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B3" w:rsidRPr="002C774A" w:rsidRDefault="002C774A" w:rsidP="00894379">
      <w:pPr>
        <w:spacing w:line="276" w:lineRule="auto"/>
        <w:jc w:val="center"/>
        <w:rPr>
          <w:b/>
          <w:szCs w:val="28"/>
        </w:rPr>
      </w:pPr>
      <w:bookmarkStart w:id="0" w:name="_GoBack"/>
      <w:bookmarkEnd w:id="0"/>
      <w:r w:rsidRPr="002C774A">
        <w:rPr>
          <w:b/>
          <w:szCs w:val="28"/>
        </w:rPr>
        <w:t xml:space="preserve">Публичный отчет о деятельности </w:t>
      </w:r>
      <w:r w:rsidR="00361AB3" w:rsidRPr="002C774A">
        <w:rPr>
          <w:b/>
          <w:szCs w:val="28"/>
        </w:rPr>
        <w:t xml:space="preserve"> муниципального бюджетного общеобразовательного учреждения средней общеобразовательной школы № 72</w:t>
      </w:r>
    </w:p>
    <w:p w:rsidR="00361AB3" w:rsidRPr="002C774A" w:rsidRDefault="00361AB3" w:rsidP="00894379">
      <w:pPr>
        <w:spacing w:line="276" w:lineRule="auto"/>
        <w:jc w:val="center"/>
        <w:rPr>
          <w:b/>
          <w:szCs w:val="28"/>
        </w:rPr>
      </w:pPr>
      <w:r w:rsidRPr="002C774A">
        <w:rPr>
          <w:b/>
          <w:szCs w:val="28"/>
        </w:rPr>
        <w:t>за 2020 – 2021 учебный год.</w:t>
      </w:r>
    </w:p>
    <w:p w:rsidR="00361AB3" w:rsidRPr="00F75115" w:rsidRDefault="00361AB3" w:rsidP="00894379">
      <w:pPr>
        <w:spacing w:line="276" w:lineRule="auto"/>
        <w:jc w:val="both"/>
        <w:rPr>
          <w:sz w:val="28"/>
          <w:szCs w:val="28"/>
        </w:rPr>
      </w:pPr>
    </w:p>
    <w:p w:rsidR="00361AB3" w:rsidRPr="00341F0F" w:rsidRDefault="00361AB3" w:rsidP="00894379">
      <w:pPr>
        <w:spacing w:line="276" w:lineRule="auto"/>
        <w:ind w:firstLine="708"/>
        <w:jc w:val="both"/>
      </w:pPr>
      <w:r w:rsidRPr="00A92E4A">
        <w:t xml:space="preserve">Муниципальное общеобразовательное учреждение средняя общеобразовательная школа №72 г. Хабаровска осуществляет свою работу на основании лицензии № 2016, регистрационный </w:t>
      </w:r>
      <w:r w:rsidRPr="00341F0F">
        <w:t>№ 0001113, серии РО, выданной бессрочно.</w:t>
      </w:r>
    </w:p>
    <w:p w:rsidR="00361AB3" w:rsidRPr="00341F0F" w:rsidRDefault="00361AB3" w:rsidP="00894379">
      <w:pPr>
        <w:spacing w:line="276" w:lineRule="auto"/>
        <w:jc w:val="both"/>
      </w:pPr>
      <w:r w:rsidRPr="00341F0F">
        <w:tab/>
        <w:t>23.04.2015 школа прошла государственную аккредитацию, было выдано свидетельство № 614, серия 27А01 №0000305.</w:t>
      </w:r>
    </w:p>
    <w:p w:rsidR="00361AB3" w:rsidRPr="00A92E4A" w:rsidRDefault="00361AB3" w:rsidP="00894379">
      <w:pPr>
        <w:spacing w:line="276" w:lineRule="auto"/>
        <w:ind w:firstLine="708"/>
        <w:jc w:val="both"/>
      </w:pPr>
      <w:r w:rsidRPr="00A92E4A">
        <w:t>Вс</w:t>
      </w:r>
      <w:r w:rsidRPr="00ED49F0">
        <w:t>е</w:t>
      </w:r>
      <w:r w:rsidRPr="00A92E4A">
        <w:t xml:space="preserve"> направления деятельности школы выстраиваются в соответствии с федеральным законом «Об образовании в Российской Федерации», действующими ФГОС НОО, ФГОС ОО, ФГОС СОО, образовательной программой, учебным планом школы и учебными программами по предметам.</w:t>
      </w:r>
    </w:p>
    <w:p w:rsidR="00361AB3" w:rsidRPr="00A92E4A" w:rsidRDefault="00361AB3" w:rsidP="00894379">
      <w:pPr>
        <w:spacing w:line="276" w:lineRule="auto"/>
        <w:ind w:firstLine="360"/>
        <w:jc w:val="both"/>
      </w:pPr>
      <w:r w:rsidRPr="00A92E4A">
        <w:t>В своей деятельности школа руководствуется всеми необходимыми нормативно-правовыми документами в сфере образования:</w:t>
      </w:r>
    </w:p>
    <w:p w:rsidR="00361AB3" w:rsidRPr="00A92E4A" w:rsidRDefault="00361AB3" w:rsidP="00894379">
      <w:pPr>
        <w:numPr>
          <w:ilvl w:val="0"/>
          <w:numId w:val="1"/>
        </w:numPr>
        <w:spacing w:line="276" w:lineRule="auto"/>
        <w:ind w:firstLine="0"/>
        <w:jc w:val="both"/>
      </w:pPr>
      <w:r w:rsidRPr="00A92E4A">
        <w:t xml:space="preserve">Конвенция о правах ребенка (принята резолюцией 44/25 Генеральной Ассамблеи от </w:t>
      </w:r>
      <w:r w:rsidR="00A92E4A">
        <w:t xml:space="preserve"> </w:t>
      </w:r>
      <w:r w:rsidRPr="00A92E4A">
        <w:t>20.11.89).</w:t>
      </w:r>
    </w:p>
    <w:p w:rsidR="00361AB3" w:rsidRPr="00A92E4A" w:rsidRDefault="00361AB3" w:rsidP="00894379">
      <w:pPr>
        <w:numPr>
          <w:ilvl w:val="0"/>
          <w:numId w:val="1"/>
        </w:numPr>
        <w:spacing w:line="276" w:lineRule="auto"/>
        <w:ind w:firstLine="0"/>
        <w:jc w:val="both"/>
      </w:pPr>
      <w:r w:rsidRPr="00A92E4A">
        <w:t xml:space="preserve">Закон РФ «Об основных гарантиях прав ребенка» (от 24.07.1998 г. № 124-ФЗ). </w:t>
      </w:r>
    </w:p>
    <w:p w:rsidR="00361AB3" w:rsidRPr="00A92E4A" w:rsidRDefault="00361AB3" w:rsidP="00894379">
      <w:pPr>
        <w:numPr>
          <w:ilvl w:val="0"/>
          <w:numId w:val="1"/>
        </w:numPr>
        <w:spacing w:line="276" w:lineRule="auto"/>
        <w:ind w:firstLine="0"/>
        <w:jc w:val="both"/>
      </w:pPr>
      <w:r w:rsidRPr="00A92E4A">
        <w:t>Закон РФ «Об образовании» от 29 декабря 2012 года  №273 - ФЗ</w:t>
      </w:r>
    </w:p>
    <w:p w:rsidR="00361AB3" w:rsidRPr="00A92E4A" w:rsidRDefault="00361AB3" w:rsidP="00894379">
      <w:pPr>
        <w:numPr>
          <w:ilvl w:val="0"/>
          <w:numId w:val="1"/>
        </w:numPr>
        <w:spacing w:line="276" w:lineRule="auto"/>
        <w:ind w:firstLine="0"/>
        <w:jc w:val="both"/>
      </w:pPr>
      <w:r w:rsidRPr="00A92E4A">
        <w:t>Приоритетные направления  развития системы образования до 2020 г.</w:t>
      </w:r>
    </w:p>
    <w:p w:rsidR="00361AB3" w:rsidRPr="00A92E4A" w:rsidRDefault="00361AB3" w:rsidP="00894379">
      <w:pPr>
        <w:numPr>
          <w:ilvl w:val="0"/>
          <w:numId w:val="1"/>
        </w:numPr>
        <w:spacing w:line="276" w:lineRule="auto"/>
        <w:ind w:firstLine="0"/>
        <w:jc w:val="both"/>
      </w:pPr>
      <w:r w:rsidRPr="00A92E4A">
        <w:t>Устав школы.</w:t>
      </w:r>
    </w:p>
    <w:p w:rsidR="00361AB3" w:rsidRPr="00A92E4A" w:rsidRDefault="00361AB3" w:rsidP="00894379">
      <w:pPr>
        <w:spacing w:line="276" w:lineRule="auto"/>
        <w:jc w:val="both"/>
      </w:pPr>
      <w:r w:rsidRPr="00A92E4A">
        <w:rPr>
          <w:b/>
        </w:rPr>
        <w:t>Стратегическая цель деятельности школы</w:t>
      </w:r>
      <w:r w:rsidRPr="00A92E4A">
        <w:t>: создание равных возможностей для современного качественного образования и позитивной социализации детей с учетом региональных, национальных и этнокультурных особенностей функционирования образовательной среды.</w:t>
      </w:r>
    </w:p>
    <w:p w:rsidR="00361AB3" w:rsidRPr="00A92E4A" w:rsidRDefault="00361AB3" w:rsidP="00894379">
      <w:pPr>
        <w:spacing w:line="276" w:lineRule="auto"/>
        <w:jc w:val="both"/>
      </w:pPr>
      <w:r w:rsidRPr="00A92E4A">
        <w:rPr>
          <w:b/>
        </w:rPr>
        <w:t>Основные виды деятельности школы:</w:t>
      </w:r>
    </w:p>
    <w:p w:rsidR="00361AB3" w:rsidRPr="00A92E4A" w:rsidRDefault="00361AB3" w:rsidP="00894379">
      <w:pPr>
        <w:numPr>
          <w:ilvl w:val="0"/>
          <w:numId w:val="2"/>
        </w:numPr>
        <w:spacing w:line="276" w:lineRule="auto"/>
        <w:ind w:left="567" w:firstLine="0"/>
        <w:jc w:val="both"/>
      </w:pPr>
      <w:r w:rsidRPr="00A92E4A">
        <w:t xml:space="preserve"> Реализация общеобразовательных программ, начального общего, основного общего и среднего образования.</w:t>
      </w:r>
    </w:p>
    <w:p w:rsidR="00361AB3" w:rsidRPr="00A92E4A" w:rsidRDefault="00361AB3" w:rsidP="00894379">
      <w:pPr>
        <w:numPr>
          <w:ilvl w:val="0"/>
          <w:numId w:val="2"/>
        </w:numPr>
        <w:spacing w:line="276" w:lineRule="auto"/>
        <w:ind w:left="567" w:firstLine="0"/>
        <w:jc w:val="both"/>
      </w:pPr>
      <w:r w:rsidRPr="00A92E4A">
        <w:t xml:space="preserve"> Организация отдыха детей в каникулярное время, в том числе в летнем оздоровительном лагере с дневным пребыванием для отдыха и оздоровления детей (при формировании муниципального задания Учредителем)</w:t>
      </w:r>
    </w:p>
    <w:p w:rsidR="00361AB3" w:rsidRPr="00A92E4A" w:rsidRDefault="00361AB3" w:rsidP="00894379">
      <w:pPr>
        <w:numPr>
          <w:ilvl w:val="0"/>
          <w:numId w:val="2"/>
        </w:numPr>
        <w:spacing w:line="276" w:lineRule="auto"/>
        <w:ind w:left="567" w:firstLine="0"/>
        <w:jc w:val="both"/>
      </w:pPr>
      <w:r w:rsidRPr="00A92E4A">
        <w:t xml:space="preserve"> Реализация дополнительных образовательных программ и оказание дополнительных образовательных услуг.</w:t>
      </w:r>
    </w:p>
    <w:p w:rsidR="00361AB3" w:rsidRPr="00A92E4A" w:rsidRDefault="00AE6A8A" w:rsidP="00894379">
      <w:pPr>
        <w:spacing w:line="276" w:lineRule="auto"/>
        <w:jc w:val="both"/>
      </w:pPr>
      <w:r>
        <w:tab/>
      </w:r>
      <w:r w:rsidR="0076470D" w:rsidRPr="00A92E4A">
        <w:t>Перед</w:t>
      </w:r>
      <w:r w:rsidR="00361AB3" w:rsidRPr="00A92E4A">
        <w:t xml:space="preserve"> администрацией школы и педагогическим коллективом в 20</w:t>
      </w:r>
      <w:r w:rsidR="0076470D" w:rsidRPr="00A92E4A">
        <w:t>20</w:t>
      </w:r>
      <w:r w:rsidR="00361AB3" w:rsidRPr="00A92E4A">
        <w:t>-202</w:t>
      </w:r>
      <w:r w:rsidR="0076470D" w:rsidRPr="00A92E4A">
        <w:t>1</w:t>
      </w:r>
      <w:r w:rsidR="00361AB3" w:rsidRPr="00A92E4A">
        <w:t xml:space="preserve"> году стояли следующие </w:t>
      </w:r>
      <w:r w:rsidR="00361AB3" w:rsidRPr="00A92E4A">
        <w:rPr>
          <w:b/>
        </w:rPr>
        <w:t>задачи</w:t>
      </w:r>
      <w:r w:rsidR="00361AB3" w:rsidRPr="00A92E4A">
        <w:t>:</w:t>
      </w:r>
    </w:p>
    <w:p w:rsidR="004E1038" w:rsidRPr="00F75115" w:rsidRDefault="00F75115" w:rsidP="00894379">
      <w:pPr>
        <w:spacing w:line="276" w:lineRule="auto"/>
        <w:jc w:val="both"/>
        <w:rPr>
          <w:rStyle w:val="FontStyle17"/>
          <w:b w:val="0"/>
          <w:bCs w:val="0"/>
          <w:sz w:val="24"/>
          <w:szCs w:val="24"/>
        </w:rPr>
      </w:pPr>
      <w:r w:rsidRPr="00F75115">
        <w:rPr>
          <w:rStyle w:val="FontStyle17"/>
          <w:b w:val="0"/>
          <w:bCs w:val="0"/>
          <w:sz w:val="24"/>
          <w:szCs w:val="24"/>
        </w:rPr>
        <w:t>1.</w:t>
      </w:r>
      <w:r w:rsidR="004E1038" w:rsidRPr="00F75115">
        <w:rPr>
          <w:rStyle w:val="FontStyle17"/>
          <w:b w:val="0"/>
          <w:bCs w:val="0"/>
          <w:sz w:val="24"/>
          <w:szCs w:val="24"/>
        </w:rPr>
        <w:t>Продолжить функционирование МБОУ СОШ №72 в режиме инноваций и развития</w:t>
      </w:r>
      <w:r w:rsidR="00E30151">
        <w:rPr>
          <w:rStyle w:val="FontStyle17"/>
          <w:b w:val="0"/>
          <w:bCs w:val="0"/>
          <w:sz w:val="24"/>
          <w:szCs w:val="24"/>
        </w:rPr>
        <w:t>.</w:t>
      </w:r>
      <w:r w:rsidR="004E1038" w:rsidRPr="00F75115">
        <w:rPr>
          <w:rStyle w:val="FontStyle17"/>
          <w:b w:val="0"/>
          <w:bCs w:val="0"/>
          <w:sz w:val="24"/>
          <w:szCs w:val="24"/>
        </w:rPr>
        <w:t xml:space="preserve"> </w:t>
      </w:r>
    </w:p>
    <w:p w:rsidR="004E1038" w:rsidRPr="00A92E4A" w:rsidRDefault="004E1038" w:rsidP="00894379">
      <w:pPr>
        <w:spacing w:line="276" w:lineRule="auto"/>
        <w:jc w:val="both"/>
      </w:pPr>
      <w:r w:rsidRPr="00A92E4A">
        <w:rPr>
          <w:rStyle w:val="FontStyle17"/>
          <w:b w:val="0"/>
          <w:bCs w:val="0"/>
          <w:sz w:val="24"/>
          <w:szCs w:val="24"/>
        </w:rPr>
        <w:t>2</w:t>
      </w:r>
      <w:r w:rsidRPr="00F75115">
        <w:rPr>
          <w:rStyle w:val="FontStyle17"/>
          <w:b w:val="0"/>
          <w:bCs w:val="0"/>
          <w:sz w:val="24"/>
          <w:szCs w:val="24"/>
        </w:rPr>
        <w:t>. Обеспечить  качественное,  доступное образования всех категорий обучающихся: одаренных и высокомотивированных, оставшихся без попечения родителей, находящихся в трудной жизненной ситуации, детей-мигрантов</w:t>
      </w:r>
      <w:r w:rsidR="00F75115">
        <w:rPr>
          <w:rStyle w:val="FontStyle17"/>
          <w:b w:val="0"/>
          <w:bCs w:val="0"/>
          <w:sz w:val="24"/>
          <w:szCs w:val="24"/>
        </w:rPr>
        <w:t>.</w:t>
      </w:r>
    </w:p>
    <w:p w:rsidR="004E1038" w:rsidRPr="00F75115" w:rsidRDefault="004E1038" w:rsidP="00894379">
      <w:pPr>
        <w:spacing w:line="276" w:lineRule="auto"/>
        <w:jc w:val="both"/>
        <w:rPr>
          <w:rStyle w:val="FontStyle17"/>
          <w:b w:val="0"/>
          <w:bCs w:val="0"/>
          <w:sz w:val="24"/>
          <w:szCs w:val="24"/>
        </w:rPr>
      </w:pPr>
      <w:r w:rsidRPr="00A92E4A">
        <w:rPr>
          <w:rStyle w:val="FontStyle17"/>
          <w:b w:val="0"/>
          <w:bCs w:val="0"/>
          <w:sz w:val="24"/>
          <w:szCs w:val="24"/>
        </w:rPr>
        <w:t>3</w:t>
      </w:r>
      <w:r w:rsidRPr="00F75115">
        <w:rPr>
          <w:rStyle w:val="FontStyle17"/>
          <w:b w:val="0"/>
          <w:bCs w:val="0"/>
          <w:sz w:val="24"/>
          <w:szCs w:val="24"/>
        </w:rPr>
        <w:t>. Совершенствовать методическую и материально-техническую базу ОО</w:t>
      </w:r>
      <w:r w:rsidR="00F75115">
        <w:rPr>
          <w:rStyle w:val="FontStyle17"/>
          <w:b w:val="0"/>
          <w:bCs w:val="0"/>
          <w:sz w:val="24"/>
          <w:szCs w:val="24"/>
        </w:rPr>
        <w:t>.</w:t>
      </w:r>
    </w:p>
    <w:p w:rsidR="004E1038" w:rsidRPr="00F75115" w:rsidRDefault="004E1038" w:rsidP="00894379">
      <w:pPr>
        <w:spacing w:line="276" w:lineRule="auto"/>
        <w:jc w:val="both"/>
      </w:pPr>
      <w:r w:rsidRPr="00A92E4A">
        <w:t>4</w:t>
      </w:r>
      <w:r w:rsidRPr="00F75115">
        <w:t>. Способствовать усилению в</w:t>
      </w:r>
      <w:r w:rsidR="00E30151">
        <w:t>оспитательного потенциала школы.</w:t>
      </w:r>
    </w:p>
    <w:p w:rsidR="004E1038" w:rsidRPr="00A92E4A" w:rsidRDefault="004E1038" w:rsidP="00894379">
      <w:pPr>
        <w:spacing w:line="276" w:lineRule="auto"/>
        <w:jc w:val="both"/>
      </w:pPr>
    </w:p>
    <w:p w:rsidR="0058685A" w:rsidRPr="00A92E4A" w:rsidRDefault="0058685A" w:rsidP="00894379">
      <w:pPr>
        <w:numPr>
          <w:ilvl w:val="0"/>
          <w:numId w:val="3"/>
        </w:numPr>
        <w:spacing w:line="276" w:lineRule="auto"/>
        <w:jc w:val="center"/>
        <w:rPr>
          <w:b/>
        </w:rPr>
      </w:pPr>
      <w:r w:rsidRPr="00A92E4A">
        <w:rPr>
          <w:b/>
        </w:rPr>
        <w:lastRenderedPageBreak/>
        <w:t>О</w:t>
      </w:r>
      <w:r w:rsidR="007F7BBE" w:rsidRPr="00A92E4A">
        <w:rPr>
          <w:b/>
        </w:rPr>
        <w:t>БЩАЯ</w:t>
      </w:r>
      <w:r w:rsidRPr="00A92E4A">
        <w:rPr>
          <w:b/>
        </w:rPr>
        <w:t xml:space="preserve"> </w:t>
      </w:r>
      <w:r w:rsidR="007F7BBE" w:rsidRPr="00A92E4A">
        <w:rPr>
          <w:b/>
        </w:rPr>
        <w:t>ХАРАКТЕРИСТИКА</w:t>
      </w:r>
      <w:r w:rsidRPr="00A92E4A">
        <w:rPr>
          <w:b/>
        </w:rPr>
        <w:t xml:space="preserve"> </w:t>
      </w:r>
      <w:r w:rsidR="007F7BBE" w:rsidRPr="00A92E4A">
        <w:rPr>
          <w:b/>
        </w:rPr>
        <w:t>СОЦИУМА</w:t>
      </w:r>
      <w:r w:rsidRPr="00A92E4A">
        <w:rPr>
          <w:b/>
        </w:rPr>
        <w:t xml:space="preserve"> </w:t>
      </w:r>
      <w:r w:rsidR="007F7BBE" w:rsidRPr="00A92E4A">
        <w:rPr>
          <w:b/>
        </w:rPr>
        <w:t>И</w:t>
      </w:r>
      <w:r w:rsidRPr="00A92E4A">
        <w:rPr>
          <w:b/>
        </w:rPr>
        <w:t xml:space="preserve"> </w:t>
      </w:r>
      <w:r w:rsidR="007F7BBE" w:rsidRPr="00A92E4A">
        <w:rPr>
          <w:b/>
        </w:rPr>
        <w:t>КОНТИНГЕНТА</w:t>
      </w:r>
      <w:r w:rsidRPr="00A92E4A">
        <w:rPr>
          <w:b/>
        </w:rPr>
        <w:t xml:space="preserve"> </w:t>
      </w:r>
      <w:r w:rsidR="007F7BBE" w:rsidRPr="00A92E4A">
        <w:rPr>
          <w:b/>
        </w:rPr>
        <w:t>ОБУЧАЮЩИХСЯ</w:t>
      </w:r>
      <w:r w:rsidR="00C327E1" w:rsidRPr="00A92E4A">
        <w:rPr>
          <w:b/>
        </w:rPr>
        <w:t xml:space="preserve">, </w:t>
      </w:r>
      <w:r w:rsidR="007F7BBE" w:rsidRPr="00A92E4A">
        <w:rPr>
          <w:b/>
        </w:rPr>
        <w:t>ИЗМЕНЕНИЯ В 2020-2021 уч.году</w:t>
      </w:r>
      <w:r w:rsidR="00DA3492" w:rsidRPr="00A92E4A">
        <w:rPr>
          <w:b/>
        </w:rPr>
        <w:t>.</w:t>
      </w:r>
    </w:p>
    <w:p w:rsidR="00E30151" w:rsidRDefault="0058685A" w:rsidP="00894379">
      <w:pPr>
        <w:spacing w:line="276" w:lineRule="auto"/>
        <w:jc w:val="both"/>
      </w:pPr>
      <w:r w:rsidRPr="00A92E4A">
        <w:tab/>
        <w:t>Школа является образовательным и социокультурным центром одного из районов города. Однако конструктивная образовательная модель (программы обучения, учебный план, педагогический коллектив) привлекает детей из других районов города. Стабильность образовательных результатов, сдача выпускниками ЕГЭ, постоянно увеличивающийся процент охвата детей дополнительными формами образования (кружки, секции, творческие детские объединения, научное сообщество учащихся), позволяют сохранять численность учеников и классов – комплектов.</w:t>
      </w:r>
    </w:p>
    <w:p w:rsidR="0058685A" w:rsidRPr="00A92E4A" w:rsidRDefault="0058685A" w:rsidP="00894379">
      <w:pPr>
        <w:spacing w:line="276" w:lineRule="auto"/>
        <w:ind w:firstLine="709"/>
        <w:jc w:val="both"/>
      </w:pPr>
      <w:r w:rsidRPr="00A92E4A">
        <w:t>Ежегодно составляется годовой календарный график, в котором указывается продолжительность учебных четвертей и каникул, а также время промежуточной (</w:t>
      </w:r>
      <w:r w:rsidR="00E30151">
        <w:t>2-4,</w:t>
      </w:r>
      <w:r w:rsidRPr="00A92E4A">
        <w:t xml:space="preserve">5-8, 10 классы) и итоговой государственной аттестации за курс основной и средней школы. </w:t>
      </w:r>
    </w:p>
    <w:p w:rsidR="00E30151" w:rsidRDefault="0058685A" w:rsidP="00894379">
      <w:pPr>
        <w:spacing w:line="276" w:lineRule="auto"/>
        <w:jc w:val="both"/>
      </w:pPr>
      <w:r w:rsidRPr="00A92E4A">
        <w:tab/>
        <w:t>На первое сентября 20</w:t>
      </w:r>
      <w:r w:rsidR="00CF2F42" w:rsidRPr="00A92E4A">
        <w:t>20</w:t>
      </w:r>
      <w:r w:rsidRPr="00A92E4A">
        <w:t xml:space="preserve"> года составлено расписание уроков с первого по одиннадцатые классы, которое соответствует учебному плану школы (максимальная нагрузка учащихся, соответствие предметов учебному плану школы) и требованиям санитарно-гигиенических норм (соответствие распределения предметных областей в течение учебного дня и учебной недели). Количество занятий в день (минимальное и максимальное) для каждой ступени.</w:t>
      </w:r>
    </w:p>
    <w:p w:rsidR="00E30151" w:rsidRDefault="0058685A" w:rsidP="00894379">
      <w:pPr>
        <w:spacing w:line="276" w:lineRule="auto"/>
        <w:jc w:val="both"/>
      </w:pPr>
      <w:r w:rsidRPr="00A92E4A">
        <w:t xml:space="preserve"> </w:t>
      </w:r>
      <w:r w:rsidR="00E30151">
        <w:tab/>
      </w:r>
      <w:r w:rsidRPr="00A92E4A">
        <w:t xml:space="preserve"> Школа функционирует в две смены: обучающиеся 2-3-х, 6-7-х  классов учатся с 14.00, из-за нехватки кабинетов. </w:t>
      </w:r>
      <w:r w:rsidR="00C327E1" w:rsidRPr="00A92E4A">
        <w:t xml:space="preserve">  В целях обеспечения санитарно-эпидемиологического благополучия </w:t>
      </w:r>
      <w:r w:rsidR="00DA3492" w:rsidRPr="00A92E4A">
        <w:t xml:space="preserve">в 2020-2021 учебном году </w:t>
      </w:r>
      <w:r w:rsidR="00C327E1" w:rsidRPr="00A92E4A">
        <w:t>администраци</w:t>
      </w:r>
      <w:r w:rsidR="00DA3492" w:rsidRPr="00A92E4A">
        <w:t>ей</w:t>
      </w:r>
      <w:r w:rsidR="00C327E1" w:rsidRPr="00A92E4A">
        <w:t xml:space="preserve"> школы </w:t>
      </w:r>
      <w:r w:rsidR="00DA3492" w:rsidRPr="00A92E4A">
        <w:t xml:space="preserve">был разработан ряд мероприятий и изменений: так школа </w:t>
      </w:r>
      <w:r w:rsidR="00C327E1" w:rsidRPr="00A92E4A">
        <w:t xml:space="preserve">отошла от привычного, запланированного графика и сдвинули время начала уроков для классов разных параллелей. За каждым классом закреплен на постоянной основе кабинет. Организовано проведение «утреннего фильтра» с обязательной термометрией, определено три входа в здание школы. Установлены санитайзеры с антисептиками в коридорах, пополнен необходимый запас медицинских масок, установлены безопасные бактерицидные лампы закрытого типа для обеззараживания воздуха. </w:t>
      </w:r>
      <w:r w:rsidRPr="00A92E4A">
        <w:t xml:space="preserve"> </w:t>
      </w:r>
      <w:r w:rsidR="001D7153" w:rsidRPr="00A92E4A">
        <w:t>Продолжительность уроков сократили до 40 минут, увеличив перемены, для проветривания кабинетов и проведения влажных уборок.</w:t>
      </w:r>
    </w:p>
    <w:p w:rsidR="00EC08D4" w:rsidRDefault="00E30151" w:rsidP="00894379">
      <w:pPr>
        <w:spacing w:line="276" w:lineRule="auto"/>
        <w:jc w:val="both"/>
      </w:pPr>
      <w:r>
        <w:tab/>
      </w:r>
      <w:r w:rsidR="001D7153" w:rsidRPr="00A92E4A">
        <w:t xml:space="preserve"> </w:t>
      </w:r>
      <w:r w:rsidR="00F703C2" w:rsidRPr="00A92E4A">
        <w:t>С сентября 2020 года все</w:t>
      </w:r>
      <w:r w:rsidR="009A4573" w:rsidRPr="00A92E4A">
        <w:t>м</w:t>
      </w:r>
      <w:r w:rsidR="00F703C2" w:rsidRPr="00A92E4A">
        <w:t xml:space="preserve"> ученик</w:t>
      </w:r>
      <w:r w:rsidR="009A4573" w:rsidRPr="00A92E4A">
        <w:t>ам</w:t>
      </w:r>
      <w:r w:rsidR="00F703C2" w:rsidRPr="00A92E4A">
        <w:t xml:space="preserve"> с 1 по 4 классы </w:t>
      </w:r>
      <w:r w:rsidR="009A4573" w:rsidRPr="00A92E4A">
        <w:t>было предоставлено бесплатное питание, следовательно</w:t>
      </w:r>
      <w:r w:rsidR="000D2931" w:rsidRPr="00A92E4A">
        <w:t>,</w:t>
      </w:r>
      <w:r>
        <w:t xml:space="preserve"> охват горячим питанием составил 94 % от численности обучающихся. В соответствии с утвержденным графиком</w:t>
      </w:r>
      <w:r w:rsidR="00DA3492" w:rsidRPr="00A92E4A">
        <w:t xml:space="preserve"> проводилась дезинфекция всех помещений </w:t>
      </w:r>
      <w:r w:rsidR="00DA3492" w:rsidRPr="00EC08D4">
        <w:t xml:space="preserve">школы. </w:t>
      </w:r>
    </w:p>
    <w:p w:rsidR="00EC08D4" w:rsidRDefault="00F80ED9" w:rsidP="00894379">
      <w:pPr>
        <w:spacing w:line="276" w:lineRule="auto"/>
        <w:jc w:val="both"/>
      </w:pPr>
      <w:r>
        <w:tab/>
        <w:t>С целью в</w:t>
      </w:r>
      <w:r w:rsidR="00EC08D4">
        <w:t>ыполн</w:t>
      </w:r>
      <w:r>
        <w:t>ения</w:t>
      </w:r>
      <w:r w:rsidR="00DA3492" w:rsidRPr="00EC08D4">
        <w:t xml:space="preserve"> рекомендаци</w:t>
      </w:r>
      <w:r>
        <w:t>й</w:t>
      </w:r>
      <w:r w:rsidR="00EC08D4">
        <w:t xml:space="preserve"> </w:t>
      </w:r>
      <w:r w:rsidR="00DA3492" w:rsidRPr="00A92E4A">
        <w:t xml:space="preserve">Роспотребнадзора ( МР 3.1/2.4 0178/1-20,  №02/8900-2020-24 от 08 мая 2020 г., от 12.08.2020 № 02/16587-20202-24) </w:t>
      </w:r>
      <w:r w:rsidR="00EC08D4">
        <w:t xml:space="preserve">администрацией школы </w:t>
      </w:r>
      <w:r w:rsidR="00DA3492" w:rsidRPr="00A92E4A">
        <w:t xml:space="preserve">принято решение </w:t>
      </w:r>
      <w:r>
        <w:t xml:space="preserve">- </w:t>
      </w:r>
      <w:r w:rsidR="00DA3492" w:rsidRPr="00A92E4A">
        <w:t xml:space="preserve">определить субботу санитарным днём для проведения генеральной обработки  без присутствия учащихся и педагогов.  Ряд предметов учебного плана, занятия по внеурочной деятельности </w:t>
      </w:r>
      <w:r w:rsidR="00EC08D4">
        <w:t>проводились через электронное обучение с использованием дистанционных технологий.</w:t>
      </w:r>
    </w:p>
    <w:p w:rsidR="0058685A" w:rsidRPr="00A92E4A" w:rsidRDefault="00EC08D4" w:rsidP="00894379">
      <w:pPr>
        <w:spacing w:line="276" w:lineRule="auto"/>
        <w:jc w:val="both"/>
      </w:pPr>
      <w:r>
        <w:tab/>
      </w:r>
      <w:r w:rsidR="0058685A" w:rsidRPr="00F80ED9">
        <w:t>У</w:t>
      </w:r>
      <w:r w:rsidR="0058685A" w:rsidRPr="00A92E4A">
        <w:t>чебный план школы на 20</w:t>
      </w:r>
      <w:r w:rsidR="009A4573" w:rsidRPr="00A92E4A">
        <w:t>20</w:t>
      </w:r>
      <w:r w:rsidR="0058685A" w:rsidRPr="00A92E4A">
        <w:t xml:space="preserve"> – 202</w:t>
      </w:r>
      <w:r w:rsidR="009A4573" w:rsidRPr="00A92E4A">
        <w:t>1</w:t>
      </w:r>
      <w:r w:rsidR="0058685A" w:rsidRPr="00A92E4A">
        <w:t xml:space="preserve"> учебный год был </w:t>
      </w:r>
      <w:r w:rsidR="00F80ED9" w:rsidRPr="00A92E4A">
        <w:t>составл</w:t>
      </w:r>
      <w:r w:rsidR="00F80ED9">
        <w:t>енный</w:t>
      </w:r>
      <w:r w:rsidR="0058685A" w:rsidRPr="00A92E4A">
        <w:t xml:space="preserve"> на основании Федерального базисного учебного плана и с учетом ФГОС и в соответствии с </w:t>
      </w:r>
      <w:r w:rsidR="00F80ED9">
        <w:t>санитарными правилами и нормами</w:t>
      </w:r>
      <w:r w:rsidR="0058685A" w:rsidRPr="00A92E4A">
        <w:t>, охраняет в необходимом объеме содержание образования, яв</w:t>
      </w:r>
      <w:r w:rsidR="00F80ED9">
        <w:t xml:space="preserve">ляющейся обязательной на каждом уровне обучения. </w:t>
      </w:r>
      <w:r w:rsidR="0058685A" w:rsidRPr="00A92E4A">
        <w:t xml:space="preserve">При составлении учебного плана соблюдалась преемственность между </w:t>
      </w:r>
      <w:r w:rsidR="00100D66" w:rsidRPr="00A92E4A">
        <w:t>ур</w:t>
      </w:r>
      <w:r w:rsidR="00F80ED9">
        <w:t>о</w:t>
      </w:r>
      <w:r w:rsidR="00100D66" w:rsidRPr="00A92E4A">
        <w:t>внями</w:t>
      </w:r>
      <w:r w:rsidR="0058685A" w:rsidRPr="00A92E4A">
        <w:t xml:space="preserve"> обучения и классами, сбалансированность между предметными циклами и отдельными предметами. Уровень недельной нагрузки на ученика не </w:t>
      </w:r>
      <w:r w:rsidR="0058685A" w:rsidRPr="00A92E4A">
        <w:lastRenderedPageBreak/>
        <w:t>превышал предельно допустимого. Школьный компонент был распределен на изучение предметов по базисному учебному плану</w:t>
      </w:r>
      <w:r w:rsidR="006532A6" w:rsidRPr="00A92E4A">
        <w:t xml:space="preserve">, </w:t>
      </w:r>
      <w:r w:rsidR="0058685A" w:rsidRPr="00A92E4A">
        <w:t xml:space="preserve">внеурочная деятельность, факультативные и индивидуально групповые занятия </w:t>
      </w:r>
      <w:r w:rsidR="009A4573" w:rsidRPr="00A92E4A">
        <w:t>проводились дистанционно</w:t>
      </w:r>
      <w:r w:rsidR="006532A6" w:rsidRPr="00A92E4A">
        <w:t>, на каникулах</w:t>
      </w:r>
      <w:r w:rsidR="009A4573" w:rsidRPr="00A92E4A">
        <w:t xml:space="preserve"> или</w:t>
      </w:r>
      <w:r w:rsidR="0058685A" w:rsidRPr="00A92E4A">
        <w:t xml:space="preserve"> во второй половине дня, согласно расписанию с целью углубления и коррекции знаний учащихся.</w:t>
      </w:r>
    </w:p>
    <w:p w:rsidR="0058685A" w:rsidRPr="00A92E4A" w:rsidRDefault="00F80ED9"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58685A" w:rsidRPr="00A92E4A">
        <w:rPr>
          <w:rFonts w:ascii="Times New Roman" w:hAnsi="Times New Roman"/>
          <w:sz w:val="24"/>
          <w:szCs w:val="24"/>
        </w:rPr>
        <w:t>Внеурочная деятельность в рамках ФГОС</w:t>
      </w:r>
      <w:r w:rsidR="0058685A" w:rsidRPr="00A92E4A">
        <w:rPr>
          <w:rFonts w:ascii="Times New Roman" w:hAnsi="Times New Roman"/>
          <w:b/>
          <w:sz w:val="24"/>
          <w:szCs w:val="24"/>
        </w:rPr>
        <w:t xml:space="preserve">, </w:t>
      </w:r>
      <w:r w:rsidR="0058685A" w:rsidRPr="00A92E4A">
        <w:rPr>
          <w:rFonts w:ascii="Times New Roman" w:hAnsi="Times New Roman"/>
          <w:sz w:val="24"/>
          <w:szCs w:val="24"/>
        </w:rPr>
        <w:t>отраженная в сетке часов учебного плана,  была организована с  учетом: запросов родителей; специфики образовательной деятельности образовательной организации; кадровых возможностей для обеспечения внеурочной деятельности. В соответствии с требованиями ФГОС занятия во внеурочной деятельности  носили системно-деятельностный характер. План внеурочной деятельности создал условия для повышения качества образования, обеспечивает развитие личности обучающихся в различных направлениях. Анализ журналов внеурочной деятельности позволяет сделать вывод о 100 %  посещаемости занятий.</w:t>
      </w:r>
    </w:p>
    <w:p w:rsidR="00F80ED9" w:rsidRDefault="00F80ED9" w:rsidP="00894379">
      <w:pPr>
        <w:spacing w:line="276" w:lineRule="auto"/>
        <w:jc w:val="both"/>
      </w:pPr>
      <w:r>
        <w:tab/>
      </w:r>
      <w:r w:rsidR="0058685A" w:rsidRPr="00A92E4A">
        <w:t>Основная образовательная программа школы и учебный план предусматривают выполнение государственной функции школы – обеспечение начального общего, основного общего, среднего общего образования, развитие ребенка в процессе обучения. Главным условием для достижения этих целей является включение в работу каждого ребенка на каждом учебном занятии и во внеурочной деятельности, с учетом его возможностей и способностей.</w:t>
      </w:r>
    </w:p>
    <w:p w:rsidR="00F80ED9" w:rsidRDefault="00F80ED9" w:rsidP="00894379">
      <w:pPr>
        <w:spacing w:line="276" w:lineRule="auto"/>
        <w:jc w:val="both"/>
      </w:pPr>
      <w:r>
        <w:tab/>
      </w:r>
      <w:r w:rsidR="0058685A" w:rsidRPr="00A92E4A">
        <w:t xml:space="preserve"> Достижение указанных целей обеспечивается поэтапным решением задач школы на кажд</w:t>
      </w:r>
      <w:r w:rsidR="00100D66" w:rsidRPr="00A92E4A">
        <w:t>ом</w:t>
      </w:r>
      <w:r w:rsidR="0058685A" w:rsidRPr="00A92E4A">
        <w:t xml:space="preserve"> </w:t>
      </w:r>
      <w:r w:rsidR="00100D66" w:rsidRPr="00A92E4A">
        <w:t>уровне</w:t>
      </w:r>
      <w:r w:rsidR="0058685A" w:rsidRPr="00A92E4A">
        <w:t xml:space="preserve"> обучения.</w:t>
      </w:r>
      <w:r w:rsidR="00F11E86" w:rsidRPr="00A92E4A">
        <w:t xml:space="preserve"> В 2020-2021 учебном году изменилось количество учебных недель. На 01.2020 предполагалось 34 учебные недели для 2-8, 10 классов и 33 для 1, 9 и 11 классов. Но </w:t>
      </w:r>
      <w:r w:rsidR="00DA3492" w:rsidRPr="00A92E4A">
        <w:t>н</w:t>
      </w:r>
      <w:r w:rsidR="008117F3" w:rsidRPr="00A92E4A">
        <w:t xml:space="preserve">а основании протокола заседания оперативного штаба по мониторингу ситуации и принятии экстренных мер в целях недопущения распространения новой коронавирусной инфекции на территории Хабаровского края от 20.10.2020года и приказа управления образования  администрации города Хабаровска № 01-40/8587 от 20.10.2020 г.  </w:t>
      </w:r>
      <w:r>
        <w:t>с</w:t>
      </w:r>
      <w:r w:rsidR="00DA3492" w:rsidRPr="00A92E4A">
        <w:t>роки осенних каникул сдвинулись и начались не с 26.10.20, а с 21.10.20.</w:t>
      </w:r>
      <w:r w:rsidR="00405897" w:rsidRPr="00A92E4A">
        <w:t xml:space="preserve"> </w:t>
      </w:r>
    </w:p>
    <w:p w:rsidR="0058685A" w:rsidRPr="00A92E4A" w:rsidRDefault="00F80ED9" w:rsidP="00894379">
      <w:pPr>
        <w:spacing w:line="276" w:lineRule="auto"/>
        <w:jc w:val="both"/>
      </w:pPr>
      <w:r>
        <w:tab/>
      </w:r>
      <w:r w:rsidR="00405897" w:rsidRPr="00A92E4A">
        <w:t>Затем в мае н</w:t>
      </w:r>
      <w:r w:rsidR="008117F3" w:rsidRPr="00A92E4A">
        <w:t>а основании Указа Президента Российской Ф</w:t>
      </w:r>
      <w:r>
        <w:t>едерации от 23.04.2021 №  242 «</w:t>
      </w:r>
      <w:r w:rsidR="008117F3" w:rsidRPr="00A92E4A">
        <w:t>Об установлении на территории Российской Федерации нерабочих дней в мае 2021 г.», во исполнении протокола заседания оперативного штаба по мониторингу ситуации и принятии экстренных мер в целях недопущения распространения новой коронавирусной инфекции на территории Хабаровского края от 27.04.2021 и письма с рекомендациями управления образования администрации города Хабаровска в МБОУ СОШ</w:t>
      </w:r>
      <w:r>
        <w:t>№72</w:t>
      </w:r>
      <w:r w:rsidR="008117F3" w:rsidRPr="00A92E4A">
        <w:t xml:space="preserve"> издан приказ, где дни с 04.05 по 07.05 считались не рабочими. Поэтому в годовом календарном графике четвертая четверть сократилась на одну неделю, следовательно, и количество годовых учебных недель так  же сократилось на одну неделю. В 1,9 и 11 классах – 31 недели,  в 2,3,4,5,6,7,8,10 классах – 32</w:t>
      </w:r>
      <w:r w:rsidR="00405897" w:rsidRPr="00A92E4A">
        <w:t xml:space="preserve"> недели.</w:t>
      </w:r>
    </w:p>
    <w:p w:rsidR="0058685A" w:rsidRPr="00A92E4A" w:rsidRDefault="0058685A" w:rsidP="00894379">
      <w:pPr>
        <w:spacing w:line="276" w:lineRule="auto"/>
        <w:ind w:firstLine="708"/>
        <w:jc w:val="both"/>
      </w:pPr>
      <w:r w:rsidRPr="00A92E4A">
        <w:t>На первое сентября составлена тарификация на 20</w:t>
      </w:r>
      <w:r w:rsidR="009A4573" w:rsidRPr="00A92E4A">
        <w:t>20</w:t>
      </w:r>
      <w:r w:rsidRPr="00A92E4A">
        <w:t>-202</w:t>
      </w:r>
      <w:r w:rsidR="009A4573" w:rsidRPr="00A92E4A">
        <w:t>1</w:t>
      </w:r>
      <w:r w:rsidRPr="00A92E4A">
        <w:t xml:space="preserve"> учебный год, </w:t>
      </w:r>
      <w:r w:rsidR="009A4573" w:rsidRPr="00A92E4A">
        <w:t>третье</w:t>
      </w:r>
      <w:r w:rsidRPr="00A92E4A">
        <w:t>го сентября состоялась ее защита в централизованной бухгалтерии управления образования г. Хабаровска.</w:t>
      </w:r>
    </w:p>
    <w:p w:rsidR="0058685A" w:rsidRPr="00A92E4A" w:rsidRDefault="009A4573" w:rsidP="00894379">
      <w:pPr>
        <w:spacing w:line="276" w:lineRule="auto"/>
        <w:ind w:firstLine="708"/>
        <w:jc w:val="both"/>
      </w:pPr>
      <w:r w:rsidRPr="00A92E4A">
        <w:t>С этого учебного года школа</w:t>
      </w:r>
      <w:r w:rsidR="00EB6992" w:rsidRPr="00A92E4A">
        <w:t xml:space="preserve"> отказалась от ведения бумажного журнала и полностью </w:t>
      </w:r>
      <w:r w:rsidRPr="00A92E4A">
        <w:t xml:space="preserve"> перешла на ведение электронного журнала</w:t>
      </w:r>
      <w:r w:rsidR="0058685A" w:rsidRPr="00A92E4A">
        <w:t>.</w:t>
      </w:r>
    </w:p>
    <w:p w:rsidR="0058685A" w:rsidRPr="00A92E4A" w:rsidRDefault="0058685A" w:rsidP="00894379">
      <w:pPr>
        <w:spacing w:line="276" w:lineRule="auto"/>
        <w:ind w:firstLine="708"/>
        <w:jc w:val="both"/>
      </w:pPr>
      <w:r w:rsidRPr="00A92E4A">
        <w:t xml:space="preserve">На начало учебного года в школе обучалось </w:t>
      </w:r>
      <w:r w:rsidR="000D2931" w:rsidRPr="00A92E4A">
        <w:t>1235</w:t>
      </w:r>
      <w:r w:rsidRPr="00A92E4A">
        <w:t xml:space="preserve"> учеников, на конец года </w:t>
      </w:r>
      <w:r w:rsidR="000D2931" w:rsidRPr="00A92E4A">
        <w:t>1206</w:t>
      </w:r>
      <w:r w:rsidRPr="00A92E4A">
        <w:t xml:space="preserve"> школьников. В прошлом учебном году на начало </w:t>
      </w:r>
      <w:r w:rsidR="000D2931" w:rsidRPr="00A92E4A">
        <w:t>1188</w:t>
      </w:r>
      <w:r w:rsidRPr="00A92E4A">
        <w:t xml:space="preserve"> ученика, на конец - </w:t>
      </w:r>
      <w:r w:rsidR="000D2931" w:rsidRPr="00A92E4A">
        <w:t>1184</w:t>
      </w:r>
      <w:r w:rsidRPr="00A92E4A">
        <w:t xml:space="preserve">. В этом учебном году на начало </w:t>
      </w:r>
      <w:r w:rsidR="000D2931" w:rsidRPr="00A92E4A">
        <w:t>больше</w:t>
      </w:r>
      <w:r w:rsidRPr="00A92E4A">
        <w:t xml:space="preserve"> на </w:t>
      </w:r>
      <w:r w:rsidR="000D2931" w:rsidRPr="00A92E4A">
        <w:t>51</w:t>
      </w:r>
      <w:r w:rsidRPr="00A92E4A">
        <w:t xml:space="preserve"> человек</w:t>
      </w:r>
      <w:r w:rsidR="000D2931" w:rsidRPr="00A92E4A">
        <w:t>а</w:t>
      </w:r>
      <w:r w:rsidRPr="00A92E4A">
        <w:t xml:space="preserve">, на конец года </w:t>
      </w:r>
      <w:r w:rsidR="000D2931" w:rsidRPr="00A92E4A">
        <w:t>больше</w:t>
      </w:r>
      <w:r w:rsidRPr="00A92E4A">
        <w:t xml:space="preserve"> на 2</w:t>
      </w:r>
      <w:r w:rsidR="000D2931" w:rsidRPr="00A92E4A">
        <w:t>2</w:t>
      </w:r>
      <w:r w:rsidRPr="00A92E4A">
        <w:t xml:space="preserve"> ученика</w:t>
      </w:r>
      <w:r w:rsidR="00894379">
        <w:t xml:space="preserve">. </w:t>
      </w:r>
      <w:r w:rsidRPr="00A92E4A">
        <w:t xml:space="preserve">Средняя </w:t>
      </w:r>
      <w:r w:rsidRPr="00A92E4A">
        <w:lastRenderedPageBreak/>
        <w:t>наполняемость классов 28-29 человек</w:t>
      </w:r>
      <w:r w:rsidR="000D2931" w:rsidRPr="00A92E4A">
        <w:t>, т.е не смотря на увеличение классов, наполняемость осталось прежней.</w:t>
      </w:r>
      <w:r w:rsidRPr="00A92E4A">
        <w:t xml:space="preserve"> Продолжительность урока 1-11 классы – 4</w:t>
      </w:r>
      <w:r w:rsidR="000D2931" w:rsidRPr="00A92E4A">
        <w:t>0</w:t>
      </w:r>
      <w:r w:rsidRPr="00A92E4A">
        <w:t xml:space="preserve"> минут. В целях облегчения процесса адаптации обучающихся 1 классов, сохранения их здоровья и профилактики возможных заболеваний в 1 классах применяется «ступенчатый» метод постепенного наращивания учебной нагрузки. В первом полугодии уроки в первых классах уроки длятся 35 минут, со второго полугодия по 4</w:t>
      </w:r>
      <w:r w:rsidR="000D2931" w:rsidRPr="00A92E4A">
        <w:t>0</w:t>
      </w:r>
      <w:r w:rsidRPr="00A92E4A">
        <w:t xml:space="preserve"> минут. В третьей четверти для учеников первых классов предусмотрены дополнительные недельные каникулы.  </w:t>
      </w:r>
      <w:r w:rsidR="001D7153" w:rsidRPr="00A92E4A">
        <w:t xml:space="preserve">В этом учебном году они длились с </w:t>
      </w:r>
      <w:r w:rsidR="00D04647" w:rsidRPr="00A92E4A">
        <w:t>15  по 23 февраля.</w:t>
      </w:r>
    </w:p>
    <w:tbl>
      <w:tblPr>
        <w:tblpPr w:leftFromText="180" w:rightFromText="180" w:vertAnchor="text" w:horzAnchor="margin" w:tblpY="500"/>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583"/>
        <w:gridCol w:w="2583"/>
        <w:gridCol w:w="2583"/>
      </w:tblGrid>
      <w:tr w:rsidR="0058685A" w:rsidRPr="00A92E4A" w:rsidTr="00A92E4A">
        <w:trPr>
          <w:trHeight w:val="522"/>
        </w:trPr>
        <w:tc>
          <w:tcPr>
            <w:tcW w:w="2582" w:type="dxa"/>
            <w:shd w:val="clear" w:color="auto" w:fill="FDE9D9" w:themeFill="accent6" w:themeFillTint="33"/>
          </w:tcPr>
          <w:p w:rsidR="0058685A" w:rsidRPr="00A92E4A" w:rsidRDefault="00F80ED9" w:rsidP="00894379">
            <w:pPr>
              <w:pStyle w:val="a5"/>
              <w:keepNext/>
              <w:spacing w:after="0" w:line="276" w:lineRule="auto"/>
              <w:ind w:right="-143"/>
            </w:pPr>
            <w:r>
              <w:t>у</w:t>
            </w:r>
            <w:r w:rsidR="0058685A" w:rsidRPr="00A92E4A">
              <w:t>ровень</w:t>
            </w:r>
            <w:r>
              <w:t xml:space="preserve"> начального общего образования</w:t>
            </w:r>
          </w:p>
        </w:tc>
        <w:tc>
          <w:tcPr>
            <w:tcW w:w="2583" w:type="dxa"/>
            <w:shd w:val="clear" w:color="auto" w:fill="FDE9D9" w:themeFill="accent6" w:themeFillTint="33"/>
          </w:tcPr>
          <w:p w:rsidR="0058685A" w:rsidRPr="00A92E4A" w:rsidRDefault="00894379" w:rsidP="00894379">
            <w:pPr>
              <w:keepNext/>
              <w:spacing w:line="276" w:lineRule="auto"/>
            </w:pPr>
            <w:r>
              <w:t>у</w:t>
            </w:r>
            <w:r w:rsidR="0058685A" w:rsidRPr="00A92E4A">
              <w:t>ровень</w:t>
            </w:r>
            <w:r w:rsidR="00F80ED9">
              <w:t xml:space="preserve"> основного общего  образования</w:t>
            </w:r>
          </w:p>
        </w:tc>
        <w:tc>
          <w:tcPr>
            <w:tcW w:w="2583" w:type="dxa"/>
            <w:shd w:val="clear" w:color="auto" w:fill="FDE9D9" w:themeFill="accent6" w:themeFillTint="33"/>
          </w:tcPr>
          <w:p w:rsidR="0058685A" w:rsidRPr="00894379" w:rsidRDefault="00894379" w:rsidP="00894379">
            <w:pPr>
              <w:keepNext/>
              <w:spacing w:line="276" w:lineRule="auto"/>
            </w:pPr>
            <w:r>
              <w:t>уровень среднего общего образования</w:t>
            </w:r>
          </w:p>
        </w:tc>
        <w:tc>
          <w:tcPr>
            <w:tcW w:w="2583" w:type="dxa"/>
            <w:shd w:val="clear" w:color="auto" w:fill="FDE9D9" w:themeFill="accent6" w:themeFillTint="33"/>
          </w:tcPr>
          <w:p w:rsidR="0058685A" w:rsidRPr="00A92E4A" w:rsidRDefault="00894379" w:rsidP="00894379">
            <w:pPr>
              <w:pStyle w:val="a5"/>
              <w:keepNext/>
              <w:spacing w:after="0" w:line="276" w:lineRule="auto"/>
              <w:ind w:right="-143"/>
              <w:jc w:val="center"/>
            </w:pPr>
            <w:r>
              <w:t>итого</w:t>
            </w:r>
          </w:p>
        </w:tc>
      </w:tr>
      <w:tr w:rsidR="0058685A" w:rsidRPr="00A92E4A" w:rsidTr="00A92E4A">
        <w:trPr>
          <w:trHeight w:val="540"/>
        </w:trPr>
        <w:tc>
          <w:tcPr>
            <w:tcW w:w="2582"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5</w:t>
            </w:r>
            <w:r w:rsidR="00D04647" w:rsidRPr="00A92E4A">
              <w:t>80 (+6)</w:t>
            </w:r>
          </w:p>
        </w:tc>
        <w:tc>
          <w:tcPr>
            <w:tcW w:w="2583" w:type="dxa"/>
            <w:shd w:val="clear" w:color="auto" w:fill="FDE9D9" w:themeFill="accent6" w:themeFillTint="33"/>
          </w:tcPr>
          <w:p w:rsidR="0058685A" w:rsidRPr="00A92E4A" w:rsidRDefault="00D04647" w:rsidP="00894379">
            <w:pPr>
              <w:pStyle w:val="a5"/>
              <w:keepNext/>
              <w:spacing w:after="0" w:line="276" w:lineRule="auto"/>
              <w:ind w:right="-143"/>
              <w:jc w:val="center"/>
            </w:pPr>
            <w:r w:rsidRPr="00A92E4A">
              <w:t>601 (+40)</w:t>
            </w:r>
          </w:p>
        </w:tc>
        <w:tc>
          <w:tcPr>
            <w:tcW w:w="2583"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5</w:t>
            </w:r>
            <w:r w:rsidR="00D04647" w:rsidRPr="00A92E4A">
              <w:t>4 (+3)</w:t>
            </w:r>
          </w:p>
        </w:tc>
        <w:tc>
          <w:tcPr>
            <w:tcW w:w="2583" w:type="dxa"/>
            <w:shd w:val="clear" w:color="auto" w:fill="FDE9D9" w:themeFill="accent6" w:themeFillTint="33"/>
          </w:tcPr>
          <w:p w:rsidR="0058685A" w:rsidRPr="00A92E4A" w:rsidRDefault="00D04647" w:rsidP="00894379">
            <w:pPr>
              <w:pStyle w:val="a5"/>
              <w:keepNext/>
              <w:spacing w:after="0" w:line="276" w:lineRule="auto"/>
              <w:ind w:right="-143"/>
              <w:jc w:val="center"/>
            </w:pPr>
            <w:r w:rsidRPr="00A92E4A">
              <w:t>1235 (+47)</w:t>
            </w:r>
          </w:p>
        </w:tc>
      </w:tr>
    </w:tbl>
    <w:p w:rsidR="0058685A" w:rsidRPr="00F80ED9" w:rsidRDefault="00F80ED9" w:rsidP="00894379">
      <w:pPr>
        <w:spacing w:line="276" w:lineRule="auto"/>
        <w:jc w:val="both"/>
      </w:pPr>
      <w:r>
        <w:rPr>
          <w:b/>
        </w:rPr>
        <w:t xml:space="preserve"> </w:t>
      </w:r>
      <w:r w:rsidRPr="00F80ED9">
        <w:t xml:space="preserve">Таблица 1. </w:t>
      </w:r>
      <w:r w:rsidR="0058685A" w:rsidRPr="00F80ED9">
        <w:t>Количество обучающихся (на 01.09.20</w:t>
      </w:r>
      <w:r w:rsidR="00D04647" w:rsidRPr="00F80ED9">
        <w:t>20</w:t>
      </w:r>
      <w:r w:rsidR="0058685A" w:rsidRPr="00F80ED9">
        <w:t>)</w:t>
      </w:r>
    </w:p>
    <w:p w:rsidR="00894379" w:rsidRPr="0075068A" w:rsidRDefault="00341F0F" w:rsidP="00894379">
      <w:pPr>
        <w:spacing w:line="276" w:lineRule="auto"/>
        <w:jc w:val="both"/>
      </w:pPr>
      <w:r>
        <w:rPr>
          <w:b/>
        </w:rPr>
        <w:tab/>
      </w:r>
      <w:r w:rsidR="0075068A" w:rsidRPr="0075068A">
        <w:t xml:space="preserve">По сравнению с прошлым годом в начальной школе </w:t>
      </w:r>
      <w:r w:rsidR="00894379">
        <w:t xml:space="preserve"> динамика прироста численности обучающихся составила - </w:t>
      </w:r>
      <w:r w:rsidR="0075068A" w:rsidRPr="0075068A">
        <w:t>6 учеников</w:t>
      </w:r>
      <w:r w:rsidR="00894379">
        <w:t xml:space="preserve">, </w:t>
      </w:r>
      <w:r w:rsidR="0075068A" w:rsidRPr="0075068A">
        <w:t xml:space="preserve"> </w:t>
      </w:r>
      <w:r w:rsidR="00894379">
        <w:t>в</w:t>
      </w:r>
      <w:r w:rsidR="0075068A" w:rsidRPr="0075068A">
        <w:t xml:space="preserve"> средней </w:t>
      </w:r>
      <w:r w:rsidR="00894379">
        <w:t xml:space="preserve">- </w:t>
      </w:r>
      <w:r w:rsidR="0075068A" w:rsidRPr="0075068A">
        <w:t>40 учеников, в старшей</w:t>
      </w:r>
      <w:r w:rsidR="00894379">
        <w:t xml:space="preserve"> -</w:t>
      </w:r>
      <w:r w:rsidR="0075068A" w:rsidRPr="0075068A">
        <w:t xml:space="preserve"> 3 ученика. Итого по сравнению с прошлым годом контингент учащихся увеличился на 47 учеников</w:t>
      </w:r>
      <w:r w:rsidR="0075068A">
        <w:t>.</w:t>
      </w:r>
    </w:p>
    <w:p w:rsidR="0058685A" w:rsidRPr="00894379" w:rsidRDefault="00F80ED9" w:rsidP="00894379">
      <w:pPr>
        <w:spacing w:line="276" w:lineRule="auto"/>
        <w:jc w:val="both"/>
      </w:pPr>
      <w:r w:rsidRPr="00F80ED9">
        <w:t xml:space="preserve">Таблица 2. </w:t>
      </w:r>
      <w:r w:rsidR="0058685A" w:rsidRPr="00F80ED9">
        <w:t>Общее количество классов (на 01.09.20</w:t>
      </w:r>
      <w:r w:rsidR="00D04647" w:rsidRPr="00F80ED9">
        <w:t>20</w:t>
      </w:r>
      <w:r w:rsidR="0058685A" w:rsidRPr="00F80ED9">
        <w:t>)</w:t>
      </w:r>
    </w:p>
    <w:tbl>
      <w:tblPr>
        <w:tblW w:w="10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557"/>
        <w:gridCol w:w="2557"/>
        <w:gridCol w:w="2557"/>
      </w:tblGrid>
      <w:tr w:rsidR="00894379" w:rsidRPr="00A92E4A" w:rsidTr="00A92E4A">
        <w:trPr>
          <w:trHeight w:val="487"/>
        </w:trPr>
        <w:tc>
          <w:tcPr>
            <w:tcW w:w="2556" w:type="dxa"/>
            <w:shd w:val="clear" w:color="auto" w:fill="FDE9D9" w:themeFill="accent6" w:themeFillTint="33"/>
          </w:tcPr>
          <w:p w:rsidR="00894379" w:rsidRPr="00A92E4A" w:rsidRDefault="00894379" w:rsidP="00894379">
            <w:pPr>
              <w:pStyle w:val="a5"/>
              <w:keepNext/>
              <w:spacing w:after="0" w:line="276" w:lineRule="auto"/>
              <w:ind w:right="-143"/>
            </w:pPr>
            <w:r>
              <w:t>у</w:t>
            </w:r>
            <w:r w:rsidRPr="00A92E4A">
              <w:t>ровень</w:t>
            </w:r>
            <w:r>
              <w:t xml:space="preserve"> начального общего образования </w:t>
            </w:r>
          </w:p>
        </w:tc>
        <w:tc>
          <w:tcPr>
            <w:tcW w:w="2557" w:type="dxa"/>
            <w:shd w:val="clear" w:color="auto" w:fill="FDE9D9" w:themeFill="accent6" w:themeFillTint="33"/>
          </w:tcPr>
          <w:p w:rsidR="00894379" w:rsidRPr="00A92E4A" w:rsidRDefault="00894379" w:rsidP="00894379">
            <w:pPr>
              <w:keepNext/>
              <w:spacing w:line="276" w:lineRule="auto"/>
            </w:pPr>
            <w:r>
              <w:t>у</w:t>
            </w:r>
            <w:r w:rsidRPr="00A92E4A">
              <w:t>ровень</w:t>
            </w:r>
            <w:r>
              <w:t xml:space="preserve"> основного общего  образования</w:t>
            </w:r>
          </w:p>
        </w:tc>
        <w:tc>
          <w:tcPr>
            <w:tcW w:w="2557" w:type="dxa"/>
            <w:shd w:val="clear" w:color="auto" w:fill="FDE9D9" w:themeFill="accent6" w:themeFillTint="33"/>
          </w:tcPr>
          <w:p w:rsidR="00894379" w:rsidRPr="00894379" w:rsidRDefault="00894379" w:rsidP="00894379">
            <w:pPr>
              <w:keepNext/>
              <w:spacing w:line="276" w:lineRule="auto"/>
            </w:pPr>
            <w:r>
              <w:t>уровень среднего общего образования</w:t>
            </w:r>
          </w:p>
        </w:tc>
        <w:tc>
          <w:tcPr>
            <w:tcW w:w="2557" w:type="dxa"/>
            <w:shd w:val="clear" w:color="auto" w:fill="FDE9D9" w:themeFill="accent6" w:themeFillTint="33"/>
          </w:tcPr>
          <w:p w:rsidR="00894379" w:rsidRPr="00A92E4A" w:rsidRDefault="00894379" w:rsidP="00894379">
            <w:pPr>
              <w:pStyle w:val="a5"/>
              <w:keepNext/>
              <w:spacing w:after="0" w:line="276" w:lineRule="auto"/>
              <w:ind w:right="-143"/>
              <w:jc w:val="center"/>
            </w:pPr>
            <w:r>
              <w:t>итого</w:t>
            </w:r>
          </w:p>
        </w:tc>
      </w:tr>
      <w:tr w:rsidR="0058685A" w:rsidRPr="00A92E4A" w:rsidTr="00A92E4A">
        <w:trPr>
          <w:trHeight w:val="487"/>
        </w:trPr>
        <w:tc>
          <w:tcPr>
            <w:tcW w:w="2556"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19</w:t>
            </w:r>
          </w:p>
        </w:tc>
        <w:tc>
          <w:tcPr>
            <w:tcW w:w="2557"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2</w:t>
            </w:r>
            <w:r w:rsidR="00D04647" w:rsidRPr="00A92E4A">
              <w:t>2 (+1)</w:t>
            </w:r>
          </w:p>
        </w:tc>
        <w:tc>
          <w:tcPr>
            <w:tcW w:w="2557"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2</w:t>
            </w:r>
          </w:p>
        </w:tc>
        <w:tc>
          <w:tcPr>
            <w:tcW w:w="2557" w:type="dxa"/>
            <w:shd w:val="clear" w:color="auto" w:fill="FDE9D9" w:themeFill="accent6" w:themeFillTint="33"/>
          </w:tcPr>
          <w:p w:rsidR="0058685A" w:rsidRPr="00A92E4A" w:rsidRDefault="0058685A" w:rsidP="00894379">
            <w:pPr>
              <w:pStyle w:val="a5"/>
              <w:keepNext/>
              <w:spacing w:after="0" w:line="276" w:lineRule="auto"/>
              <w:ind w:right="-143"/>
              <w:jc w:val="center"/>
            </w:pPr>
            <w:r w:rsidRPr="00A92E4A">
              <w:t>4</w:t>
            </w:r>
            <w:r w:rsidR="00D04647" w:rsidRPr="00A92E4A">
              <w:t>3 (+1)</w:t>
            </w:r>
          </w:p>
        </w:tc>
      </w:tr>
    </w:tbl>
    <w:p w:rsidR="00894379" w:rsidRPr="00341F0F" w:rsidRDefault="00341F0F" w:rsidP="00341F0F">
      <w:pPr>
        <w:keepNext/>
        <w:tabs>
          <w:tab w:val="left" w:pos="709"/>
        </w:tabs>
        <w:autoSpaceDE w:val="0"/>
        <w:autoSpaceDN w:val="0"/>
        <w:adjustRightInd w:val="0"/>
        <w:spacing w:line="276" w:lineRule="auto"/>
        <w:jc w:val="both"/>
      </w:pPr>
      <w:r>
        <w:tab/>
      </w:r>
      <w:r w:rsidR="0075068A">
        <w:t>На 01.09.20 года в школе на уровне</w:t>
      </w:r>
      <w:r w:rsidR="00894379">
        <w:t xml:space="preserve"> начального обучения</w:t>
      </w:r>
      <w:r w:rsidR="0075068A">
        <w:t xml:space="preserve"> было сформировано 19 классов. На втором  -22, в прошлом году -21, на третьем уровне по прежнему 2 класса. </w:t>
      </w:r>
      <w:r w:rsidR="0058685A" w:rsidRPr="00A92E4A">
        <w:tab/>
      </w:r>
    </w:p>
    <w:p w:rsidR="0058685A" w:rsidRPr="00894379" w:rsidRDefault="00894379" w:rsidP="00894379">
      <w:pPr>
        <w:keepNext/>
        <w:tabs>
          <w:tab w:val="left" w:pos="993"/>
        </w:tabs>
        <w:autoSpaceDE w:val="0"/>
        <w:autoSpaceDN w:val="0"/>
        <w:adjustRightInd w:val="0"/>
        <w:spacing w:line="276" w:lineRule="auto"/>
        <w:jc w:val="both"/>
      </w:pPr>
      <w:r w:rsidRPr="00894379">
        <w:t xml:space="preserve">Таблица 3. </w:t>
      </w:r>
      <w:r w:rsidR="0058685A" w:rsidRPr="00894379">
        <w:t>Динамика контингента обучающихся в течение последних трех лет</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735"/>
        <w:gridCol w:w="1807"/>
        <w:gridCol w:w="1582"/>
      </w:tblGrid>
      <w:tr w:rsidR="0058685A" w:rsidRPr="00A92E4A" w:rsidTr="00A92E4A">
        <w:trPr>
          <w:trHeight w:val="339"/>
        </w:trPr>
        <w:tc>
          <w:tcPr>
            <w:tcW w:w="2522" w:type="pct"/>
            <w:shd w:val="clear" w:color="auto" w:fill="FDE9D9" w:themeFill="accent6" w:themeFillTint="33"/>
          </w:tcPr>
          <w:p w:rsidR="0058685A" w:rsidRPr="00A92E4A" w:rsidRDefault="0058685A" w:rsidP="00894379">
            <w:pPr>
              <w:keepNext/>
              <w:spacing w:line="276" w:lineRule="auto"/>
              <w:jc w:val="both"/>
            </w:pPr>
            <w:r w:rsidRPr="00A92E4A">
              <w:t>Год</w:t>
            </w:r>
          </w:p>
        </w:tc>
        <w:tc>
          <w:tcPr>
            <w:tcW w:w="839" w:type="pct"/>
            <w:shd w:val="clear" w:color="auto" w:fill="FDE9D9" w:themeFill="accent6" w:themeFillTint="33"/>
          </w:tcPr>
          <w:p w:rsidR="0058685A" w:rsidRPr="00A92E4A" w:rsidRDefault="0058685A" w:rsidP="00894379">
            <w:pPr>
              <w:keepNext/>
              <w:spacing w:line="276" w:lineRule="auto"/>
              <w:jc w:val="center"/>
            </w:pPr>
            <w:r w:rsidRPr="00A92E4A">
              <w:t>201</w:t>
            </w:r>
            <w:r w:rsidR="00D04647" w:rsidRPr="00A92E4A">
              <w:t>8</w:t>
            </w:r>
            <w:r w:rsidRPr="00A92E4A">
              <w:t>-201</w:t>
            </w:r>
            <w:r w:rsidR="00D04647" w:rsidRPr="00A92E4A">
              <w:t>9</w:t>
            </w:r>
          </w:p>
        </w:tc>
        <w:tc>
          <w:tcPr>
            <w:tcW w:w="874" w:type="pct"/>
            <w:shd w:val="clear" w:color="auto" w:fill="FDE9D9" w:themeFill="accent6" w:themeFillTint="33"/>
          </w:tcPr>
          <w:p w:rsidR="0058685A" w:rsidRPr="00A92E4A" w:rsidRDefault="0058685A" w:rsidP="00894379">
            <w:pPr>
              <w:keepNext/>
              <w:spacing w:line="276" w:lineRule="auto"/>
              <w:jc w:val="center"/>
            </w:pPr>
            <w:r w:rsidRPr="00A92E4A">
              <w:t>201</w:t>
            </w:r>
            <w:r w:rsidR="00D04647" w:rsidRPr="00A92E4A">
              <w:t>9</w:t>
            </w:r>
            <w:r w:rsidRPr="00A92E4A">
              <w:t>-20</w:t>
            </w:r>
            <w:r w:rsidR="00D04647" w:rsidRPr="00A92E4A">
              <w:t>20</w:t>
            </w:r>
          </w:p>
        </w:tc>
        <w:tc>
          <w:tcPr>
            <w:tcW w:w="765" w:type="pct"/>
            <w:shd w:val="clear" w:color="auto" w:fill="FDE9D9" w:themeFill="accent6" w:themeFillTint="33"/>
          </w:tcPr>
          <w:p w:rsidR="0058685A" w:rsidRPr="00A92E4A" w:rsidRDefault="0058685A" w:rsidP="00894379">
            <w:pPr>
              <w:keepNext/>
              <w:spacing w:line="276" w:lineRule="auto"/>
              <w:jc w:val="center"/>
            </w:pPr>
            <w:r w:rsidRPr="00A92E4A">
              <w:t>20</w:t>
            </w:r>
            <w:r w:rsidR="00D04647" w:rsidRPr="00A92E4A">
              <w:t>20</w:t>
            </w:r>
            <w:r w:rsidRPr="00A92E4A">
              <w:t>-202</w:t>
            </w:r>
            <w:r w:rsidR="00D04647" w:rsidRPr="00A92E4A">
              <w:t>1</w:t>
            </w:r>
          </w:p>
        </w:tc>
      </w:tr>
      <w:tr w:rsidR="0058685A" w:rsidRPr="00A92E4A" w:rsidTr="00A92E4A">
        <w:trPr>
          <w:trHeight w:val="339"/>
        </w:trPr>
        <w:tc>
          <w:tcPr>
            <w:tcW w:w="2522" w:type="pct"/>
            <w:shd w:val="clear" w:color="auto" w:fill="auto"/>
          </w:tcPr>
          <w:p w:rsidR="0058685A" w:rsidRPr="00A92E4A" w:rsidRDefault="0058685A" w:rsidP="00894379">
            <w:pPr>
              <w:keepNext/>
              <w:spacing w:line="276" w:lineRule="auto"/>
              <w:jc w:val="both"/>
            </w:pPr>
            <w:r w:rsidRPr="00A92E4A">
              <w:t>Количество учеников (начало/конец года), чел.</w:t>
            </w:r>
          </w:p>
        </w:tc>
        <w:tc>
          <w:tcPr>
            <w:tcW w:w="839" w:type="pct"/>
            <w:shd w:val="clear" w:color="auto" w:fill="auto"/>
          </w:tcPr>
          <w:p w:rsidR="0058685A" w:rsidRPr="00A92E4A" w:rsidRDefault="00D04647" w:rsidP="00894379">
            <w:pPr>
              <w:keepNext/>
              <w:spacing w:line="276" w:lineRule="auto"/>
              <w:jc w:val="center"/>
            </w:pPr>
            <w:r w:rsidRPr="00A92E4A">
              <w:t>1211- 1206</w:t>
            </w:r>
          </w:p>
        </w:tc>
        <w:tc>
          <w:tcPr>
            <w:tcW w:w="874" w:type="pct"/>
            <w:shd w:val="clear" w:color="auto" w:fill="auto"/>
          </w:tcPr>
          <w:p w:rsidR="0058685A" w:rsidRPr="00A92E4A" w:rsidRDefault="00D04647" w:rsidP="00894379">
            <w:pPr>
              <w:keepNext/>
              <w:spacing w:line="276" w:lineRule="auto"/>
              <w:jc w:val="center"/>
            </w:pPr>
            <w:r w:rsidRPr="00A92E4A">
              <w:t>1188 - 1184</w:t>
            </w:r>
          </w:p>
        </w:tc>
        <w:tc>
          <w:tcPr>
            <w:tcW w:w="765" w:type="pct"/>
            <w:shd w:val="clear" w:color="auto" w:fill="auto"/>
          </w:tcPr>
          <w:p w:rsidR="0058685A" w:rsidRPr="00A92E4A" w:rsidRDefault="00D04647" w:rsidP="00894379">
            <w:pPr>
              <w:keepNext/>
              <w:spacing w:line="276" w:lineRule="auto"/>
              <w:jc w:val="center"/>
            </w:pPr>
            <w:r w:rsidRPr="00A92E4A">
              <w:t>1235 - 1206</w:t>
            </w:r>
          </w:p>
        </w:tc>
      </w:tr>
      <w:tr w:rsidR="0058685A" w:rsidRPr="00A92E4A" w:rsidTr="00A92E4A">
        <w:trPr>
          <w:trHeight w:val="339"/>
        </w:trPr>
        <w:tc>
          <w:tcPr>
            <w:tcW w:w="2522" w:type="pct"/>
            <w:shd w:val="clear" w:color="auto" w:fill="FDE9D9" w:themeFill="accent6" w:themeFillTint="33"/>
          </w:tcPr>
          <w:p w:rsidR="0058685A" w:rsidRPr="00A92E4A" w:rsidRDefault="0058685A" w:rsidP="00894379">
            <w:pPr>
              <w:keepNext/>
              <w:spacing w:line="276" w:lineRule="auto"/>
              <w:jc w:val="both"/>
            </w:pPr>
            <w:r w:rsidRPr="00A92E4A">
              <w:t>Количество классов</w:t>
            </w:r>
          </w:p>
        </w:tc>
        <w:tc>
          <w:tcPr>
            <w:tcW w:w="839" w:type="pct"/>
            <w:shd w:val="clear" w:color="auto" w:fill="FDE9D9" w:themeFill="accent6" w:themeFillTint="33"/>
          </w:tcPr>
          <w:p w:rsidR="0058685A" w:rsidRPr="00A92E4A" w:rsidRDefault="0058685A" w:rsidP="00894379">
            <w:pPr>
              <w:keepNext/>
              <w:spacing w:line="276" w:lineRule="auto"/>
              <w:jc w:val="center"/>
            </w:pPr>
            <w:r w:rsidRPr="00A92E4A">
              <w:t>4</w:t>
            </w:r>
            <w:r w:rsidR="00D04647" w:rsidRPr="00A92E4A">
              <w:t>2</w:t>
            </w:r>
          </w:p>
        </w:tc>
        <w:tc>
          <w:tcPr>
            <w:tcW w:w="874" w:type="pct"/>
            <w:shd w:val="clear" w:color="auto" w:fill="FDE9D9" w:themeFill="accent6" w:themeFillTint="33"/>
          </w:tcPr>
          <w:p w:rsidR="0058685A" w:rsidRPr="00A92E4A" w:rsidRDefault="0058685A" w:rsidP="00894379">
            <w:pPr>
              <w:keepNext/>
              <w:spacing w:line="276" w:lineRule="auto"/>
              <w:jc w:val="center"/>
            </w:pPr>
            <w:r w:rsidRPr="00A92E4A">
              <w:t>42</w:t>
            </w:r>
          </w:p>
        </w:tc>
        <w:tc>
          <w:tcPr>
            <w:tcW w:w="765" w:type="pct"/>
            <w:shd w:val="clear" w:color="auto" w:fill="FDE9D9" w:themeFill="accent6" w:themeFillTint="33"/>
          </w:tcPr>
          <w:p w:rsidR="0058685A" w:rsidRPr="00A92E4A" w:rsidRDefault="0058685A" w:rsidP="00894379">
            <w:pPr>
              <w:keepNext/>
              <w:spacing w:line="276" w:lineRule="auto"/>
              <w:jc w:val="center"/>
            </w:pPr>
            <w:r w:rsidRPr="00A92E4A">
              <w:t>4</w:t>
            </w:r>
            <w:r w:rsidR="00D04647" w:rsidRPr="00A92E4A">
              <w:t>3</w:t>
            </w:r>
          </w:p>
        </w:tc>
      </w:tr>
    </w:tbl>
    <w:p w:rsidR="008F1D66" w:rsidRDefault="00341F0F" w:rsidP="00894379">
      <w:pPr>
        <w:pStyle w:val="a8"/>
        <w:shd w:val="clear" w:color="auto" w:fill="FFFFFF"/>
        <w:spacing w:before="0" w:beforeAutospacing="0" w:after="0" w:afterAutospacing="0" w:line="276" w:lineRule="auto"/>
        <w:jc w:val="both"/>
      </w:pPr>
      <w:r>
        <w:tab/>
      </w:r>
      <w:r w:rsidR="008F1D66" w:rsidRPr="00A92E4A">
        <w:t xml:space="preserve">В школе обучается 43 класса со средней наполняемостью классов 28-29 человек. Обучение в школе ведется в две смены, организована классно – урочная система обучения с 1 по 11 классы. </w:t>
      </w:r>
    </w:p>
    <w:p w:rsidR="00894379" w:rsidRPr="00A92E4A" w:rsidRDefault="008F1D66" w:rsidP="00894379">
      <w:pPr>
        <w:pStyle w:val="a8"/>
        <w:shd w:val="clear" w:color="auto" w:fill="FFFFFF"/>
        <w:spacing w:before="0" w:beforeAutospacing="0" w:after="0" w:afterAutospacing="0" w:line="276" w:lineRule="auto"/>
        <w:jc w:val="both"/>
      </w:pPr>
      <w:r>
        <w:tab/>
      </w:r>
      <w:r w:rsidR="00341F0F" w:rsidRPr="008F1D66">
        <w:rPr>
          <w:b/>
        </w:rPr>
        <w:t>ВЫВОД</w:t>
      </w:r>
      <w:r w:rsidR="0058685A" w:rsidRPr="008F1D66">
        <w:rPr>
          <w:b/>
        </w:rPr>
        <w:t>:</w:t>
      </w:r>
      <w:r w:rsidR="0058685A" w:rsidRPr="00A92E4A">
        <w:t xml:space="preserve"> </w:t>
      </w:r>
      <w:r>
        <w:t>ч</w:t>
      </w:r>
      <w:r w:rsidR="0058685A" w:rsidRPr="00A92E4A">
        <w:t>исленность школьников МБОУ СОШ № 72 на конец 20</w:t>
      </w:r>
      <w:r w:rsidR="00ED302B" w:rsidRPr="00A92E4A">
        <w:t>20</w:t>
      </w:r>
      <w:r w:rsidR="00894379">
        <w:t>-</w:t>
      </w:r>
      <w:r w:rsidR="0058685A" w:rsidRPr="00A92E4A">
        <w:t>202</w:t>
      </w:r>
      <w:r w:rsidR="00ED302B" w:rsidRPr="00A92E4A">
        <w:t>1</w:t>
      </w:r>
      <w:r w:rsidR="0058685A" w:rsidRPr="00A92E4A">
        <w:t xml:space="preserve"> года  составляет – </w:t>
      </w:r>
      <w:r w:rsidR="0058685A" w:rsidRPr="00A92E4A">
        <w:rPr>
          <w:b/>
        </w:rPr>
        <w:t>1</w:t>
      </w:r>
      <w:r w:rsidR="00ED302B" w:rsidRPr="00A92E4A">
        <w:rPr>
          <w:b/>
        </w:rPr>
        <w:t>206</w:t>
      </w:r>
      <w:r w:rsidR="0058685A" w:rsidRPr="00A92E4A">
        <w:rPr>
          <w:b/>
        </w:rPr>
        <w:t xml:space="preserve">  человек</w:t>
      </w:r>
      <w:r w:rsidR="0058685A" w:rsidRPr="00A92E4A">
        <w:t xml:space="preserve">. На начало учебного года количество школьников по ОО составляло </w:t>
      </w:r>
      <w:r w:rsidR="00ED302B" w:rsidRPr="00A92E4A">
        <w:t>1235</w:t>
      </w:r>
      <w:r w:rsidR="0058685A" w:rsidRPr="00A92E4A">
        <w:t xml:space="preserve"> человек. В течение года выбыл</w:t>
      </w:r>
      <w:r w:rsidR="00ED302B" w:rsidRPr="00A92E4A">
        <w:t>и</w:t>
      </w:r>
      <w:r w:rsidR="0058685A" w:rsidRPr="00A92E4A">
        <w:t xml:space="preserve"> </w:t>
      </w:r>
      <w:r w:rsidR="00ED302B" w:rsidRPr="00A92E4A">
        <w:t>25</w:t>
      </w:r>
      <w:r w:rsidR="0058685A" w:rsidRPr="00A92E4A">
        <w:t xml:space="preserve"> </w:t>
      </w:r>
      <w:r w:rsidR="00ED302B" w:rsidRPr="00A92E4A">
        <w:t>учеников</w:t>
      </w:r>
      <w:r w:rsidR="0058685A" w:rsidRPr="00A92E4A">
        <w:t xml:space="preserve">, прибыло – </w:t>
      </w:r>
      <w:r w:rsidR="00ED302B" w:rsidRPr="00A92E4A">
        <w:t>54</w:t>
      </w:r>
      <w:r w:rsidR="0058685A" w:rsidRPr="00A92E4A">
        <w:t xml:space="preserve"> чел. Таким образом, на всех </w:t>
      </w:r>
      <w:r w:rsidR="00100D66" w:rsidRPr="00A92E4A">
        <w:t>уровнях</w:t>
      </w:r>
      <w:r w:rsidR="0058685A" w:rsidRPr="00A92E4A">
        <w:t xml:space="preserve"> наблюдается стабильность состава обучающихся.</w:t>
      </w:r>
    </w:p>
    <w:p w:rsidR="00A92E4A" w:rsidRPr="00F75115" w:rsidRDefault="0058685A" w:rsidP="00894379">
      <w:pPr>
        <w:pStyle w:val="a3"/>
        <w:numPr>
          <w:ilvl w:val="0"/>
          <w:numId w:val="3"/>
        </w:numPr>
        <w:spacing w:line="276" w:lineRule="auto"/>
        <w:ind w:right="360"/>
        <w:jc w:val="center"/>
        <w:rPr>
          <w:b/>
        </w:rPr>
      </w:pPr>
      <w:r w:rsidRPr="00A92E4A">
        <w:rPr>
          <w:b/>
        </w:rPr>
        <w:t>К</w:t>
      </w:r>
      <w:r w:rsidR="007F7BBE" w:rsidRPr="00A92E4A">
        <w:rPr>
          <w:b/>
        </w:rPr>
        <w:t>АДРОВЫЙ</w:t>
      </w:r>
      <w:r w:rsidRPr="00A92E4A">
        <w:rPr>
          <w:b/>
        </w:rPr>
        <w:t xml:space="preserve"> </w:t>
      </w:r>
      <w:r w:rsidR="007F7BBE" w:rsidRPr="00A92E4A">
        <w:rPr>
          <w:b/>
        </w:rPr>
        <w:t>СОСТАВ</w:t>
      </w:r>
      <w:r w:rsidRPr="00A92E4A">
        <w:rPr>
          <w:b/>
        </w:rPr>
        <w:t xml:space="preserve">  </w:t>
      </w:r>
    </w:p>
    <w:p w:rsidR="00341F0F" w:rsidRPr="00F75115" w:rsidRDefault="00894379" w:rsidP="00894379">
      <w:pPr>
        <w:spacing w:line="276" w:lineRule="auto"/>
        <w:jc w:val="both"/>
      </w:pPr>
      <w:r>
        <w:tab/>
      </w:r>
      <w:r w:rsidR="00EC0C38" w:rsidRPr="00A92E4A">
        <w:t xml:space="preserve">   В</w:t>
      </w:r>
      <w:r w:rsidR="00EC0C38" w:rsidRPr="00A92E4A">
        <w:tab/>
        <w:t xml:space="preserve">2020-2021 учебном году учебно-воспитательный процесс в школе осуществляли 53  штатных педагога  (из них административные работники – 6 чел., педагог-психолог – </w:t>
      </w:r>
      <w:r w:rsidR="008C2B3E" w:rsidRPr="00A92E4A">
        <w:t>2</w:t>
      </w:r>
      <w:r w:rsidR="00EC0C38" w:rsidRPr="00A92E4A">
        <w:t xml:space="preserve"> чел, социальный педагог – 1 чел., библиотекарь – 1 чел.) и 2 внешних совместителя. 48 чел. (87%) имеют высшее образование, 7 чел (13%) среднее специальное.</w:t>
      </w:r>
    </w:p>
    <w:p w:rsidR="00EC0C38" w:rsidRPr="00894379" w:rsidRDefault="00894379" w:rsidP="00894379">
      <w:pPr>
        <w:spacing w:line="276" w:lineRule="auto"/>
        <w:jc w:val="both"/>
      </w:pPr>
      <w:r w:rsidRPr="00894379">
        <w:t xml:space="preserve">Таблица 4. </w:t>
      </w:r>
      <w:r w:rsidR="00EC0C38" w:rsidRPr="00894379">
        <w:t>Кадровый состав за три года</w:t>
      </w:r>
    </w:p>
    <w:tbl>
      <w:tblPr>
        <w:tblStyle w:val="ac"/>
        <w:tblW w:w="4999" w:type="pct"/>
        <w:tblLook w:val="04A0" w:firstRow="1" w:lastRow="0" w:firstColumn="1" w:lastColumn="0" w:noHBand="0" w:noVBand="1"/>
      </w:tblPr>
      <w:tblGrid>
        <w:gridCol w:w="2699"/>
        <w:gridCol w:w="3221"/>
        <w:gridCol w:w="1564"/>
        <w:gridCol w:w="1416"/>
        <w:gridCol w:w="1377"/>
      </w:tblGrid>
      <w:tr w:rsidR="00A92E4A" w:rsidRPr="00A92E4A" w:rsidTr="00A92E4A">
        <w:tc>
          <w:tcPr>
            <w:tcW w:w="2880" w:type="pct"/>
            <w:gridSpan w:val="2"/>
            <w:shd w:val="clear" w:color="auto" w:fill="FDE9D9" w:themeFill="accent6" w:themeFillTint="33"/>
          </w:tcPr>
          <w:p w:rsidR="00FC2FD0" w:rsidRPr="00A92E4A" w:rsidRDefault="00FC2FD0" w:rsidP="00894379">
            <w:pPr>
              <w:spacing w:line="276" w:lineRule="auto"/>
              <w:jc w:val="both"/>
            </w:pPr>
            <w:r w:rsidRPr="00A92E4A">
              <w:t xml:space="preserve">                          Показатели</w:t>
            </w:r>
          </w:p>
        </w:tc>
        <w:tc>
          <w:tcPr>
            <w:tcW w:w="761" w:type="pct"/>
            <w:shd w:val="clear" w:color="auto" w:fill="FDE9D9" w:themeFill="accent6" w:themeFillTint="33"/>
          </w:tcPr>
          <w:p w:rsidR="00FC2FD0" w:rsidRPr="00A92E4A" w:rsidRDefault="00FC2FD0" w:rsidP="00894379">
            <w:pPr>
              <w:spacing w:line="276" w:lineRule="auto"/>
              <w:jc w:val="center"/>
            </w:pPr>
            <w:r w:rsidRPr="00A92E4A">
              <w:t>2018/2019</w:t>
            </w:r>
          </w:p>
        </w:tc>
        <w:tc>
          <w:tcPr>
            <w:tcW w:w="689" w:type="pct"/>
            <w:shd w:val="clear" w:color="auto" w:fill="FDE9D9" w:themeFill="accent6" w:themeFillTint="33"/>
          </w:tcPr>
          <w:p w:rsidR="00FC2FD0" w:rsidRPr="00A92E4A" w:rsidRDefault="00FC2FD0" w:rsidP="00894379">
            <w:pPr>
              <w:spacing w:line="276" w:lineRule="auto"/>
              <w:jc w:val="center"/>
            </w:pPr>
            <w:r w:rsidRPr="00A92E4A">
              <w:t>2019/2020</w:t>
            </w:r>
          </w:p>
        </w:tc>
        <w:tc>
          <w:tcPr>
            <w:tcW w:w="670" w:type="pct"/>
            <w:shd w:val="clear" w:color="auto" w:fill="FDE9D9" w:themeFill="accent6" w:themeFillTint="33"/>
          </w:tcPr>
          <w:p w:rsidR="00FC2FD0" w:rsidRPr="00A92E4A" w:rsidRDefault="00FC2FD0" w:rsidP="00894379">
            <w:pPr>
              <w:spacing w:line="276" w:lineRule="auto"/>
              <w:jc w:val="center"/>
            </w:pPr>
            <w:r w:rsidRPr="00A92E4A">
              <w:t>2020/2021</w:t>
            </w:r>
          </w:p>
        </w:tc>
      </w:tr>
      <w:tr w:rsidR="00A92E4A" w:rsidRPr="00A92E4A" w:rsidTr="00A92E4A">
        <w:tc>
          <w:tcPr>
            <w:tcW w:w="2880" w:type="pct"/>
            <w:gridSpan w:val="2"/>
          </w:tcPr>
          <w:p w:rsidR="00FC2FD0" w:rsidRPr="00A92E4A" w:rsidRDefault="00FC2FD0" w:rsidP="00894379">
            <w:pPr>
              <w:spacing w:line="276" w:lineRule="auto"/>
              <w:jc w:val="both"/>
            </w:pPr>
            <w:r w:rsidRPr="00A92E4A">
              <w:t>Всего педагогов</w:t>
            </w:r>
          </w:p>
        </w:tc>
        <w:tc>
          <w:tcPr>
            <w:tcW w:w="761" w:type="pct"/>
          </w:tcPr>
          <w:p w:rsidR="00FC2FD0" w:rsidRPr="00A92E4A" w:rsidRDefault="00FC2FD0" w:rsidP="00894379">
            <w:pPr>
              <w:spacing w:line="276" w:lineRule="auto"/>
              <w:jc w:val="center"/>
            </w:pPr>
            <w:r w:rsidRPr="00A92E4A">
              <w:t>57</w:t>
            </w:r>
          </w:p>
        </w:tc>
        <w:tc>
          <w:tcPr>
            <w:tcW w:w="689" w:type="pct"/>
          </w:tcPr>
          <w:p w:rsidR="00FC2FD0" w:rsidRPr="00A92E4A" w:rsidRDefault="00FC2FD0" w:rsidP="00894379">
            <w:pPr>
              <w:spacing w:line="276" w:lineRule="auto"/>
              <w:jc w:val="center"/>
            </w:pPr>
            <w:r w:rsidRPr="00A92E4A">
              <w:t>52</w:t>
            </w:r>
          </w:p>
        </w:tc>
        <w:tc>
          <w:tcPr>
            <w:tcW w:w="670" w:type="pct"/>
          </w:tcPr>
          <w:p w:rsidR="00FC2FD0" w:rsidRPr="00A92E4A" w:rsidRDefault="00FC2FD0" w:rsidP="00894379">
            <w:pPr>
              <w:spacing w:line="276" w:lineRule="auto"/>
              <w:jc w:val="center"/>
            </w:pPr>
            <w:r w:rsidRPr="00A92E4A">
              <w:t>55</w:t>
            </w:r>
          </w:p>
        </w:tc>
      </w:tr>
      <w:tr w:rsidR="00A92E4A" w:rsidRPr="00A92E4A" w:rsidTr="00A92E4A">
        <w:tc>
          <w:tcPr>
            <w:tcW w:w="2880" w:type="pct"/>
            <w:gridSpan w:val="2"/>
          </w:tcPr>
          <w:p w:rsidR="00FC2FD0" w:rsidRPr="00A92E4A" w:rsidRDefault="00FC2FD0" w:rsidP="00894379">
            <w:pPr>
              <w:spacing w:line="276" w:lineRule="auto"/>
              <w:jc w:val="both"/>
            </w:pPr>
            <w:r w:rsidRPr="00A92E4A">
              <w:lastRenderedPageBreak/>
              <w:t>Совместители</w:t>
            </w:r>
          </w:p>
        </w:tc>
        <w:tc>
          <w:tcPr>
            <w:tcW w:w="761" w:type="pct"/>
          </w:tcPr>
          <w:p w:rsidR="00FC2FD0" w:rsidRPr="00A92E4A" w:rsidRDefault="00FC2FD0" w:rsidP="00894379">
            <w:pPr>
              <w:spacing w:line="276" w:lineRule="auto"/>
              <w:jc w:val="center"/>
            </w:pPr>
            <w:r w:rsidRPr="00A92E4A">
              <w:t>2</w:t>
            </w:r>
          </w:p>
        </w:tc>
        <w:tc>
          <w:tcPr>
            <w:tcW w:w="689" w:type="pct"/>
          </w:tcPr>
          <w:p w:rsidR="00FC2FD0" w:rsidRPr="00A92E4A" w:rsidRDefault="00FC2FD0" w:rsidP="00894379">
            <w:pPr>
              <w:spacing w:line="276" w:lineRule="auto"/>
              <w:jc w:val="center"/>
            </w:pPr>
            <w:r w:rsidRPr="00A92E4A">
              <w:t>2</w:t>
            </w:r>
          </w:p>
        </w:tc>
        <w:tc>
          <w:tcPr>
            <w:tcW w:w="670" w:type="pct"/>
          </w:tcPr>
          <w:p w:rsidR="00FC2FD0" w:rsidRPr="00A92E4A" w:rsidRDefault="00FC2FD0" w:rsidP="00894379">
            <w:pPr>
              <w:spacing w:line="276" w:lineRule="auto"/>
              <w:jc w:val="center"/>
            </w:pPr>
            <w:r w:rsidRPr="00A92E4A">
              <w:t>2</w:t>
            </w:r>
          </w:p>
        </w:tc>
      </w:tr>
      <w:tr w:rsidR="00A92E4A" w:rsidRPr="00A92E4A" w:rsidTr="00A92E4A">
        <w:tc>
          <w:tcPr>
            <w:tcW w:w="2880" w:type="pct"/>
            <w:gridSpan w:val="2"/>
          </w:tcPr>
          <w:p w:rsidR="00FC2FD0" w:rsidRPr="00A92E4A" w:rsidRDefault="00FC2FD0" w:rsidP="00894379">
            <w:pPr>
              <w:spacing w:line="276" w:lineRule="auto"/>
              <w:jc w:val="both"/>
            </w:pPr>
            <w:r w:rsidRPr="00A92E4A">
              <w:t>Укомплектованность штатов (%)</w:t>
            </w:r>
          </w:p>
        </w:tc>
        <w:tc>
          <w:tcPr>
            <w:tcW w:w="761" w:type="pct"/>
          </w:tcPr>
          <w:p w:rsidR="00FC2FD0" w:rsidRPr="00A92E4A" w:rsidRDefault="00FC2FD0" w:rsidP="00894379">
            <w:pPr>
              <w:spacing w:line="276" w:lineRule="auto"/>
              <w:jc w:val="center"/>
            </w:pPr>
            <w:r w:rsidRPr="00A92E4A">
              <w:t>100%</w:t>
            </w:r>
          </w:p>
        </w:tc>
        <w:tc>
          <w:tcPr>
            <w:tcW w:w="689" w:type="pct"/>
          </w:tcPr>
          <w:p w:rsidR="00FC2FD0" w:rsidRPr="00A92E4A" w:rsidRDefault="00FC2FD0" w:rsidP="00894379">
            <w:pPr>
              <w:spacing w:line="276" w:lineRule="auto"/>
              <w:jc w:val="center"/>
            </w:pPr>
            <w:r w:rsidRPr="00A92E4A">
              <w:t>99%</w:t>
            </w:r>
          </w:p>
        </w:tc>
        <w:tc>
          <w:tcPr>
            <w:tcW w:w="670" w:type="pct"/>
          </w:tcPr>
          <w:p w:rsidR="00FC2FD0" w:rsidRPr="00A92E4A" w:rsidRDefault="00FC2FD0" w:rsidP="00894379">
            <w:pPr>
              <w:spacing w:line="276" w:lineRule="auto"/>
              <w:jc w:val="center"/>
            </w:pPr>
            <w:r w:rsidRPr="00A92E4A">
              <w:t>98%</w:t>
            </w:r>
          </w:p>
        </w:tc>
      </w:tr>
      <w:tr w:rsidR="00A92E4A" w:rsidRPr="00A92E4A" w:rsidTr="00A92E4A">
        <w:tc>
          <w:tcPr>
            <w:tcW w:w="1313" w:type="pct"/>
            <w:vMerge w:val="restart"/>
          </w:tcPr>
          <w:p w:rsidR="00FC2FD0" w:rsidRPr="00A92E4A" w:rsidRDefault="00FC2FD0" w:rsidP="00894379">
            <w:pPr>
              <w:spacing w:line="276" w:lineRule="auto"/>
              <w:jc w:val="both"/>
            </w:pPr>
            <w:r w:rsidRPr="00A92E4A">
              <w:t>Образование (чел./% от общего числа)</w:t>
            </w:r>
          </w:p>
        </w:tc>
        <w:tc>
          <w:tcPr>
            <w:tcW w:w="1567" w:type="pct"/>
          </w:tcPr>
          <w:p w:rsidR="00FC2FD0" w:rsidRPr="00A92E4A" w:rsidRDefault="00FC2FD0" w:rsidP="00894379">
            <w:pPr>
              <w:spacing w:line="276" w:lineRule="auto"/>
              <w:jc w:val="both"/>
            </w:pPr>
            <w:r w:rsidRPr="00A92E4A">
              <w:t>Высшее</w:t>
            </w:r>
          </w:p>
        </w:tc>
        <w:tc>
          <w:tcPr>
            <w:tcW w:w="761" w:type="pct"/>
          </w:tcPr>
          <w:p w:rsidR="00FC2FD0" w:rsidRPr="00A92E4A" w:rsidRDefault="00FC2FD0" w:rsidP="00894379">
            <w:pPr>
              <w:spacing w:line="276" w:lineRule="auto"/>
              <w:jc w:val="center"/>
            </w:pPr>
            <w:r w:rsidRPr="00A92E4A">
              <w:t>51 /89%</w:t>
            </w:r>
          </w:p>
        </w:tc>
        <w:tc>
          <w:tcPr>
            <w:tcW w:w="689" w:type="pct"/>
          </w:tcPr>
          <w:p w:rsidR="00FC2FD0" w:rsidRPr="00A92E4A" w:rsidRDefault="00FC2FD0" w:rsidP="00894379">
            <w:pPr>
              <w:spacing w:line="276" w:lineRule="auto"/>
              <w:jc w:val="center"/>
            </w:pPr>
            <w:r w:rsidRPr="00A92E4A">
              <w:t>45 (86%)</w:t>
            </w:r>
          </w:p>
        </w:tc>
        <w:tc>
          <w:tcPr>
            <w:tcW w:w="670" w:type="pct"/>
          </w:tcPr>
          <w:p w:rsidR="00FC2FD0" w:rsidRPr="00A92E4A" w:rsidRDefault="00FC2FD0" w:rsidP="00894379">
            <w:pPr>
              <w:spacing w:line="276" w:lineRule="auto"/>
              <w:jc w:val="center"/>
            </w:pPr>
            <w:r w:rsidRPr="00A92E4A">
              <w:t>48 (87%)</w:t>
            </w:r>
          </w:p>
        </w:tc>
      </w:tr>
      <w:tr w:rsidR="00A92E4A" w:rsidRPr="00A92E4A" w:rsidTr="00A92E4A">
        <w:tc>
          <w:tcPr>
            <w:tcW w:w="1313" w:type="pct"/>
            <w:vMerge/>
          </w:tcPr>
          <w:p w:rsidR="00FC2FD0" w:rsidRPr="00A92E4A" w:rsidRDefault="00FC2FD0" w:rsidP="00894379">
            <w:pPr>
              <w:spacing w:line="276" w:lineRule="auto"/>
              <w:jc w:val="both"/>
            </w:pPr>
          </w:p>
        </w:tc>
        <w:tc>
          <w:tcPr>
            <w:tcW w:w="1567" w:type="pct"/>
          </w:tcPr>
          <w:p w:rsidR="00FC2FD0" w:rsidRPr="00A92E4A" w:rsidRDefault="00FC2FD0" w:rsidP="00894379">
            <w:pPr>
              <w:spacing w:line="276" w:lineRule="auto"/>
              <w:jc w:val="both"/>
            </w:pPr>
            <w:r w:rsidRPr="00A92E4A">
              <w:t>Среднее профессиональное</w:t>
            </w:r>
          </w:p>
        </w:tc>
        <w:tc>
          <w:tcPr>
            <w:tcW w:w="761" w:type="pct"/>
          </w:tcPr>
          <w:p w:rsidR="00FC2FD0" w:rsidRPr="00A92E4A" w:rsidRDefault="00FC2FD0" w:rsidP="00894379">
            <w:pPr>
              <w:spacing w:line="276" w:lineRule="auto"/>
              <w:jc w:val="center"/>
            </w:pPr>
            <w:r w:rsidRPr="00A92E4A">
              <w:t>6 /11%</w:t>
            </w:r>
          </w:p>
        </w:tc>
        <w:tc>
          <w:tcPr>
            <w:tcW w:w="689" w:type="pct"/>
          </w:tcPr>
          <w:p w:rsidR="00FC2FD0" w:rsidRPr="00A92E4A" w:rsidRDefault="00FC2FD0" w:rsidP="00894379">
            <w:pPr>
              <w:spacing w:line="276" w:lineRule="auto"/>
              <w:jc w:val="center"/>
            </w:pPr>
            <w:r w:rsidRPr="00A92E4A">
              <w:t>7 (14%)</w:t>
            </w:r>
          </w:p>
        </w:tc>
        <w:tc>
          <w:tcPr>
            <w:tcW w:w="670" w:type="pct"/>
          </w:tcPr>
          <w:p w:rsidR="00FC2FD0" w:rsidRPr="00A92E4A" w:rsidRDefault="00FC2FD0" w:rsidP="00894379">
            <w:pPr>
              <w:spacing w:line="276" w:lineRule="auto"/>
              <w:jc w:val="center"/>
            </w:pPr>
            <w:r w:rsidRPr="00A92E4A">
              <w:t>7 (13%)</w:t>
            </w:r>
          </w:p>
        </w:tc>
      </w:tr>
      <w:tr w:rsidR="00A92E4A" w:rsidRPr="00A92E4A" w:rsidTr="00A92E4A">
        <w:tc>
          <w:tcPr>
            <w:tcW w:w="1313" w:type="pct"/>
            <w:vMerge w:val="restart"/>
          </w:tcPr>
          <w:p w:rsidR="00FC2FD0" w:rsidRPr="00A92E4A" w:rsidRDefault="00FC2FD0" w:rsidP="00894379">
            <w:pPr>
              <w:spacing w:line="276" w:lineRule="auto"/>
              <w:jc w:val="both"/>
            </w:pPr>
            <w:r w:rsidRPr="00A92E4A">
              <w:t>Имеют звание, награды, ученую степень</w:t>
            </w:r>
          </w:p>
        </w:tc>
        <w:tc>
          <w:tcPr>
            <w:tcW w:w="1567" w:type="pct"/>
          </w:tcPr>
          <w:p w:rsidR="00FC2FD0" w:rsidRPr="00A92E4A" w:rsidRDefault="00FC2FD0" w:rsidP="00894379">
            <w:pPr>
              <w:spacing w:line="276" w:lineRule="auto"/>
              <w:jc w:val="both"/>
            </w:pPr>
            <w:r w:rsidRPr="00A92E4A">
              <w:t>Почетный работник общего образования</w:t>
            </w:r>
          </w:p>
        </w:tc>
        <w:tc>
          <w:tcPr>
            <w:tcW w:w="761" w:type="pct"/>
          </w:tcPr>
          <w:p w:rsidR="00FC2FD0" w:rsidRPr="00A92E4A" w:rsidRDefault="00FC2FD0" w:rsidP="00894379">
            <w:pPr>
              <w:spacing w:line="276" w:lineRule="auto"/>
              <w:jc w:val="center"/>
            </w:pPr>
            <w:r w:rsidRPr="00A92E4A">
              <w:t>1</w:t>
            </w:r>
          </w:p>
        </w:tc>
        <w:tc>
          <w:tcPr>
            <w:tcW w:w="689" w:type="pct"/>
          </w:tcPr>
          <w:p w:rsidR="00FC2FD0" w:rsidRPr="00A92E4A" w:rsidRDefault="00FC2FD0" w:rsidP="00894379">
            <w:pPr>
              <w:spacing w:line="276" w:lineRule="auto"/>
              <w:jc w:val="center"/>
            </w:pPr>
            <w:r w:rsidRPr="00A92E4A">
              <w:t>1</w:t>
            </w:r>
          </w:p>
        </w:tc>
        <w:tc>
          <w:tcPr>
            <w:tcW w:w="670" w:type="pct"/>
          </w:tcPr>
          <w:p w:rsidR="00FC2FD0" w:rsidRPr="00A92E4A" w:rsidRDefault="00FC2FD0" w:rsidP="00894379">
            <w:pPr>
              <w:spacing w:line="276" w:lineRule="auto"/>
              <w:jc w:val="center"/>
            </w:pPr>
            <w:r w:rsidRPr="00A92E4A">
              <w:t>1</w:t>
            </w:r>
          </w:p>
        </w:tc>
      </w:tr>
      <w:tr w:rsidR="00A92E4A" w:rsidRPr="00A92E4A" w:rsidTr="00A92E4A">
        <w:tc>
          <w:tcPr>
            <w:tcW w:w="1313" w:type="pct"/>
            <w:vMerge/>
          </w:tcPr>
          <w:p w:rsidR="00FC2FD0" w:rsidRPr="00A92E4A" w:rsidRDefault="00FC2FD0" w:rsidP="00894379">
            <w:pPr>
              <w:spacing w:line="276" w:lineRule="auto"/>
              <w:jc w:val="both"/>
            </w:pPr>
          </w:p>
        </w:tc>
        <w:tc>
          <w:tcPr>
            <w:tcW w:w="1567" w:type="pct"/>
          </w:tcPr>
          <w:p w:rsidR="00FC2FD0" w:rsidRPr="00A92E4A" w:rsidRDefault="00FC2FD0" w:rsidP="00894379">
            <w:pPr>
              <w:spacing w:line="276" w:lineRule="auto"/>
              <w:jc w:val="both"/>
            </w:pPr>
            <w:r w:rsidRPr="00A92E4A">
              <w:t>Отличник общего образования</w:t>
            </w:r>
          </w:p>
        </w:tc>
        <w:tc>
          <w:tcPr>
            <w:tcW w:w="761" w:type="pct"/>
          </w:tcPr>
          <w:p w:rsidR="00FC2FD0" w:rsidRPr="00A92E4A" w:rsidRDefault="00FC2FD0" w:rsidP="00894379">
            <w:pPr>
              <w:spacing w:line="276" w:lineRule="auto"/>
              <w:jc w:val="center"/>
            </w:pPr>
            <w:r w:rsidRPr="00A92E4A">
              <w:t>4</w:t>
            </w:r>
          </w:p>
        </w:tc>
        <w:tc>
          <w:tcPr>
            <w:tcW w:w="689" w:type="pct"/>
          </w:tcPr>
          <w:p w:rsidR="00FC2FD0" w:rsidRPr="00A92E4A" w:rsidRDefault="00FC2FD0" w:rsidP="00894379">
            <w:pPr>
              <w:spacing w:line="276" w:lineRule="auto"/>
              <w:jc w:val="center"/>
            </w:pPr>
            <w:r w:rsidRPr="00A92E4A">
              <w:t>4</w:t>
            </w:r>
          </w:p>
        </w:tc>
        <w:tc>
          <w:tcPr>
            <w:tcW w:w="670" w:type="pct"/>
          </w:tcPr>
          <w:p w:rsidR="00FC2FD0" w:rsidRPr="00A92E4A" w:rsidRDefault="00FC2FD0" w:rsidP="00894379">
            <w:pPr>
              <w:spacing w:line="276" w:lineRule="auto"/>
              <w:jc w:val="center"/>
            </w:pPr>
            <w:r w:rsidRPr="00A92E4A">
              <w:t>1</w:t>
            </w:r>
          </w:p>
        </w:tc>
      </w:tr>
      <w:tr w:rsidR="00A92E4A" w:rsidRPr="00A92E4A" w:rsidTr="00A92E4A">
        <w:tc>
          <w:tcPr>
            <w:tcW w:w="1313" w:type="pct"/>
            <w:vMerge/>
          </w:tcPr>
          <w:p w:rsidR="00FC2FD0" w:rsidRPr="00A92E4A" w:rsidRDefault="00FC2FD0" w:rsidP="00894379">
            <w:pPr>
              <w:spacing w:line="276" w:lineRule="auto"/>
              <w:jc w:val="both"/>
            </w:pPr>
          </w:p>
        </w:tc>
        <w:tc>
          <w:tcPr>
            <w:tcW w:w="1567" w:type="pct"/>
          </w:tcPr>
          <w:p w:rsidR="00FC2FD0" w:rsidRPr="00A92E4A" w:rsidRDefault="00FC2FD0" w:rsidP="00894379">
            <w:pPr>
              <w:spacing w:line="276" w:lineRule="auto"/>
              <w:jc w:val="both"/>
            </w:pPr>
            <w:r w:rsidRPr="00A92E4A">
              <w:t>Почетная грамота Министерства образования</w:t>
            </w:r>
          </w:p>
        </w:tc>
        <w:tc>
          <w:tcPr>
            <w:tcW w:w="761" w:type="pct"/>
          </w:tcPr>
          <w:p w:rsidR="00FC2FD0" w:rsidRPr="00A92E4A" w:rsidRDefault="00FC2FD0" w:rsidP="00894379">
            <w:pPr>
              <w:spacing w:line="276" w:lineRule="auto"/>
              <w:jc w:val="center"/>
            </w:pPr>
            <w:r w:rsidRPr="00A92E4A">
              <w:t>2</w:t>
            </w:r>
          </w:p>
        </w:tc>
        <w:tc>
          <w:tcPr>
            <w:tcW w:w="689" w:type="pct"/>
          </w:tcPr>
          <w:p w:rsidR="00FC2FD0" w:rsidRPr="00A92E4A" w:rsidRDefault="00FC2FD0" w:rsidP="00894379">
            <w:pPr>
              <w:spacing w:line="276" w:lineRule="auto"/>
              <w:jc w:val="center"/>
            </w:pPr>
            <w:r w:rsidRPr="00A92E4A">
              <w:t>2</w:t>
            </w:r>
          </w:p>
        </w:tc>
        <w:tc>
          <w:tcPr>
            <w:tcW w:w="670" w:type="pct"/>
          </w:tcPr>
          <w:p w:rsidR="00FC2FD0" w:rsidRPr="00A92E4A" w:rsidRDefault="00FC2FD0" w:rsidP="00894379">
            <w:pPr>
              <w:spacing w:line="276" w:lineRule="auto"/>
              <w:jc w:val="center"/>
            </w:pPr>
            <w:r w:rsidRPr="00A92E4A">
              <w:t>3</w:t>
            </w:r>
          </w:p>
        </w:tc>
      </w:tr>
    </w:tbl>
    <w:p w:rsidR="00894379" w:rsidRDefault="00341F0F" w:rsidP="00894379">
      <w:pPr>
        <w:spacing w:line="276" w:lineRule="auto"/>
        <w:jc w:val="both"/>
      </w:pPr>
      <w:r>
        <w:tab/>
      </w:r>
      <w:r w:rsidR="00EC0C38" w:rsidRPr="00A92E4A">
        <w:t>Как свидетельствует таблица, состав педагогических кадров позволяет осуществлять образовательную деятельность в образовательном учреждении, давать качественное образование по всем уровням образования. Школа имеет высококвалифицированный кадровый состав, но нуждается в специалистах. Распределение педагогических работников по во</w:t>
      </w:r>
      <w:r w:rsidR="00A91159" w:rsidRPr="00A92E4A">
        <w:t>зрасту представлено в таблице</w:t>
      </w:r>
      <w:r w:rsidR="00894379">
        <w:t xml:space="preserve"> 5.</w:t>
      </w:r>
      <w:r w:rsidR="00A91159" w:rsidRPr="00A92E4A">
        <w:t xml:space="preserve"> </w:t>
      </w:r>
      <w:r w:rsidR="00EC0C38" w:rsidRPr="00A92E4A">
        <w:t xml:space="preserve">  </w:t>
      </w:r>
    </w:p>
    <w:p w:rsidR="00EC0C38" w:rsidRPr="00894379" w:rsidRDefault="00894379" w:rsidP="00894379">
      <w:pPr>
        <w:spacing w:line="276" w:lineRule="auto"/>
        <w:jc w:val="both"/>
      </w:pPr>
      <w:r w:rsidRPr="00894379">
        <w:rPr>
          <w:bCs/>
        </w:rPr>
        <w:t xml:space="preserve">Таблица 5. </w:t>
      </w:r>
      <w:r w:rsidR="00EC0C38" w:rsidRPr="00894379">
        <w:rPr>
          <w:bCs/>
        </w:rPr>
        <w:t>Возрастная структура педагогического коллектива</w:t>
      </w:r>
      <w:r w:rsidR="00EC0C38" w:rsidRPr="00894379">
        <w:t xml:space="preserve"> </w:t>
      </w:r>
    </w:p>
    <w:tbl>
      <w:tblPr>
        <w:tblStyle w:val="ac"/>
        <w:tblW w:w="0" w:type="auto"/>
        <w:tblLook w:val="04A0" w:firstRow="1" w:lastRow="0" w:firstColumn="1" w:lastColumn="0" w:noHBand="0" w:noVBand="1"/>
      </w:tblPr>
      <w:tblGrid>
        <w:gridCol w:w="1466"/>
        <w:gridCol w:w="1466"/>
        <w:gridCol w:w="1466"/>
        <w:gridCol w:w="1466"/>
        <w:gridCol w:w="1466"/>
        <w:gridCol w:w="1467"/>
        <w:gridCol w:w="1467"/>
      </w:tblGrid>
      <w:tr w:rsidR="00075DE8" w:rsidTr="009352C6">
        <w:trPr>
          <w:trHeight w:val="275"/>
        </w:trPr>
        <w:tc>
          <w:tcPr>
            <w:tcW w:w="1466" w:type="dxa"/>
            <w:vMerge w:val="restart"/>
            <w:shd w:val="clear" w:color="auto" w:fill="FDE9D9" w:themeFill="accent6" w:themeFillTint="33"/>
          </w:tcPr>
          <w:p w:rsidR="00075DE8" w:rsidRDefault="00075DE8" w:rsidP="00894379">
            <w:pPr>
              <w:spacing w:line="276" w:lineRule="auto"/>
            </w:pPr>
            <w:r>
              <w:t>Возраст, лет</w:t>
            </w:r>
          </w:p>
        </w:tc>
        <w:tc>
          <w:tcPr>
            <w:tcW w:w="2931" w:type="dxa"/>
            <w:gridSpan w:val="2"/>
            <w:vMerge w:val="restart"/>
            <w:shd w:val="clear" w:color="auto" w:fill="FDE9D9" w:themeFill="accent6" w:themeFillTint="33"/>
          </w:tcPr>
          <w:p w:rsidR="00075DE8" w:rsidRDefault="00075DE8" w:rsidP="00894379">
            <w:pPr>
              <w:spacing w:line="276" w:lineRule="auto"/>
              <w:jc w:val="center"/>
            </w:pPr>
            <w:r>
              <w:t>Всего</w:t>
            </w:r>
          </w:p>
        </w:tc>
        <w:tc>
          <w:tcPr>
            <w:tcW w:w="5865" w:type="dxa"/>
            <w:gridSpan w:val="4"/>
            <w:shd w:val="clear" w:color="auto" w:fill="FDE9D9" w:themeFill="accent6" w:themeFillTint="33"/>
          </w:tcPr>
          <w:p w:rsidR="00075DE8" w:rsidRDefault="00075DE8" w:rsidP="00894379">
            <w:pPr>
              <w:spacing w:line="276" w:lineRule="auto"/>
              <w:jc w:val="center"/>
            </w:pPr>
            <w:r>
              <w:t>В том числе</w:t>
            </w:r>
          </w:p>
        </w:tc>
      </w:tr>
      <w:tr w:rsidR="00075DE8" w:rsidTr="009352C6">
        <w:trPr>
          <w:trHeight w:val="147"/>
        </w:trPr>
        <w:tc>
          <w:tcPr>
            <w:tcW w:w="1466" w:type="dxa"/>
            <w:vMerge/>
            <w:shd w:val="clear" w:color="auto" w:fill="FDE9D9" w:themeFill="accent6" w:themeFillTint="33"/>
          </w:tcPr>
          <w:p w:rsidR="00075DE8" w:rsidRDefault="00075DE8" w:rsidP="00894379">
            <w:pPr>
              <w:spacing w:line="276" w:lineRule="auto"/>
            </w:pPr>
          </w:p>
        </w:tc>
        <w:tc>
          <w:tcPr>
            <w:tcW w:w="2931" w:type="dxa"/>
            <w:gridSpan w:val="2"/>
            <w:vMerge/>
            <w:shd w:val="clear" w:color="auto" w:fill="FDE9D9" w:themeFill="accent6" w:themeFillTint="33"/>
          </w:tcPr>
          <w:p w:rsidR="00075DE8" w:rsidRDefault="00075DE8" w:rsidP="00894379">
            <w:pPr>
              <w:spacing w:line="276" w:lineRule="auto"/>
            </w:pPr>
          </w:p>
        </w:tc>
        <w:tc>
          <w:tcPr>
            <w:tcW w:w="2931" w:type="dxa"/>
            <w:gridSpan w:val="2"/>
            <w:shd w:val="clear" w:color="auto" w:fill="FDE9D9" w:themeFill="accent6" w:themeFillTint="33"/>
          </w:tcPr>
          <w:p w:rsidR="00075DE8" w:rsidRDefault="00075DE8" w:rsidP="00894379">
            <w:pPr>
              <w:spacing w:line="276" w:lineRule="auto"/>
              <w:jc w:val="center"/>
            </w:pPr>
            <w:r>
              <w:t>Начальная ступень</w:t>
            </w:r>
          </w:p>
        </w:tc>
        <w:tc>
          <w:tcPr>
            <w:tcW w:w="2934" w:type="dxa"/>
            <w:gridSpan w:val="2"/>
            <w:shd w:val="clear" w:color="auto" w:fill="FDE9D9" w:themeFill="accent6" w:themeFillTint="33"/>
          </w:tcPr>
          <w:p w:rsidR="00075DE8" w:rsidRDefault="00075DE8" w:rsidP="00894379">
            <w:pPr>
              <w:spacing w:line="276" w:lineRule="auto"/>
              <w:jc w:val="center"/>
            </w:pPr>
            <w:r>
              <w:t>Средняя м старшая ступень</w:t>
            </w:r>
          </w:p>
        </w:tc>
      </w:tr>
      <w:tr w:rsidR="009352C6" w:rsidTr="009352C6">
        <w:trPr>
          <w:trHeight w:val="880"/>
        </w:trPr>
        <w:tc>
          <w:tcPr>
            <w:tcW w:w="1466" w:type="dxa"/>
            <w:vMerge/>
            <w:shd w:val="clear" w:color="auto" w:fill="FDE9D9" w:themeFill="accent6" w:themeFillTint="33"/>
          </w:tcPr>
          <w:p w:rsidR="00075DE8" w:rsidRDefault="00075DE8" w:rsidP="00894379">
            <w:pPr>
              <w:spacing w:line="276" w:lineRule="auto"/>
            </w:pPr>
          </w:p>
        </w:tc>
        <w:tc>
          <w:tcPr>
            <w:tcW w:w="1466" w:type="dxa"/>
            <w:shd w:val="clear" w:color="auto" w:fill="FDE9D9" w:themeFill="accent6" w:themeFillTint="33"/>
          </w:tcPr>
          <w:p w:rsidR="00075DE8" w:rsidRDefault="00075DE8" w:rsidP="00894379">
            <w:pPr>
              <w:spacing w:line="276" w:lineRule="auto"/>
              <w:jc w:val="center"/>
            </w:pPr>
            <w:r>
              <w:t>Число учителей, чел</w:t>
            </w:r>
          </w:p>
        </w:tc>
        <w:tc>
          <w:tcPr>
            <w:tcW w:w="1466" w:type="dxa"/>
            <w:shd w:val="clear" w:color="auto" w:fill="FDE9D9" w:themeFill="accent6" w:themeFillTint="33"/>
          </w:tcPr>
          <w:p w:rsidR="00075DE8" w:rsidRDefault="00075DE8" w:rsidP="00894379">
            <w:pPr>
              <w:spacing w:line="276" w:lineRule="auto"/>
              <w:jc w:val="center"/>
            </w:pPr>
            <w:r>
              <w:t>Доля, %</w:t>
            </w:r>
          </w:p>
        </w:tc>
        <w:tc>
          <w:tcPr>
            <w:tcW w:w="1466" w:type="dxa"/>
            <w:shd w:val="clear" w:color="auto" w:fill="FDE9D9" w:themeFill="accent6" w:themeFillTint="33"/>
          </w:tcPr>
          <w:p w:rsidR="00075DE8" w:rsidRDefault="00075DE8" w:rsidP="00894379">
            <w:pPr>
              <w:spacing w:line="276" w:lineRule="auto"/>
              <w:jc w:val="center"/>
            </w:pPr>
            <w:r>
              <w:t>Число учителей, чел</w:t>
            </w:r>
          </w:p>
        </w:tc>
        <w:tc>
          <w:tcPr>
            <w:tcW w:w="1466" w:type="dxa"/>
            <w:shd w:val="clear" w:color="auto" w:fill="FDE9D9" w:themeFill="accent6" w:themeFillTint="33"/>
          </w:tcPr>
          <w:p w:rsidR="00075DE8" w:rsidRDefault="00075DE8" w:rsidP="00894379">
            <w:pPr>
              <w:spacing w:line="276" w:lineRule="auto"/>
              <w:jc w:val="center"/>
            </w:pPr>
            <w:r>
              <w:t>Доля, %</w:t>
            </w:r>
          </w:p>
        </w:tc>
        <w:tc>
          <w:tcPr>
            <w:tcW w:w="1467" w:type="dxa"/>
            <w:shd w:val="clear" w:color="auto" w:fill="FDE9D9" w:themeFill="accent6" w:themeFillTint="33"/>
          </w:tcPr>
          <w:p w:rsidR="00075DE8" w:rsidRDefault="00075DE8" w:rsidP="00894379">
            <w:pPr>
              <w:spacing w:line="276" w:lineRule="auto"/>
              <w:jc w:val="center"/>
            </w:pPr>
            <w:r>
              <w:t>Число учителей, чел.</w:t>
            </w:r>
          </w:p>
        </w:tc>
        <w:tc>
          <w:tcPr>
            <w:tcW w:w="1467" w:type="dxa"/>
            <w:shd w:val="clear" w:color="auto" w:fill="FDE9D9" w:themeFill="accent6" w:themeFillTint="33"/>
          </w:tcPr>
          <w:p w:rsidR="00075DE8" w:rsidRDefault="00075DE8" w:rsidP="00894379">
            <w:pPr>
              <w:spacing w:line="276" w:lineRule="auto"/>
              <w:jc w:val="center"/>
            </w:pPr>
            <w:r>
              <w:t>Доля, %</w:t>
            </w:r>
          </w:p>
        </w:tc>
      </w:tr>
      <w:tr w:rsidR="00075DE8" w:rsidTr="009352C6">
        <w:trPr>
          <w:trHeight w:val="275"/>
        </w:trPr>
        <w:tc>
          <w:tcPr>
            <w:tcW w:w="1466" w:type="dxa"/>
          </w:tcPr>
          <w:p w:rsidR="00075DE8" w:rsidRDefault="00075DE8" w:rsidP="00894379">
            <w:pPr>
              <w:spacing w:line="276" w:lineRule="auto"/>
              <w:jc w:val="center"/>
            </w:pPr>
            <w:r>
              <w:t>До 25</w:t>
            </w:r>
          </w:p>
        </w:tc>
        <w:tc>
          <w:tcPr>
            <w:tcW w:w="1466" w:type="dxa"/>
          </w:tcPr>
          <w:p w:rsidR="00075DE8" w:rsidRDefault="00075DE8" w:rsidP="00894379">
            <w:pPr>
              <w:spacing w:line="276" w:lineRule="auto"/>
              <w:jc w:val="center"/>
            </w:pPr>
            <w:r>
              <w:t>5</w:t>
            </w:r>
          </w:p>
        </w:tc>
        <w:tc>
          <w:tcPr>
            <w:tcW w:w="1466" w:type="dxa"/>
          </w:tcPr>
          <w:p w:rsidR="00075DE8" w:rsidRDefault="00075DE8" w:rsidP="00894379">
            <w:pPr>
              <w:spacing w:line="276" w:lineRule="auto"/>
              <w:jc w:val="center"/>
            </w:pPr>
            <w:r>
              <w:t>10</w:t>
            </w:r>
          </w:p>
        </w:tc>
        <w:tc>
          <w:tcPr>
            <w:tcW w:w="1466" w:type="dxa"/>
          </w:tcPr>
          <w:p w:rsidR="00075DE8" w:rsidRDefault="00075DE8" w:rsidP="00894379">
            <w:pPr>
              <w:spacing w:line="276" w:lineRule="auto"/>
              <w:jc w:val="center"/>
            </w:pPr>
            <w:r>
              <w:t>1</w:t>
            </w:r>
          </w:p>
        </w:tc>
        <w:tc>
          <w:tcPr>
            <w:tcW w:w="1466" w:type="dxa"/>
          </w:tcPr>
          <w:p w:rsidR="00075DE8" w:rsidRDefault="00075DE8" w:rsidP="00894379">
            <w:pPr>
              <w:spacing w:line="276" w:lineRule="auto"/>
              <w:jc w:val="center"/>
            </w:pPr>
            <w:r>
              <w:t>7</w:t>
            </w:r>
          </w:p>
        </w:tc>
        <w:tc>
          <w:tcPr>
            <w:tcW w:w="1467" w:type="dxa"/>
          </w:tcPr>
          <w:p w:rsidR="00075DE8" w:rsidRDefault="00075DE8" w:rsidP="00894379">
            <w:pPr>
              <w:spacing w:line="276" w:lineRule="auto"/>
              <w:jc w:val="center"/>
            </w:pPr>
            <w:r>
              <w:t>4</w:t>
            </w:r>
          </w:p>
        </w:tc>
        <w:tc>
          <w:tcPr>
            <w:tcW w:w="1467" w:type="dxa"/>
          </w:tcPr>
          <w:p w:rsidR="00075DE8" w:rsidRDefault="00075DE8" w:rsidP="00894379">
            <w:pPr>
              <w:spacing w:line="276" w:lineRule="auto"/>
              <w:jc w:val="center"/>
            </w:pPr>
            <w:r>
              <w:t>10</w:t>
            </w:r>
          </w:p>
        </w:tc>
      </w:tr>
      <w:tr w:rsidR="00075DE8" w:rsidTr="009352C6">
        <w:trPr>
          <w:trHeight w:val="275"/>
        </w:trPr>
        <w:tc>
          <w:tcPr>
            <w:tcW w:w="1466" w:type="dxa"/>
          </w:tcPr>
          <w:p w:rsidR="00075DE8" w:rsidRDefault="00075DE8" w:rsidP="00894379">
            <w:pPr>
              <w:spacing w:line="276" w:lineRule="auto"/>
              <w:jc w:val="center"/>
            </w:pPr>
            <w:r>
              <w:t>26-30</w:t>
            </w:r>
          </w:p>
        </w:tc>
        <w:tc>
          <w:tcPr>
            <w:tcW w:w="1466" w:type="dxa"/>
          </w:tcPr>
          <w:p w:rsidR="00075DE8" w:rsidRDefault="00075DE8" w:rsidP="00894379">
            <w:pPr>
              <w:spacing w:line="276" w:lineRule="auto"/>
              <w:jc w:val="center"/>
            </w:pPr>
            <w:r>
              <w:t>3</w:t>
            </w:r>
          </w:p>
        </w:tc>
        <w:tc>
          <w:tcPr>
            <w:tcW w:w="1466" w:type="dxa"/>
          </w:tcPr>
          <w:p w:rsidR="00075DE8" w:rsidRDefault="00075DE8" w:rsidP="00894379">
            <w:pPr>
              <w:spacing w:line="276" w:lineRule="auto"/>
              <w:jc w:val="center"/>
            </w:pPr>
            <w:r>
              <w:t>6</w:t>
            </w:r>
          </w:p>
        </w:tc>
        <w:tc>
          <w:tcPr>
            <w:tcW w:w="1466" w:type="dxa"/>
          </w:tcPr>
          <w:p w:rsidR="00075DE8" w:rsidRDefault="00075DE8" w:rsidP="00894379">
            <w:pPr>
              <w:spacing w:line="276" w:lineRule="auto"/>
              <w:jc w:val="center"/>
            </w:pPr>
            <w:r>
              <w:t>1</w:t>
            </w:r>
          </w:p>
        </w:tc>
        <w:tc>
          <w:tcPr>
            <w:tcW w:w="1466" w:type="dxa"/>
          </w:tcPr>
          <w:p w:rsidR="00075DE8" w:rsidRDefault="00075DE8" w:rsidP="00894379">
            <w:pPr>
              <w:spacing w:line="276" w:lineRule="auto"/>
              <w:jc w:val="center"/>
            </w:pPr>
            <w:r>
              <w:t>7</w:t>
            </w:r>
          </w:p>
        </w:tc>
        <w:tc>
          <w:tcPr>
            <w:tcW w:w="1467" w:type="dxa"/>
          </w:tcPr>
          <w:p w:rsidR="00075DE8" w:rsidRDefault="00075DE8" w:rsidP="00894379">
            <w:pPr>
              <w:spacing w:line="276" w:lineRule="auto"/>
              <w:jc w:val="center"/>
            </w:pPr>
            <w:r>
              <w:t>2</w:t>
            </w:r>
          </w:p>
        </w:tc>
        <w:tc>
          <w:tcPr>
            <w:tcW w:w="1467" w:type="dxa"/>
          </w:tcPr>
          <w:p w:rsidR="00075DE8" w:rsidRDefault="00075DE8" w:rsidP="00894379">
            <w:pPr>
              <w:spacing w:line="276" w:lineRule="auto"/>
              <w:jc w:val="center"/>
            </w:pPr>
            <w:r>
              <w:t>5</w:t>
            </w:r>
          </w:p>
        </w:tc>
      </w:tr>
      <w:tr w:rsidR="00075DE8" w:rsidTr="009352C6">
        <w:trPr>
          <w:trHeight w:val="275"/>
        </w:trPr>
        <w:tc>
          <w:tcPr>
            <w:tcW w:w="1466" w:type="dxa"/>
          </w:tcPr>
          <w:p w:rsidR="00075DE8" w:rsidRDefault="00075DE8" w:rsidP="00894379">
            <w:pPr>
              <w:spacing w:line="276" w:lineRule="auto"/>
              <w:jc w:val="center"/>
            </w:pPr>
            <w:r>
              <w:t>31-40</w:t>
            </w:r>
          </w:p>
        </w:tc>
        <w:tc>
          <w:tcPr>
            <w:tcW w:w="1466" w:type="dxa"/>
          </w:tcPr>
          <w:p w:rsidR="00075DE8" w:rsidRDefault="00075DE8" w:rsidP="00894379">
            <w:pPr>
              <w:spacing w:line="276" w:lineRule="auto"/>
              <w:jc w:val="center"/>
            </w:pPr>
            <w:r>
              <w:t>1</w:t>
            </w:r>
          </w:p>
        </w:tc>
        <w:tc>
          <w:tcPr>
            <w:tcW w:w="1466" w:type="dxa"/>
          </w:tcPr>
          <w:p w:rsidR="00075DE8" w:rsidRDefault="00075DE8" w:rsidP="00894379">
            <w:pPr>
              <w:spacing w:line="276" w:lineRule="auto"/>
              <w:jc w:val="center"/>
            </w:pPr>
            <w:r>
              <w:t>2</w:t>
            </w:r>
          </w:p>
        </w:tc>
        <w:tc>
          <w:tcPr>
            <w:tcW w:w="1466" w:type="dxa"/>
          </w:tcPr>
          <w:p w:rsidR="00075DE8" w:rsidRDefault="00075DE8" w:rsidP="00894379">
            <w:pPr>
              <w:spacing w:line="276" w:lineRule="auto"/>
              <w:jc w:val="center"/>
            </w:pPr>
            <w:r>
              <w:t>0</w:t>
            </w:r>
          </w:p>
        </w:tc>
        <w:tc>
          <w:tcPr>
            <w:tcW w:w="1466" w:type="dxa"/>
          </w:tcPr>
          <w:p w:rsidR="00075DE8" w:rsidRDefault="00075DE8" w:rsidP="00894379">
            <w:pPr>
              <w:spacing w:line="276" w:lineRule="auto"/>
              <w:jc w:val="center"/>
            </w:pPr>
            <w:r>
              <w:t>0</w:t>
            </w:r>
          </w:p>
        </w:tc>
        <w:tc>
          <w:tcPr>
            <w:tcW w:w="1467" w:type="dxa"/>
          </w:tcPr>
          <w:p w:rsidR="00075DE8" w:rsidRDefault="00075DE8" w:rsidP="00894379">
            <w:pPr>
              <w:spacing w:line="276" w:lineRule="auto"/>
              <w:jc w:val="center"/>
            </w:pPr>
            <w:r>
              <w:t>1</w:t>
            </w:r>
          </w:p>
        </w:tc>
        <w:tc>
          <w:tcPr>
            <w:tcW w:w="1467" w:type="dxa"/>
          </w:tcPr>
          <w:p w:rsidR="00075DE8" w:rsidRDefault="00075DE8" w:rsidP="00894379">
            <w:pPr>
              <w:spacing w:line="276" w:lineRule="auto"/>
              <w:jc w:val="center"/>
            </w:pPr>
            <w:r>
              <w:t>3</w:t>
            </w:r>
          </w:p>
        </w:tc>
      </w:tr>
      <w:tr w:rsidR="00075DE8" w:rsidTr="009352C6">
        <w:trPr>
          <w:trHeight w:val="275"/>
        </w:trPr>
        <w:tc>
          <w:tcPr>
            <w:tcW w:w="1466" w:type="dxa"/>
          </w:tcPr>
          <w:p w:rsidR="00075DE8" w:rsidRDefault="00075DE8" w:rsidP="00894379">
            <w:pPr>
              <w:spacing w:line="276" w:lineRule="auto"/>
              <w:jc w:val="center"/>
            </w:pPr>
            <w:r>
              <w:t>41-55</w:t>
            </w:r>
          </w:p>
        </w:tc>
        <w:tc>
          <w:tcPr>
            <w:tcW w:w="1466" w:type="dxa"/>
          </w:tcPr>
          <w:p w:rsidR="00075DE8" w:rsidRDefault="00075DE8" w:rsidP="00894379">
            <w:pPr>
              <w:spacing w:line="276" w:lineRule="auto"/>
              <w:jc w:val="center"/>
            </w:pPr>
            <w:r>
              <w:t>24</w:t>
            </w:r>
          </w:p>
        </w:tc>
        <w:tc>
          <w:tcPr>
            <w:tcW w:w="1466" w:type="dxa"/>
          </w:tcPr>
          <w:p w:rsidR="00075DE8" w:rsidRDefault="00075DE8" w:rsidP="00894379">
            <w:pPr>
              <w:spacing w:line="276" w:lineRule="auto"/>
              <w:jc w:val="center"/>
            </w:pPr>
            <w:r>
              <w:t>45</w:t>
            </w:r>
          </w:p>
        </w:tc>
        <w:tc>
          <w:tcPr>
            <w:tcW w:w="1466" w:type="dxa"/>
          </w:tcPr>
          <w:p w:rsidR="00075DE8" w:rsidRDefault="00075DE8" w:rsidP="00894379">
            <w:pPr>
              <w:spacing w:line="276" w:lineRule="auto"/>
              <w:jc w:val="center"/>
            </w:pPr>
            <w:r>
              <w:t>11</w:t>
            </w:r>
          </w:p>
        </w:tc>
        <w:tc>
          <w:tcPr>
            <w:tcW w:w="1466" w:type="dxa"/>
          </w:tcPr>
          <w:p w:rsidR="00075DE8" w:rsidRDefault="00075DE8" w:rsidP="00894379">
            <w:pPr>
              <w:spacing w:line="276" w:lineRule="auto"/>
              <w:jc w:val="center"/>
            </w:pPr>
            <w:r>
              <w:t>76</w:t>
            </w:r>
          </w:p>
        </w:tc>
        <w:tc>
          <w:tcPr>
            <w:tcW w:w="1467" w:type="dxa"/>
          </w:tcPr>
          <w:p w:rsidR="00075DE8" w:rsidRDefault="00075DE8" w:rsidP="00894379">
            <w:pPr>
              <w:spacing w:line="276" w:lineRule="auto"/>
              <w:jc w:val="center"/>
            </w:pPr>
            <w:r>
              <w:t>13</w:t>
            </w:r>
          </w:p>
        </w:tc>
        <w:tc>
          <w:tcPr>
            <w:tcW w:w="1467" w:type="dxa"/>
          </w:tcPr>
          <w:p w:rsidR="00075DE8" w:rsidRDefault="00075DE8" w:rsidP="00894379">
            <w:pPr>
              <w:spacing w:line="276" w:lineRule="auto"/>
              <w:jc w:val="center"/>
            </w:pPr>
            <w:r>
              <w:t>33</w:t>
            </w:r>
          </w:p>
        </w:tc>
      </w:tr>
      <w:tr w:rsidR="00075DE8" w:rsidTr="009352C6">
        <w:trPr>
          <w:trHeight w:val="275"/>
        </w:trPr>
        <w:tc>
          <w:tcPr>
            <w:tcW w:w="1466" w:type="dxa"/>
          </w:tcPr>
          <w:p w:rsidR="00075DE8" w:rsidRDefault="00075DE8" w:rsidP="00894379">
            <w:pPr>
              <w:spacing w:line="276" w:lineRule="auto"/>
              <w:jc w:val="center"/>
            </w:pPr>
            <w:r>
              <w:t>56 -65</w:t>
            </w:r>
          </w:p>
        </w:tc>
        <w:tc>
          <w:tcPr>
            <w:tcW w:w="1466" w:type="dxa"/>
          </w:tcPr>
          <w:p w:rsidR="00075DE8" w:rsidRDefault="00075DE8" w:rsidP="00894379">
            <w:pPr>
              <w:spacing w:line="276" w:lineRule="auto"/>
              <w:jc w:val="center"/>
            </w:pPr>
            <w:r>
              <w:t>14</w:t>
            </w:r>
          </w:p>
        </w:tc>
        <w:tc>
          <w:tcPr>
            <w:tcW w:w="1466" w:type="dxa"/>
          </w:tcPr>
          <w:p w:rsidR="00075DE8" w:rsidRDefault="00075DE8" w:rsidP="00894379">
            <w:pPr>
              <w:spacing w:line="276" w:lineRule="auto"/>
              <w:jc w:val="center"/>
            </w:pPr>
            <w:r>
              <w:t>26</w:t>
            </w:r>
          </w:p>
        </w:tc>
        <w:tc>
          <w:tcPr>
            <w:tcW w:w="1466" w:type="dxa"/>
          </w:tcPr>
          <w:p w:rsidR="00075DE8" w:rsidRDefault="00075DE8" w:rsidP="00894379">
            <w:pPr>
              <w:spacing w:line="276" w:lineRule="auto"/>
              <w:jc w:val="center"/>
            </w:pPr>
            <w:r>
              <w:t>0</w:t>
            </w:r>
          </w:p>
        </w:tc>
        <w:tc>
          <w:tcPr>
            <w:tcW w:w="1466" w:type="dxa"/>
          </w:tcPr>
          <w:p w:rsidR="00075DE8" w:rsidRDefault="00075DE8" w:rsidP="00894379">
            <w:pPr>
              <w:spacing w:line="276" w:lineRule="auto"/>
              <w:jc w:val="center"/>
            </w:pPr>
            <w:r>
              <w:t>0</w:t>
            </w:r>
          </w:p>
        </w:tc>
        <w:tc>
          <w:tcPr>
            <w:tcW w:w="1467" w:type="dxa"/>
          </w:tcPr>
          <w:p w:rsidR="00075DE8" w:rsidRDefault="00075DE8" w:rsidP="00894379">
            <w:pPr>
              <w:spacing w:line="276" w:lineRule="auto"/>
              <w:jc w:val="center"/>
            </w:pPr>
            <w:r>
              <w:t>14</w:t>
            </w:r>
          </w:p>
        </w:tc>
        <w:tc>
          <w:tcPr>
            <w:tcW w:w="1467" w:type="dxa"/>
          </w:tcPr>
          <w:p w:rsidR="00075DE8" w:rsidRDefault="00075DE8" w:rsidP="00894379">
            <w:pPr>
              <w:spacing w:line="276" w:lineRule="auto"/>
              <w:jc w:val="center"/>
            </w:pPr>
            <w:r>
              <w:t>36</w:t>
            </w:r>
          </w:p>
        </w:tc>
      </w:tr>
      <w:tr w:rsidR="00075DE8" w:rsidTr="009352C6">
        <w:trPr>
          <w:trHeight w:val="275"/>
        </w:trPr>
        <w:tc>
          <w:tcPr>
            <w:tcW w:w="1466" w:type="dxa"/>
          </w:tcPr>
          <w:p w:rsidR="00075DE8" w:rsidRDefault="00075DE8" w:rsidP="00894379">
            <w:pPr>
              <w:spacing w:line="276" w:lineRule="auto"/>
              <w:jc w:val="center"/>
            </w:pPr>
            <w:r>
              <w:t>Свыше 66</w:t>
            </w:r>
          </w:p>
        </w:tc>
        <w:tc>
          <w:tcPr>
            <w:tcW w:w="1466" w:type="dxa"/>
          </w:tcPr>
          <w:p w:rsidR="00075DE8" w:rsidRDefault="00075DE8" w:rsidP="00894379">
            <w:pPr>
              <w:spacing w:line="276" w:lineRule="auto"/>
              <w:jc w:val="center"/>
            </w:pPr>
            <w:r>
              <w:t>6</w:t>
            </w:r>
          </w:p>
        </w:tc>
        <w:tc>
          <w:tcPr>
            <w:tcW w:w="1466" w:type="dxa"/>
          </w:tcPr>
          <w:p w:rsidR="00075DE8" w:rsidRDefault="00075DE8" w:rsidP="00894379">
            <w:pPr>
              <w:spacing w:line="276" w:lineRule="auto"/>
              <w:jc w:val="center"/>
            </w:pPr>
            <w:r>
              <w:t>11</w:t>
            </w:r>
          </w:p>
        </w:tc>
        <w:tc>
          <w:tcPr>
            <w:tcW w:w="1466" w:type="dxa"/>
          </w:tcPr>
          <w:p w:rsidR="00075DE8" w:rsidRDefault="00075DE8" w:rsidP="00894379">
            <w:pPr>
              <w:spacing w:line="276" w:lineRule="auto"/>
              <w:jc w:val="center"/>
            </w:pPr>
            <w:r>
              <w:t>1</w:t>
            </w:r>
          </w:p>
        </w:tc>
        <w:tc>
          <w:tcPr>
            <w:tcW w:w="1466" w:type="dxa"/>
          </w:tcPr>
          <w:p w:rsidR="00075DE8" w:rsidRDefault="00075DE8" w:rsidP="00894379">
            <w:pPr>
              <w:spacing w:line="276" w:lineRule="auto"/>
              <w:jc w:val="center"/>
            </w:pPr>
            <w:r>
              <w:t>7</w:t>
            </w:r>
          </w:p>
        </w:tc>
        <w:tc>
          <w:tcPr>
            <w:tcW w:w="1467" w:type="dxa"/>
          </w:tcPr>
          <w:p w:rsidR="00075DE8" w:rsidRDefault="00075DE8" w:rsidP="00894379">
            <w:pPr>
              <w:spacing w:line="276" w:lineRule="auto"/>
              <w:jc w:val="center"/>
            </w:pPr>
            <w:r>
              <w:t>5</w:t>
            </w:r>
          </w:p>
        </w:tc>
        <w:tc>
          <w:tcPr>
            <w:tcW w:w="1467" w:type="dxa"/>
          </w:tcPr>
          <w:p w:rsidR="00075DE8" w:rsidRDefault="00075DE8" w:rsidP="00894379">
            <w:pPr>
              <w:spacing w:line="276" w:lineRule="auto"/>
              <w:jc w:val="center"/>
            </w:pPr>
            <w:r>
              <w:t>13</w:t>
            </w:r>
          </w:p>
        </w:tc>
      </w:tr>
      <w:tr w:rsidR="00075DE8" w:rsidTr="009352C6">
        <w:trPr>
          <w:trHeight w:val="291"/>
        </w:trPr>
        <w:tc>
          <w:tcPr>
            <w:tcW w:w="1466" w:type="dxa"/>
            <w:shd w:val="clear" w:color="auto" w:fill="FDE9D9" w:themeFill="accent6" w:themeFillTint="33"/>
          </w:tcPr>
          <w:p w:rsidR="00075DE8" w:rsidRPr="0075068A" w:rsidRDefault="00075DE8" w:rsidP="00894379">
            <w:pPr>
              <w:spacing w:line="276" w:lineRule="auto"/>
              <w:jc w:val="center"/>
            </w:pPr>
            <w:r w:rsidRPr="0075068A">
              <w:t>ИТОГО</w:t>
            </w:r>
          </w:p>
        </w:tc>
        <w:tc>
          <w:tcPr>
            <w:tcW w:w="1466" w:type="dxa"/>
            <w:shd w:val="clear" w:color="auto" w:fill="FDE9D9" w:themeFill="accent6" w:themeFillTint="33"/>
          </w:tcPr>
          <w:p w:rsidR="00075DE8" w:rsidRPr="0075068A" w:rsidRDefault="00075DE8" w:rsidP="00894379">
            <w:pPr>
              <w:spacing w:line="276" w:lineRule="auto"/>
              <w:jc w:val="center"/>
            </w:pPr>
            <w:r w:rsidRPr="0075068A">
              <w:t>53</w:t>
            </w:r>
          </w:p>
        </w:tc>
        <w:tc>
          <w:tcPr>
            <w:tcW w:w="1466" w:type="dxa"/>
            <w:shd w:val="clear" w:color="auto" w:fill="FDE9D9" w:themeFill="accent6" w:themeFillTint="33"/>
          </w:tcPr>
          <w:p w:rsidR="00075DE8" w:rsidRPr="0075068A" w:rsidRDefault="00075DE8" w:rsidP="00894379">
            <w:pPr>
              <w:spacing w:line="276" w:lineRule="auto"/>
              <w:jc w:val="center"/>
            </w:pPr>
            <w:r w:rsidRPr="0075068A">
              <w:t>100</w:t>
            </w:r>
          </w:p>
        </w:tc>
        <w:tc>
          <w:tcPr>
            <w:tcW w:w="1466" w:type="dxa"/>
            <w:shd w:val="clear" w:color="auto" w:fill="FDE9D9" w:themeFill="accent6" w:themeFillTint="33"/>
          </w:tcPr>
          <w:p w:rsidR="00075DE8" w:rsidRPr="0075068A" w:rsidRDefault="00075DE8" w:rsidP="00894379">
            <w:pPr>
              <w:spacing w:line="276" w:lineRule="auto"/>
              <w:jc w:val="center"/>
            </w:pPr>
            <w:r w:rsidRPr="0075068A">
              <w:t>14</w:t>
            </w:r>
          </w:p>
        </w:tc>
        <w:tc>
          <w:tcPr>
            <w:tcW w:w="1466" w:type="dxa"/>
            <w:shd w:val="clear" w:color="auto" w:fill="FDE9D9" w:themeFill="accent6" w:themeFillTint="33"/>
          </w:tcPr>
          <w:p w:rsidR="00075DE8" w:rsidRPr="0075068A" w:rsidRDefault="00075DE8" w:rsidP="00894379">
            <w:pPr>
              <w:spacing w:line="276" w:lineRule="auto"/>
              <w:jc w:val="center"/>
            </w:pPr>
            <w:r w:rsidRPr="0075068A">
              <w:t>100</w:t>
            </w:r>
          </w:p>
        </w:tc>
        <w:tc>
          <w:tcPr>
            <w:tcW w:w="1467" w:type="dxa"/>
            <w:shd w:val="clear" w:color="auto" w:fill="FDE9D9" w:themeFill="accent6" w:themeFillTint="33"/>
          </w:tcPr>
          <w:p w:rsidR="00075DE8" w:rsidRPr="0075068A" w:rsidRDefault="00075DE8" w:rsidP="00894379">
            <w:pPr>
              <w:spacing w:line="276" w:lineRule="auto"/>
              <w:jc w:val="center"/>
            </w:pPr>
            <w:r w:rsidRPr="0075068A">
              <w:t>39</w:t>
            </w:r>
          </w:p>
        </w:tc>
        <w:tc>
          <w:tcPr>
            <w:tcW w:w="1467" w:type="dxa"/>
            <w:shd w:val="clear" w:color="auto" w:fill="FDE9D9" w:themeFill="accent6" w:themeFillTint="33"/>
          </w:tcPr>
          <w:p w:rsidR="00075DE8" w:rsidRPr="0075068A" w:rsidRDefault="00075DE8" w:rsidP="00894379">
            <w:pPr>
              <w:spacing w:line="276" w:lineRule="auto"/>
              <w:jc w:val="center"/>
            </w:pPr>
            <w:r w:rsidRPr="0075068A">
              <w:t>100</w:t>
            </w:r>
          </w:p>
        </w:tc>
      </w:tr>
    </w:tbl>
    <w:p w:rsidR="00EC0C38" w:rsidRPr="00A92E4A" w:rsidRDefault="00EC0C38" w:rsidP="00894379">
      <w:pPr>
        <w:spacing w:line="276" w:lineRule="auto"/>
        <w:jc w:val="both"/>
      </w:pPr>
      <w:r w:rsidRPr="00A92E4A">
        <w:t xml:space="preserve"> По данным таблицы  видно, что</w:t>
      </w:r>
    </w:p>
    <w:p w:rsidR="00EC0C38" w:rsidRPr="00A92E4A" w:rsidRDefault="00EC0C38" w:rsidP="00894379">
      <w:pPr>
        <w:spacing w:line="276" w:lineRule="auto"/>
        <w:jc w:val="both"/>
      </w:pPr>
      <w:r w:rsidRPr="00A92E4A">
        <w:t>•</w:t>
      </w:r>
      <w:r w:rsidRPr="00A92E4A">
        <w:tab/>
        <w:t>Средний возраст педагогов составляет 52 года;</w:t>
      </w:r>
    </w:p>
    <w:p w:rsidR="00EC0C38" w:rsidRPr="00A92E4A" w:rsidRDefault="00EC0C38" w:rsidP="00894379">
      <w:pPr>
        <w:spacing w:line="276" w:lineRule="auto"/>
        <w:jc w:val="both"/>
      </w:pPr>
      <w:r w:rsidRPr="00A92E4A">
        <w:t>•</w:t>
      </w:r>
      <w:r w:rsidRPr="00A92E4A">
        <w:tab/>
        <w:t xml:space="preserve">В школе восемь  педагогов в возрасте до 30 лет (15 %); </w:t>
      </w:r>
    </w:p>
    <w:p w:rsidR="00EC0C38" w:rsidRPr="00A92E4A" w:rsidRDefault="00EC0C38" w:rsidP="00894379">
      <w:pPr>
        <w:spacing w:line="276" w:lineRule="auto"/>
        <w:jc w:val="both"/>
      </w:pPr>
      <w:r w:rsidRPr="00A92E4A">
        <w:t>Следует отметить, что за последние три года в школу пришли работать 4 (8%</w:t>
      </w:r>
      <w:r w:rsidR="00FC2FD0" w:rsidRPr="00A92E4A">
        <w:t>) молодых (до 30 лет) педагога</w:t>
      </w:r>
      <w:r w:rsidRPr="00A92E4A">
        <w:t>, выпускники педагогического ВУЗа, что «омолодило» коллектив;</w:t>
      </w:r>
    </w:p>
    <w:p w:rsidR="00EC0C38" w:rsidRPr="00A92E4A" w:rsidRDefault="00EC0C38" w:rsidP="00894379">
      <w:pPr>
        <w:spacing w:line="276" w:lineRule="auto"/>
        <w:jc w:val="both"/>
      </w:pPr>
      <w:r w:rsidRPr="00A92E4A">
        <w:t>•</w:t>
      </w:r>
      <w:r w:rsidRPr="00A92E4A">
        <w:tab/>
        <w:t>Двадцать учителей пенсионного возраста (38 %); из них шесть  педагогов (11 %) в возрасте от 66 лет;</w:t>
      </w:r>
    </w:p>
    <w:p w:rsidR="00341F0F" w:rsidRPr="00A92E4A" w:rsidRDefault="00EC0C38" w:rsidP="00894379">
      <w:pPr>
        <w:spacing w:line="276" w:lineRule="auto"/>
        <w:jc w:val="both"/>
      </w:pPr>
      <w:r w:rsidRPr="00A92E4A">
        <w:t>•</w:t>
      </w:r>
      <w:r w:rsidRPr="00A92E4A">
        <w:tab/>
        <w:t>25 человек (47 %  коллектива) -  педагоги среднего возраста</w:t>
      </w:r>
      <w:r w:rsidR="00F01E45">
        <w:t>.</w:t>
      </w:r>
    </w:p>
    <w:p w:rsidR="00CF4348" w:rsidRDefault="00894379" w:rsidP="00CF4348">
      <w:pPr>
        <w:spacing w:line="276" w:lineRule="auto"/>
        <w:ind w:right="-139"/>
        <w:rPr>
          <w:bCs/>
        </w:rPr>
      </w:pPr>
      <w:r>
        <w:t>Таблица 6.</w:t>
      </w:r>
      <w:r w:rsidRPr="00894379">
        <w:t xml:space="preserve"> </w:t>
      </w:r>
      <w:r w:rsidR="00EC0C38" w:rsidRPr="00894379">
        <w:rPr>
          <w:bCs/>
        </w:rPr>
        <w:t xml:space="preserve">Распределение учителей школы по </w:t>
      </w:r>
      <w:r w:rsidR="00EC0C38" w:rsidRPr="00894379">
        <w:rPr>
          <w:rFonts w:eastAsiaTheme="minorEastAsia"/>
        </w:rPr>
        <w:t xml:space="preserve"> </w:t>
      </w:r>
      <w:r w:rsidR="00CF4348">
        <w:rPr>
          <w:bCs/>
        </w:rPr>
        <w:t>педагогическому стажу</w:t>
      </w:r>
    </w:p>
    <w:p w:rsidR="00EC0C38" w:rsidRPr="00CF4348" w:rsidRDefault="00CF4348" w:rsidP="00CF4348">
      <w:pPr>
        <w:spacing w:line="276" w:lineRule="auto"/>
        <w:ind w:right="-139"/>
        <w:rPr>
          <w:b/>
          <w:bCs/>
        </w:rPr>
      </w:pPr>
      <w:r>
        <w:rPr>
          <w:bCs/>
        </w:rPr>
        <w:t xml:space="preserve"> </w:t>
      </w:r>
      <w:r w:rsidR="00894379">
        <w:t>(по состоянию на 31.05.</w:t>
      </w:r>
      <w:r w:rsidR="00EC0C38" w:rsidRPr="00A92E4A">
        <w:rPr>
          <w:b/>
          <w:bCs/>
        </w:rPr>
        <w:t xml:space="preserve"> </w:t>
      </w:r>
      <w:r w:rsidR="00EC0C38" w:rsidRPr="00A92E4A">
        <w:t>2021)</w:t>
      </w:r>
    </w:p>
    <w:tbl>
      <w:tblPr>
        <w:tblStyle w:val="41"/>
        <w:tblW w:w="0" w:type="auto"/>
        <w:tblLook w:val="04A0" w:firstRow="1" w:lastRow="0" w:firstColumn="1" w:lastColumn="0" w:noHBand="0" w:noVBand="1"/>
      </w:tblPr>
      <w:tblGrid>
        <w:gridCol w:w="1495"/>
        <w:gridCol w:w="1119"/>
        <w:gridCol w:w="1093"/>
        <w:gridCol w:w="1080"/>
        <w:gridCol w:w="1080"/>
        <w:gridCol w:w="1081"/>
        <w:gridCol w:w="1081"/>
        <w:gridCol w:w="1081"/>
        <w:gridCol w:w="1124"/>
      </w:tblGrid>
      <w:tr w:rsidR="009352C6" w:rsidRPr="009352C6" w:rsidTr="009352C6">
        <w:trPr>
          <w:trHeight w:val="284"/>
        </w:trPr>
        <w:tc>
          <w:tcPr>
            <w:tcW w:w="1495" w:type="dxa"/>
            <w:vMerge w:val="restart"/>
            <w:shd w:val="clear" w:color="auto" w:fill="FDE9D9" w:themeFill="accent6" w:themeFillTint="33"/>
          </w:tcPr>
          <w:p w:rsidR="009352C6" w:rsidRPr="009352C6" w:rsidRDefault="009352C6" w:rsidP="00894379">
            <w:pPr>
              <w:spacing w:line="276" w:lineRule="auto"/>
              <w:jc w:val="center"/>
            </w:pPr>
            <w:r w:rsidRPr="009352C6">
              <w:t>Категория работников</w:t>
            </w:r>
          </w:p>
        </w:tc>
        <w:tc>
          <w:tcPr>
            <w:tcW w:w="1119" w:type="dxa"/>
            <w:vMerge w:val="restart"/>
            <w:shd w:val="clear" w:color="auto" w:fill="FDE9D9" w:themeFill="accent6" w:themeFillTint="33"/>
          </w:tcPr>
          <w:p w:rsidR="009352C6" w:rsidRPr="009352C6" w:rsidRDefault="009352C6" w:rsidP="00894379">
            <w:pPr>
              <w:spacing w:line="276" w:lineRule="auto"/>
              <w:jc w:val="center"/>
            </w:pPr>
            <w:r w:rsidRPr="009352C6">
              <w:t>Общее ко-во</w:t>
            </w:r>
          </w:p>
        </w:tc>
        <w:tc>
          <w:tcPr>
            <w:tcW w:w="7618" w:type="dxa"/>
            <w:gridSpan w:val="7"/>
            <w:shd w:val="clear" w:color="auto" w:fill="FDE9D9" w:themeFill="accent6" w:themeFillTint="33"/>
          </w:tcPr>
          <w:p w:rsidR="009352C6" w:rsidRPr="009352C6" w:rsidRDefault="009352C6" w:rsidP="00894379">
            <w:pPr>
              <w:spacing w:line="276" w:lineRule="auto"/>
              <w:jc w:val="center"/>
            </w:pPr>
            <w:r w:rsidRPr="009352C6">
              <w:t>Педагогический стаж</w:t>
            </w:r>
          </w:p>
        </w:tc>
      </w:tr>
      <w:tr w:rsidR="009352C6" w:rsidRPr="009352C6" w:rsidTr="009352C6">
        <w:trPr>
          <w:trHeight w:val="152"/>
        </w:trPr>
        <w:tc>
          <w:tcPr>
            <w:tcW w:w="1495" w:type="dxa"/>
            <w:vMerge/>
            <w:shd w:val="clear" w:color="auto" w:fill="FDE9D9" w:themeFill="accent6" w:themeFillTint="33"/>
          </w:tcPr>
          <w:p w:rsidR="009352C6" w:rsidRPr="009352C6" w:rsidRDefault="009352C6" w:rsidP="00894379">
            <w:pPr>
              <w:spacing w:line="276" w:lineRule="auto"/>
              <w:jc w:val="center"/>
            </w:pPr>
          </w:p>
        </w:tc>
        <w:tc>
          <w:tcPr>
            <w:tcW w:w="1119" w:type="dxa"/>
            <w:vMerge/>
            <w:shd w:val="clear" w:color="auto" w:fill="FDE9D9" w:themeFill="accent6" w:themeFillTint="33"/>
          </w:tcPr>
          <w:p w:rsidR="009352C6" w:rsidRPr="009352C6" w:rsidRDefault="009352C6" w:rsidP="00894379">
            <w:pPr>
              <w:spacing w:line="276" w:lineRule="auto"/>
              <w:jc w:val="center"/>
            </w:pPr>
          </w:p>
        </w:tc>
        <w:tc>
          <w:tcPr>
            <w:tcW w:w="1093" w:type="dxa"/>
            <w:shd w:val="clear" w:color="auto" w:fill="FDE9D9" w:themeFill="accent6" w:themeFillTint="33"/>
          </w:tcPr>
          <w:p w:rsidR="009352C6" w:rsidRPr="009352C6" w:rsidRDefault="009352C6" w:rsidP="00894379">
            <w:pPr>
              <w:spacing w:line="276" w:lineRule="auto"/>
              <w:jc w:val="center"/>
            </w:pPr>
            <w:r w:rsidRPr="009352C6">
              <w:t>До 3лет</w:t>
            </w:r>
          </w:p>
        </w:tc>
        <w:tc>
          <w:tcPr>
            <w:tcW w:w="1080" w:type="dxa"/>
            <w:shd w:val="clear" w:color="auto" w:fill="FDE9D9" w:themeFill="accent6" w:themeFillTint="33"/>
          </w:tcPr>
          <w:p w:rsidR="009352C6" w:rsidRPr="009352C6" w:rsidRDefault="009352C6" w:rsidP="00894379">
            <w:pPr>
              <w:spacing w:line="276" w:lineRule="auto"/>
              <w:jc w:val="center"/>
            </w:pPr>
            <w:r w:rsidRPr="009352C6">
              <w:t>3-5 лет</w:t>
            </w:r>
          </w:p>
        </w:tc>
        <w:tc>
          <w:tcPr>
            <w:tcW w:w="1080" w:type="dxa"/>
            <w:shd w:val="clear" w:color="auto" w:fill="FDE9D9" w:themeFill="accent6" w:themeFillTint="33"/>
          </w:tcPr>
          <w:p w:rsidR="009352C6" w:rsidRPr="009352C6" w:rsidRDefault="009352C6" w:rsidP="00894379">
            <w:pPr>
              <w:spacing w:line="276" w:lineRule="auto"/>
              <w:jc w:val="center"/>
            </w:pPr>
            <w:r w:rsidRPr="009352C6">
              <w:t>6-10 лет</w:t>
            </w:r>
          </w:p>
        </w:tc>
        <w:tc>
          <w:tcPr>
            <w:tcW w:w="1081" w:type="dxa"/>
            <w:shd w:val="clear" w:color="auto" w:fill="FDE9D9" w:themeFill="accent6" w:themeFillTint="33"/>
          </w:tcPr>
          <w:p w:rsidR="009352C6" w:rsidRPr="009352C6" w:rsidRDefault="009352C6" w:rsidP="00894379">
            <w:pPr>
              <w:spacing w:line="276" w:lineRule="auto"/>
              <w:jc w:val="center"/>
            </w:pPr>
            <w:r w:rsidRPr="009352C6">
              <w:t>11-15 лет</w:t>
            </w:r>
          </w:p>
        </w:tc>
        <w:tc>
          <w:tcPr>
            <w:tcW w:w="1081" w:type="dxa"/>
            <w:shd w:val="clear" w:color="auto" w:fill="FDE9D9" w:themeFill="accent6" w:themeFillTint="33"/>
          </w:tcPr>
          <w:p w:rsidR="009352C6" w:rsidRPr="009352C6" w:rsidRDefault="009352C6" w:rsidP="00894379">
            <w:pPr>
              <w:spacing w:line="276" w:lineRule="auto"/>
              <w:jc w:val="center"/>
            </w:pPr>
            <w:r w:rsidRPr="009352C6">
              <w:t>16-20 лет</w:t>
            </w:r>
          </w:p>
        </w:tc>
        <w:tc>
          <w:tcPr>
            <w:tcW w:w="1081" w:type="dxa"/>
            <w:shd w:val="clear" w:color="auto" w:fill="FDE9D9" w:themeFill="accent6" w:themeFillTint="33"/>
          </w:tcPr>
          <w:p w:rsidR="009352C6" w:rsidRPr="009352C6" w:rsidRDefault="009352C6" w:rsidP="00894379">
            <w:pPr>
              <w:spacing w:line="276" w:lineRule="auto"/>
              <w:jc w:val="center"/>
            </w:pPr>
            <w:r w:rsidRPr="009352C6">
              <w:t>21-25 лет</w:t>
            </w:r>
          </w:p>
        </w:tc>
        <w:tc>
          <w:tcPr>
            <w:tcW w:w="1124" w:type="dxa"/>
            <w:shd w:val="clear" w:color="auto" w:fill="FDE9D9" w:themeFill="accent6" w:themeFillTint="33"/>
          </w:tcPr>
          <w:p w:rsidR="009352C6" w:rsidRPr="009352C6" w:rsidRDefault="009352C6" w:rsidP="00894379">
            <w:pPr>
              <w:spacing w:line="276" w:lineRule="auto"/>
              <w:jc w:val="center"/>
            </w:pPr>
            <w:r w:rsidRPr="009352C6">
              <w:t>Свыше 25 лет</w:t>
            </w:r>
          </w:p>
        </w:tc>
      </w:tr>
      <w:tr w:rsidR="009352C6" w:rsidRPr="009352C6" w:rsidTr="009352C6">
        <w:trPr>
          <w:trHeight w:val="569"/>
        </w:trPr>
        <w:tc>
          <w:tcPr>
            <w:tcW w:w="1495" w:type="dxa"/>
          </w:tcPr>
          <w:p w:rsidR="009352C6" w:rsidRPr="009352C6" w:rsidRDefault="009352C6" w:rsidP="00894379">
            <w:pPr>
              <w:spacing w:line="276" w:lineRule="auto"/>
            </w:pPr>
            <w:r w:rsidRPr="009352C6">
              <w:lastRenderedPageBreak/>
              <w:t>Учителя 1-4 классов</w:t>
            </w:r>
          </w:p>
        </w:tc>
        <w:tc>
          <w:tcPr>
            <w:tcW w:w="1119" w:type="dxa"/>
          </w:tcPr>
          <w:p w:rsidR="009352C6" w:rsidRPr="009352C6" w:rsidRDefault="009352C6" w:rsidP="00894379">
            <w:pPr>
              <w:spacing w:line="276" w:lineRule="auto"/>
              <w:jc w:val="center"/>
            </w:pPr>
            <w:r w:rsidRPr="009352C6">
              <w:t>14</w:t>
            </w:r>
          </w:p>
        </w:tc>
        <w:tc>
          <w:tcPr>
            <w:tcW w:w="1093" w:type="dxa"/>
          </w:tcPr>
          <w:p w:rsidR="009352C6" w:rsidRPr="009352C6" w:rsidRDefault="009352C6" w:rsidP="00894379">
            <w:pPr>
              <w:spacing w:line="276" w:lineRule="auto"/>
              <w:jc w:val="center"/>
            </w:pPr>
            <w:r w:rsidRPr="009352C6">
              <w:t>2</w:t>
            </w:r>
          </w:p>
        </w:tc>
        <w:tc>
          <w:tcPr>
            <w:tcW w:w="1080" w:type="dxa"/>
          </w:tcPr>
          <w:p w:rsidR="009352C6" w:rsidRPr="009352C6" w:rsidRDefault="009352C6" w:rsidP="00894379">
            <w:pPr>
              <w:spacing w:line="276" w:lineRule="auto"/>
              <w:jc w:val="center"/>
            </w:pPr>
            <w:r w:rsidRPr="009352C6">
              <w:t>1</w:t>
            </w:r>
          </w:p>
        </w:tc>
        <w:tc>
          <w:tcPr>
            <w:tcW w:w="1080" w:type="dxa"/>
          </w:tcPr>
          <w:p w:rsidR="009352C6" w:rsidRPr="009352C6" w:rsidRDefault="009352C6" w:rsidP="00894379">
            <w:pPr>
              <w:spacing w:line="276" w:lineRule="auto"/>
              <w:jc w:val="center"/>
            </w:pPr>
            <w:r w:rsidRPr="009352C6">
              <w:t>-</w:t>
            </w:r>
          </w:p>
        </w:tc>
        <w:tc>
          <w:tcPr>
            <w:tcW w:w="1081" w:type="dxa"/>
          </w:tcPr>
          <w:p w:rsidR="009352C6" w:rsidRPr="009352C6" w:rsidRDefault="009352C6" w:rsidP="00894379">
            <w:pPr>
              <w:spacing w:line="276" w:lineRule="auto"/>
              <w:jc w:val="center"/>
            </w:pPr>
            <w:r w:rsidRPr="009352C6">
              <w:t>-</w:t>
            </w:r>
          </w:p>
        </w:tc>
        <w:tc>
          <w:tcPr>
            <w:tcW w:w="1081" w:type="dxa"/>
          </w:tcPr>
          <w:p w:rsidR="009352C6" w:rsidRPr="009352C6" w:rsidRDefault="009352C6" w:rsidP="00894379">
            <w:pPr>
              <w:spacing w:line="276" w:lineRule="auto"/>
              <w:jc w:val="center"/>
            </w:pPr>
            <w:r w:rsidRPr="009352C6">
              <w:t>-</w:t>
            </w:r>
          </w:p>
        </w:tc>
        <w:tc>
          <w:tcPr>
            <w:tcW w:w="1081" w:type="dxa"/>
          </w:tcPr>
          <w:p w:rsidR="009352C6" w:rsidRPr="009352C6" w:rsidRDefault="009352C6" w:rsidP="00894379">
            <w:pPr>
              <w:spacing w:line="276" w:lineRule="auto"/>
              <w:jc w:val="center"/>
            </w:pPr>
            <w:r w:rsidRPr="009352C6">
              <w:t>5</w:t>
            </w:r>
          </w:p>
        </w:tc>
        <w:tc>
          <w:tcPr>
            <w:tcW w:w="1124" w:type="dxa"/>
          </w:tcPr>
          <w:p w:rsidR="009352C6" w:rsidRPr="009352C6" w:rsidRDefault="009352C6" w:rsidP="00894379">
            <w:pPr>
              <w:spacing w:line="276" w:lineRule="auto"/>
              <w:jc w:val="center"/>
            </w:pPr>
            <w:r w:rsidRPr="009352C6">
              <w:t>6</w:t>
            </w:r>
          </w:p>
        </w:tc>
      </w:tr>
      <w:tr w:rsidR="009352C6" w:rsidRPr="009352C6" w:rsidTr="009352C6">
        <w:trPr>
          <w:trHeight w:val="284"/>
        </w:trPr>
        <w:tc>
          <w:tcPr>
            <w:tcW w:w="1495" w:type="dxa"/>
            <w:shd w:val="clear" w:color="auto" w:fill="FDE9D9" w:themeFill="accent6" w:themeFillTint="33"/>
          </w:tcPr>
          <w:p w:rsidR="009352C6" w:rsidRPr="009352C6" w:rsidRDefault="009352C6" w:rsidP="00894379">
            <w:pPr>
              <w:spacing w:line="276" w:lineRule="auto"/>
            </w:pPr>
            <w:r w:rsidRPr="009352C6">
              <w:t>Доля,%</w:t>
            </w:r>
          </w:p>
        </w:tc>
        <w:tc>
          <w:tcPr>
            <w:tcW w:w="1119" w:type="dxa"/>
            <w:shd w:val="clear" w:color="auto" w:fill="FDE9D9" w:themeFill="accent6" w:themeFillTint="33"/>
          </w:tcPr>
          <w:p w:rsidR="009352C6" w:rsidRPr="009352C6" w:rsidRDefault="009352C6" w:rsidP="00894379">
            <w:pPr>
              <w:spacing w:line="276" w:lineRule="auto"/>
              <w:jc w:val="center"/>
            </w:pPr>
            <w:r w:rsidRPr="009352C6">
              <w:t>100 %</w:t>
            </w:r>
          </w:p>
        </w:tc>
        <w:tc>
          <w:tcPr>
            <w:tcW w:w="1093" w:type="dxa"/>
            <w:shd w:val="clear" w:color="auto" w:fill="FDE9D9" w:themeFill="accent6" w:themeFillTint="33"/>
          </w:tcPr>
          <w:p w:rsidR="009352C6" w:rsidRPr="009352C6" w:rsidRDefault="009352C6" w:rsidP="00894379">
            <w:pPr>
              <w:spacing w:line="276" w:lineRule="auto"/>
              <w:jc w:val="center"/>
            </w:pPr>
            <w:r w:rsidRPr="009352C6">
              <w:t>14%</w:t>
            </w:r>
          </w:p>
        </w:tc>
        <w:tc>
          <w:tcPr>
            <w:tcW w:w="1080" w:type="dxa"/>
            <w:shd w:val="clear" w:color="auto" w:fill="FDE9D9" w:themeFill="accent6" w:themeFillTint="33"/>
          </w:tcPr>
          <w:p w:rsidR="009352C6" w:rsidRPr="009352C6" w:rsidRDefault="009352C6" w:rsidP="00894379">
            <w:pPr>
              <w:spacing w:line="276" w:lineRule="auto"/>
              <w:jc w:val="center"/>
            </w:pPr>
            <w:r w:rsidRPr="009352C6">
              <w:t>7%</w:t>
            </w:r>
          </w:p>
        </w:tc>
        <w:tc>
          <w:tcPr>
            <w:tcW w:w="1080" w:type="dxa"/>
            <w:shd w:val="clear" w:color="auto" w:fill="FDE9D9" w:themeFill="accent6" w:themeFillTint="33"/>
          </w:tcPr>
          <w:p w:rsidR="009352C6" w:rsidRPr="009352C6" w:rsidRDefault="009352C6" w:rsidP="00894379">
            <w:pPr>
              <w:spacing w:line="276" w:lineRule="auto"/>
              <w:jc w:val="center"/>
            </w:pPr>
            <w:r w:rsidRPr="009352C6">
              <w:t>-</w:t>
            </w:r>
          </w:p>
        </w:tc>
        <w:tc>
          <w:tcPr>
            <w:tcW w:w="1081" w:type="dxa"/>
            <w:shd w:val="clear" w:color="auto" w:fill="FDE9D9" w:themeFill="accent6" w:themeFillTint="33"/>
          </w:tcPr>
          <w:p w:rsidR="009352C6" w:rsidRPr="009352C6" w:rsidRDefault="009352C6" w:rsidP="00894379">
            <w:pPr>
              <w:spacing w:line="276" w:lineRule="auto"/>
              <w:jc w:val="center"/>
            </w:pPr>
            <w:r w:rsidRPr="009352C6">
              <w:t>-</w:t>
            </w:r>
          </w:p>
        </w:tc>
        <w:tc>
          <w:tcPr>
            <w:tcW w:w="1081" w:type="dxa"/>
            <w:shd w:val="clear" w:color="auto" w:fill="FDE9D9" w:themeFill="accent6" w:themeFillTint="33"/>
          </w:tcPr>
          <w:p w:rsidR="009352C6" w:rsidRPr="009352C6" w:rsidRDefault="009352C6" w:rsidP="00894379">
            <w:pPr>
              <w:spacing w:line="276" w:lineRule="auto"/>
              <w:jc w:val="center"/>
            </w:pPr>
            <w:r w:rsidRPr="009352C6">
              <w:t>-</w:t>
            </w:r>
          </w:p>
        </w:tc>
        <w:tc>
          <w:tcPr>
            <w:tcW w:w="1081" w:type="dxa"/>
            <w:shd w:val="clear" w:color="auto" w:fill="FDE9D9" w:themeFill="accent6" w:themeFillTint="33"/>
          </w:tcPr>
          <w:p w:rsidR="009352C6" w:rsidRPr="009352C6" w:rsidRDefault="009352C6" w:rsidP="00894379">
            <w:pPr>
              <w:spacing w:line="276" w:lineRule="auto"/>
              <w:jc w:val="center"/>
            </w:pPr>
            <w:r w:rsidRPr="009352C6">
              <w:t>36%</w:t>
            </w:r>
          </w:p>
        </w:tc>
        <w:tc>
          <w:tcPr>
            <w:tcW w:w="1124" w:type="dxa"/>
            <w:shd w:val="clear" w:color="auto" w:fill="FDE9D9" w:themeFill="accent6" w:themeFillTint="33"/>
          </w:tcPr>
          <w:p w:rsidR="009352C6" w:rsidRPr="009352C6" w:rsidRDefault="009352C6" w:rsidP="00894379">
            <w:pPr>
              <w:spacing w:line="276" w:lineRule="auto"/>
              <w:jc w:val="center"/>
            </w:pPr>
            <w:r w:rsidRPr="009352C6">
              <w:t>43%</w:t>
            </w:r>
          </w:p>
        </w:tc>
      </w:tr>
      <w:tr w:rsidR="009352C6" w:rsidRPr="009352C6" w:rsidTr="009352C6">
        <w:trPr>
          <w:trHeight w:val="584"/>
        </w:trPr>
        <w:tc>
          <w:tcPr>
            <w:tcW w:w="1495" w:type="dxa"/>
          </w:tcPr>
          <w:p w:rsidR="009352C6" w:rsidRPr="009352C6" w:rsidRDefault="009352C6" w:rsidP="00894379">
            <w:pPr>
              <w:spacing w:line="276" w:lineRule="auto"/>
            </w:pPr>
            <w:r w:rsidRPr="009352C6">
              <w:t>Учителя5-11 классов</w:t>
            </w:r>
          </w:p>
        </w:tc>
        <w:tc>
          <w:tcPr>
            <w:tcW w:w="1119" w:type="dxa"/>
          </w:tcPr>
          <w:p w:rsidR="009352C6" w:rsidRPr="009352C6" w:rsidRDefault="009352C6" w:rsidP="00894379">
            <w:pPr>
              <w:spacing w:line="276" w:lineRule="auto"/>
              <w:jc w:val="center"/>
            </w:pPr>
            <w:r w:rsidRPr="009352C6">
              <w:t>39</w:t>
            </w:r>
          </w:p>
        </w:tc>
        <w:tc>
          <w:tcPr>
            <w:tcW w:w="1093" w:type="dxa"/>
          </w:tcPr>
          <w:p w:rsidR="009352C6" w:rsidRPr="009352C6" w:rsidRDefault="009352C6" w:rsidP="00894379">
            <w:pPr>
              <w:spacing w:line="276" w:lineRule="auto"/>
              <w:jc w:val="center"/>
            </w:pPr>
            <w:r w:rsidRPr="009352C6">
              <w:t>6</w:t>
            </w:r>
          </w:p>
        </w:tc>
        <w:tc>
          <w:tcPr>
            <w:tcW w:w="1080" w:type="dxa"/>
          </w:tcPr>
          <w:p w:rsidR="009352C6" w:rsidRPr="009352C6" w:rsidRDefault="009352C6" w:rsidP="00894379">
            <w:pPr>
              <w:spacing w:line="276" w:lineRule="auto"/>
              <w:jc w:val="center"/>
            </w:pPr>
            <w:r w:rsidRPr="009352C6">
              <w:t>2</w:t>
            </w:r>
          </w:p>
        </w:tc>
        <w:tc>
          <w:tcPr>
            <w:tcW w:w="1080" w:type="dxa"/>
          </w:tcPr>
          <w:p w:rsidR="009352C6" w:rsidRPr="009352C6" w:rsidRDefault="009352C6" w:rsidP="00894379">
            <w:pPr>
              <w:spacing w:line="276" w:lineRule="auto"/>
              <w:jc w:val="center"/>
            </w:pPr>
            <w:r w:rsidRPr="009352C6">
              <w:t>2</w:t>
            </w:r>
          </w:p>
        </w:tc>
        <w:tc>
          <w:tcPr>
            <w:tcW w:w="1081" w:type="dxa"/>
          </w:tcPr>
          <w:p w:rsidR="009352C6" w:rsidRPr="009352C6" w:rsidRDefault="009352C6" w:rsidP="00894379">
            <w:pPr>
              <w:spacing w:line="276" w:lineRule="auto"/>
              <w:jc w:val="center"/>
            </w:pPr>
            <w:r w:rsidRPr="009352C6">
              <w:t>4</w:t>
            </w:r>
          </w:p>
        </w:tc>
        <w:tc>
          <w:tcPr>
            <w:tcW w:w="1081" w:type="dxa"/>
          </w:tcPr>
          <w:p w:rsidR="009352C6" w:rsidRPr="009352C6" w:rsidRDefault="009352C6" w:rsidP="00894379">
            <w:pPr>
              <w:spacing w:line="276" w:lineRule="auto"/>
              <w:jc w:val="center"/>
            </w:pPr>
            <w:r w:rsidRPr="009352C6">
              <w:t>-</w:t>
            </w:r>
          </w:p>
        </w:tc>
        <w:tc>
          <w:tcPr>
            <w:tcW w:w="1081" w:type="dxa"/>
          </w:tcPr>
          <w:p w:rsidR="009352C6" w:rsidRPr="009352C6" w:rsidRDefault="009352C6" w:rsidP="00894379">
            <w:pPr>
              <w:spacing w:line="276" w:lineRule="auto"/>
              <w:jc w:val="center"/>
            </w:pPr>
            <w:r w:rsidRPr="009352C6">
              <w:t>7</w:t>
            </w:r>
          </w:p>
        </w:tc>
        <w:tc>
          <w:tcPr>
            <w:tcW w:w="1124" w:type="dxa"/>
          </w:tcPr>
          <w:p w:rsidR="009352C6" w:rsidRPr="009352C6" w:rsidRDefault="009352C6" w:rsidP="00894379">
            <w:pPr>
              <w:spacing w:line="276" w:lineRule="auto"/>
              <w:jc w:val="center"/>
            </w:pPr>
            <w:r w:rsidRPr="009352C6">
              <w:t>18</w:t>
            </w:r>
          </w:p>
        </w:tc>
      </w:tr>
      <w:tr w:rsidR="009352C6" w:rsidRPr="009352C6" w:rsidTr="009352C6">
        <w:trPr>
          <w:trHeight w:val="284"/>
        </w:trPr>
        <w:tc>
          <w:tcPr>
            <w:tcW w:w="1495" w:type="dxa"/>
            <w:shd w:val="clear" w:color="auto" w:fill="FDE9D9" w:themeFill="accent6" w:themeFillTint="33"/>
          </w:tcPr>
          <w:p w:rsidR="009352C6" w:rsidRPr="009352C6" w:rsidRDefault="009352C6" w:rsidP="00894379">
            <w:pPr>
              <w:spacing w:line="276" w:lineRule="auto"/>
            </w:pPr>
            <w:r w:rsidRPr="009352C6">
              <w:t>Доля,%</w:t>
            </w:r>
          </w:p>
        </w:tc>
        <w:tc>
          <w:tcPr>
            <w:tcW w:w="1119" w:type="dxa"/>
            <w:shd w:val="clear" w:color="auto" w:fill="FDE9D9" w:themeFill="accent6" w:themeFillTint="33"/>
          </w:tcPr>
          <w:p w:rsidR="009352C6" w:rsidRPr="009352C6" w:rsidRDefault="009352C6" w:rsidP="00894379">
            <w:pPr>
              <w:spacing w:line="276" w:lineRule="auto"/>
              <w:jc w:val="center"/>
            </w:pPr>
            <w:r w:rsidRPr="009352C6">
              <w:t>100 %</w:t>
            </w:r>
          </w:p>
        </w:tc>
        <w:tc>
          <w:tcPr>
            <w:tcW w:w="1093" w:type="dxa"/>
            <w:shd w:val="clear" w:color="auto" w:fill="FDE9D9" w:themeFill="accent6" w:themeFillTint="33"/>
          </w:tcPr>
          <w:p w:rsidR="009352C6" w:rsidRPr="009352C6" w:rsidRDefault="009352C6" w:rsidP="00894379">
            <w:pPr>
              <w:spacing w:line="276" w:lineRule="auto"/>
              <w:jc w:val="center"/>
            </w:pPr>
            <w:r w:rsidRPr="009352C6">
              <w:t>15%</w:t>
            </w:r>
          </w:p>
        </w:tc>
        <w:tc>
          <w:tcPr>
            <w:tcW w:w="1080" w:type="dxa"/>
            <w:shd w:val="clear" w:color="auto" w:fill="FDE9D9" w:themeFill="accent6" w:themeFillTint="33"/>
          </w:tcPr>
          <w:p w:rsidR="009352C6" w:rsidRPr="009352C6" w:rsidRDefault="009352C6" w:rsidP="00894379">
            <w:pPr>
              <w:spacing w:line="276" w:lineRule="auto"/>
              <w:jc w:val="center"/>
            </w:pPr>
            <w:r w:rsidRPr="009352C6">
              <w:t>5%</w:t>
            </w:r>
          </w:p>
        </w:tc>
        <w:tc>
          <w:tcPr>
            <w:tcW w:w="1080" w:type="dxa"/>
            <w:shd w:val="clear" w:color="auto" w:fill="FDE9D9" w:themeFill="accent6" w:themeFillTint="33"/>
          </w:tcPr>
          <w:p w:rsidR="009352C6" w:rsidRPr="009352C6" w:rsidRDefault="009352C6" w:rsidP="00894379">
            <w:pPr>
              <w:spacing w:line="276" w:lineRule="auto"/>
              <w:jc w:val="center"/>
            </w:pPr>
            <w:r w:rsidRPr="009352C6">
              <w:t>5%</w:t>
            </w:r>
          </w:p>
        </w:tc>
        <w:tc>
          <w:tcPr>
            <w:tcW w:w="1081" w:type="dxa"/>
            <w:shd w:val="clear" w:color="auto" w:fill="FDE9D9" w:themeFill="accent6" w:themeFillTint="33"/>
          </w:tcPr>
          <w:p w:rsidR="009352C6" w:rsidRPr="009352C6" w:rsidRDefault="009352C6" w:rsidP="00894379">
            <w:pPr>
              <w:spacing w:line="276" w:lineRule="auto"/>
              <w:jc w:val="center"/>
            </w:pPr>
            <w:r w:rsidRPr="009352C6">
              <w:t>10%</w:t>
            </w:r>
          </w:p>
        </w:tc>
        <w:tc>
          <w:tcPr>
            <w:tcW w:w="1081" w:type="dxa"/>
            <w:shd w:val="clear" w:color="auto" w:fill="FDE9D9" w:themeFill="accent6" w:themeFillTint="33"/>
          </w:tcPr>
          <w:p w:rsidR="009352C6" w:rsidRPr="009352C6" w:rsidRDefault="009352C6" w:rsidP="00894379">
            <w:pPr>
              <w:spacing w:line="276" w:lineRule="auto"/>
              <w:jc w:val="center"/>
            </w:pPr>
            <w:r w:rsidRPr="009352C6">
              <w:t>-</w:t>
            </w:r>
          </w:p>
        </w:tc>
        <w:tc>
          <w:tcPr>
            <w:tcW w:w="1081" w:type="dxa"/>
            <w:shd w:val="clear" w:color="auto" w:fill="FDE9D9" w:themeFill="accent6" w:themeFillTint="33"/>
          </w:tcPr>
          <w:p w:rsidR="009352C6" w:rsidRPr="009352C6" w:rsidRDefault="009352C6" w:rsidP="00894379">
            <w:pPr>
              <w:spacing w:line="276" w:lineRule="auto"/>
              <w:jc w:val="center"/>
            </w:pPr>
            <w:r w:rsidRPr="009352C6">
              <w:t>18%</w:t>
            </w:r>
          </w:p>
        </w:tc>
        <w:tc>
          <w:tcPr>
            <w:tcW w:w="1124" w:type="dxa"/>
            <w:shd w:val="clear" w:color="auto" w:fill="FDE9D9" w:themeFill="accent6" w:themeFillTint="33"/>
          </w:tcPr>
          <w:p w:rsidR="009352C6" w:rsidRPr="009352C6" w:rsidRDefault="009352C6" w:rsidP="00894379">
            <w:pPr>
              <w:spacing w:line="276" w:lineRule="auto"/>
              <w:jc w:val="center"/>
            </w:pPr>
            <w:r w:rsidRPr="009352C6">
              <w:t>47%</w:t>
            </w:r>
          </w:p>
        </w:tc>
      </w:tr>
      <w:tr w:rsidR="009352C6" w:rsidRPr="009352C6" w:rsidTr="009352C6">
        <w:trPr>
          <w:trHeight w:val="284"/>
        </w:trPr>
        <w:tc>
          <w:tcPr>
            <w:tcW w:w="1495" w:type="dxa"/>
          </w:tcPr>
          <w:p w:rsidR="009352C6" w:rsidRPr="009352C6" w:rsidRDefault="009352C6" w:rsidP="00894379">
            <w:pPr>
              <w:spacing w:line="276" w:lineRule="auto"/>
            </w:pPr>
            <w:r w:rsidRPr="009352C6">
              <w:t>Всего:</w:t>
            </w:r>
          </w:p>
        </w:tc>
        <w:tc>
          <w:tcPr>
            <w:tcW w:w="1119" w:type="dxa"/>
          </w:tcPr>
          <w:p w:rsidR="009352C6" w:rsidRPr="009352C6" w:rsidRDefault="009352C6" w:rsidP="00894379">
            <w:pPr>
              <w:spacing w:line="276" w:lineRule="auto"/>
              <w:jc w:val="center"/>
            </w:pPr>
            <w:r w:rsidRPr="009352C6">
              <w:t>53</w:t>
            </w:r>
          </w:p>
        </w:tc>
        <w:tc>
          <w:tcPr>
            <w:tcW w:w="1093" w:type="dxa"/>
          </w:tcPr>
          <w:p w:rsidR="009352C6" w:rsidRPr="009352C6" w:rsidRDefault="009352C6" w:rsidP="00894379">
            <w:pPr>
              <w:spacing w:line="276" w:lineRule="auto"/>
              <w:jc w:val="center"/>
            </w:pPr>
            <w:r w:rsidRPr="009352C6">
              <w:t>8</w:t>
            </w:r>
          </w:p>
        </w:tc>
        <w:tc>
          <w:tcPr>
            <w:tcW w:w="1080" w:type="dxa"/>
          </w:tcPr>
          <w:p w:rsidR="009352C6" w:rsidRPr="009352C6" w:rsidRDefault="009352C6" w:rsidP="00894379">
            <w:pPr>
              <w:spacing w:line="276" w:lineRule="auto"/>
              <w:jc w:val="center"/>
            </w:pPr>
            <w:r w:rsidRPr="009352C6">
              <w:t>3</w:t>
            </w:r>
          </w:p>
        </w:tc>
        <w:tc>
          <w:tcPr>
            <w:tcW w:w="1080" w:type="dxa"/>
          </w:tcPr>
          <w:p w:rsidR="009352C6" w:rsidRPr="009352C6" w:rsidRDefault="009352C6" w:rsidP="00894379">
            <w:pPr>
              <w:spacing w:line="276" w:lineRule="auto"/>
              <w:jc w:val="center"/>
            </w:pPr>
            <w:r w:rsidRPr="009352C6">
              <w:t>2</w:t>
            </w:r>
          </w:p>
        </w:tc>
        <w:tc>
          <w:tcPr>
            <w:tcW w:w="1081" w:type="dxa"/>
          </w:tcPr>
          <w:p w:rsidR="009352C6" w:rsidRPr="009352C6" w:rsidRDefault="009352C6" w:rsidP="00894379">
            <w:pPr>
              <w:spacing w:line="276" w:lineRule="auto"/>
              <w:jc w:val="center"/>
            </w:pPr>
            <w:r w:rsidRPr="009352C6">
              <w:t>4</w:t>
            </w:r>
          </w:p>
        </w:tc>
        <w:tc>
          <w:tcPr>
            <w:tcW w:w="1081" w:type="dxa"/>
          </w:tcPr>
          <w:p w:rsidR="009352C6" w:rsidRPr="009352C6" w:rsidRDefault="009352C6" w:rsidP="00894379">
            <w:pPr>
              <w:spacing w:line="276" w:lineRule="auto"/>
              <w:jc w:val="center"/>
            </w:pPr>
            <w:r w:rsidRPr="009352C6">
              <w:t>-</w:t>
            </w:r>
          </w:p>
        </w:tc>
        <w:tc>
          <w:tcPr>
            <w:tcW w:w="1081" w:type="dxa"/>
          </w:tcPr>
          <w:p w:rsidR="009352C6" w:rsidRPr="009352C6" w:rsidRDefault="009352C6" w:rsidP="00894379">
            <w:pPr>
              <w:spacing w:line="276" w:lineRule="auto"/>
              <w:jc w:val="center"/>
            </w:pPr>
            <w:r w:rsidRPr="009352C6">
              <w:t>12</w:t>
            </w:r>
          </w:p>
        </w:tc>
        <w:tc>
          <w:tcPr>
            <w:tcW w:w="1124" w:type="dxa"/>
          </w:tcPr>
          <w:p w:rsidR="009352C6" w:rsidRPr="009352C6" w:rsidRDefault="009352C6" w:rsidP="00894379">
            <w:pPr>
              <w:spacing w:line="276" w:lineRule="auto"/>
              <w:jc w:val="center"/>
            </w:pPr>
            <w:r w:rsidRPr="009352C6">
              <w:t>24</w:t>
            </w:r>
          </w:p>
        </w:tc>
      </w:tr>
      <w:tr w:rsidR="009352C6" w:rsidRPr="009352C6" w:rsidTr="009352C6">
        <w:trPr>
          <w:trHeight w:val="300"/>
        </w:trPr>
        <w:tc>
          <w:tcPr>
            <w:tcW w:w="1495" w:type="dxa"/>
            <w:shd w:val="clear" w:color="auto" w:fill="FDE9D9" w:themeFill="accent6" w:themeFillTint="33"/>
          </w:tcPr>
          <w:p w:rsidR="009352C6" w:rsidRPr="009352C6" w:rsidRDefault="009352C6" w:rsidP="00894379">
            <w:pPr>
              <w:spacing w:line="276" w:lineRule="auto"/>
            </w:pPr>
            <w:r w:rsidRPr="009352C6">
              <w:t>Доля,%</w:t>
            </w:r>
          </w:p>
        </w:tc>
        <w:tc>
          <w:tcPr>
            <w:tcW w:w="1119" w:type="dxa"/>
            <w:shd w:val="clear" w:color="auto" w:fill="FDE9D9" w:themeFill="accent6" w:themeFillTint="33"/>
          </w:tcPr>
          <w:p w:rsidR="009352C6" w:rsidRPr="009352C6" w:rsidRDefault="009352C6" w:rsidP="00894379">
            <w:pPr>
              <w:spacing w:line="276" w:lineRule="auto"/>
              <w:jc w:val="center"/>
            </w:pPr>
            <w:r w:rsidRPr="009352C6">
              <w:t>100 %</w:t>
            </w:r>
          </w:p>
        </w:tc>
        <w:tc>
          <w:tcPr>
            <w:tcW w:w="1093" w:type="dxa"/>
            <w:shd w:val="clear" w:color="auto" w:fill="FDE9D9" w:themeFill="accent6" w:themeFillTint="33"/>
          </w:tcPr>
          <w:p w:rsidR="009352C6" w:rsidRPr="009352C6" w:rsidRDefault="009352C6" w:rsidP="00894379">
            <w:pPr>
              <w:spacing w:line="276" w:lineRule="auto"/>
              <w:jc w:val="center"/>
            </w:pPr>
            <w:r w:rsidRPr="009352C6">
              <w:t>15%</w:t>
            </w:r>
          </w:p>
        </w:tc>
        <w:tc>
          <w:tcPr>
            <w:tcW w:w="1080" w:type="dxa"/>
            <w:shd w:val="clear" w:color="auto" w:fill="FDE9D9" w:themeFill="accent6" w:themeFillTint="33"/>
          </w:tcPr>
          <w:p w:rsidR="009352C6" w:rsidRPr="009352C6" w:rsidRDefault="009352C6" w:rsidP="00894379">
            <w:pPr>
              <w:spacing w:line="276" w:lineRule="auto"/>
              <w:jc w:val="center"/>
            </w:pPr>
            <w:r w:rsidRPr="009352C6">
              <w:t>6%</w:t>
            </w:r>
          </w:p>
        </w:tc>
        <w:tc>
          <w:tcPr>
            <w:tcW w:w="1080" w:type="dxa"/>
            <w:shd w:val="clear" w:color="auto" w:fill="FDE9D9" w:themeFill="accent6" w:themeFillTint="33"/>
          </w:tcPr>
          <w:p w:rsidR="009352C6" w:rsidRPr="009352C6" w:rsidRDefault="009352C6" w:rsidP="00894379">
            <w:pPr>
              <w:spacing w:line="276" w:lineRule="auto"/>
              <w:jc w:val="center"/>
            </w:pPr>
            <w:r w:rsidRPr="009352C6">
              <w:t>4%</w:t>
            </w:r>
          </w:p>
        </w:tc>
        <w:tc>
          <w:tcPr>
            <w:tcW w:w="1081" w:type="dxa"/>
            <w:shd w:val="clear" w:color="auto" w:fill="FDE9D9" w:themeFill="accent6" w:themeFillTint="33"/>
          </w:tcPr>
          <w:p w:rsidR="009352C6" w:rsidRPr="009352C6" w:rsidRDefault="009352C6" w:rsidP="00894379">
            <w:pPr>
              <w:spacing w:line="276" w:lineRule="auto"/>
              <w:jc w:val="center"/>
            </w:pPr>
            <w:r w:rsidRPr="009352C6">
              <w:t>7%</w:t>
            </w:r>
          </w:p>
        </w:tc>
        <w:tc>
          <w:tcPr>
            <w:tcW w:w="1081" w:type="dxa"/>
            <w:shd w:val="clear" w:color="auto" w:fill="FDE9D9" w:themeFill="accent6" w:themeFillTint="33"/>
          </w:tcPr>
          <w:p w:rsidR="009352C6" w:rsidRPr="009352C6" w:rsidRDefault="009352C6" w:rsidP="00894379">
            <w:pPr>
              <w:spacing w:line="276" w:lineRule="auto"/>
              <w:jc w:val="center"/>
            </w:pPr>
            <w:r w:rsidRPr="009352C6">
              <w:t>-</w:t>
            </w:r>
          </w:p>
        </w:tc>
        <w:tc>
          <w:tcPr>
            <w:tcW w:w="1081" w:type="dxa"/>
            <w:shd w:val="clear" w:color="auto" w:fill="FDE9D9" w:themeFill="accent6" w:themeFillTint="33"/>
          </w:tcPr>
          <w:p w:rsidR="009352C6" w:rsidRPr="009352C6" w:rsidRDefault="009352C6" w:rsidP="00894379">
            <w:pPr>
              <w:spacing w:line="276" w:lineRule="auto"/>
              <w:jc w:val="center"/>
            </w:pPr>
            <w:r w:rsidRPr="009352C6">
              <w:t>23%</w:t>
            </w:r>
          </w:p>
        </w:tc>
        <w:tc>
          <w:tcPr>
            <w:tcW w:w="1124" w:type="dxa"/>
            <w:shd w:val="clear" w:color="auto" w:fill="FDE9D9" w:themeFill="accent6" w:themeFillTint="33"/>
          </w:tcPr>
          <w:p w:rsidR="009352C6" w:rsidRPr="009352C6" w:rsidRDefault="009352C6" w:rsidP="00894379">
            <w:pPr>
              <w:spacing w:line="276" w:lineRule="auto"/>
              <w:jc w:val="center"/>
            </w:pPr>
            <w:r w:rsidRPr="009352C6">
              <w:t>45%</w:t>
            </w:r>
          </w:p>
        </w:tc>
      </w:tr>
    </w:tbl>
    <w:p w:rsidR="00EC0C38" w:rsidRPr="00A92E4A" w:rsidRDefault="00EC0C38" w:rsidP="00894379">
      <w:pPr>
        <w:spacing w:line="276" w:lineRule="auto"/>
        <w:jc w:val="both"/>
      </w:pPr>
      <w:r w:rsidRPr="00A92E4A">
        <w:t>По данным таблицы  можно сделать следующие выводы:</w:t>
      </w:r>
    </w:p>
    <w:p w:rsidR="00EC0C38" w:rsidRPr="00A92E4A" w:rsidRDefault="00EC0C38" w:rsidP="00894379">
      <w:pPr>
        <w:spacing w:line="276" w:lineRule="auto"/>
        <w:jc w:val="both"/>
      </w:pPr>
      <w:r w:rsidRPr="00A92E4A">
        <w:t>•</w:t>
      </w:r>
      <w:r w:rsidRPr="00A92E4A">
        <w:tab/>
        <w:t>Средний стаж учителя в школе составляет 27 лет;</w:t>
      </w:r>
    </w:p>
    <w:p w:rsidR="00EC0C38" w:rsidRPr="00A92E4A" w:rsidRDefault="00EC0C38" w:rsidP="00894379">
      <w:pPr>
        <w:spacing w:line="276" w:lineRule="auto"/>
        <w:jc w:val="both"/>
      </w:pPr>
      <w:r w:rsidRPr="00A92E4A">
        <w:t>•</w:t>
      </w:r>
      <w:r w:rsidRPr="00A92E4A">
        <w:tab/>
        <w:t xml:space="preserve">45% (24  чел)  учителей  школы  имеют  стаж  свыше  25 лет, в их числе восемь педагогов (15 %) со стажем  более 40 лет; </w:t>
      </w:r>
    </w:p>
    <w:p w:rsidR="00EC0C38" w:rsidRPr="00A92E4A" w:rsidRDefault="00EC0C38" w:rsidP="00894379">
      <w:pPr>
        <w:spacing w:line="276" w:lineRule="auto"/>
        <w:jc w:val="both"/>
      </w:pPr>
      <w:r w:rsidRPr="00A92E4A">
        <w:t>•</w:t>
      </w:r>
      <w:r w:rsidRPr="00A92E4A">
        <w:tab/>
        <w:t>Среди учителей начальной школы 43% (6 чел) учителей проработали в школе свыше 25 лет</w:t>
      </w:r>
      <w:r w:rsidRPr="00A92E4A">
        <w:tab/>
      </w:r>
    </w:p>
    <w:p w:rsidR="00EC0C38" w:rsidRPr="00A92E4A" w:rsidRDefault="00EC0C38" w:rsidP="00894379">
      <w:pPr>
        <w:spacing w:line="276" w:lineRule="auto"/>
        <w:jc w:val="both"/>
      </w:pPr>
      <w:r w:rsidRPr="00A92E4A">
        <w:t>•</w:t>
      </w:r>
      <w:r w:rsidRPr="00A92E4A">
        <w:tab/>
        <w:t>Среди учителей среднего и старшего звена одиннадцать  учителей (21%) имеют стаж до 5-ти лет; два (4%) – от 6-ти до 10-ти лет;  шестнадцать учителей (30 %) имеют педагогический стаж от 11-ти до 25 лет;</w:t>
      </w:r>
    </w:p>
    <w:p w:rsidR="00EC0C38" w:rsidRPr="00A92E4A" w:rsidRDefault="00EC0C38" w:rsidP="00894379">
      <w:pPr>
        <w:spacing w:line="276" w:lineRule="auto"/>
        <w:jc w:val="both"/>
      </w:pPr>
      <w:r w:rsidRPr="00A92E4A">
        <w:t>•</w:t>
      </w:r>
      <w:r w:rsidRPr="00A92E4A">
        <w:tab/>
        <w:t>Многие педагоги  школы трудятся в ней более 10-ти лет, а некоторые с открытия школы;</w:t>
      </w:r>
    </w:p>
    <w:p w:rsidR="00EC0C38" w:rsidRPr="008F1D66" w:rsidRDefault="00EC0C38" w:rsidP="00894379">
      <w:pPr>
        <w:spacing w:line="276" w:lineRule="auto"/>
        <w:jc w:val="both"/>
        <w:rPr>
          <w:b/>
        </w:rPr>
      </w:pPr>
      <w:r w:rsidRPr="008F1D66">
        <w:rPr>
          <w:b/>
        </w:rPr>
        <w:t xml:space="preserve">Выводы: </w:t>
      </w:r>
    </w:p>
    <w:p w:rsidR="00EC0C38" w:rsidRPr="00A92E4A" w:rsidRDefault="00EC0C38" w:rsidP="00894379">
      <w:pPr>
        <w:spacing w:line="276" w:lineRule="auto"/>
        <w:jc w:val="both"/>
      </w:pPr>
      <w:r w:rsidRPr="00A92E4A">
        <w:t xml:space="preserve">- педагогический коллектив стабильный, опытный и квалифицированный, что непосредственно отражается на окончательных результатах образовательного процесса школы. </w:t>
      </w:r>
    </w:p>
    <w:p w:rsidR="00075DE8" w:rsidRDefault="00EC0C38" w:rsidP="00894379">
      <w:pPr>
        <w:spacing w:line="276" w:lineRule="auto"/>
        <w:jc w:val="both"/>
        <w:rPr>
          <w:b/>
        </w:rPr>
      </w:pPr>
      <w:r w:rsidRPr="00A92E4A">
        <w:t>- в последние годы наметилась тенденция к омоложению коллектива, что повышает его гибкость и восприимчивость к инновациям.</w:t>
      </w:r>
      <w:r w:rsidRPr="00A92E4A">
        <w:rPr>
          <w:b/>
        </w:rPr>
        <w:t xml:space="preserve"> </w:t>
      </w:r>
    </w:p>
    <w:p w:rsidR="00EC0C38" w:rsidRPr="00075DE8" w:rsidRDefault="00EC0C38" w:rsidP="00894379">
      <w:pPr>
        <w:spacing w:line="276" w:lineRule="auto"/>
        <w:jc w:val="both"/>
      </w:pPr>
      <w:r w:rsidRPr="00A92E4A">
        <w:rPr>
          <w:b/>
        </w:rPr>
        <w:t>Аттестаци</w:t>
      </w:r>
      <w:r w:rsidR="00A91159" w:rsidRPr="00A92E4A">
        <w:rPr>
          <w:b/>
        </w:rPr>
        <w:t>я педагогических работников</w:t>
      </w:r>
    </w:p>
    <w:p w:rsidR="00EC0C38" w:rsidRPr="00A92E4A" w:rsidRDefault="00EC0C38" w:rsidP="00894379">
      <w:pPr>
        <w:spacing w:line="276" w:lineRule="auto"/>
        <w:jc w:val="both"/>
        <w:rPr>
          <w:rFonts w:eastAsiaTheme="minorEastAsia"/>
        </w:rPr>
      </w:pPr>
      <w:r w:rsidRPr="00A92E4A">
        <w:t xml:space="preserve">     Аттестация педагогических работников происходит на основе </w:t>
      </w:r>
      <w:r w:rsidR="0075068A">
        <w:t>«</w:t>
      </w:r>
      <w:r w:rsidRPr="0075068A">
        <w:rPr>
          <w:bCs/>
        </w:rPr>
        <w:t>Порядка</w:t>
      </w:r>
      <w:r w:rsidRPr="0075068A">
        <w:t xml:space="preserve"> </w:t>
      </w:r>
      <w:r w:rsidRPr="0075068A">
        <w:rPr>
          <w:bCs/>
        </w:rPr>
        <w:t>проведения аттестации педагогических работников организаций, осуществляющих образовательную деятельность</w:t>
      </w:r>
      <w:r w:rsidRPr="00A92E4A">
        <w:rPr>
          <w:b/>
          <w:bCs/>
        </w:rPr>
        <w:t xml:space="preserve"> </w:t>
      </w:r>
      <w:r w:rsidRPr="00A92E4A">
        <w:t>(утверждено приказом</w:t>
      </w:r>
      <w:r w:rsidRPr="00A92E4A">
        <w:rPr>
          <w:b/>
          <w:bCs/>
        </w:rPr>
        <w:t xml:space="preserve"> </w:t>
      </w:r>
      <w:r w:rsidRPr="00A92E4A">
        <w:t>Министерства образования и науки Российской Федерации (Минобрнауки России) от 7 апреля 2014 г. N 276 г. Москва)</w:t>
      </w:r>
      <w:r w:rsidR="0075068A">
        <w:t>»</w:t>
      </w:r>
      <w:r w:rsidRPr="00A92E4A">
        <w:t xml:space="preserve"> – это комплексное оценивание уровня квалификации, педагогического профессионализма и продуктивности деятельности работников.</w:t>
      </w:r>
    </w:p>
    <w:p w:rsidR="00EC0C38" w:rsidRPr="00A92E4A" w:rsidRDefault="00EC0C38" w:rsidP="00894379">
      <w:pPr>
        <w:spacing w:line="276" w:lineRule="auto"/>
        <w:jc w:val="both"/>
      </w:pPr>
      <w:r w:rsidRPr="00A92E4A">
        <w:t xml:space="preserve">   Аттестация педагогических работников проводится в </w:t>
      </w:r>
      <w:r w:rsidRPr="00A92E4A">
        <w:rPr>
          <w:b/>
          <w:bCs/>
        </w:rPr>
        <w:t>целях</w:t>
      </w:r>
      <w:r w:rsidRPr="00A92E4A">
        <w:t xml:space="preserve">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w:t>
      </w:r>
    </w:p>
    <w:p w:rsidR="00CF4348" w:rsidRDefault="00EC0C38" w:rsidP="00894379">
      <w:pPr>
        <w:tabs>
          <w:tab w:val="left" w:pos="1534"/>
        </w:tabs>
        <w:spacing w:line="276" w:lineRule="auto"/>
        <w:ind w:right="-1"/>
        <w:jc w:val="both"/>
        <w:rPr>
          <w:bCs/>
        </w:rPr>
      </w:pPr>
      <w:r w:rsidRPr="00A92E4A">
        <w:t xml:space="preserve">    </w:t>
      </w:r>
      <w:r w:rsidRPr="00A92E4A">
        <w:rPr>
          <w:bCs/>
        </w:rPr>
        <w:t>Распределение педагогических работников по уровню</w:t>
      </w:r>
      <w:r w:rsidRPr="00A92E4A">
        <w:t xml:space="preserve"> </w:t>
      </w:r>
      <w:r w:rsidRPr="00A92E4A">
        <w:rPr>
          <w:bCs/>
        </w:rPr>
        <w:t>квалификации в 2020 -2021 учебном году</w:t>
      </w:r>
      <w:r w:rsidR="00CF4348">
        <w:rPr>
          <w:bCs/>
        </w:rPr>
        <w:t xml:space="preserve"> представлено в таблице 7.</w:t>
      </w:r>
    </w:p>
    <w:p w:rsidR="00CF4348" w:rsidRPr="00F75115" w:rsidRDefault="00CF4348" w:rsidP="00894379">
      <w:pPr>
        <w:tabs>
          <w:tab w:val="left" w:pos="1534"/>
        </w:tabs>
        <w:spacing w:line="276" w:lineRule="auto"/>
        <w:ind w:right="-1"/>
        <w:jc w:val="both"/>
      </w:pPr>
      <w:r>
        <w:rPr>
          <w:bCs/>
        </w:rPr>
        <w:t>Таблица 7. Уровень квалификации педагогических работников</w:t>
      </w:r>
    </w:p>
    <w:tbl>
      <w:tblPr>
        <w:tblW w:w="10377" w:type="dxa"/>
        <w:tblInd w:w="-274" w:type="dxa"/>
        <w:tblLayout w:type="fixed"/>
        <w:tblCellMar>
          <w:left w:w="0" w:type="dxa"/>
          <w:right w:w="0" w:type="dxa"/>
        </w:tblCellMar>
        <w:tblLook w:val="04A0" w:firstRow="1" w:lastRow="0" w:firstColumn="1" w:lastColumn="0" w:noHBand="0" w:noVBand="1"/>
      </w:tblPr>
      <w:tblGrid>
        <w:gridCol w:w="2978"/>
        <w:gridCol w:w="2126"/>
        <w:gridCol w:w="1843"/>
        <w:gridCol w:w="1452"/>
        <w:gridCol w:w="390"/>
        <w:gridCol w:w="1588"/>
      </w:tblGrid>
      <w:tr w:rsidR="00CF4348" w:rsidRPr="009352C6" w:rsidTr="009352C6">
        <w:trPr>
          <w:trHeight w:val="291"/>
        </w:trPr>
        <w:tc>
          <w:tcPr>
            <w:tcW w:w="2978" w:type="dxa"/>
            <w:vMerge w:val="restart"/>
            <w:tcBorders>
              <w:top w:val="single" w:sz="8" w:space="0" w:color="auto"/>
              <w:left w:val="single" w:sz="8" w:space="0" w:color="auto"/>
              <w:right w:val="single" w:sz="8" w:space="0" w:color="auto"/>
            </w:tcBorders>
            <w:shd w:val="clear" w:color="auto" w:fill="FDE9D9" w:themeFill="accent6" w:themeFillTint="33"/>
            <w:vAlign w:val="bottom"/>
          </w:tcPr>
          <w:p w:rsidR="00CF4348" w:rsidRPr="009352C6" w:rsidRDefault="00CF4348" w:rsidP="00CF4348">
            <w:pPr>
              <w:tabs>
                <w:tab w:val="left" w:pos="1534"/>
              </w:tabs>
              <w:spacing w:line="276" w:lineRule="auto"/>
              <w:ind w:right="260"/>
              <w:jc w:val="center"/>
            </w:pPr>
            <w:r>
              <w:rPr>
                <w:bCs/>
              </w:rPr>
              <w:t>Уровень квалификации</w:t>
            </w:r>
          </w:p>
        </w:tc>
        <w:tc>
          <w:tcPr>
            <w:tcW w:w="3969" w:type="dxa"/>
            <w:gridSpan w:val="2"/>
            <w:tcBorders>
              <w:top w:val="single" w:sz="8" w:space="0" w:color="auto"/>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r w:rsidRPr="009352C6">
              <w:rPr>
                <w:bCs/>
              </w:rPr>
              <w:t>Начало года</w:t>
            </w:r>
          </w:p>
        </w:tc>
        <w:tc>
          <w:tcPr>
            <w:tcW w:w="1452" w:type="dxa"/>
            <w:tcBorders>
              <w:top w:val="single" w:sz="8" w:space="0" w:color="auto"/>
              <w:bottom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p>
        </w:tc>
        <w:tc>
          <w:tcPr>
            <w:tcW w:w="1978" w:type="dxa"/>
            <w:gridSpan w:val="2"/>
            <w:tcBorders>
              <w:top w:val="single" w:sz="8" w:space="0" w:color="auto"/>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pPr>
            <w:r w:rsidRPr="009352C6">
              <w:rPr>
                <w:bCs/>
              </w:rPr>
              <w:t>Конец года</w:t>
            </w:r>
          </w:p>
        </w:tc>
      </w:tr>
      <w:tr w:rsidR="00CF4348" w:rsidRPr="009352C6" w:rsidTr="009352C6">
        <w:trPr>
          <w:trHeight w:val="278"/>
        </w:trPr>
        <w:tc>
          <w:tcPr>
            <w:tcW w:w="2978" w:type="dxa"/>
            <w:vMerge/>
            <w:tcBorders>
              <w:left w:val="single" w:sz="8" w:space="0" w:color="auto"/>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p>
        </w:tc>
        <w:tc>
          <w:tcPr>
            <w:tcW w:w="2126" w:type="dxa"/>
            <w:tcBorders>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r w:rsidRPr="009352C6">
              <w:rPr>
                <w:bCs/>
              </w:rPr>
              <w:t>Чел.</w:t>
            </w:r>
          </w:p>
        </w:tc>
        <w:tc>
          <w:tcPr>
            <w:tcW w:w="1843" w:type="dxa"/>
            <w:tcBorders>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r w:rsidRPr="009352C6">
              <w:rPr>
                <w:bCs/>
              </w:rPr>
              <w:t>%</w:t>
            </w:r>
          </w:p>
        </w:tc>
        <w:tc>
          <w:tcPr>
            <w:tcW w:w="1452" w:type="dxa"/>
            <w:tcBorders>
              <w:bottom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r w:rsidRPr="009352C6">
              <w:rPr>
                <w:bCs/>
              </w:rPr>
              <w:t>Чел.</w:t>
            </w:r>
          </w:p>
        </w:tc>
        <w:tc>
          <w:tcPr>
            <w:tcW w:w="390" w:type="dxa"/>
            <w:tcBorders>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p>
        </w:tc>
        <w:tc>
          <w:tcPr>
            <w:tcW w:w="1588" w:type="dxa"/>
            <w:tcBorders>
              <w:bottom w:val="single" w:sz="8" w:space="0" w:color="auto"/>
              <w:right w:val="single" w:sz="8" w:space="0" w:color="auto"/>
            </w:tcBorders>
            <w:shd w:val="clear" w:color="auto" w:fill="FDE9D9" w:themeFill="accent6" w:themeFillTint="33"/>
            <w:vAlign w:val="bottom"/>
          </w:tcPr>
          <w:p w:rsidR="00CF4348" w:rsidRPr="009352C6" w:rsidRDefault="00CF4348" w:rsidP="00894379">
            <w:pPr>
              <w:tabs>
                <w:tab w:val="left" w:pos="1534"/>
              </w:tabs>
              <w:spacing w:line="276" w:lineRule="auto"/>
              <w:ind w:right="260"/>
              <w:jc w:val="center"/>
            </w:pPr>
            <w:r w:rsidRPr="009352C6">
              <w:rPr>
                <w:bCs/>
              </w:rPr>
              <w:t>%</w:t>
            </w:r>
          </w:p>
        </w:tc>
      </w:tr>
      <w:tr w:rsidR="009352C6" w:rsidRPr="009352C6" w:rsidTr="009352C6">
        <w:trPr>
          <w:trHeight w:val="274"/>
        </w:trPr>
        <w:tc>
          <w:tcPr>
            <w:tcW w:w="2978" w:type="dxa"/>
            <w:tcBorders>
              <w:left w:val="single" w:sz="8" w:space="0" w:color="auto"/>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Высшая</w:t>
            </w:r>
            <w:r w:rsidR="00CF4348">
              <w:t xml:space="preserve"> КК</w:t>
            </w:r>
          </w:p>
        </w:tc>
        <w:tc>
          <w:tcPr>
            <w:tcW w:w="2126"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8</w:t>
            </w:r>
          </w:p>
        </w:tc>
        <w:tc>
          <w:tcPr>
            <w:tcW w:w="1843"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15%</w:t>
            </w:r>
          </w:p>
        </w:tc>
        <w:tc>
          <w:tcPr>
            <w:tcW w:w="1452" w:type="dxa"/>
            <w:tcBorders>
              <w:bottom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8</w:t>
            </w:r>
          </w:p>
        </w:tc>
        <w:tc>
          <w:tcPr>
            <w:tcW w:w="390"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p>
        </w:tc>
        <w:tc>
          <w:tcPr>
            <w:tcW w:w="1588"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15%</w:t>
            </w:r>
          </w:p>
        </w:tc>
      </w:tr>
      <w:tr w:rsidR="009352C6" w:rsidRPr="009352C6" w:rsidTr="009352C6">
        <w:trPr>
          <w:trHeight w:val="281"/>
        </w:trPr>
        <w:tc>
          <w:tcPr>
            <w:tcW w:w="2978" w:type="dxa"/>
            <w:tcBorders>
              <w:left w:val="single" w:sz="8" w:space="0" w:color="auto"/>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Первая</w:t>
            </w:r>
            <w:r w:rsidR="00CF4348">
              <w:t xml:space="preserve"> КК</w:t>
            </w:r>
          </w:p>
        </w:tc>
        <w:tc>
          <w:tcPr>
            <w:tcW w:w="2126"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11</w:t>
            </w:r>
          </w:p>
        </w:tc>
        <w:tc>
          <w:tcPr>
            <w:tcW w:w="1843"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20%</w:t>
            </w:r>
          </w:p>
        </w:tc>
        <w:tc>
          <w:tcPr>
            <w:tcW w:w="1452" w:type="dxa"/>
            <w:tcBorders>
              <w:bottom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11</w:t>
            </w:r>
          </w:p>
        </w:tc>
        <w:tc>
          <w:tcPr>
            <w:tcW w:w="390"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p>
        </w:tc>
        <w:tc>
          <w:tcPr>
            <w:tcW w:w="1588" w:type="dxa"/>
            <w:tcBorders>
              <w:bottom w:val="single" w:sz="8" w:space="0" w:color="auto"/>
              <w:right w:val="single" w:sz="8" w:space="0" w:color="auto"/>
            </w:tcBorders>
            <w:shd w:val="clear" w:color="auto" w:fill="auto"/>
            <w:vAlign w:val="bottom"/>
          </w:tcPr>
          <w:p w:rsidR="009352C6" w:rsidRPr="009352C6" w:rsidRDefault="009352C6" w:rsidP="00894379">
            <w:pPr>
              <w:tabs>
                <w:tab w:val="left" w:pos="1534"/>
              </w:tabs>
              <w:spacing w:line="276" w:lineRule="auto"/>
              <w:ind w:right="260"/>
              <w:jc w:val="center"/>
            </w:pPr>
            <w:r w:rsidRPr="009352C6">
              <w:t>21%</w:t>
            </w:r>
          </w:p>
        </w:tc>
      </w:tr>
      <w:tr w:rsidR="009352C6" w:rsidRPr="009352C6" w:rsidTr="009352C6">
        <w:trPr>
          <w:trHeight w:val="273"/>
        </w:trPr>
        <w:tc>
          <w:tcPr>
            <w:tcW w:w="2978" w:type="dxa"/>
            <w:tcBorders>
              <w:left w:val="single" w:sz="8" w:space="0" w:color="auto"/>
              <w:bottom w:val="single" w:sz="8" w:space="0" w:color="auto"/>
              <w:right w:val="single" w:sz="8" w:space="0" w:color="auto"/>
            </w:tcBorders>
            <w:vAlign w:val="bottom"/>
          </w:tcPr>
          <w:p w:rsidR="009352C6" w:rsidRPr="009352C6" w:rsidRDefault="00CF4348" w:rsidP="00894379">
            <w:pPr>
              <w:tabs>
                <w:tab w:val="left" w:pos="1534"/>
              </w:tabs>
              <w:spacing w:line="276" w:lineRule="auto"/>
              <w:ind w:right="260"/>
              <w:jc w:val="center"/>
            </w:pPr>
            <w:r>
              <w:t>СЗД</w:t>
            </w:r>
          </w:p>
        </w:tc>
        <w:tc>
          <w:tcPr>
            <w:tcW w:w="2126"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20</w:t>
            </w:r>
          </w:p>
        </w:tc>
        <w:tc>
          <w:tcPr>
            <w:tcW w:w="1843"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37%</w:t>
            </w:r>
          </w:p>
        </w:tc>
        <w:tc>
          <w:tcPr>
            <w:tcW w:w="1452" w:type="dxa"/>
            <w:tcBorders>
              <w:bottom w:val="single" w:sz="8" w:space="0" w:color="auto"/>
            </w:tcBorders>
            <w:vAlign w:val="bottom"/>
          </w:tcPr>
          <w:p w:rsidR="009352C6" w:rsidRPr="009352C6" w:rsidRDefault="009352C6" w:rsidP="00894379">
            <w:pPr>
              <w:tabs>
                <w:tab w:val="left" w:pos="1534"/>
              </w:tabs>
              <w:spacing w:line="276" w:lineRule="auto"/>
              <w:ind w:right="260"/>
              <w:jc w:val="center"/>
            </w:pPr>
            <w:r w:rsidRPr="009352C6">
              <w:t>21</w:t>
            </w:r>
          </w:p>
        </w:tc>
        <w:tc>
          <w:tcPr>
            <w:tcW w:w="390"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p>
        </w:tc>
        <w:tc>
          <w:tcPr>
            <w:tcW w:w="1588"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40%</w:t>
            </w:r>
          </w:p>
        </w:tc>
      </w:tr>
      <w:tr w:rsidR="009352C6" w:rsidRPr="009352C6" w:rsidTr="009352C6">
        <w:trPr>
          <w:trHeight w:val="276"/>
        </w:trPr>
        <w:tc>
          <w:tcPr>
            <w:tcW w:w="2978" w:type="dxa"/>
            <w:tcBorders>
              <w:left w:val="single" w:sz="8" w:space="0" w:color="auto"/>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Не аттестованы</w:t>
            </w:r>
          </w:p>
        </w:tc>
        <w:tc>
          <w:tcPr>
            <w:tcW w:w="2126"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15</w:t>
            </w:r>
          </w:p>
        </w:tc>
        <w:tc>
          <w:tcPr>
            <w:tcW w:w="1843"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28%</w:t>
            </w:r>
          </w:p>
        </w:tc>
        <w:tc>
          <w:tcPr>
            <w:tcW w:w="1452" w:type="dxa"/>
            <w:tcBorders>
              <w:bottom w:val="single" w:sz="8" w:space="0" w:color="auto"/>
            </w:tcBorders>
            <w:vAlign w:val="bottom"/>
          </w:tcPr>
          <w:p w:rsidR="009352C6" w:rsidRPr="009352C6" w:rsidRDefault="009352C6" w:rsidP="00894379">
            <w:pPr>
              <w:tabs>
                <w:tab w:val="left" w:pos="1534"/>
              </w:tabs>
              <w:spacing w:line="276" w:lineRule="auto"/>
              <w:ind w:right="260"/>
              <w:jc w:val="center"/>
            </w:pPr>
            <w:r w:rsidRPr="009352C6">
              <w:t>13</w:t>
            </w:r>
          </w:p>
        </w:tc>
        <w:tc>
          <w:tcPr>
            <w:tcW w:w="390"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p>
        </w:tc>
        <w:tc>
          <w:tcPr>
            <w:tcW w:w="1588" w:type="dxa"/>
            <w:tcBorders>
              <w:bottom w:val="single" w:sz="8" w:space="0" w:color="auto"/>
              <w:right w:val="single" w:sz="8" w:space="0" w:color="auto"/>
            </w:tcBorders>
            <w:vAlign w:val="bottom"/>
          </w:tcPr>
          <w:p w:rsidR="009352C6" w:rsidRPr="009352C6" w:rsidRDefault="009352C6" w:rsidP="00894379">
            <w:pPr>
              <w:tabs>
                <w:tab w:val="left" w:pos="1534"/>
              </w:tabs>
              <w:spacing w:line="276" w:lineRule="auto"/>
              <w:ind w:right="260"/>
              <w:jc w:val="center"/>
            </w:pPr>
            <w:r w:rsidRPr="009352C6">
              <w:t>25%</w:t>
            </w:r>
          </w:p>
        </w:tc>
      </w:tr>
      <w:tr w:rsidR="009352C6" w:rsidRPr="009352C6" w:rsidTr="009352C6">
        <w:trPr>
          <w:trHeight w:val="278"/>
        </w:trPr>
        <w:tc>
          <w:tcPr>
            <w:tcW w:w="2978" w:type="dxa"/>
            <w:tcBorders>
              <w:left w:val="single" w:sz="8" w:space="0" w:color="auto"/>
              <w:bottom w:val="single" w:sz="8" w:space="0" w:color="auto"/>
              <w:right w:val="single" w:sz="8" w:space="0" w:color="auto"/>
            </w:tcBorders>
            <w:shd w:val="clear" w:color="auto" w:fill="FDE9D9" w:themeFill="accent6" w:themeFillTint="33"/>
            <w:vAlign w:val="bottom"/>
          </w:tcPr>
          <w:p w:rsidR="009352C6" w:rsidRPr="00CF4348" w:rsidRDefault="009352C6" w:rsidP="00894379">
            <w:pPr>
              <w:tabs>
                <w:tab w:val="left" w:pos="1534"/>
              </w:tabs>
              <w:spacing w:line="276" w:lineRule="auto"/>
              <w:ind w:right="260"/>
              <w:jc w:val="center"/>
            </w:pPr>
            <w:r w:rsidRPr="00CF4348">
              <w:rPr>
                <w:bCs/>
              </w:rPr>
              <w:lastRenderedPageBreak/>
              <w:t>Итого:</w:t>
            </w:r>
          </w:p>
        </w:tc>
        <w:tc>
          <w:tcPr>
            <w:tcW w:w="2126" w:type="dxa"/>
            <w:tcBorders>
              <w:bottom w:val="single" w:sz="8" w:space="0" w:color="auto"/>
              <w:right w:val="single" w:sz="8" w:space="0" w:color="auto"/>
            </w:tcBorders>
            <w:shd w:val="clear" w:color="auto" w:fill="FDE9D9" w:themeFill="accent6" w:themeFillTint="33"/>
            <w:vAlign w:val="bottom"/>
          </w:tcPr>
          <w:p w:rsidR="009352C6" w:rsidRPr="009352C6" w:rsidRDefault="009352C6" w:rsidP="00894379">
            <w:pPr>
              <w:tabs>
                <w:tab w:val="left" w:pos="1534"/>
              </w:tabs>
              <w:spacing w:line="276" w:lineRule="auto"/>
              <w:ind w:right="260"/>
              <w:jc w:val="center"/>
            </w:pPr>
            <w:r w:rsidRPr="009352C6">
              <w:t>54</w:t>
            </w:r>
          </w:p>
        </w:tc>
        <w:tc>
          <w:tcPr>
            <w:tcW w:w="1843" w:type="dxa"/>
            <w:tcBorders>
              <w:bottom w:val="single" w:sz="8" w:space="0" w:color="auto"/>
              <w:right w:val="single" w:sz="8" w:space="0" w:color="auto"/>
            </w:tcBorders>
            <w:shd w:val="clear" w:color="auto" w:fill="FDE9D9" w:themeFill="accent6" w:themeFillTint="33"/>
            <w:vAlign w:val="bottom"/>
          </w:tcPr>
          <w:p w:rsidR="009352C6" w:rsidRPr="009352C6" w:rsidRDefault="009352C6" w:rsidP="00894379">
            <w:pPr>
              <w:tabs>
                <w:tab w:val="left" w:pos="1534"/>
              </w:tabs>
              <w:spacing w:line="276" w:lineRule="auto"/>
              <w:ind w:right="260"/>
              <w:jc w:val="center"/>
            </w:pPr>
            <w:r w:rsidRPr="009352C6">
              <w:t>100%</w:t>
            </w:r>
          </w:p>
        </w:tc>
        <w:tc>
          <w:tcPr>
            <w:tcW w:w="1452" w:type="dxa"/>
            <w:tcBorders>
              <w:bottom w:val="single" w:sz="8" w:space="0" w:color="auto"/>
            </w:tcBorders>
            <w:shd w:val="clear" w:color="auto" w:fill="FDE9D9" w:themeFill="accent6" w:themeFillTint="33"/>
            <w:vAlign w:val="bottom"/>
          </w:tcPr>
          <w:p w:rsidR="009352C6" w:rsidRPr="009352C6" w:rsidRDefault="009352C6" w:rsidP="00894379">
            <w:pPr>
              <w:tabs>
                <w:tab w:val="left" w:pos="1534"/>
              </w:tabs>
              <w:spacing w:line="276" w:lineRule="auto"/>
              <w:ind w:right="260"/>
              <w:jc w:val="center"/>
            </w:pPr>
            <w:r w:rsidRPr="009352C6">
              <w:t>53</w:t>
            </w:r>
          </w:p>
        </w:tc>
        <w:tc>
          <w:tcPr>
            <w:tcW w:w="390" w:type="dxa"/>
            <w:tcBorders>
              <w:bottom w:val="single" w:sz="8" w:space="0" w:color="auto"/>
              <w:right w:val="single" w:sz="8" w:space="0" w:color="auto"/>
            </w:tcBorders>
            <w:shd w:val="clear" w:color="auto" w:fill="FDE9D9" w:themeFill="accent6" w:themeFillTint="33"/>
            <w:vAlign w:val="bottom"/>
          </w:tcPr>
          <w:p w:rsidR="009352C6" w:rsidRPr="009352C6" w:rsidRDefault="009352C6" w:rsidP="00894379">
            <w:pPr>
              <w:tabs>
                <w:tab w:val="left" w:pos="1534"/>
              </w:tabs>
              <w:spacing w:line="276" w:lineRule="auto"/>
              <w:ind w:right="260"/>
              <w:jc w:val="center"/>
            </w:pPr>
          </w:p>
        </w:tc>
        <w:tc>
          <w:tcPr>
            <w:tcW w:w="1588" w:type="dxa"/>
            <w:tcBorders>
              <w:bottom w:val="single" w:sz="8" w:space="0" w:color="auto"/>
              <w:right w:val="single" w:sz="8" w:space="0" w:color="auto"/>
            </w:tcBorders>
            <w:shd w:val="clear" w:color="auto" w:fill="FDE9D9" w:themeFill="accent6" w:themeFillTint="33"/>
            <w:vAlign w:val="bottom"/>
          </w:tcPr>
          <w:p w:rsidR="009352C6" w:rsidRPr="009352C6" w:rsidRDefault="009352C6" w:rsidP="00894379">
            <w:pPr>
              <w:tabs>
                <w:tab w:val="left" w:pos="1534"/>
              </w:tabs>
              <w:spacing w:line="276" w:lineRule="auto"/>
              <w:ind w:right="260"/>
              <w:jc w:val="center"/>
            </w:pPr>
            <w:r w:rsidRPr="009352C6">
              <w:t>100%</w:t>
            </w:r>
          </w:p>
        </w:tc>
      </w:tr>
    </w:tbl>
    <w:p w:rsidR="00EC0C38" w:rsidRDefault="00EC0C38" w:rsidP="00894379">
      <w:pPr>
        <w:tabs>
          <w:tab w:val="left" w:pos="1534"/>
        </w:tabs>
        <w:spacing w:line="276" w:lineRule="auto"/>
        <w:ind w:right="260"/>
        <w:jc w:val="both"/>
      </w:pPr>
      <w:r w:rsidRPr="00A92E4A">
        <w:t xml:space="preserve"> </w:t>
      </w:r>
    </w:p>
    <w:p w:rsidR="00CF4348" w:rsidRPr="00F75115" w:rsidRDefault="00CF4348" w:rsidP="00894379">
      <w:pPr>
        <w:tabs>
          <w:tab w:val="left" w:pos="1534"/>
        </w:tabs>
        <w:spacing w:line="276" w:lineRule="auto"/>
        <w:ind w:right="260"/>
        <w:jc w:val="both"/>
      </w:pPr>
      <w:r>
        <w:t>Таблица 8. Квалификация педагогических работников, осуществляющих профессиональную деятельность на уровнях школьного образования</w:t>
      </w:r>
    </w:p>
    <w:tbl>
      <w:tblPr>
        <w:tblStyle w:val="5"/>
        <w:tblW w:w="0" w:type="auto"/>
        <w:tblInd w:w="-176" w:type="dxa"/>
        <w:tblLook w:val="04A0" w:firstRow="1" w:lastRow="0" w:firstColumn="1" w:lastColumn="0" w:noHBand="0" w:noVBand="1"/>
      </w:tblPr>
      <w:tblGrid>
        <w:gridCol w:w="1546"/>
        <w:gridCol w:w="1270"/>
        <w:gridCol w:w="1298"/>
        <w:gridCol w:w="1048"/>
        <w:gridCol w:w="1049"/>
        <w:gridCol w:w="1051"/>
        <w:gridCol w:w="1051"/>
        <w:gridCol w:w="1051"/>
        <w:gridCol w:w="1051"/>
      </w:tblGrid>
      <w:tr w:rsidR="009A1FDF" w:rsidRPr="009A1FDF" w:rsidTr="00F75115">
        <w:trPr>
          <w:trHeight w:val="572"/>
        </w:trPr>
        <w:tc>
          <w:tcPr>
            <w:tcW w:w="1546" w:type="dxa"/>
            <w:vMerge w:val="restart"/>
            <w:shd w:val="clear" w:color="auto" w:fill="FDE9D9" w:themeFill="accent6" w:themeFillTint="33"/>
          </w:tcPr>
          <w:p w:rsidR="009A1FDF" w:rsidRPr="009A1FDF" w:rsidRDefault="009A1FDF" w:rsidP="00894379">
            <w:pPr>
              <w:spacing w:line="276" w:lineRule="auto"/>
            </w:pPr>
            <w:r w:rsidRPr="009A1FDF">
              <w:t>Уровень обучения</w:t>
            </w:r>
          </w:p>
        </w:tc>
        <w:tc>
          <w:tcPr>
            <w:tcW w:w="2568" w:type="dxa"/>
            <w:gridSpan w:val="2"/>
            <w:shd w:val="clear" w:color="auto" w:fill="FDE9D9" w:themeFill="accent6" w:themeFillTint="33"/>
          </w:tcPr>
          <w:p w:rsidR="009A1FDF" w:rsidRPr="009A1FDF" w:rsidRDefault="009A1FDF" w:rsidP="00894379">
            <w:pPr>
              <w:spacing w:line="276" w:lineRule="auto"/>
              <w:jc w:val="center"/>
            </w:pPr>
            <w:r w:rsidRPr="009A1FDF">
              <w:t>Не аттестовано</w:t>
            </w:r>
          </w:p>
        </w:tc>
        <w:tc>
          <w:tcPr>
            <w:tcW w:w="2097" w:type="dxa"/>
            <w:gridSpan w:val="2"/>
            <w:shd w:val="clear" w:color="auto" w:fill="FDE9D9" w:themeFill="accent6" w:themeFillTint="33"/>
          </w:tcPr>
          <w:p w:rsidR="009A1FDF" w:rsidRPr="009A1FDF" w:rsidRDefault="009A1FDF" w:rsidP="00894379">
            <w:pPr>
              <w:spacing w:line="276" w:lineRule="auto"/>
              <w:jc w:val="center"/>
            </w:pPr>
            <w:r w:rsidRPr="009A1FDF">
              <w:t>Аттестовано на соответствие</w:t>
            </w:r>
          </w:p>
        </w:tc>
        <w:tc>
          <w:tcPr>
            <w:tcW w:w="2102" w:type="dxa"/>
            <w:gridSpan w:val="2"/>
            <w:shd w:val="clear" w:color="auto" w:fill="FDE9D9" w:themeFill="accent6" w:themeFillTint="33"/>
          </w:tcPr>
          <w:p w:rsidR="009A1FDF" w:rsidRPr="009A1FDF" w:rsidRDefault="009A1FDF" w:rsidP="00894379">
            <w:pPr>
              <w:spacing w:line="276" w:lineRule="auto"/>
              <w:jc w:val="center"/>
            </w:pPr>
            <w:r w:rsidRPr="009A1FDF">
              <w:t>Первая категория</w:t>
            </w:r>
          </w:p>
        </w:tc>
        <w:tc>
          <w:tcPr>
            <w:tcW w:w="2102" w:type="dxa"/>
            <w:gridSpan w:val="2"/>
            <w:shd w:val="clear" w:color="auto" w:fill="FDE9D9" w:themeFill="accent6" w:themeFillTint="33"/>
          </w:tcPr>
          <w:p w:rsidR="009A1FDF" w:rsidRPr="009A1FDF" w:rsidRDefault="009A1FDF" w:rsidP="00894379">
            <w:pPr>
              <w:spacing w:line="276" w:lineRule="auto"/>
              <w:jc w:val="center"/>
            </w:pPr>
            <w:r w:rsidRPr="009A1FDF">
              <w:t>Высшая категория</w:t>
            </w:r>
          </w:p>
        </w:tc>
      </w:tr>
      <w:tr w:rsidR="009A1FDF" w:rsidRPr="009A1FDF" w:rsidTr="00F75115">
        <w:trPr>
          <w:trHeight w:val="148"/>
        </w:trPr>
        <w:tc>
          <w:tcPr>
            <w:tcW w:w="1546" w:type="dxa"/>
            <w:vMerge/>
            <w:shd w:val="clear" w:color="auto" w:fill="FDE9D9" w:themeFill="accent6" w:themeFillTint="33"/>
          </w:tcPr>
          <w:p w:rsidR="009A1FDF" w:rsidRPr="009A1FDF" w:rsidRDefault="009A1FDF" w:rsidP="00894379">
            <w:pPr>
              <w:spacing w:line="276" w:lineRule="auto"/>
            </w:pPr>
          </w:p>
        </w:tc>
        <w:tc>
          <w:tcPr>
            <w:tcW w:w="1270" w:type="dxa"/>
            <w:shd w:val="clear" w:color="auto" w:fill="FDE9D9" w:themeFill="accent6" w:themeFillTint="33"/>
          </w:tcPr>
          <w:p w:rsidR="009A1FDF" w:rsidRPr="009A1FDF" w:rsidRDefault="009A1FDF" w:rsidP="00894379">
            <w:pPr>
              <w:spacing w:line="276" w:lineRule="auto"/>
            </w:pPr>
            <w:r w:rsidRPr="009A1FDF">
              <w:t>Чел</w:t>
            </w:r>
          </w:p>
        </w:tc>
        <w:tc>
          <w:tcPr>
            <w:tcW w:w="1298" w:type="dxa"/>
            <w:shd w:val="clear" w:color="auto" w:fill="FDE9D9" w:themeFill="accent6" w:themeFillTint="33"/>
          </w:tcPr>
          <w:p w:rsidR="009A1FDF" w:rsidRPr="009A1FDF" w:rsidRDefault="009A1FDF" w:rsidP="00894379">
            <w:pPr>
              <w:spacing w:line="276" w:lineRule="auto"/>
            </w:pPr>
            <w:r w:rsidRPr="009A1FDF">
              <w:t>%</w:t>
            </w:r>
          </w:p>
        </w:tc>
        <w:tc>
          <w:tcPr>
            <w:tcW w:w="1048" w:type="dxa"/>
            <w:shd w:val="clear" w:color="auto" w:fill="FDE9D9" w:themeFill="accent6" w:themeFillTint="33"/>
          </w:tcPr>
          <w:p w:rsidR="009A1FDF" w:rsidRPr="009A1FDF" w:rsidRDefault="009A1FDF" w:rsidP="00894379">
            <w:pPr>
              <w:spacing w:line="276" w:lineRule="auto"/>
            </w:pPr>
            <w:r w:rsidRPr="009A1FDF">
              <w:t>Чел</w:t>
            </w:r>
          </w:p>
        </w:tc>
        <w:tc>
          <w:tcPr>
            <w:tcW w:w="1049" w:type="dxa"/>
            <w:shd w:val="clear" w:color="auto" w:fill="FDE9D9" w:themeFill="accent6" w:themeFillTint="33"/>
          </w:tcPr>
          <w:p w:rsidR="009A1FDF" w:rsidRPr="009A1FDF" w:rsidRDefault="009A1FDF" w:rsidP="00894379">
            <w:pPr>
              <w:spacing w:line="276" w:lineRule="auto"/>
            </w:pPr>
            <w:r w:rsidRPr="009A1FDF">
              <w:t>%</w:t>
            </w:r>
          </w:p>
        </w:tc>
        <w:tc>
          <w:tcPr>
            <w:tcW w:w="1051" w:type="dxa"/>
            <w:shd w:val="clear" w:color="auto" w:fill="FDE9D9" w:themeFill="accent6" w:themeFillTint="33"/>
          </w:tcPr>
          <w:p w:rsidR="009A1FDF" w:rsidRPr="009A1FDF" w:rsidRDefault="009A1FDF" w:rsidP="00894379">
            <w:pPr>
              <w:spacing w:line="276" w:lineRule="auto"/>
            </w:pPr>
            <w:r w:rsidRPr="009A1FDF">
              <w:t>Чел</w:t>
            </w:r>
          </w:p>
        </w:tc>
        <w:tc>
          <w:tcPr>
            <w:tcW w:w="1051" w:type="dxa"/>
            <w:shd w:val="clear" w:color="auto" w:fill="FDE9D9" w:themeFill="accent6" w:themeFillTint="33"/>
          </w:tcPr>
          <w:p w:rsidR="009A1FDF" w:rsidRPr="009A1FDF" w:rsidRDefault="009A1FDF" w:rsidP="00894379">
            <w:pPr>
              <w:spacing w:line="276" w:lineRule="auto"/>
            </w:pPr>
            <w:r w:rsidRPr="009A1FDF">
              <w:t>%</w:t>
            </w:r>
          </w:p>
        </w:tc>
        <w:tc>
          <w:tcPr>
            <w:tcW w:w="1051" w:type="dxa"/>
            <w:shd w:val="clear" w:color="auto" w:fill="FDE9D9" w:themeFill="accent6" w:themeFillTint="33"/>
          </w:tcPr>
          <w:p w:rsidR="009A1FDF" w:rsidRPr="009A1FDF" w:rsidRDefault="009A1FDF" w:rsidP="00894379">
            <w:pPr>
              <w:spacing w:line="276" w:lineRule="auto"/>
            </w:pPr>
            <w:r w:rsidRPr="009A1FDF">
              <w:t>Чел</w:t>
            </w:r>
          </w:p>
        </w:tc>
        <w:tc>
          <w:tcPr>
            <w:tcW w:w="1051" w:type="dxa"/>
            <w:shd w:val="clear" w:color="auto" w:fill="FDE9D9" w:themeFill="accent6" w:themeFillTint="33"/>
          </w:tcPr>
          <w:p w:rsidR="009A1FDF" w:rsidRPr="009A1FDF" w:rsidRDefault="009A1FDF" w:rsidP="00894379">
            <w:pPr>
              <w:spacing w:line="276" w:lineRule="auto"/>
            </w:pPr>
            <w:r w:rsidRPr="009A1FDF">
              <w:t>%</w:t>
            </w:r>
          </w:p>
        </w:tc>
      </w:tr>
      <w:tr w:rsidR="009A1FDF" w:rsidRPr="009A1FDF" w:rsidTr="00F75115">
        <w:trPr>
          <w:trHeight w:val="278"/>
        </w:trPr>
        <w:tc>
          <w:tcPr>
            <w:tcW w:w="1546" w:type="dxa"/>
            <w:shd w:val="clear" w:color="auto" w:fill="FDE9D9" w:themeFill="accent6" w:themeFillTint="33"/>
          </w:tcPr>
          <w:p w:rsidR="009A1FDF" w:rsidRPr="009A1FDF" w:rsidRDefault="009A1FDF" w:rsidP="00894379">
            <w:pPr>
              <w:spacing w:line="276" w:lineRule="auto"/>
            </w:pPr>
            <w:r w:rsidRPr="009A1FDF">
              <w:t xml:space="preserve">Начальная </w:t>
            </w:r>
          </w:p>
        </w:tc>
        <w:tc>
          <w:tcPr>
            <w:tcW w:w="1270" w:type="dxa"/>
          </w:tcPr>
          <w:p w:rsidR="009A1FDF" w:rsidRPr="009A1FDF" w:rsidRDefault="009A1FDF" w:rsidP="00894379">
            <w:pPr>
              <w:spacing w:line="276" w:lineRule="auto"/>
              <w:jc w:val="center"/>
            </w:pPr>
            <w:r w:rsidRPr="009A1FDF">
              <w:t>3</w:t>
            </w:r>
          </w:p>
        </w:tc>
        <w:tc>
          <w:tcPr>
            <w:tcW w:w="1298" w:type="dxa"/>
          </w:tcPr>
          <w:p w:rsidR="009A1FDF" w:rsidRPr="009A1FDF" w:rsidRDefault="009A1FDF" w:rsidP="00894379">
            <w:pPr>
              <w:spacing w:line="276" w:lineRule="auto"/>
              <w:jc w:val="center"/>
            </w:pPr>
            <w:r w:rsidRPr="009A1FDF">
              <w:t>21%</w:t>
            </w:r>
          </w:p>
        </w:tc>
        <w:tc>
          <w:tcPr>
            <w:tcW w:w="1048" w:type="dxa"/>
          </w:tcPr>
          <w:p w:rsidR="009A1FDF" w:rsidRPr="009A1FDF" w:rsidRDefault="009A1FDF" w:rsidP="00894379">
            <w:pPr>
              <w:spacing w:line="276" w:lineRule="auto"/>
              <w:jc w:val="center"/>
            </w:pPr>
            <w:r w:rsidRPr="009A1FDF">
              <w:t>5</w:t>
            </w:r>
          </w:p>
        </w:tc>
        <w:tc>
          <w:tcPr>
            <w:tcW w:w="1049" w:type="dxa"/>
          </w:tcPr>
          <w:p w:rsidR="009A1FDF" w:rsidRPr="009A1FDF" w:rsidRDefault="009A1FDF" w:rsidP="00894379">
            <w:pPr>
              <w:spacing w:line="276" w:lineRule="auto"/>
              <w:jc w:val="center"/>
            </w:pPr>
            <w:r w:rsidRPr="009A1FDF">
              <w:t>36%</w:t>
            </w:r>
          </w:p>
        </w:tc>
        <w:tc>
          <w:tcPr>
            <w:tcW w:w="1051" w:type="dxa"/>
          </w:tcPr>
          <w:p w:rsidR="009A1FDF" w:rsidRPr="009A1FDF" w:rsidRDefault="009A1FDF" w:rsidP="00894379">
            <w:pPr>
              <w:spacing w:line="276" w:lineRule="auto"/>
              <w:jc w:val="center"/>
            </w:pPr>
            <w:r w:rsidRPr="009A1FDF">
              <w:t>6</w:t>
            </w:r>
          </w:p>
        </w:tc>
        <w:tc>
          <w:tcPr>
            <w:tcW w:w="1051" w:type="dxa"/>
          </w:tcPr>
          <w:p w:rsidR="009A1FDF" w:rsidRPr="009A1FDF" w:rsidRDefault="009A1FDF" w:rsidP="00894379">
            <w:pPr>
              <w:spacing w:line="276" w:lineRule="auto"/>
              <w:jc w:val="center"/>
            </w:pPr>
            <w:r w:rsidRPr="009A1FDF">
              <w:t>43%</w:t>
            </w:r>
          </w:p>
        </w:tc>
        <w:tc>
          <w:tcPr>
            <w:tcW w:w="1051" w:type="dxa"/>
          </w:tcPr>
          <w:p w:rsidR="009A1FDF" w:rsidRPr="009A1FDF" w:rsidRDefault="009A1FDF" w:rsidP="00894379">
            <w:pPr>
              <w:spacing w:line="276" w:lineRule="auto"/>
              <w:jc w:val="center"/>
            </w:pPr>
            <w:r w:rsidRPr="009A1FDF">
              <w:t>0</w:t>
            </w:r>
          </w:p>
        </w:tc>
        <w:tc>
          <w:tcPr>
            <w:tcW w:w="1051" w:type="dxa"/>
          </w:tcPr>
          <w:p w:rsidR="009A1FDF" w:rsidRPr="009A1FDF" w:rsidRDefault="009A1FDF" w:rsidP="00894379">
            <w:pPr>
              <w:spacing w:line="276" w:lineRule="auto"/>
              <w:jc w:val="center"/>
            </w:pPr>
            <w:r w:rsidRPr="009A1FDF">
              <w:t>0</w:t>
            </w:r>
          </w:p>
        </w:tc>
      </w:tr>
      <w:tr w:rsidR="009A1FDF" w:rsidRPr="009A1FDF" w:rsidTr="00F75115">
        <w:trPr>
          <w:trHeight w:val="556"/>
        </w:trPr>
        <w:tc>
          <w:tcPr>
            <w:tcW w:w="1546" w:type="dxa"/>
            <w:shd w:val="clear" w:color="auto" w:fill="FDE9D9" w:themeFill="accent6" w:themeFillTint="33"/>
          </w:tcPr>
          <w:p w:rsidR="009A1FDF" w:rsidRPr="00CF4348" w:rsidRDefault="009A1FDF" w:rsidP="00894379">
            <w:pPr>
              <w:spacing w:line="276" w:lineRule="auto"/>
            </w:pPr>
            <w:r w:rsidRPr="00CF4348">
              <w:t>Средняя и старшая</w:t>
            </w:r>
          </w:p>
        </w:tc>
        <w:tc>
          <w:tcPr>
            <w:tcW w:w="1270" w:type="dxa"/>
          </w:tcPr>
          <w:p w:rsidR="009A1FDF" w:rsidRPr="009A1FDF" w:rsidRDefault="009A1FDF" w:rsidP="00894379">
            <w:pPr>
              <w:spacing w:line="276" w:lineRule="auto"/>
              <w:jc w:val="center"/>
            </w:pPr>
            <w:r w:rsidRPr="009A1FDF">
              <w:t>12</w:t>
            </w:r>
          </w:p>
        </w:tc>
        <w:tc>
          <w:tcPr>
            <w:tcW w:w="1298" w:type="dxa"/>
          </w:tcPr>
          <w:p w:rsidR="009A1FDF" w:rsidRPr="009A1FDF" w:rsidRDefault="009A1FDF" w:rsidP="00894379">
            <w:pPr>
              <w:spacing w:line="276" w:lineRule="auto"/>
              <w:jc w:val="center"/>
            </w:pPr>
            <w:r w:rsidRPr="009A1FDF">
              <w:t>31%</w:t>
            </w:r>
          </w:p>
        </w:tc>
        <w:tc>
          <w:tcPr>
            <w:tcW w:w="1048" w:type="dxa"/>
          </w:tcPr>
          <w:p w:rsidR="009A1FDF" w:rsidRPr="009A1FDF" w:rsidRDefault="009A1FDF" w:rsidP="00894379">
            <w:pPr>
              <w:spacing w:line="276" w:lineRule="auto"/>
              <w:jc w:val="center"/>
            </w:pPr>
            <w:r w:rsidRPr="009A1FDF">
              <w:t>14</w:t>
            </w:r>
          </w:p>
        </w:tc>
        <w:tc>
          <w:tcPr>
            <w:tcW w:w="1049" w:type="dxa"/>
          </w:tcPr>
          <w:p w:rsidR="009A1FDF" w:rsidRPr="009A1FDF" w:rsidRDefault="009A1FDF" w:rsidP="00894379">
            <w:pPr>
              <w:spacing w:line="276" w:lineRule="auto"/>
              <w:jc w:val="center"/>
            </w:pPr>
            <w:r w:rsidRPr="009A1FDF">
              <w:t>36%</w:t>
            </w:r>
          </w:p>
        </w:tc>
        <w:tc>
          <w:tcPr>
            <w:tcW w:w="1051" w:type="dxa"/>
          </w:tcPr>
          <w:p w:rsidR="009A1FDF" w:rsidRPr="009A1FDF" w:rsidRDefault="009A1FDF" w:rsidP="00894379">
            <w:pPr>
              <w:spacing w:line="276" w:lineRule="auto"/>
              <w:jc w:val="center"/>
            </w:pPr>
            <w:r w:rsidRPr="009A1FDF">
              <w:t>5</w:t>
            </w:r>
          </w:p>
        </w:tc>
        <w:tc>
          <w:tcPr>
            <w:tcW w:w="1051" w:type="dxa"/>
          </w:tcPr>
          <w:p w:rsidR="009A1FDF" w:rsidRPr="009A1FDF" w:rsidRDefault="009A1FDF" w:rsidP="00894379">
            <w:pPr>
              <w:spacing w:line="276" w:lineRule="auto"/>
              <w:jc w:val="center"/>
            </w:pPr>
            <w:r w:rsidRPr="009A1FDF">
              <w:t>13%</w:t>
            </w:r>
          </w:p>
        </w:tc>
        <w:tc>
          <w:tcPr>
            <w:tcW w:w="1051" w:type="dxa"/>
          </w:tcPr>
          <w:p w:rsidR="009A1FDF" w:rsidRPr="009A1FDF" w:rsidRDefault="009A1FDF" w:rsidP="00894379">
            <w:pPr>
              <w:spacing w:line="276" w:lineRule="auto"/>
              <w:jc w:val="center"/>
            </w:pPr>
            <w:r w:rsidRPr="009A1FDF">
              <w:t>8</w:t>
            </w:r>
          </w:p>
        </w:tc>
        <w:tc>
          <w:tcPr>
            <w:tcW w:w="1051" w:type="dxa"/>
          </w:tcPr>
          <w:p w:rsidR="009A1FDF" w:rsidRPr="009A1FDF" w:rsidRDefault="009A1FDF" w:rsidP="00894379">
            <w:pPr>
              <w:spacing w:line="276" w:lineRule="auto"/>
              <w:jc w:val="center"/>
            </w:pPr>
            <w:r w:rsidRPr="009A1FDF">
              <w:t>20%</w:t>
            </w:r>
          </w:p>
        </w:tc>
      </w:tr>
      <w:tr w:rsidR="009A1FDF" w:rsidRPr="009A1FDF" w:rsidTr="00F75115">
        <w:trPr>
          <w:trHeight w:val="294"/>
        </w:trPr>
        <w:tc>
          <w:tcPr>
            <w:tcW w:w="1546" w:type="dxa"/>
            <w:shd w:val="clear" w:color="auto" w:fill="FDE9D9" w:themeFill="accent6" w:themeFillTint="33"/>
          </w:tcPr>
          <w:p w:rsidR="009A1FDF" w:rsidRPr="00CF4348" w:rsidRDefault="009A1FDF" w:rsidP="00894379">
            <w:pPr>
              <w:spacing w:line="276" w:lineRule="auto"/>
            </w:pPr>
            <w:r w:rsidRPr="00CF4348">
              <w:t>Итого:</w:t>
            </w:r>
          </w:p>
        </w:tc>
        <w:tc>
          <w:tcPr>
            <w:tcW w:w="1270" w:type="dxa"/>
            <w:shd w:val="clear" w:color="auto" w:fill="FDE9D9" w:themeFill="accent6" w:themeFillTint="33"/>
          </w:tcPr>
          <w:p w:rsidR="009A1FDF" w:rsidRPr="009A1FDF" w:rsidRDefault="009A1FDF" w:rsidP="00894379">
            <w:pPr>
              <w:spacing w:line="276" w:lineRule="auto"/>
              <w:jc w:val="center"/>
            </w:pPr>
            <w:r w:rsidRPr="009A1FDF">
              <w:t>15</w:t>
            </w:r>
          </w:p>
        </w:tc>
        <w:tc>
          <w:tcPr>
            <w:tcW w:w="1298" w:type="dxa"/>
            <w:shd w:val="clear" w:color="auto" w:fill="FDE9D9" w:themeFill="accent6" w:themeFillTint="33"/>
          </w:tcPr>
          <w:p w:rsidR="009A1FDF" w:rsidRPr="009A1FDF" w:rsidRDefault="009A1FDF" w:rsidP="00894379">
            <w:pPr>
              <w:spacing w:line="276" w:lineRule="auto"/>
              <w:jc w:val="center"/>
            </w:pPr>
            <w:r w:rsidRPr="009A1FDF">
              <w:t>28%</w:t>
            </w:r>
          </w:p>
        </w:tc>
        <w:tc>
          <w:tcPr>
            <w:tcW w:w="1048" w:type="dxa"/>
            <w:shd w:val="clear" w:color="auto" w:fill="FDE9D9" w:themeFill="accent6" w:themeFillTint="33"/>
          </w:tcPr>
          <w:p w:rsidR="009A1FDF" w:rsidRPr="009A1FDF" w:rsidRDefault="009A1FDF" w:rsidP="00894379">
            <w:pPr>
              <w:spacing w:line="276" w:lineRule="auto"/>
              <w:jc w:val="center"/>
            </w:pPr>
            <w:r w:rsidRPr="009A1FDF">
              <w:t>19</w:t>
            </w:r>
          </w:p>
        </w:tc>
        <w:tc>
          <w:tcPr>
            <w:tcW w:w="1049" w:type="dxa"/>
            <w:shd w:val="clear" w:color="auto" w:fill="FDE9D9" w:themeFill="accent6" w:themeFillTint="33"/>
          </w:tcPr>
          <w:p w:rsidR="009A1FDF" w:rsidRPr="009A1FDF" w:rsidRDefault="009A1FDF" w:rsidP="00894379">
            <w:pPr>
              <w:spacing w:line="276" w:lineRule="auto"/>
              <w:jc w:val="center"/>
            </w:pPr>
            <w:r w:rsidRPr="009A1FDF">
              <w:t>36%</w:t>
            </w:r>
          </w:p>
        </w:tc>
        <w:tc>
          <w:tcPr>
            <w:tcW w:w="1051" w:type="dxa"/>
            <w:shd w:val="clear" w:color="auto" w:fill="FDE9D9" w:themeFill="accent6" w:themeFillTint="33"/>
          </w:tcPr>
          <w:p w:rsidR="009A1FDF" w:rsidRPr="009A1FDF" w:rsidRDefault="009A1FDF" w:rsidP="00894379">
            <w:pPr>
              <w:spacing w:line="276" w:lineRule="auto"/>
              <w:jc w:val="center"/>
            </w:pPr>
            <w:r w:rsidRPr="009A1FDF">
              <w:t>11</w:t>
            </w:r>
          </w:p>
        </w:tc>
        <w:tc>
          <w:tcPr>
            <w:tcW w:w="1051" w:type="dxa"/>
            <w:shd w:val="clear" w:color="auto" w:fill="FDE9D9" w:themeFill="accent6" w:themeFillTint="33"/>
          </w:tcPr>
          <w:p w:rsidR="009A1FDF" w:rsidRPr="009A1FDF" w:rsidRDefault="009A1FDF" w:rsidP="00894379">
            <w:pPr>
              <w:spacing w:line="276" w:lineRule="auto"/>
              <w:jc w:val="center"/>
            </w:pPr>
            <w:r w:rsidRPr="009A1FDF">
              <w:t>21%</w:t>
            </w:r>
          </w:p>
        </w:tc>
        <w:tc>
          <w:tcPr>
            <w:tcW w:w="1051" w:type="dxa"/>
            <w:shd w:val="clear" w:color="auto" w:fill="FDE9D9" w:themeFill="accent6" w:themeFillTint="33"/>
          </w:tcPr>
          <w:p w:rsidR="009A1FDF" w:rsidRPr="009A1FDF" w:rsidRDefault="009A1FDF" w:rsidP="00894379">
            <w:pPr>
              <w:spacing w:line="276" w:lineRule="auto"/>
              <w:jc w:val="center"/>
            </w:pPr>
            <w:r w:rsidRPr="009A1FDF">
              <w:t>8</w:t>
            </w:r>
          </w:p>
        </w:tc>
        <w:tc>
          <w:tcPr>
            <w:tcW w:w="1051" w:type="dxa"/>
            <w:shd w:val="clear" w:color="auto" w:fill="FDE9D9" w:themeFill="accent6" w:themeFillTint="33"/>
          </w:tcPr>
          <w:p w:rsidR="009A1FDF" w:rsidRPr="009A1FDF" w:rsidRDefault="009A1FDF" w:rsidP="00894379">
            <w:pPr>
              <w:spacing w:line="276" w:lineRule="auto"/>
              <w:jc w:val="center"/>
            </w:pPr>
            <w:r w:rsidRPr="009A1FDF">
              <w:t>15%</w:t>
            </w:r>
          </w:p>
        </w:tc>
      </w:tr>
    </w:tbl>
    <w:p w:rsidR="00FC2FD0" w:rsidRPr="00A92E4A" w:rsidRDefault="00341F0F" w:rsidP="00CF4348">
      <w:pPr>
        <w:tabs>
          <w:tab w:val="left" w:pos="0"/>
        </w:tabs>
        <w:spacing w:line="276" w:lineRule="auto"/>
        <w:ind w:right="260"/>
        <w:jc w:val="both"/>
      </w:pPr>
      <w:r>
        <w:tab/>
      </w:r>
      <w:r w:rsidR="00FC2FD0" w:rsidRPr="00A92E4A">
        <w:t xml:space="preserve">В </w:t>
      </w:r>
      <w:r w:rsidR="00CF4348">
        <w:t xml:space="preserve">2020-21 </w:t>
      </w:r>
      <w:r w:rsidR="00FC2FD0" w:rsidRPr="00A92E4A">
        <w:t>учебном году аттестовалось 11 педагогических работников, что составляет 21%</w:t>
      </w:r>
      <w:r w:rsidR="00EC0C38" w:rsidRPr="00A92E4A">
        <w:t xml:space="preserve"> </w:t>
      </w:r>
      <w:r w:rsidR="00CF4348">
        <w:t>от численности.</w:t>
      </w:r>
      <w:r w:rsidR="00EC0C38" w:rsidRPr="00A92E4A">
        <w:t xml:space="preserve">          </w:t>
      </w:r>
    </w:p>
    <w:p w:rsidR="00EC0C38" w:rsidRPr="00A92E4A" w:rsidRDefault="00FC2FD0" w:rsidP="00894379">
      <w:pPr>
        <w:tabs>
          <w:tab w:val="left" w:pos="1534"/>
        </w:tabs>
        <w:spacing w:line="276" w:lineRule="auto"/>
        <w:ind w:right="260"/>
        <w:jc w:val="both"/>
      </w:pPr>
      <w:r w:rsidRPr="00A92E4A">
        <w:t xml:space="preserve">Из них на высшую категорию </w:t>
      </w:r>
      <w:r w:rsidR="00CF4348">
        <w:t xml:space="preserve">- </w:t>
      </w:r>
      <w:r w:rsidRPr="00A92E4A">
        <w:t>1 педагог, на первую</w:t>
      </w:r>
      <w:r w:rsidR="00CF4348">
        <w:t xml:space="preserve"> - </w:t>
      </w:r>
      <w:r w:rsidRPr="00A92E4A">
        <w:t xml:space="preserve"> 2</w:t>
      </w:r>
      <w:r w:rsidR="00CF4348">
        <w:t xml:space="preserve"> </w:t>
      </w:r>
      <w:r w:rsidRPr="00A92E4A">
        <w:t>и на СЗД -8 педагогов.</w:t>
      </w:r>
    </w:p>
    <w:p w:rsidR="00EC0C38" w:rsidRPr="00A92E4A" w:rsidRDefault="00EC0C38" w:rsidP="00894379">
      <w:pPr>
        <w:tabs>
          <w:tab w:val="left" w:pos="1534"/>
        </w:tabs>
        <w:spacing w:line="276" w:lineRule="auto"/>
        <w:ind w:right="260"/>
        <w:jc w:val="both"/>
      </w:pPr>
      <w:r w:rsidRPr="00A92E4A">
        <w:t>По данным таблиц видно:</w:t>
      </w:r>
    </w:p>
    <w:p w:rsidR="00EC0C38" w:rsidRPr="00A92E4A" w:rsidRDefault="00EC0C38" w:rsidP="00894379">
      <w:pPr>
        <w:spacing w:line="276" w:lineRule="auto"/>
        <w:jc w:val="both"/>
      </w:pPr>
      <w:r w:rsidRPr="00A92E4A">
        <w:t>•</w:t>
      </w:r>
      <w:r w:rsidRPr="00A92E4A">
        <w:tab/>
        <w:t>15% (8 человек) учителей  средней и старшей школы имеют высшую квалификационную категорию;</w:t>
      </w:r>
    </w:p>
    <w:p w:rsidR="00EC0C38" w:rsidRPr="00A92E4A" w:rsidRDefault="00EC0C38" w:rsidP="00894379">
      <w:pPr>
        <w:spacing w:line="276" w:lineRule="auto"/>
        <w:jc w:val="both"/>
      </w:pPr>
      <w:r w:rsidRPr="00A92E4A">
        <w:t>•</w:t>
      </w:r>
      <w:r w:rsidRPr="00A92E4A">
        <w:tab/>
        <w:t>43 %  (6 человек) учителей начальной школы и 13% (5 человек) средней и старшей школы имеют первую квалификационную категорию;</w:t>
      </w:r>
    </w:p>
    <w:p w:rsidR="00EC0C38" w:rsidRPr="00A92E4A" w:rsidRDefault="008F1D66" w:rsidP="00894379">
      <w:pPr>
        <w:spacing w:line="276" w:lineRule="auto"/>
        <w:jc w:val="both"/>
      </w:pPr>
      <w:r w:rsidRPr="008F1D66">
        <w:rPr>
          <w:b/>
        </w:rPr>
        <w:t>Выводы:</w:t>
      </w:r>
      <w:r>
        <w:t xml:space="preserve"> д</w:t>
      </w:r>
      <w:r w:rsidR="00EC0C38" w:rsidRPr="00A92E4A">
        <w:t xml:space="preserve">оля аттестованных учителей в 2020 – 2021 учебном году составила: на </w:t>
      </w:r>
      <w:r w:rsidR="00F67466">
        <w:t>уровне начального образования -</w:t>
      </w:r>
      <w:r w:rsidR="00EC0C38" w:rsidRPr="00A92E4A">
        <w:t xml:space="preserve"> 77/%, на </w:t>
      </w:r>
      <w:r w:rsidR="00F67466">
        <w:t>уровне основного и среднего образования</w:t>
      </w:r>
      <w:r w:rsidR="00EC0C38" w:rsidRPr="00A92E4A">
        <w:t xml:space="preserve"> – 84%, в целом по школе – 85%, что на 20% выше, чем в прошлом учебном году;</w:t>
      </w:r>
    </w:p>
    <w:p w:rsidR="00EC0C38" w:rsidRPr="00A92E4A" w:rsidRDefault="00EC0C38" w:rsidP="00894379">
      <w:pPr>
        <w:spacing w:line="276" w:lineRule="auto"/>
        <w:jc w:val="both"/>
        <w:rPr>
          <w:rFonts w:eastAsia="Symbol"/>
        </w:rPr>
      </w:pPr>
      <w:r w:rsidRPr="00A92E4A">
        <w:t>За последние три года педагоги школы регулярно проходят процедуру аттестации</w:t>
      </w:r>
      <w:r w:rsidR="00F67466">
        <w:t>.</w:t>
      </w:r>
    </w:p>
    <w:p w:rsidR="00EC0C38" w:rsidRPr="00A92E4A" w:rsidRDefault="00FC2FD0" w:rsidP="00894379">
      <w:pPr>
        <w:spacing w:line="276" w:lineRule="auto"/>
        <w:jc w:val="both"/>
        <w:rPr>
          <w:b/>
          <w:bCs/>
        </w:rPr>
      </w:pPr>
      <w:r w:rsidRPr="00A92E4A">
        <w:t xml:space="preserve"> </w:t>
      </w:r>
      <w:r w:rsidR="00EC0C38" w:rsidRPr="00A92E4A">
        <w:rPr>
          <w:b/>
          <w:bCs/>
        </w:rPr>
        <w:t>Повышение квалификации педагогических кадров</w:t>
      </w:r>
    </w:p>
    <w:p w:rsidR="00EC0C38" w:rsidRPr="00A92E4A" w:rsidRDefault="00FC2FD0" w:rsidP="00894379">
      <w:pPr>
        <w:spacing w:line="276" w:lineRule="auto"/>
        <w:jc w:val="both"/>
      </w:pPr>
      <w:r w:rsidRPr="00A92E4A">
        <w:rPr>
          <w:b/>
          <w:bCs/>
        </w:rPr>
        <w:t xml:space="preserve"> </w:t>
      </w:r>
      <w:r w:rsidR="00F67466">
        <w:rPr>
          <w:b/>
          <w:bCs/>
        </w:rPr>
        <w:tab/>
      </w:r>
      <w:r w:rsidR="00EC0C38" w:rsidRPr="0087147A">
        <w:rPr>
          <w:bCs/>
        </w:rPr>
        <w:t>Целью повышения квалификации</w:t>
      </w:r>
      <w:r w:rsidR="00EC0C38" w:rsidRPr="00A92E4A">
        <w:rPr>
          <w:b/>
          <w:bCs/>
        </w:rPr>
        <w:t xml:space="preserve"> </w:t>
      </w:r>
      <w:r w:rsidR="00EC0C38" w:rsidRPr="00A92E4A">
        <w:t>является обновление</w:t>
      </w:r>
      <w:r w:rsidR="00EC0C38" w:rsidRPr="00A92E4A">
        <w:rPr>
          <w:b/>
          <w:bCs/>
        </w:rPr>
        <w:t xml:space="preserve"> </w:t>
      </w:r>
      <w:r w:rsidR="00EC0C38" w:rsidRPr="00A92E4A">
        <w:t>теоретических и практических знаний специалистов в связи с повышением требований</w:t>
      </w:r>
      <w:r w:rsidR="00F67466">
        <w:t xml:space="preserve"> профессионального стандарта педагога</w:t>
      </w:r>
      <w:r w:rsidR="00EC0C38" w:rsidRPr="00A92E4A">
        <w:t xml:space="preserve"> и необходимостью освоения современных методов решения профессиональных задач. На начало каждого учебного года формируется план повышения квалификации педагогических работников, а по итогам учебного года проводится анализ.  Анализ повышения квалификации показывает, что педагоги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w:t>
      </w:r>
    </w:p>
    <w:p w:rsidR="00F67466" w:rsidRPr="00F75115" w:rsidRDefault="00EC0C38" w:rsidP="00F67466">
      <w:pPr>
        <w:tabs>
          <w:tab w:val="left" w:pos="0"/>
        </w:tabs>
        <w:spacing w:line="276" w:lineRule="auto"/>
        <w:ind w:right="120"/>
        <w:jc w:val="both"/>
      </w:pPr>
      <w:r w:rsidRPr="00A92E4A">
        <w:t xml:space="preserve">     </w:t>
      </w:r>
      <w:r w:rsidR="00F67466">
        <w:tab/>
      </w:r>
      <w:r w:rsidRPr="00A92E4A">
        <w:t>В рамках методической работы школы сложилась традиционная система повышения квалификации кадров. Основным способом повышения квалификации кадров является курсовая подготовка. Все учителя школы регулярно проходят необходимую курсовую подготовку  в соответствии с требованиями Российского законодательства в этой области и перспективным планом повышения квалификации школы.</w:t>
      </w:r>
    </w:p>
    <w:p w:rsidR="0099386F" w:rsidRDefault="00F67466" w:rsidP="00894379">
      <w:pPr>
        <w:spacing w:line="276" w:lineRule="auto"/>
        <w:ind w:right="-139"/>
        <w:jc w:val="both"/>
      </w:pPr>
      <w:r w:rsidRPr="00F67466">
        <w:t xml:space="preserve">Таблица </w:t>
      </w:r>
      <w:r>
        <w:t>9</w:t>
      </w:r>
      <w:r w:rsidRPr="00F67466">
        <w:t xml:space="preserve">. </w:t>
      </w:r>
      <w:r w:rsidR="00D23FB3" w:rsidRPr="00F67466">
        <w:t>Прохождение курсов повышения квалификации  педагогами МБОУ СОШ № 72 в 2020/2021 учебном году</w:t>
      </w:r>
      <w:r w:rsidR="00D23FB3" w:rsidRPr="00A92E4A">
        <w:t xml:space="preserve">  (по состоянию на  31</w:t>
      </w:r>
      <w:r>
        <w:t>.05.</w:t>
      </w:r>
      <w:r w:rsidR="00D23FB3" w:rsidRPr="00A92E4A">
        <w:t xml:space="preserve"> 2021)</w:t>
      </w:r>
    </w:p>
    <w:tbl>
      <w:tblPr>
        <w:tblStyle w:val="ac"/>
        <w:tblW w:w="10327" w:type="dxa"/>
        <w:tblLook w:val="04A0" w:firstRow="1" w:lastRow="0" w:firstColumn="1" w:lastColumn="0" w:noHBand="0" w:noVBand="1"/>
      </w:tblPr>
      <w:tblGrid>
        <w:gridCol w:w="2581"/>
        <w:gridCol w:w="2582"/>
        <w:gridCol w:w="2582"/>
        <w:gridCol w:w="2582"/>
      </w:tblGrid>
      <w:tr w:rsidR="0099386F" w:rsidTr="00F67466">
        <w:trPr>
          <w:trHeight w:val="885"/>
        </w:trPr>
        <w:tc>
          <w:tcPr>
            <w:tcW w:w="2581" w:type="dxa"/>
            <w:shd w:val="clear" w:color="auto" w:fill="FDE9D9" w:themeFill="accent6" w:themeFillTint="33"/>
          </w:tcPr>
          <w:p w:rsidR="0099386F" w:rsidRDefault="0099386F" w:rsidP="00894379">
            <w:pPr>
              <w:spacing w:line="276" w:lineRule="auto"/>
              <w:jc w:val="center"/>
            </w:pPr>
            <w:r>
              <w:t>Категория работников</w:t>
            </w:r>
          </w:p>
        </w:tc>
        <w:tc>
          <w:tcPr>
            <w:tcW w:w="2582" w:type="dxa"/>
            <w:shd w:val="clear" w:color="auto" w:fill="FDE9D9" w:themeFill="accent6" w:themeFillTint="33"/>
          </w:tcPr>
          <w:p w:rsidR="0099386F" w:rsidRDefault="0099386F" w:rsidP="00894379">
            <w:pPr>
              <w:spacing w:line="276" w:lineRule="auto"/>
              <w:jc w:val="center"/>
            </w:pPr>
            <w:r>
              <w:t>Число учителей, чел</w:t>
            </w:r>
          </w:p>
        </w:tc>
        <w:tc>
          <w:tcPr>
            <w:tcW w:w="2582" w:type="dxa"/>
            <w:shd w:val="clear" w:color="auto" w:fill="FDE9D9" w:themeFill="accent6" w:themeFillTint="33"/>
          </w:tcPr>
          <w:p w:rsidR="0099386F" w:rsidRDefault="0099386F" w:rsidP="00894379">
            <w:pPr>
              <w:spacing w:line="276" w:lineRule="auto"/>
              <w:jc w:val="center"/>
            </w:pPr>
            <w:r>
              <w:t>Число учителей прошедших обучение</w:t>
            </w:r>
          </w:p>
        </w:tc>
        <w:tc>
          <w:tcPr>
            <w:tcW w:w="2582" w:type="dxa"/>
            <w:shd w:val="clear" w:color="auto" w:fill="FDE9D9" w:themeFill="accent6" w:themeFillTint="33"/>
          </w:tcPr>
          <w:p w:rsidR="0099386F" w:rsidRDefault="0099386F" w:rsidP="00894379">
            <w:pPr>
              <w:spacing w:line="276" w:lineRule="auto"/>
              <w:jc w:val="center"/>
            </w:pPr>
            <w:r>
              <w:t>Доля, %</w:t>
            </w:r>
          </w:p>
        </w:tc>
      </w:tr>
      <w:tr w:rsidR="0099386F" w:rsidTr="00F67466">
        <w:trPr>
          <w:trHeight w:val="594"/>
        </w:trPr>
        <w:tc>
          <w:tcPr>
            <w:tcW w:w="2581" w:type="dxa"/>
          </w:tcPr>
          <w:p w:rsidR="0099386F" w:rsidRDefault="0099386F" w:rsidP="00894379">
            <w:pPr>
              <w:spacing w:line="276" w:lineRule="auto"/>
            </w:pPr>
            <w:r>
              <w:lastRenderedPageBreak/>
              <w:t>Учителя начальных классов</w:t>
            </w:r>
          </w:p>
        </w:tc>
        <w:tc>
          <w:tcPr>
            <w:tcW w:w="2582" w:type="dxa"/>
          </w:tcPr>
          <w:p w:rsidR="0099386F" w:rsidRDefault="0099386F" w:rsidP="00894379">
            <w:pPr>
              <w:spacing w:line="276" w:lineRule="auto"/>
              <w:jc w:val="center"/>
            </w:pPr>
            <w:r>
              <w:t>14</w:t>
            </w:r>
          </w:p>
        </w:tc>
        <w:tc>
          <w:tcPr>
            <w:tcW w:w="2582" w:type="dxa"/>
          </w:tcPr>
          <w:p w:rsidR="0099386F" w:rsidRDefault="0099386F" w:rsidP="00894379">
            <w:pPr>
              <w:spacing w:line="276" w:lineRule="auto"/>
              <w:jc w:val="center"/>
            </w:pPr>
            <w:r>
              <w:t>6</w:t>
            </w:r>
          </w:p>
        </w:tc>
        <w:tc>
          <w:tcPr>
            <w:tcW w:w="2582" w:type="dxa"/>
          </w:tcPr>
          <w:p w:rsidR="0099386F" w:rsidRDefault="0099386F" w:rsidP="00894379">
            <w:pPr>
              <w:spacing w:line="276" w:lineRule="auto"/>
              <w:jc w:val="center"/>
            </w:pPr>
            <w:r>
              <w:t>46</w:t>
            </w:r>
          </w:p>
        </w:tc>
      </w:tr>
      <w:tr w:rsidR="0099386F" w:rsidTr="00F67466">
        <w:trPr>
          <w:trHeight w:val="594"/>
        </w:trPr>
        <w:tc>
          <w:tcPr>
            <w:tcW w:w="2581" w:type="dxa"/>
          </w:tcPr>
          <w:p w:rsidR="0099386F" w:rsidRDefault="0099386F" w:rsidP="00894379">
            <w:pPr>
              <w:spacing w:line="276" w:lineRule="auto"/>
            </w:pPr>
            <w:r>
              <w:t>Учителя средней и старшей школы</w:t>
            </w:r>
          </w:p>
        </w:tc>
        <w:tc>
          <w:tcPr>
            <w:tcW w:w="2582" w:type="dxa"/>
          </w:tcPr>
          <w:p w:rsidR="0099386F" w:rsidRDefault="0099386F" w:rsidP="00894379">
            <w:pPr>
              <w:spacing w:line="276" w:lineRule="auto"/>
              <w:jc w:val="center"/>
            </w:pPr>
            <w:r>
              <w:t>34</w:t>
            </w:r>
          </w:p>
        </w:tc>
        <w:tc>
          <w:tcPr>
            <w:tcW w:w="2582" w:type="dxa"/>
          </w:tcPr>
          <w:p w:rsidR="0099386F" w:rsidRDefault="0099386F" w:rsidP="00894379">
            <w:pPr>
              <w:spacing w:line="276" w:lineRule="auto"/>
              <w:jc w:val="center"/>
            </w:pPr>
            <w:r>
              <w:t>27</w:t>
            </w:r>
          </w:p>
        </w:tc>
        <w:tc>
          <w:tcPr>
            <w:tcW w:w="2582" w:type="dxa"/>
          </w:tcPr>
          <w:p w:rsidR="0099386F" w:rsidRDefault="0099386F" w:rsidP="00894379">
            <w:pPr>
              <w:spacing w:line="276" w:lineRule="auto"/>
              <w:jc w:val="center"/>
            </w:pPr>
            <w:r>
              <w:t>57</w:t>
            </w:r>
          </w:p>
        </w:tc>
      </w:tr>
      <w:tr w:rsidR="0099386F" w:rsidTr="00F67466">
        <w:trPr>
          <w:trHeight w:val="594"/>
        </w:trPr>
        <w:tc>
          <w:tcPr>
            <w:tcW w:w="2581" w:type="dxa"/>
          </w:tcPr>
          <w:p w:rsidR="0099386F" w:rsidRDefault="0099386F" w:rsidP="00894379">
            <w:pPr>
              <w:spacing w:line="276" w:lineRule="auto"/>
            </w:pPr>
            <w:r>
              <w:t>Административные работники</w:t>
            </w:r>
          </w:p>
        </w:tc>
        <w:tc>
          <w:tcPr>
            <w:tcW w:w="2582" w:type="dxa"/>
          </w:tcPr>
          <w:p w:rsidR="0099386F" w:rsidRDefault="0099386F" w:rsidP="00894379">
            <w:pPr>
              <w:spacing w:line="276" w:lineRule="auto"/>
              <w:jc w:val="center"/>
            </w:pPr>
            <w:r>
              <w:t>5</w:t>
            </w:r>
          </w:p>
        </w:tc>
        <w:tc>
          <w:tcPr>
            <w:tcW w:w="2582" w:type="dxa"/>
          </w:tcPr>
          <w:p w:rsidR="0099386F" w:rsidRDefault="0099386F" w:rsidP="00894379">
            <w:pPr>
              <w:spacing w:line="276" w:lineRule="auto"/>
              <w:jc w:val="center"/>
            </w:pPr>
            <w:r>
              <w:t>4</w:t>
            </w:r>
          </w:p>
        </w:tc>
        <w:tc>
          <w:tcPr>
            <w:tcW w:w="2582" w:type="dxa"/>
          </w:tcPr>
          <w:p w:rsidR="0099386F" w:rsidRDefault="0099386F" w:rsidP="00894379">
            <w:pPr>
              <w:spacing w:line="276" w:lineRule="auto"/>
              <w:jc w:val="center"/>
            </w:pPr>
            <w:r>
              <w:t>80</w:t>
            </w:r>
          </w:p>
        </w:tc>
      </w:tr>
    </w:tbl>
    <w:p w:rsidR="00EC0C38" w:rsidRPr="0099386F" w:rsidRDefault="00F01E45" w:rsidP="00F67466">
      <w:pPr>
        <w:spacing w:line="276" w:lineRule="auto"/>
        <w:ind w:right="120"/>
        <w:jc w:val="both"/>
      </w:pPr>
      <w:r>
        <w:rPr>
          <w:rFonts w:eastAsiaTheme="minorEastAsia"/>
        </w:rPr>
        <w:tab/>
      </w:r>
      <w:r w:rsidR="00EC0C38" w:rsidRPr="00A92E4A">
        <w:t xml:space="preserve">Следует отметить, что многие учителя в течение года прошли несколько курсов повышения квалификации разной тематики. В целом, педагогами было пройдено 65 курсов, в том числе </w:t>
      </w:r>
      <w:r w:rsidR="00B81583" w:rsidRPr="00A92E4A">
        <w:t>почти все педагоги</w:t>
      </w:r>
      <w:r w:rsidR="00EC0C38" w:rsidRPr="00A92E4A">
        <w:t xml:space="preserve"> учились  на курсах по инклюзивному образованию. </w:t>
      </w:r>
    </w:p>
    <w:p w:rsidR="00EC0C38" w:rsidRDefault="00EC0C38" w:rsidP="00F67466">
      <w:pPr>
        <w:tabs>
          <w:tab w:val="left" w:pos="0"/>
        </w:tabs>
        <w:spacing w:line="276" w:lineRule="auto"/>
        <w:ind w:right="260"/>
        <w:jc w:val="both"/>
      </w:pPr>
      <w:r w:rsidRPr="00A92E4A">
        <w:t xml:space="preserve">    </w:t>
      </w:r>
      <w:r w:rsidR="00F67466">
        <w:tab/>
      </w:r>
      <w:r w:rsidR="008F1D66" w:rsidRPr="008F1D66">
        <w:rPr>
          <w:b/>
        </w:rPr>
        <w:t>Выводы:</w:t>
      </w:r>
      <w:r w:rsidR="008F1D66">
        <w:t xml:space="preserve"> т</w:t>
      </w:r>
      <w:r w:rsidRPr="00A92E4A">
        <w:t xml:space="preserve">аким, образом, в течение года была продолжена работа в соответствии требованиям профессионального стандарта педагога </w:t>
      </w:r>
      <w:r w:rsidR="008F1D66">
        <w:t xml:space="preserve">через повышение профессиональной компетенции педагогов: </w:t>
      </w:r>
      <w:r w:rsidRPr="00A92E4A">
        <w:t xml:space="preserve"> своевременно</w:t>
      </w:r>
      <w:r w:rsidR="008F1D66">
        <w:t>й</w:t>
      </w:r>
      <w:r w:rsidRPr="00A92E4A">
        <w:t xml:space="preserve"> </w:t>
      </w:r>
      <w:r w:rsidR="008F1D66">
        <w:t>курсовой подготовки и профессиональной переподготовки  в т.ч. дистанционно без отрыва от производства, аттестации на квалификационную категорию, сохранность и стабильность педагогического коллектива, тенденций к его омоложению(наличие молодых специалистов, в т.ч. пришедших в школу по целево</w:t>
      </w:r>
      <w:r w:rsidR="00502B9A">
        <w:t>м</w:t>
      </w:r>
      <w:r w:rsidR="008F1D66">
        <w:t xml:space="preserve">у набору). </w:t>
      </w:r>
    </w:p>
    <w:p w:rsidR="00F67466" w:rsidRPr="00A92E4A" w:rsidRDefault="00F67466" w:rsidP="00F67466">
      <w:pPr>
        <w:tabs>
          <w:tab w:val="left" w:pos="0"/>
        </w:tabs>
        <w:spacing w:line="276" w:lineRule="auto"/>
        <w:ind w:right="260"/>
        <w:jc w:val="both"/>
      </w:pPr>
    </w:p>
    <w:p w:rsidR="00A91159" w:rsidRPr="00A92E4A" w:rsidRDefault="00A91159" w:rsidP="00F67466">
      <w:pPr>
        <w:pStyle w:val="a3"/>
        <w:numPr>
          <w:ilvl w:val="0"/>
          <w:numId w:val="3"/>
        </w:numPr>
        <w:suppressAutoHyphens/>
        <w:spacing w:line="276" w:lineRule="auto"/>
        <w:contextualSpacing w:val="0"/>
        <w:jc w:val="center"/>
      </w:pPr>
      <w:r w:rsidRPr="00A92E4A">
        <w:rPr>
          <w:b/>
          <w:bCs/>
        </w:rPr>
        <w:t>РЕЗУЛЬТАТЫ ОБРАЗОВАТЕЛЬНОЙ ДЕЯТЕЛЬНОСТИ</w:t>
      </w:r>
    </w:p>
    <w:p w:rsidR="00A91159" w:rsidRPr="00A92E4A" w:rsidRDefault="00A91159" w:rsidP="00F67466">
      <w:pPr>
        <w:pStyle w:val="a3"/>
        <w:suppressAutoHyphens/>
        <w:spacing w:line="276" w:lineRule="auto"/>
        <w:ind w:left="0" w:firstLine="709"/>
        <w:contextualSpacing w:val="0"/>
        <w:jc w:val="both"/>
      </w:pPr>
      <w:r w:rsidRPr="00A92E4A">
        <w:t xml:space="preserve">Мониторинг качества образования и образовательных достижений, проводимый в школе, основан на реализации следующих принципов: </w:t>
      </w:r>
    </w:p>
    <w:p w:rsidR="00A91159" w:rsidRPr="00A92E4A" w:rsidRDefault="00A91159" w:rsidP="00894379">
      <w:pPr>
        <w:pStyle w:val="a3"/>
        <w:numPr>
          <w:ilvl w:val="0"/>
          <w:numId w:val="4"/>
        </w:numPr>
        <w:suppressAutoHyphens/>
        <w:spacing w:line="276" w:lineRule="auto"/>
        <w:contextualSpacing w:val="0"/>
        <w:jc w:val="both"/>
      </w:pPr>
      <w:r w:rsidRPr="00A92E4A">
        <w:t>открытости и доступности информации о состоянии и качестве образования;</w:t>
      </w:r>
    </w:p>
    <w:p w:rsidR="00A91159" w:rsidRPr="00A92E4A" w:rsidRDefault="00A91159" w:rsidP="00894379">
      <w:pPr>
        <w:pStyle w:val="a3"/>
        <w:numPr>
          <w:ilvl w:val="0"/>
          <w:numId w:val="4"/>
        </w:numPr>
        <w:suppressAutoHyphens/>
        <w:spacing w:line="276" w:lineRule="auto"/>
        <w:contextualSpacing w:val="0"/>
        <w:jc w:val="both"/>
      </w:pPr>
      <w:r w:rsidRPr="00A92E4A">
        <w:t>обсуждение содержания, процедуры, средств мониторинговых исследований.</w:t>
      </w:r>
    </w:p>
    <w:p w:rsidR="00A91159" w:rsidRPr="00A92E4A" w:rsidRDefault="00F67466" w:rsidP="00894379">
      <w:pPr>
        <w:pStyle w:val="a3"/>
        <w:suppressAutoHyphens/>
        <w:spacing w:line="276" w:lineRule="auto"/>
        <w:ind w:left="0"/>
        <w:contextualSpacing w:val="0"/>
        <w:jc w:val="both"/>
      </w:pPr>
      <w:r>
        <w:tab/>
      </w:r>
      <w:r w:rsidR="00A91159" w:rsidRPr="00A92E4A">
        <w:t>В системе отслеживается уровень обученности и качества знаний по всем предметам, по четвертям и году, определяется успешность педагога  в конкретном классе, выявляется резерв повышения качества.</w:t>
      </w:r>
    </w:p>
    <w:p w:rsidR="00A91159" w:rsidRPr="00A92E4A" w:rsidRDefault="00A91159" w:rsidP="00894379">
      <w:pPr>
        <w:pStyle w:val="a3"/>
        <w:suppressAutoHyphens/>
        <w:spacing w:line="276" w:lineRule="auto"/>
        <w:ind w:left="0" w:firstLine="709"/>
        <w:contextualSpacing w:val="0"/>
        <w:jc w:val="both"/>
      </w:pPr>
      <w:r w:rsidRPr="00A92E4A">
        <w:t>Результаты мониторинга образовательных достижений, проведенного в 2020 – 2021 году, показывает нестабильность качества знаний обучающихся.</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1968"/>
        <w:gridCol w:w="1969"/>
        <w:gridCol w:w="1969"/>
        <w:gridCol w:w="1322"/>
      </w:tblGrid>
      <w:tr w:rsidR="00A91159" w:rsidRPr="00A92E4A" w:rsidTr="00A91159">
        <w:tc>
          <w:tcPr>
            <w:tcW w:w="149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A92E4A" w:rsidRDefault="00CB0C73" w:rsidP="00894379">
            <w:pPr>
              <w:keepNext/>
              <w:spacing w:line="276" w:lineRule="auto"/>
              <w:jc w:val="center"/>
            </w:pPr>
            <w:r w:rsidRPr="00A92E4A">
              <w:t>Уровень</w:t>
            </w:r>
            <w:r w:rsidR="00A91159" w:rsidRPr="00A92E4A">
              <w:t xml:space="preserve"> обучения</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A92E4A" w:rsidRDefault="00A91159" w:rsidP="00894379">
            <w:pPr>
              <w:keepNext/>
              <w:spacing w:line="276" w:lineRule="auto"/>
              <w:jc w:val="center"/>
            </w:pPr>
            <w:r w:rsidRPr="00A92E4A">
              <w:rPr>
                <w:lang w:val="en-US"/>
              </w:rPr>
              <w:t>I</w:t>
            </w:r>
            <w:r w:rsidRPr="00A92E4A">
              <w:t xml:space="preserve"> четверть</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A92E4A" w:rsidRDefault="00A91159" w:rsidP="00894379">
            <w:pPr>
              <w:keepNext/>
              <w:spacing w:line="276" w:lineRule="auto"/>
              <w:jc w:val="center"/>
              <w:rPr>
                <w:lang w:val="en-US"/>
              </w:rPr>
            </w:pPr>
            <w:r w:rsidRPr="00A92E4A">
              <w:rPr>
                <w:lang w:val="en-US"/>
              </w:rPr>
              <w:t>II</w:t>
            </w:r>
            <w:r w:rsidRPr="00A92E4A">
              <w:t xml:space="preserve"> четверть</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A92E4A" w:rsidRDefault="00A91159" w:rsidP="00894379">
            <w:pPr>
              <w:keepNext/>
              <w:spacing w:line="276" w:lineRule="auto"/>
              <w:jc w:val="center"/>
              <w:rPr>
                <w:lang w:val="en-US"/>
              </w:rPr>
            </w:pPr>
            <w:r w:rsidRPr="00A92E4A">
              <w:rPr>
                <w:lang w:val="en-US"/>
              </w:rPr>
              <w:t>III</w:t>
            </w:r>
            <w:r w:rsidRPr="00A92E4A">
              <w:t xml:space="preserve"> четверть</w:t>
            </w:r>
          </w:p>
        </w:tc>
        <w:tc>
          <w:tcPr>
            <w:tcW w:w="61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A92E4A" w:rsidRDefault="00A91159" w:rsidP="00894379">
            <w:pPr>
              <w:keepNext/>
              <w:spacing w:line="276" w:lineRule="auto"/>
              <w:jc w:val="center"/>
            </w:pPr>
            <w:r w:rsidRPr="00A92E4A">
              <w:rPr>
                <w:lang w:val="en-US"/>
              </w:rPr>
              <w:t>IV</w:t>
            </w:r>
            <w:r w:rsidRPr="00A92E4A">
              <w:t>четв/</w:t>
            </w:r>
            <w:r w:rsidR="0099386F">
              <w:t>г</w:t>
            </w:r>
            <w:r w:rsidRPr="00A92E4A">
              <w:t>од</w:t>
            </w:r>
          </w:p>
        </w:tc>
      </w:tr>
      <w:tr w:rsidR="00A91159" w:rsidRPr="00A92E4A" w:rsidTr="005A459E">
        <w:tc>
          <w:tcPr>
            <w:tcW w:w="1492" w:type="pct"/>
            <w:tcBorders>
              <w:top w:val="single" w:sz="4" w:space="0" w:color="auto"/>
              <w:left w:val="single" w:sz="4" w:space="0" w:color="auto"/>
              <w:bottom w:val="single" w:sz="4" w:space="0" w:color="auto"/>
              <w:right w:val="single" w:sz="4" w:space="0" w:color="auto"/>
            </w:tcBorders>
            <w:hideMark/>
          </w:tcPr>
          <w:p w:rsidR="00A91159" w:rsidRPr="00A92E4A" w:rsidRDefault="00A91159" w:rsidP="00894379">
            <w:pPr>
              <w:keepNext/>
              <w:spacing w:line="276" w:lineRule="auto"/>
              <w:jc w:val="center"/>
            </w:pPr>
            <w:r w:rsidRPr="00A92E4A">
              <w:t xml:space="preserve">1 </w:t>
            </w:r>
            <w:r w:rsidR="00CB0C73" w:rsidRPr="00A92E4A">
              <w:t>уровень</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51</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53</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57</w:t>
            </w:r>
          </w:p>
        </w:tc>
        <w:tc>
          <w:tcPr>
            <w:tcW w:w="614"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59</w:t>
            </w:r>
          </w:p>
        </w:tc>
      </w:tr>
      <w:tr w:rsidR="00A91159" w:rsidRPr="00A92E4A" w:rsidTr="005A459E">
        <w:tc>
          <w:tcPr>
            <w:tcW w:w="1492" w:type="pct"/>
            <w:tcBorders>
              <w:top w:val="single" w:sz="4" w:space="0" w:color="auto"/>
              <w:left w:val="single" w:sz="4" w:space="0" w:color="auto"/>
              <w:bottom w:val="single" w:sz="4" w:space="0" w:color="auto"/>
              <w:right w:val="single" w:sz="4" w:space="0" w:color="auto"/>
            </w:tcBorders>
            <w:hideMark/>
          </w:tcPr>
          <w:p w:rsidR="00A91159" w:rsidRPr="00A92E4A" w:rsidRDefault="00A91159" w:rsidP="00894379">
            <w:pPr>
              <w:keepNext/>
              <w:spacing w:line="276" w:lineRule="auto"/>
              <w:jc w:val="center"/>
            </w:pPr>
            <w:r w:rsidRPr="00A92E4A">
              <w:t xml:space="preserve">2 </w:t>
            </w:r>
            <w:r w:rsidR="00CB0C73" w:rsidRPr="00A92E4A">
              <w:t>уровень</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29</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28</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28</w:t>
            </w:r>
          </w:p>
        </w:tc>
        <w:tc>
          <w:tcPr>
            <w:tcW w:w="614"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34</w:t>
            </w:r>
          </w:p>
        </w:tc>
      </w:tr>
      <w:tr w:rsidR="00A91159" w:rsidRPr="00A92E4A" w:rsidTr="005A459E">
        <w:tc>
          <w:tcPr>
            <w:tcW w:w="1492" w:type="pct"/>
            <w:tcBorders>
              <w:top w:val="single" w:sz="4" w:space="0" w:color="auto"/>
              <w:left w:val="single" w:sz="4" w:space="0" w:color="auto"/>
              <w:bottom w:val="single" w:sz="4" w:space="0" w:color="auto"/>
              <w:right w:val="single" w:sz="4" w:space="0" w:color="auto"/>
            </w:tcBorders>
            <w:hideMark/>
          </w:tcPr>
          <w:p w:rsidR="00A91159" w:rsidRPr="00A92E4A" w:rsidRDefault="00A91159" w:rsidP="00894379">
            <w:pPr>
              <w:keepNext/>
              <w:spacing w:line="276" w:lineRule="auto"/>
              <w:jc w:val="center"/>
            </w:pPr>
            <w:r w:rsidRPr="00A92E4A">
              <w:t xml:space="preserve">3 </w:t>
            </w:r>
            <w:r w:rsidR="00CB0C73" w:rsidRPr="00A92E4A">
              <w:t>уровень</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39</w:t>
            </w:r>
          </w:p>
        </w:tc>
        <w:tc>
          <w:tcPr>
            <w:tcW w:w="965"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w:t>
            </w:r>
          </w:p>
        </w:tc>
        <w:tc>
          <w:tcPr>
            <w:tcW w:w="614" w:type="pct"/>
            <w:tcBorders>
              <w:top w:val="single" w:sz="4" w:space="0" w:color="auto"/>
              <w:left w:val="single" w:sz="4" w:space="0" w:color="auto"/>
              <w:bottom w:val="single" w:sz="4" w:space="0" w:color="auto"/>
              <w:right w:val="single" w:sz="4" w:space="0" w:color="auto"/>
            </w:tcBorders>
          </w:tcPr>
          <w:p w:rsidR="00A91159" w:rsidRPr="00A92E4A" w:rsidRDefault="00A91159" w:rsidP="00894379">
            <w:pPr>
              <w:keepNext/>
              <w:spacing w:line="276" w:lineRule="auto"/>
              <w:jc w:val="center"/>
            </w:pPr>
            <w:r w:rsidRPr="00A92E4A">
              <w:t>42</w:t>
            </w:r>
          </w:p>
        </w:tc>
      </w:tr>
      <w:tr w:rsidR="00A91159" w:rsidRPr="00A92E4A" w:rsidTr="00A91159">
        <w:tc>
          <w:tcPr>
            <w:tcW w:w="149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1159" w:rsidRPr="009A1FDF" w:rsidRDefault="00A91159" w:rsidP="00894379">
            <w:pPr>
              <w:keepNext/>
              <w:spacing w:line="276" w:lineRule="auto"/>
              <w:jc w:val="center"/>
              <w:rPr>
                <w:b/>
              </w:rPr>
            </w:pPr>
            <w:r w:rsidRPr="009A1FDF">
              <w:rPr>
                <w:b/>
              </w:rPr>
              <w:t>Итого</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1159" w:rsidRPr="009A1FDF" w:rsidRDefault="00A91159" w:rsidP="00894379">
            <w:pPr>
              <w:keepNext/>
              <w:spacing w:line="276" w:lineRule="auto"/>
              <w:jc w:val="center"/>
              <w:rPr>
                <w:b/>
              </w:rPr>
            </w:pPr>
            <w:r w:rsidRPr="009A1FDF">
              <w:rPr>
                <w:b/>
              </w:rPr>
              <w:t>40</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1159" w:rsidRPr="009A1FDF" w:rsidRDefault="00A91159" w:rsidP="00894379">
            <w:pPr>
              <w:keepNext/>
              <w:spacing w:line="276" w:lineRule="auto"/>
              <w:jc w:val="center"/>
              <w:rPr>
                <w:b/>
              </w:rPr>
            </w:pPr>
            <w:r w:rsidRPr="009A1FDF">
              <w:rPr>
                <w:b/>
              </w:rPr>
              <w:t>39</w:t>
            </w:r>
          </w:p>
        </w:tc>
        <w:tc>
          <w:tcPr>
            <w:tcW w:w="96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1159" w:rsidRPr="009A1FDF" w:rsidRDefault="00A91159" w:rsidP="00894379">
            <w:pPr>
              <w:keepNext/>
              <w:spacing w:line="276" w:lineRule="auto"/>
              <w:jc w:val="center"/>
              <w:rPr>
                <w:b/>
              </w:rPr>
            </w:pPr>
            <w:r w:rsidRPr="009A1FDF">
              <w:rPr>
                <w:b/>
              </w:rPr>
              <w:t>42</w:t>
            </w:r>
          </w:p>
        </w:tc>
        <w:tc>
          <w:tcPr>
            <w:tcW w:w="61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1159" w:rsidRPr="009A1FDF" w:rsidRDefault="00A91159" w:rsidP="00894379">
            <w:pPr>
              <w:keepNext/>
              <w:spacing w:line="276" w:lineRule="auto"/>
              <w:jc w:val="center"/>
              <w:rPr>
                <w:b/>
              </w:rPr>
            </w:pPr>
            <w:r w:rsidRPr="009A1FDF">
              <w:rPr>
                <w:b/>
              </w:rPr>
              <w:t>44</w:t>
            </w:r>
          </w:p>
        </w:tc>
      </w:tr>
    </w:tbl>
    <w:p w:rsidR="00A91159" w:rsidRPr="00F67466" w:rsidRDefault="00F67466" w:rsidP="00F67466">
      <w:pPr>
        <w:pStyle w:val="a3"/>
        <w:suppressAutoHyphens/>
        <w:spacing w:line="276" w:lineRule="auto"/>
        <w:ind w:left="0"/>
        <w:contextualSpacing w:val="0"/>
      </w:pPr>
      <w:r w:rsidRPr="00F67466">
        <w:t xml:space="preserve">Таблица  10. </w:t>
      </w:r>
      <w:r w:rsidR="00A91159" w:rsidRPr="00F67466">
        <w:t>Качество знаний по четвертям (2020 -2021  год в %)</w:t>
      </w:r>
    </w:p>
    <w:p w:rsidR="00F67466" w:rsidRDefault="00F67466" w:rsidP="00894379">
      <w:pPr>
        <w:keepNext/>
        <w:spacing w:line="276" w:lineRule="auto"/>
        <w:jc w:val="both"/>
      </w:pPr>
      <w:r>
        <w:tab/>
      </w:r>
      <w:r w:rsidR="00A91159" w:rsidRPr="00A92E4A">
        <w:t>Итоговый мониторинг образовательных достижений свидетельствует</w:t>
      </w:r>
      <w:r>
        <w:t>, что</w:t>
      </w:r>
      <w:r w:rsidR="00A91159" w:rsidRPr="00A92E4A">
        <w:t xml:space="preserve"> в средней школе  самый высокий</w:t>
      </w:r>
      <w:r>
        <w:t xml:space="preserve"> показатель качества знаний был в четвертой</w:t>
      </w:r>
      <w:r>
        <w:tab/>
        <w:t xml:space="preserve">четверти. </w:t>
      </w:r>
    </w:p>
    <w:p w:rsidR="00A91159" w:rsidRPr="00A92E4A" w:rsidRDefault="00A91159" w:rsidP="00894379">
      <w:pPr>
        <w:keepNext/>
        <w:spacing w:line="276" w:lineRule="auto"/>
        <w:jc w:val="both"/>
        <w:rPr>
          <w:bCs/>
        </w:rPr>
      </w:pPr>
      <w:r w:rsidRPr="00A92E4A">
        <w:t>Небольшое  снижение качества наблюдалось в 2 четверти. Причины</w:t>
      </w:r>
      <w:r w:rsidRPr="00A92E4A">
        <w:rPr>
          <w:bCs/>
        </w:rPr>
        <w:t xml:space="preserve">: </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слабо поставленная учебная мотивация и воспитательная работа отдельными классными руководителями с классом;</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недостаточная работа с родителями;</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отсутствие должной связи с учителями - предметниками;</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xml:space="preserve">- </w:t>
      </w:r>
      <w:r w:rsidR="00F67466">
        <w:rPr>
          <w:color w:val="000000"/>
        </w:rPr>
        <w:t xml:space="preserve">недостаточная </w:t>
      </w:r>
      <w:r w:rsidRPr="00A92E4A">
        <w:rPr>
          <w:color w:val="000000"/>
        </w:rPr>
        <w:t>индивидуальн</w:t>
      </w:r>
      <w:r w:rsidR="00F67466">
        <w:rPr>
          <w:color w:val="000000"/>
        </w:rPr>
        <w:t xml:space="preserve">ая </w:t>
      </w:r>
      <w:r w:rsidRPr="00A92E4A">
        <w:rPr>
          <w:color w:val="000000"/>
        </w:rPr>
        <w:t>работ</w:t>
      </w:r>
      <w:r w:rsidR="00F67466">
        <w:rPr>
          <w:color w:val="000000"/>
        </w:rPr>
        <w:t xml:space="preserve">а </w:t>
      </w:r>
      <w:r w:rsidR="00692986">
        <w:rPr>
          <w:color w:val="000000"/>
        </w:rPr>
        <w:t>некоторых</w:t>
      </w:r>
      <w:r w:rsidRPr="00A92E4A">
        <w:rPr>
          <w:color w:val="000000"/>
        </w:rPr>
        <w:t xml:space="preserve"> учител</w:t>
      </w:r>
      <w:r w:rsidR="00692986">
        <w:rPr>
          <w:color w:val="000000"/>
        </w:rPr>
        <w:t>ей-</w:t>
      </w:r>
      <w:r w:rsidRPr="00A92E4A">
        <w:rPr>
          <w:color w:val="000000"/>
        </w:rPr>
        <w:t>предметника с учащимися:</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lastRenderedPageBreak/>
        <w:t xml:space="preserve">- </w:t>
      </w:r>
      <w:r w:rsidR="00692986">
        <w:rPr>
          <w:color w:val="000000"/>
        </w:rPr>
        <w:t>недостаточная дифференциация обучения;</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бесконтрольность детей в семье, влияние социальных, экономических факторов;</w:t>
      </w:r>
    </w:p>
    <w:p w:rsidR="00A91159" w:rsidRPr="00A92E4A" w:rsidRDefault="00A91159" w:rsidP="00894379">
      <w:pPr>
        <w:pStyle w:val="a8"/>
        <w:shd w:val="clear" w:color="auto" w:fill="FFFFFF"/>
        <w:spacing w:before="0" w:beforeAutospacing="0" w:after="0" w:afterAutospacing="0" w:line="276" w:lineRule="auto"/>
        <w:jc w:val="both"/>
        <w:rPr>
          <w:color w:val="000000"/>
        </w:rPr>
      </w:pPr>
      <w:r w:rsidRPr="00A92E4A">
        <w:rPr>
          <w:color w:val="000000"/>
        </w:rPr>
        <w:t>-  высокий процент заболевших детей.</w:t>
      </w:r>
    </w:p>
    <w:p w:rsidR="00692986" w:rsidRPr="00692986" w:rsidRDefault="00A91159" w:rsidP="00692986">
      <w:pPr>
        <w:pStyle w:val="a3"/>
        <w:suppressAutoHyphens/>
        <w:spacing w:line="276" w:lineRule="auto"/>
        <w:ind w:left="0"/>
        <w:contextualSpacing w:val="0"/>
        <w:jc w:val="both"/>
      </w:pPr>
      <w:r w:rsidRPr="00A92E4A">
        <w:t>Вместе с тем, качество знаний обучающихся к концу учебного года выросло на 4% , в сравнении с началом учебного года.</w:t>
      </w:r>
      <w:r w:rsidR="0087147A">
        <w:t xml:space="preserve"> Но все таки, поставленной задачи 45% качества по школе не достигли.</w:t>
      </w:r>
    </w:p>
    <w:p w:rsidR="0087147A" w:rsidRPr="00692986" w:rsidRDefault="00692986" w:rsidP="00894379">
      <w:pPr>
        <w:keepNext/>
        <w:spacing w:line="276" w:lineRule="auto"/>
        <w:jc w:val="both"/>
        <w:rPr>
          <w:bCs/>
        </w:rPr>
      </w:pPr>
      <w:r w:rsidRPr="00692986">
        <w:rPr>
          <w:bCs/>
        </w:rPr>
        <w:t xml:space="preserve">Таблица 11. </w:t>
      </w:r>
      <w:r w:rsidR="00A91159" w:rsidRPr="00692986">
        <w:rPr>
          <w:bCs/>
        </w:rPr>
        <w:t xml:space="preserve"> </w:t>
      </w:r>
      <w:r w:rsidR="0087147A" w:rsidRPr="00692986">
        <w:rPr>
          <w:bCs/>
        </w:rPr>
        <w:t xml:space="preserve">Итоги успеваемости по классам уровня </w:t>
      </w:r>
      <w:r w:rsidRPr="00692986">
        <w:rPr>
          <w:bCs/>
        </w:rPr>
        <w:t>начального общего образования: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706"/>
        <w:gridCol w:w="560"/>
        <w:gridCol w:w="567"/>
        <w:gridCol w:w="709"/>
        <w:gridCol w:w="567"/>
        <w:gridCol w:w="709"/>
        <w:gridCol w:w="849"/>
        <w:gridCol w:w="1847"/>
        <w:gridCol w:w="567"/>
        <w:gridCol w:w="709"/>
        <w:gridCol w:w="1414"/>
      </w:tblGrid>
      <w:tr w:rsidR="00793060" w:rsidRPr="00A92E4A" w:rsidTr="00986AC8">
        <w:trPr>
          <w:cantSplit/>
          <w:trHeight w:val="1293"/>
        </w:trPr>
        <w:tc>
          <w:tcPr>
            <w:tcW w:w="599"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Класс</w:t>
            </w:r>
          </w:p>
        </w:tc>
        <w:tc>
          <w:tcPr>
            <w:tcW w:w="338"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На начало</w:t>
            </w:r>
          </w:p>
        </w:tc>
        <w:tc>
          <w:tcPr>
            <w:tcW w:w="268"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выбыло</w:t>
            </w:r>
          </w:p>
        </w:tc>
        <w:tc>
          <w:tcPr>
            <w:tcW w:w="271"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прибыло</w:t>
            </w:r>
          </w:p>
        </w:tc>
        <w:tc>
          <w:tcPr>
            <w:tcW w:w="339"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На конец</w:t>
            </w:r>
          </w:p>
        </w:tc>
        <w:tc>
          <w:tcPr>
            <w:tcW w:w="271"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Отличник</w:t>
            </w:r>
          </w:p>
        </w:tc>
        <w:tc>
          <w:tcPr>
            <w:tcW w:w="339"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«4» и «5»</w:t>
            </w:r>
          </w:p>
          <w:p w:rsidR="00793060" w:rsidRPr="00692986" w:rsidRDefault="00793060" w:rsidP="00894379">
            <w:pPr>
              <w:spacing w:line="276" w:lineRule="auto"/>
              <w:ind w:left="113" w:right="113"/>
              <w:jc w:val="center"/>
              <w:rPr>
                <w:rFonts w:eastAsia="Calibri"/>
                <w:lang w:eastAsia="en-US"/>
              </w:rPr>
            </w:pPr>
          </w:p>
        </w:tc>
        <w:tc>
          <w:tcPr>
            <w:tcW w:w="406"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 качества</w:t>
            </w:r>
          </w:p>
        </w:tc>
        <w:tc>
          <w:tcPr>
            <w:tcW w:w="883" w:type="pct"/>
            <w:shd w:val="clear" w:color="auto" w:fill="FDE9D9" w:themeFill="accent6" w:themeFillTint="33"/>
            <w:textDirection w:val="btLr"/>
            <w:vAlign w:val="cente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С одной «3»</w:t>
            </w:r>
          </w:p>
        </w:tc>
        <w:tc>
          <w:tcPr>
            <w:tcW w:w="271"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Неусп</w:t>
            </w:r>
          </w:p>
        </w:tc>
        <w:tc>
          <w:tcPr>
            <w:tcW w:w="339"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2"/>
                <w:lang w:eastAsia="en-US"/>
              </w:rPr>
              <w:t>% усп-ти</w:t>
            </w:r>
          </w:p>
        </w:tc>
        <w:tc>
          <w:tcPr>
            <w:tcW w:w="676" w:type="pct"/>
            <w:shd w:val="clear" w:color="auto" w:fill="FDE9D9" w:themeFill="accent6" w:themeFillTint="33"/>
            <w:textDirection w:val="btLr"/>
          </w:tcPr>
          <w:p w:rsidR="00793060" w:rsidRPr="00692986" w:rsidRDefault="00793060" w:rsidP="00894379">
            <w:pPr>
              <w:spacing w:line="276" w:lineRule="auto"/>
              <w:ind w:left="113" w:right="113"/>
              <w:jc w:val="center"/>
              <w:rPr>
                <w:rFonts w:eastAsia="Calibri"/>
                <w:lang w:eastAsia="en-US"/>
              </w:rPr>
            </w:pPr>
            <w:r w:rsidRPr="00692986">
              <w:rPr>
                <w:rFonts w:eastAsia="Calibri"/>
                <w:sz w:val="20"/>
                <w:lang w:eastAsia="en-US"/>
              </w:rPr>
              <w:t>Классное руководство</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2</w:t>
            </w:r>
            <w:r w:rsidRPr="00A92E4A">
              <w:rPr>
                <w:rFonts w:eastAsia="Calibri"/>
                <w:lang w:eastAsia="en-US"/>
              </w:rPr>
              <w:t>А</w:t>
            </w:r>
          </w:p>
        </w:tc>
        <w:tc>
          <w:tcPr>
            <w:tcW w:w="338"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32</w:t>
            </w:r>
          </w:p>
        </w:tc>
        <w:tc>
          <w:tcPr>
            <w:tcW w:w="268"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31</w:t>
            </w:r>
          </w:p>
        </w:tc>
        <w:tc>
          <w:tcPr>
            <w:tcW w:w="271"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w:t>
            </w:r>
          </w:p>
        </w:tc>
        <w:tc>
          <w:tcPr>
            <w:tcW w:w="33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16</w:t>
            </w:r>
          </w:p>
        </w:tc>
        <w:tc>
          <w:tcPr>
            <w:tcW w:w="406"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64</w:t>
            </w:r>
          </w:p>
        </w:tc>
        <w:tc>
          <w:tcPr>
            <w:tcW w:w="883" w:type="pct"/>
            <w:shd w:val="clear" w:color="auto" w:fill="auto"/>
          </w:tcPr>
          <w:p w:rsidR="00793060" w:rsidRPr="00B80FF2" w:rsidRDefault="00793060" w:rsidP="00894379">
            <w:pPr>
              <w:spacing w:line="276" w:lineRule="auto"/>
              <w:jc w:val="both"/>
              <w:rPr>
                <w:rFonts w:eastAsia="Calibri"/>
                <w:lang w:eastAsia="en-US"/>
              </w:rPr>
            </w:pPr>
            <w:r w:rsidRPr="00B80FF2">
              <w:rPr>
                <w:rFonts w:eastAsia="Calibri"/>
                <w:sz w:val="22"/>
                <w:szCs w:val="22"/>
                <w:lang w:eastAsia="en-US"/>
              </w:rPr>
              <w:t>2- русский яз.</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Меликова Е.В.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2</w:t>
            </w:r>
            <w:r w:rsidRPr="00A92E4A">
              <w:rPr>
                <w:rFonts w:eastAsia="Calibri"/>
                <w:lang w:eastAsia="en-US"/>
              </w:rPr>
              <w:t>Б</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30</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0</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30</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15</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50</w:t>
            </w:r>
          </w:p>
        </w:tc>
        <w:tc>
          <w:tcPr>
            <w:tcW w:w="883" w:type="pct"/>
            <w:shd w:val="clear" w:color="auto" w:fill="auto"/>
          </w:tcPr>
          <w:p w:rsidR="00793060" w:rsidRPr="00B80FF2" w:rsidRDefault="00986AC8" w:rsidP="00894379">
            <w:pPr>
              <w:spacing w:line="276" w:lineRule="auto"/>
              <w:jc w:val="both"/>
              <w:rPr>
                <w:rFonts w:eastAsia="Calibri"/>
                <w:lang w:eastAsia="en-US"/>
              </w:rPr>
            </w:pPr>
            <w:r w:rsidRPr="00B80FF2">
              <w:rPr>
                <w:rFonts w:eastAsia="Calibri"/>
                <w:sz w:val="22"/>
                <w:szCs w:val="22"/>
                <w:lang w:eastAsia="en-US"/>
              </w:rPr>
              <w:t>2 –окруж. мир</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Малыхина Н.А.</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2</w:t>
            </w:r>
            <w:r w:rsidRPr="00A92E4A">
              <w:rPr>
                <w:rFonts w:eastAsia="Calibri"/>
                <w:lang w:eastAsia="en-US"/>
              </w:rPr>
              <w:t>В</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34</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34</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23</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71</w:t>
            </w:r>
          </w:p>
        </w:tc>
        <w:tc>
          <w:tcPr>
            <w:tcW w:w="883" w:type="pct"/>
            <w:shd w:val="clear" w:color="auto" w:fill="auto"/>
          </w:tcPr>
          <w:p w:rsidR="00986AC8" w:rsidRPr="00B80FF2" w:rsidRDefault="00986AC8" w:rsidP="00894379">
            <w:pPr>
              <w:spacing w:line="276" w:lineRule="auto"/>
              <w:jc w:val="both"/>
              <w:rPr>
                <w:rFonts w:eastAsia="Calibri"/>
                <w:lang w:eastAsia="en-US"/>
              </w:rPr>
            </w:pPr>
            <w:r w:rsidRPr="00B80FF2">
              <w:rPr>
                <w:rFonts w:eastAsia="Calibri"/>
                <w:sz w:val="22"/>
                <w:szCs w:val="22"/>
                <w:lang w:eastAsia="en-US"/>
              </w:rPr>
              <w:t xml:space="preserve">3 –руссий яз. </w:t>
            </w:r>
          </w:p>
          <w:p w:rsidR="00793060" w:rsidRPr="00B80FF2" w:rsidRDefault="00986AC8" w:rsidP="00894379">
            <w:pPr>
              <w:spacing w:line="276" w:lineRule="auto"/>
              <w:jc w:val="both"/>
              <w:rPr>
                <w:rFonts w:eastAsia="Calibri"/>
                <w:lang w:eastAsia="en-US"/>
              </w:rPr>
            </w:pPr>
            <w:r w:rsidRPr="00B80FF2">
              <w:rPr>
                <w:rFonts w:eastAsia="Calibri"/>
                <w:sz w:val="22"/>
                <w:szCs w:val="22"/>
                <w:lang w:eastAsia="en-US"/>
              </w:rPr>
              <w:t>3- математика</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Швец И.В.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2</w:t>
            </w:r>
            <w:r w:rsidRPr="00A92E4A">
              <w:rPr>
                <w:rFonts w:eastAsia="Calibri"/>
                <w:lang w:eastAsia="en-US"/>
              </w:rPr>
              <w:t>Г</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34</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33</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6</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8</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42</w:t>
            </w:r>
          </w:p>
        </w:tc>
        <w:tc>
          <w:tcPr>
            <w:tcW w:w="883" w:type="pct"/>
            <w:shd w:val="clear" w:color="auto" w:fill="auto"/>
          </w:tcPr>
          <w:p w:rsidR="00793060" w:rsidRPr="00B80FF2" w:rsidRDefault="00986AC8" w:rsidP="00894379">
            <w:pPr>
              <w:pStyle w:val="a3"/>
              <w:numPr>
                <w:ilvl w:val="0"/>
                <w:numId w:val="32"/>
              </w:numPr>
              <w:spacing w:line="276" w:lineRule="auto"/>
              <w:jc w:val="both"/>
              <w:rPr>
                <w:rFonts w:eastAsia="Calibri"/>
                <w:lang w:eastAsia="en-US"/>
              </w:rPr>
            </w:pPr>
            <w:r w:rsidRPr="00B80FF2">
              <w:rPr>
                <w:rFonts w:eastAsia="Calibri"/>
                <w:sz w:val="22"/>
                <w:szCs w:val="22"/>
                <w:lang w:eastAsia="en-US"/>
              </w:rPr>
              <w:t>-русский яз.</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Новикова Н.В.</w:t>
            </w:r>
          </w:p>
        </w:tc>
      </w:tr>
      <w:tr w:rsidR="00793060" w:rsidRPr="00A92E4A" w:rsidTr="00986AC8">
        <w:trPr>
          <w:trHeight w:val="275"/>
        </w:trPr>
        <w:tc>
          <w:tcPr>
            <w:tcW w:w="599" w:type="pct"/>
            <w:shd w:val="clear" w:color="auto" w:fill="auto"/>
          </w:tcPr>
          <w:p w:rsidR="00793060" w:rsidRPr="00A92E4A" w:rsidRDefault="00793060"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130</w:t>
            </w:r>
          </w:p>
        </w:tc>
        <w:tc>
          <w:tcPr>
            <w:tcW w:w="268"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4</w:t>
            </w:r>
          </w:p>
        </w:tc>
        <w:tc>
          <w:tcPr>
            <w:tcW w:w="271"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2</w:t>
            </w:r>
          </w:p>
        </w:tc>
        <w:tc>
          <w:tcPr>
            <w:tcW w:w="339"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128</w:t>
            </w:r>
          </w:p>
        </w:tc>
        <w:tc>
          <w:tcPr>
            <w:tcW w:w="271"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12</w:t>
            </w:r>
          </w:p>
        </w:tc>
        <w:tc>
          <w:tcPr>
            <w:tcW w:w="339"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64</w:t>
            </w:r>
          </w:p>
        </w:tc>
        <w:tc>
          <w:tcPr>
            <w:tcW w:w="406"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58</w:t>
            </w:r>
          </w:p>
        </w:tc>
        <w:tc>
          <w:tcPr>
            <w:tcW w:w="883" w:type="pct"/>
            <w:shd w:val="clear" w:color="auto" w:fill="auto"/>
          </w:tcPr>
          <w:p w:rsidR="00793060" w:rsidRPr="00A92E4A" w:rsidRDefault="00986AC8" w:rsidP="00894379">
            <w:pPr>
              <w:spacing w:line="276" w:lineRule="auto"/>
              <w:jc w:val="center"/>
              <w:rPr>
                <w:rFonts w:eastAsia="Calibri"/>
                <w:b/>
                <w:lang w:eastAsia="en-US"/>
              </w:rPr>
            </w:pPr>
            <w:r>
              <w:rPr>
                <w:rFonts w:eastAsia="Calibri"/>
                <w:b/>
                <w:lang w:eastAsia="en-US"/>
              </w:rPr>
              <w:t>11</w:t>
            </w:r>
          </w:p>
        </w:tc>
        <w:tc>
          <w:tcPr>
            <w:tcW w:w="271"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w:t>
            </w:r>
          </w:p>
        </w:tc>
        <w:tc>
          <w:tcPr>
            <w:tcW w:w="339" w:type="pct"/>
            <w:shd w:val="clear" w:color="auto" w:fill="auto"/>
          </w:tcPr>
          <w:p w:rsidR="00793060" w:rsidRPr="00A92E4A" w:rsidRDefault="00986AC8"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793060" w:rsidRPr="00692986" w:rsidRDefault="00793060" w:rsidP="00894379">
            <w:pPr>
              <w:spacing w:line="276" w:lineRule="auto"/>
              <w:jc w:val="both"/>
              <w:rPr>
                <w:rFonts w:eastAsia="Calibri"/>
                <w:b/>
                <w:sz w:val="20"/>
                <w:lang w:eastAsia="en-US"/>
              </w:rPr>
            </w:pPr>
          </w:p>
        </w:tc>
      </w:tr>
      <w:tr w:rsidR="00793060" w:rsidRPr="00A92E4A" w:rsidTr="00986AC8">
        <w:trPr>
          <w:trHeight w:val="56"/>
        </w:trPr>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w:t>
            </w:r>
            <w:r w:rsidRPr="00A92E4A">
              <w:rPr>
                <w:rFonts w:eastAsia="Calibri"/>
                <w:lang w:eastAsia="en-US"/>
              </w:rPr>
              <w:t>А</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31</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30</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5</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13</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60</w:t>
            </w:r>
          </w:p>
        </w:tc>
        <w:tc>
          <w:tcPr>
            <w:tcW w:w="883" w:type="pct"/>
            <w:shd w:val="clear" w:color="auto" w:fill="auto"/>
          </w:tcPr>
          <w:p w:rsidR="00793060" w:rsidRPr="00A92E4A" w:rsidRDefault="00986AC8" w:rsidP="00894379">
            <w:pPr>
              <w:spacing w:line="276" w:lineRule="auto"/>
              <w:jc w:val="center"/>
              <w:rPr>
                <w:rFonts w:eastAsia="Calibri"/>
                <w:lang w:eastAsia="en-US"/>
              </w:rPr>
            </w:pPr>
            <w:r>
              <w:rPr>
                <w:rFonts w:eastAsia="Calibri"/>
                <w:lang w:eastAsia="en-US"/>
              </w:rPr>
              <w:t>0</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Пересыпкинская Е.А.</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w:t>
            </w:r>
            <w:r w:rsidRPr="00A92E4A">
              <w:rPr>
                <w:rFonts w:eastAsia="Calibri"/>
                <w:lang w:eastAsia="en-US"/>
              </w:rPr>
              <w:t>Б</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27</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27</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4</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15</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71</w:t>
            </w:r>
          </w:p>
        </w:tc>
        <w:tc>
          <w:tcPr>
            <w:tcW w:w="883" w:type="pct"/>
            <w:shd w:val="clear" w:color="auto" w:fill="auto"/>
          </w:tcPr>
          <w:p w:rsidR="00793060" w:rsidRPr="00B80FF2" w:rsidRDefault="00986AC8" w:rsidP="00894379">
            <w:pPr>
              <w:spacing w:line="276" w:lineRule="auto"/>
              <w:rPr>
                <w:rFonts w:eastAsia="Calibri"/>
                <w:lang w:eastAsia="en-US"/>
              </w:rPr>
            </w:pPr>
            <w:r w:rsidRPr="00B80FF2">
              <w:rPr>
                <w:rFonts w:eastAsia="Calibri"/>
                <w:sz w:val="22"/>
                <w:szCs w:val="22"/>
                <w:lang w:eastAsia="en-US"/>
              </w:rPr>
              <w:t>2– математика.</w:t>
            </w:r>
          </w:p>
          <w:p w:rsidR="00986AC8" w:rsidRPr="00B80FF2" w:rsidRDefault="00986AC8" w:rsidP="00894379">
            <w:pPr>
              <w:spacing w:line="276" w:lineRule="auto"/>
              <w:rPr>
                <w:rFonts w:eastAsia="Calibri"/>
                <w:lang w:eastAsia="en-US"/>
              </w:rPr>
            </w:pPr>
            <w:r w:rsidRPr="00B80FF2">
              <w:rPr>
                <w:rFonts w:eastAsia="Calibri"/>
                <w:sz w:val="22"/>
                <w:szCs w:val="22"/>
                <w:lang w:eastAsia="en-US"/>
              </w:rPr>
              <w:t>1-русский яз</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Рекунова М.М.</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w:t>
            </w:r>
            <w:r w:rsidRPr="00A92E4A">
              <w:rPr>
                <w:rFonts w:eastAsia="Calibri"/>
                <w:lang w:eastAsia="en-US"/>
              </w:rPr>
              <w:t>В</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32</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0</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33</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2</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13</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45</w:t>
            </w:r>
          </w:p>
        </w:tc>
        <w:tc>
          <w:tcPr>
            <w:tcW w:w="883" w:type="pct"/>
            <w:shd w:val="clear" w:color="auto" w:fill="auto"/>
          </w:tcPr>
          <w:p w:rsidR="00793060" w:rsidRPr="00B80FF2" w:rsidRDefault="00986AC8" w:rsidP="00894379">
            <w:pPr>
              <w:spacing w:line="276" w:lineRule="auto"/>
              <w:rPr>
                <w:rFonts w:eastAsia="Calibri"/>
                <w:lang w:eastAsia="en-US"/>
              </w:rPr>
            </w:pPr>
            <w:r w:rsidRPr="00B80FF2">
              <w:rPr>
                <w:rFonts w:eastAsia="Calibri"/>
                <w:sz w:val="22"/>
                <w:szCs w:val="22"/>
                <w:lang w:eastAsia="en-US"/>
              </w:rPr>
              <w:t>4-русский яз,</w:t>
            </w:r>
          </w:p>
          <w:p w:rsidR="00986AC8" w:rsidRPr="00B80FF2" w:rsidRDefault="00986AC8" w:rsidP="00894379">
            <w:pPr>
              <w:spacing w:line="276" w:lineRule="auto"/>
              <w:rPr>
                <w:rFonts w:eastAsia="Calibri"/>
                <w:lang w:eastAsia="en-US"/>
              </w:rPr>
            </w:pPr>
            <w:r w:rsidRPr="00B80FF2">
              <w:rPr>
                <w:rFonts w:eastAsia="Calibri"/>
                <w:sz w:val="22"/>
                <w:szCs w:val="22"/>
                <w:lang w:eastAsia="en-US"/>
              </w:rPr>
              <w:t>1-матем, 1-окр.</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Свиридова Г.А.</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w:t>
            </w:r>
            <w:r w:rsidRPr="00A92E4A">
              <w:rPr>
                <w:rFonts w:eastAsia="Calibri"/>
                <w:lang w:eastAsia="en-US"/>
              </w:rPr>
              <w:t>Г</w:t>
            </w:r>
          </w:p>
        </w:tc>
        <w:tc>
          <w:tcPr>
            <w:tcW w:w="33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32</w:t>
            </w:r>
          </w:p>
        </w:tc>
        <w:tc>
          <w:tcPr>
            <w:tcW w:w="268"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32</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5</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12</w:t>
            </w:r>
          </w:p>
        </w:tc>
        <w:tc>
          <w:tcPr>
            <w:tcW w:w="406"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53</w:t>
            </w:r>
          </w:p>
        </w:tc>
        <w:tc>
          <w:tcPr>
            <w:tcW w:w="883" w:type="pct"/>
            <w:shd w:val="clear" w:color="auto" w:fill="auto"/>
          </w:tcPr>
          <w:p w:rsidR="00793060" w:rsidRPr="00B80FF2" w:rsidRDefault="00986AC8" w:rsidP="00894379">
            <w:pPr>
              <w:spacing w:line="276" w:lineRule="auto"/>
              <w:rPr>
                <w:rFonts w:eastAsia="Calibri"/>
                <w:lang w:eastAsia="en-US"/>
              </w:rPr>
            </w:pPr>
            <w:r w:rsidRPr="00B80FF2">
              <w:rPr>
                <w:rFonts w:eastAsia="Calibri"/>
                <w:sz w:val="22"/>
                <w:szCs w:val="22"/>
                <w:lang w:eastAsia="en-US"/>
              </w:rPr>
              <w:t>3-русский, матем., англ.</w:t>
            </w:r>
          </w:p>
        </w:tc>
        <w:tc>
          <w:tcPr>
            <w:tcW w:w="271"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986AC8"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986AC8" w:rsidP="00894379">
            <w:pPr>
              <w:spacing w:line="276" w:lineRule="auto"/>
              <w:jc w:val="both"/>
              <w:rPr>
                <w:rFonts w:eastAsia="Calibri"/>
                <w:sz w:val="20"/>
                <w:lang w:eastAsia="en-US"/>
              </w:rPr>
            </w:pPr>
            <w:r w:rsidRPr="00692986">
              <w:rPr>
                <w:rFonts w:eastAsia="Calibri"/>
                <w:sz w:val="20"/>
                <w:szCs w:val="22"/>
                <w:lang w:eastAsia="en-US"/>
              </w:rPr>
              <w:t>Хриптукова Т.В.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3</w:t>
            </w:r>
            <w:r w:rsidRPr="00A92E4A">
              <w:rPr>
                <w:rFonts w:eastAsia="Calibri"/>
                <w:lang w:eastAsia="en-US"/>
              </w:rPr>
              <w:t>Д</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30</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29</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5</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52</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1-русский яз</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Новикова Н.В.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152</w:t>
            </w:r>
          </w:p>
        </w:tc>
        <w:tc>
          <w:tcPr>
            <w:tcW w:w="268"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7</w:t>
            </w:r>
          </w:p>
        </w:tc>
        <w:tc>
          <w:tcPr>
            <w:tcW w:w="271"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6</w:t>
            </w:r>
          </w:p>
        </w:tc>
        <w:tc>
          <w:tcPr>
            <w:tcW w:w="339"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151</w:t>
            </w:r>
          </w:p>
        </w:tc>
        <w:tc>
          <w:tcPr>
            <w:tcW w:w="271"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21</w:t>
            </w:r>
          </w:p>
        </w:tc>
        <w:tc>
          <w:tcPr>
            <w:tcW w:w="339"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63</w:t>
            </w:r>
          </w:p>
        </w:tc>
        <w:tc>
          <w:tcPr>
            <w:tcW w:w="406"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56</w:t>
            </w:r>
          </w:p>
        </w:tc>
        <w:tc>
          <w:tcPr>
            <w:tcW w:w="883" w:type="pct"/>
            <w:shd w:val="clear" w:color="auto" w:fill="auto"/>
          </w:tcPr>
          <w:p w:rsidR="00793060" w:rsidRPr="00A92E4A" w:rsidRDefault="00CB2C2D" w:rsidP="00894379">
            <w:pPr>
              <w:spacing w:line="276" w:lineRule="auto"/>
              <w:jc w:val="center"/>
              <w:rPr>
                <w:rFonts w:eastAsia="Calibri"/>
                <w:b/>
                <w:lang w:eastAsia="en-US"/>
              </w:rPr>
            </w:pPr>
            <w:r>
              <w:rPr>
                <w:rFonts w:eastAsia="Calibri"/>
                <w:b/>
                <w:lang w:eastAsia="en-US"/>
              </w:rPr>
              <w:t>13</w:t>
            </w:r>
          </w:p>
        </w:tc>
        <w:tc>
          <w:tcPr>
            <w:tcW w:w="271"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w:t>
            </w:r>
          </w:p>
        </w:tc>
        <w:tc>
          <w:tcPr>
            <w:tcW w:w="339" w:type="pct"/>
            <w:shd w:val="clear" w:color="auto" w:fill="auto"/>
          </w:tcPr>
          <w:p w:rsidR="00793060" w:rsidRPr="00A92E4A" w:rsidRDefault="00CB2C2D"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793060" w:rsidRPr="00692986" w:rsidRDefault="00793060" w:rsidP="00894379">
            <w:pPr>
              <w:spacing w:line="276" w:lineRule="auto"/>
              <w:jc w:val="both"/>
              <w:rPr>
                <w:rFonts w:eastAsia="Calibri"/>
                <w:sz w:val="20"/>
                <w:lang w:eastAsia="en-US"/>
              </w:rPr>
            </w:pP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w:t>
            </w:r>
            <w:r w:rsidRPr="00A92E4A">
              <w:rPr>
                <w:rFonts w:eastAsia="Calibri"/>
                <w:lang w:eastAsia="en-US"/>
              </w:rPr>
              <w:t>А</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31</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30</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25</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83</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2-руссий яз</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Юрченко Т.В.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w:t>
            </w:r>
            <w:r w:rsidRPr="00A92E4A">
              <w:rPr>
                <w:rFonts w:eastAsia="Calibri"/>
                <w:lang w:eastAsia="en-US"/>
              </w:rPr>
              <w:t>Б</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31</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31</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12</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48</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Малыхина Н.А.</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w:t>
            </w:r>
            <w:r w:rsidRPr="00A92E4A">
              <w:rPr>
                <w:rFonts w:eastAsia="Calibri"/>
                <w:lang w:eastAsia="en-US"/>
              </w:rPr>
              <w:t>В</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25</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25</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48</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3-математика</w:t>
            </w:r>
          </w:p>
          <w:p w:rsidR="00CB2C2D" w:rsidRPr="00B80FF2" w:rsidRDefault="00CB2C2D" w:rsidP="00894379">
            <w:pPr>
              <w:spacing w:line="276" w:lineRule="auto"/>
              <w:rPr>
                <w:rFonts w:eastAsia="Calibri"/>
                <w:lang w:eastAsia="en-US"/>
              </w:rPr>
            </w:pPr>
            <w:r w:rsidRPr="00B80FF2">
              <w:rPr>
                <w:rFonts w:eastAsia="Calibri"/>
                <w:sz w:val="22"/>
                <w:szCs w:val="22"/>
                <w:lang w:eastAsia="en-US"/>
              </w:rPr>
              <w:t>3-русский яз.</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5F5835"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Ремаренко С.П.</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w:t>
            </w:r>
            <w:r w:rsidRPr="00A92E4A">
              <w:rPr>
                <w:rFonts w:eastAsia="Calibri"/>
                <w:lang w:eastAsia="en-US"/>
              </w:rPr>
              <w:t>Г</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31</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32</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23</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75</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2 русский яз.</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Меликова Е.В.</w:t>
            </w:r>
          </w:p>
        </w:tc>
      </w:tr>
      <w:tr w:rsidR="00793060" w:rsidRPr="00A92E4A" w:rsidTr="00986AC8">
        <w:tc>
          <w:tcPr>
            <w:tcW w:w="599" w:type="pct"/>
            <w:shd w:val="clear" w:color="auto" w:fill="auto"/>
          </w:tcPr>
          <w:p w:rsidR="00793060" w:rsidRPr="00A92E4A" w:rsidRDefault="00793060" w:rsidP="00894379">
            <w:pPr>
              <w:spacing w:line="276" w:lineRule="auto"/>
              <w:jc w:val="both"/>
              <w:rPr>
                <w:rFonts w:eastAsia="Calibri"/>
                <w:lang w:eastAsia="en-US"/>
              </w:rPr>
            </w:pPr>
            <w:r>
              <w:rPr>
                <w:rFonts w:eastAsia="Calibri"/>
                <w:lang w:eastAsia="en-US"/>
              </w:rPr>
              <w:t>4Д</w:t>
            </w:r>
          </w:p>
        </w:tc>
        <w:tc>
          <w:tcPr>
            <w:tcW w:w="33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27</w:t>
            </w:r>
          </w:p>
        </w:tc>
        <w:tc>
          <w:tcPr>
            <w:tcW w:w="268"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0</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25</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2</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8</w:t>
            </w:r>
          </w:p>
        </w:tc>
        <w:tc>
          <w:tcPr>
            <w:tcW w:w="406"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40</w:t>
            </w:r>
          </w:p>
        </w:tc>
        <w:tc>
          <w:tcPr>
            <w:tcW w:w="883" w:type="pct"/>
            <w:shd w:val="clear" w:color="auto" w:fill="auto"/>
          </w:tcPr>
          <w:p w:rsidR="00793060" w:rsidRPr="00B80FF2" w:rsidRDefault="00CB2C2D" w:rsidP="00894379">
            <w:pPr>
              <w:spacing w:line="276" w:lineRule="auto"/>
              <w:rPr>
                <w:rFonts w:eastAsia="Calibri"/>
                <w:lang w:eastAsia="en-US"/>
              </w:rPr>
            </w:pPr>
            <w:r w:rsidRPr="00B80FF2">
              <w:rPr>
                <w:rFonts w:eastAsia="Calibri"/>
                <w:sz w:val="22"/>
                <w:szCs w:val="22"/>
                <w:lang w:eastAsia="en-US"/>
              </w:rPr>
              <w:t>2-русский яз,</w:t>
            </w:r>
          </w:p>
          <w:p w:rsidR="00CB2C2D" w:rsidRPr="00B80FF2" w:rsidRDefault="00CB2C2D" w:rsidP="00894379">
            <w:pPr>
              <w:spacing w:line="276" w:lineRule="auto"/>
              <w:rPr>
                <w:rFonts w:eastAsia="Calibri"/>
                <w:lang w:eastAsia="en-US"/>
              </w:rPr>
            </w:pPr>
            <w:r w:rsidRPr="00B80FF2">
              <w:rPr>
                <w:rFonts w:eastAsia="Calibri"/>
                <w:sz w:val="22"/>
                <w:szCs w:val="22"/>
                <w:lang w:eastAsia="en-US"/>
              </w:rPr>
              <w:t>1-родной яз</w:t>
            </w:r>
          </w:p>
        </w:tc>
        <w:tc>
          <w:tcPr>
            <w:tcW w:w="271"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w:t>
            </w:r>
          </w:p>
        </w:tc>
        <w:tc>
          <w:tcPr>
            <w:tcW w:w="339" w:type="pct"/>
            <w:shd w:val="clear" w:color="auto" w:fill="auto"/>
          </w:tcPr>
          <w:p w:rsidR="00793060" w:rsidRPr="00A92E4A" w:rsidRDefault="00CB2C2D"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793060" w:rsidRPr="00692986" w:rsidRDefault="00CB2C2D" w:rsidP="00894379">
            <w:pPr>
              <w:spacing w:line="276" w:lineRule="auto"/>
              <w:jc w:val="both"/>
              <w:rPr>
                <w:rFonts w:eastAsia="Calibri"/>
                <w:sz w:val="20"/>
                <w:lang w:eastAsia="en-US"/>
              </w:rPr>
            </w:pPr>
            <w:r w:rsidRPr="00692986">
              <w:rPr>
                <w:rFonts w:eastAsia="Calibri"/>
                <w:sz w:val="20"/>
                <w:szCs w:val="22"/>
                <w:lang w:eastAsia="en-US"/>
              </w:rPr>
              <w:t>Ремаренко С.П.</w:t>
            </w:r>
          </w:p>
        </w:tc>
      </w:tr>
      <w:tr w:rsidR="00793060" w:rsidRPr="00A92E4A" w:rsidTr="00DF777F">
        <w:tc>
          <w:tcPr>
            <w:tcW w:w="599" w:type="pct"/>
            <w:shd w:val="clear" w:color="auto" w:fill="FDE9D9" w:themeFill="accent6" w:themeFillTint="33"/>
          </w:tcPr>
          <w:p w:rsidR="00793060" w:rsidRPr="00A92E4A" w:rsidRDefault="00793060"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145</w:t>
            </w:r>
          </w:p>
        </w:tc>
        <w:tc>
          <w:tcPr>
            <w:tcW w:w="268"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5</w:t>
            </w:r>
          </w:p>
        </w:tc>
        <w:tc>
          <w:tcPr>
            <w:tcW w:w="271"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3</w:t>
            </w:r>
          </w:p>
        </w:tc>
        <w:tc>
          <w:tcPr>
            <w:tcW w:w="339"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143</w:t>
            </w:r>
          </w:p>
        </w:tc>
        <w:tc>
          <w:tcPr>
            <w:tcW w:w="271"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8</w:t>
            </w:r>
          </w:p>
        </w:tc>
        <w:tc>
          <w:tcPr>
            <w:tcW w:w="339"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78</w:t>
            </w:r>
          </w:p>
        </w:tc>
        <w:tc>
          <w:tcPr>
            <w:tcW w:w="406" w:type="pct"/>
            <w:shd w:val="clear" w:color="auto" w:fill="FDE9D9" w:themeFill="accent6" w:themeFillTint="33"/>
          </w:tcPr>
          <w:p w:rsidR="00793060" w:rsidRPr="00A92E4A" w:rsidRDefault="00CB2C2D" w:rsidP="00894379">
            <w:pPr>
              <w:spacing w:line="276" w:lineRule="auto"/>
              <w:jc w:val="both"/>
              <w:rPr>
                <w:rFonts w:eastAsia="Calibri"/>
                <w:b/>
                <w:lang w:eastAsia="en-US"/>
              </w:rPr>
            </w:pPr>
            <w:r>
              <w:rPr>
                <w:rFonts w:eastAsia="Calibri"/>
                <w:b/>
                <w:lang w:eastAsia="en-US"/>
              </w:rPr>
              <w:t>60</w:t>
            </w:r>
          </w:p>
        </w:tc>
        <w:tc>
          <w:tcPr>
            <w:tcW w:w="883" w:type="pct"/>
            <w:shd w:val="clear" w:color="auto" w:fill="FDE9D9" w:themeFill="accent6" w:themeFillTint="33"/>
          </w:tcPr>
          <w:p w:rsidR="00793060" w:rsidRPr="00A92E4A" w:rsidRDefault="00CB2C2D" w:rsidP="00894379">
            <w:pPr>
              <w:spacing w:line="276" w:lineRule="auto"/>
              <w:jc w:val="center"/>
              <w:rPr>
                <w:rFonts w:eastAsia="Calibri"/>
                <w:b/>
                <w:lang w:eastAsia="en-US"/>
              </w:rPr>
            </w:pPr>
            <w:r>
              <w:rPr>
                <w:rFonts w:eastAsia="Calibri"/>
                <w:b/>
                <w:lang w:eastAsia="en-US"/>
              </w:rPr>
              <w:t>13</w:t>
            </w:r>
          </w:p>
        </w:tc>
        <w:tc>
          <w:tcPr>
            <w:tcW w:w="271"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w:t>
            </w:r>
          </w:p>
        </w:tc>
        <w:tc>
          <w:tcPr>
            <w:tcW w:w="339" w:type="pct"/>
            <w:shd w:val="clear" w:color="auto" w:fill="FDE9D9" w:themeFill="accent6" w:themeFillTint="33"/>
          </w:tcPr>
          <w:p w:rsidR="00793060" w:rsidRPr="00A92E4A" w:rsidRDefault="005F5835" w:rsidP="00894379">
            <w:pPr>
              <w:spacing w:line="276" w:lineRule="auto"/>
              <w:jc w:val="both"/>
              <w:rPr>
                <w:rFonts w:eastAsia="Calibri"/>
                <w:b/>
                <w:lang w:eastAsia="en-US"/>
              </w:rPr>
            </w:pPr>
            <w:r>
              <w:rPr>
                <w:rFonts w:eastAsia="Calibri"/>
                <w:b/>
                <w:lang w:eastAsia="en-US"/>
              </w:rPr>
              <w:t>100</w:t>
            </w:r>
          </w:p>
        </w:tc>
        <w:tc>
          <w:tcPr>
            <w:tcW w:w="676" w:type="pct"/>
            <w:shd w:val="clear" w:color="auto" w:fill="FDE9D9" w:themeFill="accent6" w:themeFillTint="33"/>
          </w:tcPr>
          <w:p w:rsidR="00793060" w:rsidRPr="00A92E4A" w:rsidRDefault="00793060" w:rsidP="00894379">
            <w:pPr>
              <w:spacing w:line="276" w:lineRule="auto"/>
              <w:jc w:val="both"/>
              <w:rPr>
                <w:rFonts w:eastAsia="Calibri"/>
                <w:lang w:eastAsia="en-US"/>
              </w:rPr>
            </w:pPr>
          </w:p>
        </w:tc>
      </w:tr>
      <w:tr w:rsidR="00793060" w:rsidRPr="00A92E4A" w:rsidTr="00DF777F">
        <w:tc>
          <w:tcPr>
            <w:tcW w:w="599" w:type="pct"/>
            <w:shd w:val="clear" w:color="auto" w:fill="FDE9D9" w:themeFill="accent6" w:themeFillTint="33"/>
          </w:tcPr>
          <w:p w:rsidR="00793060" w:rsidRPr="00692986" w:rsidRDefault="00793060" w:rsidP="00894379">
            <w:pPr>
              <w:spacing w:line="276" w:lineRule="auto"/>
              <w:jc w:val="both"/>
              <w:rPr>
                <w:rFonts w:eastAsia="Calibri"/>
                <w:b/>
                <w:sz w:val="20"/>
                <w:lang w:eastAsia="en-US"/>
              </w:rPr>
            </w:pPr>
            <w:r w:rsidRPr="00692986">
              <w:rPr>
                <w:rFonts w:eastAsia="Calibri"/>
                <w:b/>
                <w:sz w:val="20"/>
                <w:lang w:eastAsia="en-US"/>
              </w:rPr>
              <w:t xml:space="preserve">ИТОГО </w:t>
            </w:r>
          </w:p>
          <w:p w:rsidR="00793060" w:rsidRPr="00A92E4A" w:rsidRDefault="00B80FF2" w:rsidP="00894379">
            <w:pPr>
              <w:spacing w:line="276" w:lineRule="auto"/>
              <w:jc w:val="both"/>
              <w:rPr>
                <w:rFonts w:eastAsia="Calibri"/>
                <w:b/>
                <w:lang w:eastAsia="en-US"/>
              </w:rPr>
            </w:pPr>
            <w:r w:rsidRPr="00692986">
              <w:rPr>
                <w:rFonts w:eastAsia="Calibri"/>
                <w:b/>
                <w:sz w:val="20"/>
                <w:lang w:eastAsia="en-US"/>
              </w:rPr>
              <w:t>н</w:t>
            </w:r>
            <w:r w:rsidR="00793060" w:rsidRPr="00692986">
              <w:rPr>
                <w:rFonts w:eastAsia="Calibri"/>
                <w:b/>
                <w:sz w:val="20"/>
                <w:lang w:eastAsia="en-US"/>
              </w:rPr>
              <w:t>ачальная школа</w:t>
            </w:r>
          </w:p>
        </w:tc>
        <w:tc>
          <w:tcPr>
            <w:tcW w:w="338"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580</w:t>
            </w:r>
          </w:p>
        </w:tc>
        <w:tc>
          <w:tcPr>
            <w:tcW w:w="268"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20</w:t>
            </w:r>
          </w:p>
        </w:tc>
        <w:tc>
          <w:tcPr>
            <w:tcW w:w="271"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13</w:t>
            </w:r>
          </w:p>
        </w:tc>
        <w:tc>
          <w:tcPr>
            <w:tcW w:w="339"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573</w:t>
            </w:r>
          </w:p>
        </w:tc>
        <w:tc>
          <w:tcPr>
            <w:tcW w:w="271"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41</w:t>
            </w:r>
          </w:p>
        </w:tc>
        <w:tc>
          <w:tcPr>
            <w:tcW w:w="339"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203</w:t>
            </w:r>
          </w:p>
        </w:tc>
        <w:tc>
          <w:tcPr>
            <w:tcW w:w="406"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5</w:t>
            </w:r>
            <w:r w:rsidR="00DF777F">
              <w:rPr>
                <w:rFonts w:eastAsia="Calibri"/>
                <w:b/>
                <w:lang w:eastAsia="en-US"/>
              </w:rPr>
              <w:t>8</w:t>
            </w:r>
          </w:p>
        </w:tc>
        <w:tc>
          <w:tcPr>
            <w:tcW w:w="883" w:type="pct"/>
            <w:shd w:val="clear" w:color="auto" w:fill="FDE9D9" w:themeFill="accent6" w:themeFillTint="33"/>
          </w:tcPr>
          <w:p w:rsidR="00793060" w:rsidRPr="00A92E4A" w:rsidRDefault="00B80FF2" w:rsidP="00894379">
            <w:pPr>
              <w:spacing w:line="276" w:lineRule="auto"/>
              <w:jc w:val="center"/>
              <w:rPr>
                <w:rFonts w:eastAsia="Calibri"/>
                <w:b/>
                <w:lang w:eastAsia="en-US"/>
              </w:rPr>
            </w:pPr>
            <w:r>
              <w:rPr>
                <w:rFonts w:eastAsia="Calibri"/>
                <w:b/>
                <w:lang w:eastAsia="en-US"/>
              </w:rPr>
              <w:t>37/9%</w:t>
            </w:r>
          </w:p>
        </w:tc>
        <w:tc>
          <w:tcPr>
            <w:tcW w:w="271"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w:t>
            </w:r>
          </w:p>
        </w:tc>
        <w:tc>
          <w:tcPr>
            <w:tcW w:w="339" w:type="pct"/>
            <w:shd w:val="clear" w:color="auto" w:fill="FDE9D9" w:themeFill="accent6" w:themeFillTint="33"/>
          </w:tcPr>
          <w:p w:rsidR="00793060" w:rsidRPr="00A92E4A" w:rsidRDefault="00B80FF2" w:rsidP="00894379">
            <w:pPr>
              <w:spacing w:line="276" w:lineRule="auto"/>
              <w:jc w:val="both"/>
              <w:rPr>
                <w:rFonts w:eastAsia="Calibri"/>
                <w:b/>
                <w:lang w:eastAsia="en-US"/>
              </w:rPr>
            </w:pPr>
            <w:r>
              <w:rPr>
                <w:rFonts w:eastAsia="Calibri"/>
                <w:b/>
                <w:lang w:eastAsia="en-US"/>
              </w:rPr>
              <w:t>100</w:t>
            </w:r>
          </w:p>
        </w:tc>
        <w:tc>
          <w:tcPr>
            <w:tcW w:w="676" w:type="pct"/>
            <w:shd w:val="clear" w:color="auto" w:fill="FDE9D9" w:themeFill="accent6" w:themeFillTint="33"/>
          </w:tcPr>
          <w:p w:rsidR="00793060" w:rsidRPr="00A92E4A" w:rsidRDefault="00793060" w:rsidP="00894379">
            <w:pPr>
              <w:spacing w:line="276" w:lineRule="auto"/>
              <w:jc w:val="both"/>
              <w:rPr>
                <w:rFonts w:eastAsia="Calibri"/>
                <w:b/>
                <w:lang w:eastAsia="en-US"/>
              </w:rPr>
            </w:pPr>
          </w:p>
        </w:tc>
      </w:tr>
    </w:tbl>
    <w:p w:rsidR="00692986" w:rsidRDefault="00B80FF2" w:rsidP="00894379">
      <w:pPr>
        <w:keepNext/>
        <w:spacing w:line="276" w:lineRule="auto"/>
        <w:jc w:val="both"/>
        <w:rPr>
          <w:bCs/>
        </w:rPr>
      </w:pPr>
      <w:r w:rsidRPr="00B80FF2">
        <w:rPr>
          <w:bCs/>
        </w:rPr>
        <w:lastRenderedPageBreak/>
        <w:t>Высокое качество в классах</w:t>
      </w:r>
      <w:r w:rsidR="00692986">
        <w:rPr>
          <w:bCs/>
        </w:rPr>
        <w:t>:</w:t>
      </w:r>
      <w:r w:rsidRPr="00B80FF2">
        <w:rPr>
          <w:bCs/>
        </w:rPr>
        <w:t xml:space="preserve"> </w:t>
      </w:r>
    </w:p>
    <w:p w:rsidR="00692986" w:rsidRDefault="00B80FF2" w:rsidP="00692986">
      <w:pPr>
        <w:pStyle w:val="a3"/>
        <w:keepNext/>
        <w:numPr>
          <w:ilvl w:val="0"/>
          <w:numId w:val="35"/>
        </w:numPr>
        <w:spacing w:line="276" w:lineRule="auto"/>
        <w:jc w:val="both"/>
        <w:rPr>
          <w:bCs/>
        </w:rPr>
      </w:pPr>
      <w:r w:rsidRPr="00692986">
        <w:rPr>
          <w:bCs/>
        </w:rPr>
        <w:t>2</w:t>
      </w:r>
      <w:r w:rsidR="00692986" w:rsidRPr="00692986">
        <w:rPr>
          <w:bCs/>
        </w:rPr>
        <w:t>В</w:t>
      </w:r>
      <w:r w:rsidR="00692986">
        <w:rPr>
          <w:bCs/>
        </w:rPr>
        <w:t xml:space="preserve"> класс - качество -71%(классный </w:t>
      </w:r>
      <w:r w:rsidR="00F63402">
        <w:rPr>
          <w:bCs/>
        </w:rPr>
        <w:t>руководитель</w:t>
      </w:r>
      <w:r w:rsidR="00692986">
        <w:rPr>
          <w:bCs/>
        </w:rPr>
        <w:t>,</w:t>
      </w:r>
      <w:r w:rsidR="00F63402">
        <w:rPr>
          <w:bCs/>
        </w:rPr>
        <w:t xml:space="preserve"> </w:t>
      </w:r>
      <w:r w:rsidR="00692986">
        <w:rPr>
          <w:bCs/>
        </w:rPr>
        <w:t>учитель</w:t>
      </w:r>
      <w:r w:rsidR="00692986" w:rsidRPr="00692986">
        <w:rPr>
          <w:bCs/>
        </w:rPr>
        <w:t xml:space="preserve"> </w:t>
      </w:r>
      <w:r w:rsidRPr="00692986">
        <w:rPr>
          <w:bCs/>
        </w:rPr>
        <w:t>Швец И.В.</w:t>
      </w:r>
      <w:r w:rsidR="00692986">
        <w:rPr>
          <w:bCs/>
        </w:rPr>
        <w:t>)</w:t>
      </w:r>
    </w:p>
    <w:p w:rsidR="00F63402" w:rsidRDefault="00B80FF2" w:rsidP="00692986">
      <w:pPr>
        <w:pStyle w:val="a3"/>
        <w:keepNext/>
        <w:numPr>
          <w:ilvl w:val="0"/>
          <w:numId w:val="35"/>
        </w:numPr>
        <w:spacing w:line="276" w:lineRule="auto"/>
        <w:jc w:val="both"/>
        <w:rPr>
          <w:bCs/>
        </w:rPr>
      </w:pPr>
      <w:r w:rsidRPr="00692986">
        <w:rPr>
          <w:bCs/>
        </w:rPr>
        <w:t xml:space="preserve"> 3</w:t>
      </w:r>
      <w:r w:rsidR="00692986" w:rsidRPr="00692986">
        <w:rPr>
          <w:bCs/>
        </w:rPr>
        <w:t>Б</w:t>
      </w:r>
      <w:r w:rsidR="00F63402">
        <w:rPr>
          <w:bCs/>
        </w:rPr>
        <w:t xml:space="preserve"> класс- качество - 71%( классный руководитель, учитель Рекунова М.М.)</w:t>
      </w:r>
    </w:p>
    <w:p w:rsidR="00910A3A" w:rsidRDefault="005F5835" w:rsidP="00692986">
      <w:pPr>
        <w:pStyle w:val="a3"/>
        <w:keepNext/>
        <w:numPr>
          <w:ilvl w:val="0"/>
          <w:numId w:val="35"/>
        </w:numPr>
        <w:spacing w:line="276" w:lineRule="auto"/>
        <w:jc w:val="both"/>
        <w:rPr>
          <w:bCs/>
        </w:rPr>
      </w:pPr>
      <w:r w:rsidRPr="00692986">
        <w:rPr>
          <w:bCs/>
        </w:rPr>
        <w:t xml:space="preserve"> 3</w:t>
      </w:r>
      <w:r w:rsidR="00692986" w:rsidRPr="00692986">
        <w:rPr>
          <w:bCs/>
        </w:rPr>
        <w:t>А</w:t>
      </w:r>
      <w:r w:rsidR="00F63402">
        <w:rPr>
          <w:bCs/>
        </w:rPr>
        <w:t xml:space="preserve"> класс </w:t>
      </w:r>
      <w:r w:rsidRPr="00692986">
        <w:rPr>
          <w:bCs/>
        </w:rPr>
        <w:t xml:space="preserve">- </w:t>
      </w:r>
      <w:r w:rsidR="00F63402">
        <w:rPr>
          <w:bCs/>
        </w:rPr>
        <w:t>качество - 60%(</w:t>
      </w:r>
      <w:r w:rsidR="00910A3A">
        <w:rPr>
          <w:bCs/>
        </w:rPr>
        <w:t>классный  руководитель, учитель Пересыпкинская Е.А.)</w:t>
      </w:r>
    </w:p>
    <w:p w:rsidR="00910A3A" w:rsidRDefault="005F5835" w:rsidP="00692986">
      <w:pPr>
        <w:pStyle w:val="a3"/>
        <w:keepNext/>
        <w:numPr>
          <w:ilvl w:val="0"/>
          <w:numId w:val="35"/>
        </w:numPr>
        <w:spacing w:line="276" w:lineRule="auto"/>
        <w:jc w:val="both"/>
        <w:rPr>
          <w:bCs/>
        </w:rPr>
      </w:pPr>
      <w:r w:rsidRPr="00692986">
        <w:rPr>
          <w:bCs/>
        </w:rPr>
        <w:t xml:space="preserve"> 4</w:t>
      </w:r>
      <w:r w:rsidR="00692986" w:rsidRPr="00692986">
        <w:rPr>
          <w:bCs/>
        </w:rPr>
        <w:t>А</w:t>
      </w:r>
      <w:r w:rsidRPr="00692986">
        <w:rPr>
          <w:bCs/>
        </w:rPr>
        <w:t xml:space="preserve"> </w:t>
      </w:r>
      <w:r w:rsidR="00910A3A">
        <w:rPr>
          <w:bCs/>
        </w:rPr>
        <w:t>класс- качество -83 %(классный руководитель, учитель  Юрченко Т.В.)</w:t>
      </w:r>
    </w:p>
    <w:p w:rsidR="00910A3A" w:rsidRDefault="005F5835" w:rsidP="00910A3A">
      <w:pPr>
        <w:pStyle w:val="a3"/>
        <w:keepNext/>
        <w:numPr>
          <w:ilvl w:val="0"/>
          <w:numId w:val="35"/>
        </w:numPr>
        <w:spacing w:line="276" w:lineRule="auto"/>
        <w:jc w:val="both"/>
        <w:rPr>
          <w:bCs/>
        </w:rPr>
      </w:pPr>
      <w:r w:rsidRPr="00692986">
        <w:rPr>
          <w:bCs/>
        </w:rPr>
        <w:t xml:space="preserve"> 4</w:t>
      </w:r>
      <w:r w:rsidR="00692986" w:rsidRPr="00692986">
        <w:rPr>
          <w:bCs/>
        </w:rPr>
        <w:t>Г</w:t>
      </w:r>
      <w:r w:rsidR="00910A3A">
        <w:rPr>
          <w:bCs/>
        </w:rPr>
        <w:t xml:space="preserve"> класс - качество - 75 % ( классный руководитель, учитель</w:t>
      </w:r>
      <w:r w:rsidRPr="00692986">
        <w:rPr>
          <w:bCs/>
        </w:rPr>
        <w:t xml:space="preserve"> Меликова Е.В.</w:t>
      </w:r>
      <w:r w:rsidR="00910A3A">
        <w:rPr>
          <w:bCs/>
        </w:rPr>
        <w:t>).</w:t>
      </w:r>
      <w:r w:rsidRPr="00692986">
        <w:rPr>
          <w:bCs/>
        </w:rPr>
        <w:t xml:space="preserve"> </w:t>
      </w:r>
    </w:p>
    <w:p w:rsidR="00692986" w:rsidRPr="00AE6A8A" w:rsidRDefault="005F5835" w:rsidP="00AE6A8A">
      <w:pPr>
        <w:pStyle w:val="a3"/>
        <w:keepNext/>
        <w:spacing w:line="276" w:lineRule="auto"/>
        <w:ind w:left="0" w:firstLine="709"/>
        <w:jc w:val="both"/>
        <w:rPr>
          <w:bCs/>
        </w:rPr>
      </w:pPr>
      <w:r w:rsidRPr="00910A3A">
        <w:rPr>
          <w:bCs/>
        </w:rPr>
        <w:t>В целом по начальной школе качество составило 5</w:t>
      </w:r>
      <w:r w:rsidR="00DF777F" w:rsidRPr="00910A3A">
        <w:rPr>
          <w:bCs/>
        </w:rPr>
        <w:t>8%, по сравнению с прошлым годом качество повысилось на 2%.</w:t>
      </w:r>
    </w:p>
    <w:p w:rsidR="00A91159" w:rsidRPr="00692986" w:rsidRDefault="00692986" w:rsidP="00894379">
      <w:pPr>
        <w:keepNext/>
        <w:spacing w:line="276" w:lineRule="auto"/>
        <w:jc w:val="both"/>
        <w:rPr>
          <w:bCs/>
        </w:rPr>
      </w:pPr>
      <w:r w:rsidRPr="00692986">
        <w:rPr>
          <w:bCs/>
        </w:rPr>
        <w:t>Таблица 12.</w:t>
      </w:r>
      <w:r w:rsidR="00A91159" w:rsidRPr="00692986">
        <w:rPr>
          <w:bCs/>
        </w:rPr>
        <w:t xml:space="preserve"> Итоги успеваемости по классам</w:t>
      </w:r>
      <w:r w:rsidR="0087147A" w:rsidRPr="00692986">
        <w:rPr>
          <w:bCs/>
        </w:rPr>
        <w:t xml:space="preserve"> </w:t>
      </w:r>
      <w:r w:rsidRPr="00692986">
        <w:rPr>
          <w:bCs/>
        </w:rPr>
        <w:t>уровня основного общего образования и уровня среднего общего образования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706"/>
        <w:gridCol w:w="560"/>
        <w:gridCol w:w="567"/>
        <w:gridCol w:w="709"/>
        <w:gridCol w:w="567"/>
        <w:gridCol w:w="709"/>
        <w:gridCol w:w="849"/>
        <w:gridCol w:w="1847"/>
        <w:gridCol w:w="567"/>
        <w:gridCol w:w="709"/>
        <w:gridCol w:w="1414"/>
      </w:tblGrid>
      <w:tr w:rsidR="00486622" w:rsidRPr="00A92E4A" w:rsidTr="00486622">
        <w:trPr>
          <w:cantSplit/>
          <w:trHeight w:val="1293"/>
        </w:trPr>
        <w:tc>
          <w:tcPr>
            <w:tcW w:w="599"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Класс</w:t>
            </w:r>
          </w:p>
        </w:tc>
        <w:tc>
          <w:tcPr>
            <w:tcW w:w="338"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На начало</w:t>
            </w:r>
          </w:p>
        </w:tc>
        <w:tc>
          <w:tcPr>
            <w:tcW w:w="268"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выбыло</w:t>
            </w:r>
          </w:p>
        </w:tc>
        <w:tc>
          <w:tcPr>
            <w:tcW w:w="271"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прибыло</w:t>
            </w:r>
          </w:p>
        </w:tc>
        <w:tc>
          <w:tcPr>
            <w:tcW w:w="339"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На конец</w:t>
            </w:r>
          </w:p>
        </w:tc>
        <w:tc>
          <w:tcPr>
            <w:tcW w:w="271" w:type="pct"/>
            <w:shd w:val="clear" w:color="auto" w:fill="FDE9D9" w:themeFill="accent6" w:themeFillTint="33"/>
            <w:textDirection w:val="btLr"/>
          </w:tcPr>
          <w:p w:rsidR="00A91159" w:rsidRPr="00692986" w:rsidRDefault="009A1FDF" w:rsidP="00894379">
            <w:pPr>
              <w:spacing w:line="276" w:lineRule="auto"/>
              <w:ind w:left="113" w:right="113"/>
              <w:jc w:val="center"/>
              <w:rPr>
                <w:rFonts w:eastAsia="Calibri"/>
                <w:lang w:eastAsia="en-US"/>
              </w:rPr>
            </w:pPr>
            <w:r w:rsidRPr="00692986">
              <w:rPr>
                <w:rFonts w:eastAsia="Calibri"/>
                <w:sz w:val="22"/>
                <w:lang w:eastAsia="en-US"/>
              </w:rPr>
              <w:t>Отличник</w:t>
            </w:r>
          </w:p>
        </w:tc>
        <w:tc>
          <w:tcPr>
            <w:tcW w:w="339"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«4» и «5»</w:t>
            </w:r>
          </w:p>
          <w:p w:rsidR="00A91159" w:rsidRPr="00692986" w:rsidRDefault="00A91159" w:rsidP="00894379">
            <w:pPr>
              <w:spacing w:line="276" w:lineRule="auto"/>
              <w:ind w:left="113" w:right="113"/>
              <w:jc w:val="center"/>
              <w:rPr>
                <w:rFonts w:eastAsia="Calibri"/>
                <w:lang w:eastAsia="en-US"/>
              </w:rPr>
            </w:pPr>
          </w:p>
        </w:tc>
        <w:tc>
          <w:tcPr>
            <w:tcW w:w="406"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 качества</w:t>
            </w:r>
          </w:p>
        </w:tc>
        <w:tc>
          <w:tcPr>
            <w:tcW w:w="883" w:type="pct"/>
            <w:shd w:val="clear" w:color="auto" w:fill="FDE9D9" w:themeFill="accent6" w:themeFillTint="33"/>
            <w:textDirection w:val="btLr"/>
            <w:vAlign w:val="cente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С одной «3»</w:t>
            </w:r>
          </w:p>
        </w:tc>
        <w:tc>
          <w:tcPr>
            <w:tcW w:w="271"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Неусп</w:t>
            </w:r>
          </w:p>
        </w:tc>
        <w:tc>
          <w:tcPr>
            <w:tcW w:w="339"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 усп-ти</w:t>
            </w:r>
          </w:p>
        </w:tc>
        <w:tc>
          <w:tcPr>
            <w:tcW w:w="676" w:type="pct"/>
            <w:shd w:val="clear" w:color="auto" w:fill="FDE9D9" w:themeFill="accent6" w:themeFillTint="33"/>
            <w:textDirection w:val="btLr"/>
          </w:tcPr>
          <w:p w:rsidR="00A91159" w:rsidRPr="00692986" w:rsidRDefault="00A91159" w:rsidP="00894379">
            <w:pPr>
              <w:spacing w:line="276" w:lineRule="auto"/>
              <w:ind w:left="113" w:right="113"/>
              <w:jc w:val="center"/>
              <w:rPr>
                <w:rFonts w:eastAsia="Calibri"/>
                <w:lang w:eastAsia="en-US"/>
              </w:rPr>
            </w:pPr>
            <w:r w:rsidRPr="00692986">
              <w:rPr>
                <w:rFonts w:eastAsia="Calibri"/>
                <w:sz w:val="22"/>
                <w:lang w:eastAsia="en-US"/>
              </w:rPr>
              <w:t>Классное руководство</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5А</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30</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16</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56</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2-матем,1-руск яз)</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Дадочкина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Т. 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5Б</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32</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12</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44</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2 ( рус, матем)</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Силина Н.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5В</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32</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11</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39</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3 (2-род яз, 1-род лит)</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Рослякова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А. И.</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 Г</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33</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11</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3 (2</w:t>
            </w:r>
            <w:r w:rsidR="00692986">
              <w:rPr>
                <w:rFonts w:eastAsia="Calibri"/>
                <w:sz w:val="22"/>
                <w:szCs w:val="22"/>
                <w:lang w:eastAsia="en-US"/>
              </w:rPr>
              <w:t xml:space="preserve"> </w:t>
            </w:r>
            <w:r w:rsidRPr="00B80FF2">
              <w:rPr>
                <w:rFonts w:eastAsia="Calibri"/>
                <w:sz w:val="22"/>
                <w:szCs w:val="22"/>
                <w:lang w:eastAsia="en-US"/>
              </w:rPr>
              <w:t>рус, 1-биология)</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Грищук М. В.</w:t>
            </w:r>
          </w:p>
        </w:tc>
      </w:tr>
      <w:tr w:rsidR="00486622" w:rsidRPr="00A92E4A" w:rsidTr="00486622">
        <w:trPr>
          <w:trHeight w:val="275"/>
        </w:trPr>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127</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125</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5</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50</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44</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7</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b/>
                <w:sz w:val="20"/>
                <w:lang w:eastAsia="en-US"/>
              </w:rPr>
            </w:pPr>
          </w:p>
        </w:tc>
      </w:tr>
      <w:tr w:rsidR="00486622" w:rsidRPr="00A92E4A" w:rsidTr="00486622">
        <w:trPr>
          <w:trHeight w:val="56"/>
        </w:trPr>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6А</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8</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32</w:t>
            </w:r>
          </w:p>
        </w:tc>
        <w:tc>
          <w:tcPr>
            <w:tcW w:w="883" w:type="pct"/>
            <w:shd w:val="clear" w:color="auto" w:fill="auto"/>
          </w:tcPr>
          <w:p w:rsidR="00A91159" w:rsidRPr="00A92E4A" w:rsidRDefault="00A91159" w:rsidP="00894379">
            <w:pPr>
              <w:spacing w:line="276" w:lineRule="auto"/>
              <w:jc w:val="center"/>
              <w:rPr>
                <w:rFonts w:eastAsia="Calibri"/>
                <w:lang w:eastAsia="en-US"/>
              </w:rPr>
            </w:pPr>
            <w:r w:rsidRPr="00A92E4A">
              <w:rPr>
                <w:rFonts w:eastAsia="Calibri"/>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Чех А. 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6Б</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3 (2-рус яз, 1- биол)</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Гузева Г. В.</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6В</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23</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15</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73</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2-рус яз</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 xml:space="preserve">Соколова </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А.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6Г</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2-матем</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Симоненко И.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6Д</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20</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Баскова А.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124</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12</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5</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117</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4</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39</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37</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7</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7А</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21</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3 (алг, геом, истор)</w:t>
            </w:r>
          </w:p>
        </w:tc>
        <w:tc>
          <w:tcPr>
            <w:tcW w:w="271" w:type="pct"/>
            <w:shd w:val="clear" w:color="auto" w:fill="auto"/>
          </w:tcPr>
          <w:p w:rsidR="00A91159" w:rsidRPr="00A92E4A" w:rsidRDefault="00A91159" w:rsidP="00894379">
            <w:pPr>
              <w:spacing w:line="276" w:lineRule="auto"/>
              <w:jc w:val="both"/>
              <w:rPr>
                <w:rFonts w:eastAsia="Calibri"/>
                <w:lang w:eastAsia="en-US"/>
              </w:rPr>
            </w:pP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Багрий И.Н.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7Б</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72</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Силина Н.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7В</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23</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11</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Старкова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Е.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7Г</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Южанина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Н. 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103</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100</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11</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26</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37</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3</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8 А</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27</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12</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44</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Тарасова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А. 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8 Б</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26</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27</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2 (информ, геометр)</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 xml:space="preserve">Борухова </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Н. П.</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 xml:space="preserve">8 В </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27</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Дмитриченко С. Ю.</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lastRenderedPageBreak/>
              <w:t>8 Г</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1-геом</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Разворотнева Е. Г.</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114</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10</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107</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0</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32</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30</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3</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 А</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15</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64</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A91159" w:rsidP="00894379">
            <w:pPr>
              <w:spacing w:line="276" w:lineRule="auto"/>
              <w:jc w:val="both"/>
              <w:rPr>
                <w:rFonts w:eastAsia="Calibri"/>
                <w:sz w:val="20"/>
                <w:lang w:eastAsia="en-US"/>
              </w:rPr>
            </w:pPr>
            <w:r w:rsidRPr="00692986">
              <w:rPr>
                <w:rFonts w:eastAsia="Calibri"/>
                <w:sz w:val="20"/>
                <w:lang w:eastAsia="en-US"/>
              </w:rPr>
              <w:t>Струкова</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 xml:space="preserve"> Л. В.</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 Б</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26</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5</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21</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Олесик Т.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 В</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7</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Старкова Е. А.</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 Г</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16</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1</w:t>
            </w:r>
            <w:r w:rsidR="00B80FF2">
              <w:rPr>
                <w:rFonts w:eastAsia="Calibri"/>
                <w:sz w:val="22"/>
                <w:szCs w:val="22"/>
                <w:lang w:eastAsia="en-US"/>
              </w:rPr>
              <w:t>-</w:t>
            </w:r>
            <w:r w:rsidRPr="00B80FF2">
              <w:rPr>
                <w:rFonts w:eastAsia="Calibri"/>
                <w:sz w:val="22"/>
                <w:szCs w:val="22"/>
                <w:lang w:eastAsia="en-US"/>
              </w:rPr>
              <w:t>геом</w:t>
            </w:r>
            <w:r w:rsidR="00B80FF2">
              <w:rPr>
                <w:rFonts w:eastAsia="Calibri"/>
                <w:sz w:val="22"/>
                <w:szCs w:val="22"/>
                <w:lang w:eastAsia="en-US"/>
              </w:rPr>
              <w:t>етрия</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Малкова Н. М.</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9 Д</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24</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0</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Садко Ю. Г.</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133</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6</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130</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5</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30</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27</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1</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 xml:space="preserve">ИТОГО </w:t>
            </w:r>
          </w:p>
          <w:p w:rsidR="00A91159" w:rsidRPr="00A92E4A" w:rsidRDefault="00A91159" w:rsidP="00894379">
            <w:pPr>
              <w:spacing w:line="276" w:lineRule="auto"/>
              <w:jc w:val="both"/>
              <w:rPr>
                <w:rFonts w:eastAsia="Calibri"/>
                <w:b/>
                <w:lang w:eastAsia="en-US"/>
              </w:rPr>
            </w:pPr>
            <w:r w:rsidRPr="00A92E4A">
              <w:rPr>
                <w:rFonts w:eastAsia="Calibri"/>
                <w:b/>
                <w:lang w:eastAsia="en-US"/>
              </w:rPr>
              <w:t>основная школа</w:t>
            </w:r>
          </w:p>
        </w:tc>
        <w:tc>
          <w:tcPr>
            <w:tcW w:w="33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601</w:t>
            </w:r>
          </w:p>
        </w:tc>
        <w:tc>
          <w:tcPr>
            <w:tcW w:w="268"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34</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12</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579</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25</w:t>
            </w:r>
          </w:p>
        </w:tc>
        <w:tc>
          <w:tcPr>
            <w:tcW w:w="339"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177</w:t>
            </w:r>
          </w:p>
        </w:tc>
        <w:tc>
          <w:tcPr>
            <w:tcW w:w="406"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35</w:t>
            </w:r>
          </w:p>
        </w:tc>
        <w:tc>
          <w:tcPr>
            <w:tcW w:w="883" w:type="pct"/>
            <w:shd w:val="clear" w:color="auto" w:fill="auto"/>
          </w:tcPr>
          <w:p w:rsidR="00A91159" w:rsidRPr="00A92E4A" w:rsidRDefault="00A91159" w:rsidP="00894379">
            <w:pPr>
              <w:spacing w:line="276" w:lineRule="auto"/>
              <w:jc w:val="center"/>
              <w:rPr>
                <w:rFonts w:eastAsia="Calibri"/>
                <w:b/>
                <w:lang w:eastAsia="en-US"/>
              </w:rPr>
            </w:pPr>
            <w:r w:rsidRPr="00A92E4A">
              <w:rPr>
                <w:rFonts w:eastAsia="Calibri"/>
                <w:b/>
                <w:lang w:eastAsia="en-US"/>
              </w:rPr>
              <w:t>21 (3,6%)</w:t>
            </w:r>
          </w:p>
        </w:tc>
        <w:tc>
          <w:tcPr>
            <w:tcW w:w="271" w:type="pct"/>
            <w:shd w:val="clear" w:color="auto" w:fill="auto"/>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auto"/>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auto"/>
          </w:tcPr>
          <w:p w:rsidR="00A91159" w:rsidRPr="00692986" w:rsidRDefault="00A91159" w:rsidP="00894379">
            <w:pPr>
              <w:spacing w:line="276" w:lineRule="auto"/>
              <w:jc w:val="both"/>
              <w:rPr>
                <w:rFonts w:eastAsia="Calibri"/>
                <w:b/>
                <w:sz w:val="20"/>
                <w:lang w:eastAsia="en-US"/>
              </w:rPr>
            </w:pP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10</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25</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0</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9</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36</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1-физика</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692986" w:rsidRDefault="00692986" w:rsidP="00894379">
            <w:pPr>
              <w:spacing w:line="276" w:lineRule="auto"/>
              <w:jc w:val="both"/>
              <w:rPr>
                <w:rFonts w:eastAsia="Calibri"/>
                <w:sz w:val="20"/>
                <w:lang w:eastAsia="en-US"/>
              </w:rPr>
            </w:pPr>
            <w:r>
              <w:rPr>
                <w:rFonts w:eastAsia="Calibri"/>
                <w:sz w:val="20"/>
                <w:lang w:eastAsia="en-US"/>
              </w:rPr>
              <w:t xml:space="preserve">Фирсова </w:t>
            </w:r>
          </w:p>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Л. Н.</w:t>
            </w:r>
          </w:p>
        </w:tc>
      </w:tr>
      <w:tr w:rsidR="00486622" w:rsidRPr="00A92E4A" w:rsidTr="00486622">
        <w:tc>
          <w:tcPr>
            <w:tcW w:w="59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11</w:t>
            </w:r>
          </w:p>
        </w:tc>
        <w:tc>
          <w:tcPr>
            <w:tcW w:w="33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68"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29</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3</w:t>
            </w:r>
          </w:p>
        </w:tc>
        <w:tc>
          <w:tcPr>
            <w:tcW w:w="339"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11</w:t>
            </w:r>
          </w:p>
        </w:tc>
        <w:tc>
          <w:tcPr>
            <w:tcW w:w="406"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48</w:t>
            </w:r>
          </w:p>
        </w:tc>
        <w:tc>
          <w:tcPr>
            <w:tcW w:w="883" w:type="pct"/>
            <w:shd w:val="clear" w:color="auto" w:fill="auto"/>
          </w:tcPr>
          <w:p w:rsidR="00A91159" w:rsidRPr="00B80FF2" w:rsidRDefault="00A91159" w:rsidP="00894379">
            <w:pPr>
              <w:spacing w:line="276" w:lineRule="auto"/>
              <w:rPr>
                <w:rFonts w:eastAsia="Calibri"/>
                <w:lang w:eastAsia="en-US"/>
              </w:rPr>
            </w:pPr>
            <w:r w:rsidRPr="00B80FF2">
              <w:rPr>
                <w:rFonts w:eastAsia="Calibri"/>
                <w:sz w:val="22"/>
                <w:szCs w:val="22"/>
                <w:lang w:eastAsia="en-US"/>
              </w:rPr>
              <w:t>1-матем</w:t>
            </w:r>
          </w:p>
        </w:tc>
        <w:tc>
          <w:tcPr>
            <w:tcW w:w="271" w:type="pct"/>
            <w:shd w:val="clear" w:color="auto" w:fill="auto"/>
          </w:tcPr>
          <w:p w:rsidR="00A91159" w:rsidRPr="00A92E4A" w:rsidRDefault="00A91159" w:rsidP="00894379">
            <w:pPr>
              <w:spacing w:line="276" w:lineRule="auto"/>
              <w:jc w:val="both"/>
              <w:rPr>
                <w:rFonts w:eastAsia="Calibri"/>
                <w:lang w:eastAsia="en-US"/>
              </w:rPr>
            </w:pPr>
            <w:r w:rsidRPr="00A92E4A">
              <w:rPr>
                <w:rFonts w:eastAsia="Calibri"/>
                <w:lang w:eastAsia="en-US"/>
              </w:rPr>
              <w:t>-</w:t>
            </w:r>
          </w:p>
        </w:tc>
        <w:tc>
          <w:tcPr>
            <w:tcW w:w="339" w:type="pct"/>
            <w:shd w:val="clear" w:color="auto" w:fill="auto"/>
          </w:tcPr>
          <w:p w:rsidR="00A91159" w:rsidRPr="00A92E4A" w:rsidRDefault="00486622" w:rsidP="00894379">
            <w:pPr>
              <w:spacing w:line="276" w:lineRule="auto"/>
              <w:jc w:val="both"/>
              <w:rPr>
                <w:rFonts w:eastAsia="Calibri"/>
                <w:lang w:eastAsia="en-US"/>
              </w:rPr>
            </w:pPr>
            <w:r>
              <w:rPr>
                <w:rFonts w:eastAsia="Calibri"/>
                <w:lang w:eastAsia="en-US"/>
              </w:rPr>
              <w:t>100</w:t>
            </w:r>
          </w:p>
        </w:tc>
        <w:tc>
          <w:tcPr>
            <w:tcW w:w="676" w:type="pct"/>
            <w:shd w:val="clear" w:color="auto" w:fill="auto"/>
          </w:tcPr>
          <w:p w:rsidR="00A91159" w:rsidRPr="00692986" w:rsidRDefault="00A91159" w:rsidP="00894379">
            <w:pPr>
              <w:spacing w:line="276" w:lineRule="auto"/>
              <w:jc w:val="both"/>
              <w:rPr>
                <w:rFonts w:eastAsia="Calibri"/>
                <w:sz w:val="20"/>
                <w:lang w:eastAsia="en-US"/>
              </w:rPr>
            </w:pPr>
            <w:r w:rsidRPr="00692986">
              <w:rPr>
                <w:rFonts w:eastAsia="Calibri"/>
                <w:sz w:val="20"/>
                <w:lang w:eastAsia="en-US"/>
              </w:rPr>
              <w:t>Шиповалова Т. В.</w:t>
            </w:r>
          </w:p>
        </w:tc>
      </w:tr>
      <w:tr w:rsidR="00486622" w:rsidRPr="00A92E4A" w:rsidTr="00486622">
        <w:tc>
          <w:tcPr>
            <w:tcW w:w="59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 старшая школа</w:t>
            </w:r>
          </w:p>
        </w:tc>
        <w:tc>
          <w:tcPr>
            <w:tcW w:w="338"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54</w:t>
            </w:r>
          </w:p>
        </w:tc>
        <w:tc>
          <w:tcPr>
            <w:tcW w:w="268"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54</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3</w:t>
            </w:r>
          </w:p>
        </w:tc>
        <w:tc>
          <w:tcPr>
            <w:tcW w:w="33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20</w:t>
            </w:r>
          </w:p>
        </w:tc>
        <w:tc>
          <w:tcPr>
            <w:tcW w:w="406"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42</w:t>
            </w:r>
          </w:p>
        </w:tc>
        <w:tc>
          <w:tcPr>
            <w:tcW w:w="883" w:type="pct"/>
            <w:shd w:val="clear" w:color="auto" w:fill="FDE9D9" w:themeFill="accent6" w:themeFillTint="33"/>
          </w:tcPr>
          <w:p w:rsidR="00A91159" w:rsidRPr="00A92E4A" w:rsidRDefault="00A91159" w:rsidP="00894379">
            <w:pPr>
              <w:spacing w:line="276" w:lineRule="auto"/>
              <w:jc w:val="center"/>
              <w:rPr>
                <w:rFonts w:eastAsia="Calibri"/>
                <w:b/>
                <w:lang w:eastAsia="en-US"/>
              </w:rPr>
            </w:pPr>
            <w:r w:rsidRPr="00A92E4A">
              <w:rPr>
                <w:rFonts w:eastAsia="Calibri"/>
                <w:b/>
                <w:lang w:eastAsia="en-US"/>
              </w:rPr>
              <w:t>2(3%)</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FDE9D9" w:themeFill="accent6" w:themeFillTint="33"/>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FDE9D9" w:themeFill="accent6" w:themeFillTint="33"/>
          </w:tcPr>
          <w:p w:rsidR="00A91159" w:rsidRPr="00692986" w:rsidRDefault="00A91159" w:rsidP="00894379">
            <w:pPr>
              <w:spacing w:line="276" w:lineRule="auto"/>
              <w:jc w:val="both"/>
              <w:rPr>
                <w:rFonts w:eastAsia="Calibri"/>
                <w:b/>
                <w:sz w:val="20"/>
                <w:lang w:eastAsia="en-US"/>
              </w:rPr>
            </w:pPr>
          </w:p>
        </w:tc>
      </w:tr>
      <w:tr w:rsidR="00486622" w:rsidRPr="00A92E4A" w:rsidTr="00486622">
        <w:tc>
          <w:tcPr>
            <w:tcW w:w="59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ИТОГО по ОО</w:t>
            </w:r>
          </w:p>
        </w:tc>
        <w:tc>
          <w:tcPr>
            <w:tcW w:w="338"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1235</w:t>
            </w:r>
          </w:p>
        </w:tc>
        <w:tc>
          <w:tcPr>
            <w:tcW w:w="268"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54</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25</w:t>
            </w:r>
          </w:p>
        </w:tc>
        <w:tc>
          <w:tcPr>
            <w:tcW w:w="33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 xml:space="preserve">1206 </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69</w:t>
            </w:r>
          </w:p>
        </w:tc>
        <w:tc>
          <w:tcPr>
            <w:tcW w:w="339"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400</w:t>
            </w:r>
          </w:p>
        </w:tc>
        <w:tc>
          <w:tcPr>
            <w:tcW w:w="406"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44,45</w:t>
            </w:r>
          </w:p>
        </w:tc>
        <w:tc>
          <w:tcPr>
            <w:tcW w:w="883" w:type="pct"/>
            <w:shd w:val="clear" w:color="auto" w:fill="FDE9D9" w:themeFill="accent6" w:themeFillTint="33"/>
          </w:tcPr>
          <w:p w:rsidR="00A91159" w:rsidRPr="00A92E4A" w:rsidRDefault="00A91159" w:rsidP="00894379">
            <w:pPr>
              <w:spacing w:line="276" w:lineRule="auto"/>
              <w:jc w:val="center"/>
              <w:rPr>
                <w:rFonts w:eastAsia="Calibri"/>
                <w:b/>
                <w:lang w:eastAsia="en-US"/>
              </w:rPr>
            </w:pPr>
            <w:r w:rsidRPr="00A92E4A">
              <w:rPr>
                <w:rFonts w:eastAsia="Calibri"/>
                <w:b/>
                <w:lang w:eastAsia="en-US"/>
              </w:rPr>
              <w:t>55(5%)</w:t>
            </w:r>
          </w:p>
        </w:tc>
        <w:tc>
          <w:tcPr>
            <w:tcW w:w="271" w:type="pct"/>
            <w:shd w:val="clear" w:color="auto" w:fill="FDE9D9" w:themeFill="accent6" w:themeFillTint="33"/>
          </w:tcPr>
          <w:p w:rsidR="00A91159" w:rsidRPr="00A92E4A" w:rsidRDefault="00A91159" w:rsidP="00894379">
            <w:pPr>
              <w:spacing w:line="276" w:lineRule="auto"/>
              <w:jc w:val="both"/>
              <w:rPr>
                <w:rFonts w:eastAsia="Calibri"/>
                <w:b/>
                <w:lang w:eastAsia="en-US"/>
              </w:rPr>
            </w:pPr>
            <w:r w:rsidRPr="00A92E4A">
              <w:rPr>
                <w:rFonts w:eastAsia="Calibri"/>
                <w:b/>
                <w:lang w:eastAsia="en-US"/>
              </w:rPr>
              <w:t>-</w:t>
            </w:r>
          </w:p>
        </w:tc>
        <w:tc>
          <w:tcPr>
            <w:tcW w:w="339" w:type="pct"/>
            <w:shd w:val="clear" w:color="auto" w:fill="FDE9D9" w:themeFill="accent6" w:themeFillTint="33"/>
          </w:tcPr>
          <w:p w:rsidR="00A91159" w:rsidRPr="00A92E4A" w:rsidRDefault="00486622" w:rsidP="00894379">
            <w:pPr>
              <w:spacing w:line="276" w:lineRule="auto"/>
              <w:jc w:val="both"/>
              <w:rPr>
                <w:rFonts w:eastAsia="Calibri"/>
                <w:b/>
                <w:lang w:eastAsia="en-US"/>
              </w:rPr>
            </w:pPr>
            <w:r>
              <w:rPr>
                <w:rFonts w:eastAsia="Calibri"/>
                <w:b/>
                <w:lang w:eastAsia="en-US"/>
              </w:rPr>
              <w:t>100</w:t>
            </w:r>
          </w:p>
        </w:tc>
        <w:tc>
          <w:tcPr>
            <w:tcW w:w="676" w:type="pct"/>
            <w:shd w:val="clear" w:color="auto" w:fill="FDE9D9" w:themeFill="accent6" w:themeFillTint="33"/>
          </w:tcPr>
          <w:p w:rsidR="00A91159" w:rsidRPr="00A92E4A" w:rsidRDefault="00A91159" w:rsidP="00894379">
            <w:pPr>
              <w:spacing w:line="276" w:lineRule="auto"/>
              <w:jc w:val="both"/>
              <w:rPr>
                <w:rFonts w:eastAsia="Calibri"/>
                <w:b/>
                <w:lang w:eastAsia="en-US"/>
              </w:rPr>
            </w:pPr>
          </w:p>
        </w:tc>
      </w:tr>
    </w:tbl>
    <w:p w:rsidR="00486622" w:rsidRDefault="00486622" w:rsidP="00894379">
      <w:pPr>
        <w:spacing w:line="276" w:lineRule="auto"/>
        <w:jc w:val="both"/>
        <w:rPr>
          <w:rFonts w:eastAsia="Calibri"/>
          <w:lang w:eastAsia="en-US"/>
        </w:rPr>
      </w:pPr>
    </w:p>
    <w:p w:rsidR="00A91159" w:rsidRPr="00A92E4A" w:rsidRDefault="00692986" w:rsidP="00894379">
      <w:pPr>
        <w:spacing w:line="276" w:lineRule="auto"/>
        <w:jc w:val="both"/>
        <w:rPr>
          <w:rFonts w:eastAsia="Calibri"/>
          <w:lang w:eastAsia="en-US"/>
        </w:rPr>
      </w:pPr>
      <w:r>
        <w:rPr>
          <w:rFonts w:eastAsia="Calibri"/>
          <w:lang w:eastAsia="en-US"/>
        </w:rPr>
        <w:t>Данные</w:t>
      </w:r>
      <w:r w:rsidR="00A91159" w:rsidRPr="00A92E4A">
        <w:rPr>
          <w:rFonts w:eastAsia="Calibri"/>
          <w:lang w:eastAsia="en-US"/>
        </w:rPr>
        <w:t xml:space="preserve"> таблицы </w:t>
      </w:r>
      <w:r>
        <w:rPr>
          <w:rFonts w:eastAsia="Calibri"/>
          <w:lang w:eastAsia="en-US"/>
        </w:rPr>
        <w:t>12 показывают</w:t>
      </w:r>
      <w:r w:rsidR="00A91159" w:rsidRPr="00A92E4A">
        <w:rPr>
          <w:rFonts w:eastAsia="Calibri"/>
          <w:lang w:eastAsia="en-US"/>
        </w:rPr>
        <w:t>, что  самые высокие результаты</w:t>
      </w:r>
      <w:r>
        <w:rPr>
          <w:rFonts w:eastAsia="Calibri"/>
          <w:lang w:eastAsia="en-US"/>
        </w:rPr>
        <w:t>:</w:t>
      </w:r>
    </w:p>
    <w:p w:rsidR="00A91159" w:rsidRPr="00A92E4A" w:rsidRDefault="00A91159" w:rsidP="00894379">
      <w:pPr>
        <w:numPr>
          <w:ilvl w:val="0"/>
          <w:numId w:val="21"/>
        </w:numPr>
        <w:spacing w:line="276" w:lineRule="auto"/>
        <w:jc w:val="both"/>
        <w:rPr>
          <w:rFonts w:eastAsia="Calibri"/>
          <w:lang w:eastAsia="en-US"/>
        </w:rPr>
      </w:pPr>
      <w:r w:rsidRPr="00A92E4A">
        <w:rPr>
          <w:rFonts w:eastAsia="Calibri"/>
          <w:lang w:eastAsia="en-US"/>
        </w:rPr>
        <w:t>6 В класс - качество - 73 % (классный руководитель Соколова А. А.)</w:t>
      </w:r>
    </w:p>
    <w:p w:rsidR="00A91159" w:rsidRPr="00A92E4A" w:rsidRDefault="00A91159" w:rsidP="00894379">
      <w:pPr>
        <w:numPr>
          <w:ilvl w:val="0"/>
          <w:numId w:val="21"/>
        </w:numPr>
        <w:spacing w:line="276" w:lineRule="auto"/>
        <w:jc w:val="both"/>
        <w:rPr>
          <w:rFonts w:eastAsia="Calibri"/>
          <w:lang w:eastAsia="en-US"/>
        </w:rPr>
      </w:pPr>
      <w:r w:rsidRPr="00A92E4A">
        <w:rPr>
          <w:rFonts w:eastAsia="Calibri"/>
          <w:lang w:eastAsia="en-US"/>
        </w:rPr>
        <w:t xml:space="preserve">7 БА класс - качество - 72 % (классный руководитель Силина Н. А.) </w:t>
      </w:r>
    </w:p>
    <w:p w:rsidR="00A91159" w:rsidRPr="00A92E4A" w:rsidRDefault="00A91159" w:rsidP="00894379">
      <w:pPr>
        <w:numPr>
          <w:ilvl w:val="0"/>
          <w:numId w:val="21"/>
        </w:numPr>
        <w:spacing w:line="276" w:lineRule="auto"/>
        <w:jc w:val="both"/>
        <w:rPr>
          <w:rFonts w:eastAsia="Calibri"/>
          <w:lang w:eastAsia="en-US"/>
        </w:rPr>
      </w:pPr>
      <w:r w:rsidRPr="00A92E4A">
        <w:rPr>
          <w:rFonts w:eastAsia="Calibri"/>
          <w:lang w:eastAsia="en-US"/>
        </w:rPr>
        <w:t>9 А класс  - качество – 64 % (классный руководитель Струкова Л. В.)</w:t>
      </w:r>
    </w:p>
    <w:p w:rsidR="00E26BC6" w:rsidRPr="00A92E4A" w:rsidRDefault="00692986" w:rsidP="00894379">
      <w:pPr>
        <w:spacing w:line="276" w:lineRule="auto"/>
        <w:jc w:val="both"/>
        <w:rPr>
          <w:rFonts w:eastAsia="Calibri"/>
          <w:lang w:eastAsia="en-US"/>
        </w:rPr>
      </w:pPr>
      <w:r>
        <w:rPr>
          <w:rFonts w:eastAsia="Calibri"/>
          <w:lang w:eastAsia="en-US"/>
        </w:rPr>
        <w:tab/>
      </w:r>
      <w:r w:rsidR="00A91159" w:rsidRPr="00A92E4A">
        <w:rPr>
          <w:rFonts w:eastAsia="Calibri"/>
          <w:lang w:eastAsia="en-US"/>
        </w:rPr>
        <w:t xml:space="preserve">В целом, качество знаний  по ОО  на конец года составило:   44 </w:t>
      </w:r>
      <w:r w:rsidR="00A91159" w:rsidRPr="00A92E4A">
        <w:rPr>
          <w:rFonts w:eastAsia="Calibri"/>
          <w:b/>
          <w:lang w:eastAsia="en-US"/>
        </w:rPr>
        <w:t xml:space="preserve">%, </w:t>
      </w:r>
      <w:r w:rsidR="00A91159" w:rsidRPr="00A92E4A">
        <w:rPr>
          <w:rFonts w:eastAsia="Calibri"/>
          <w:lang w:eastAsia="en-US"/>
        </w:rPr>
        <w:t>что на 2 % результатов  выше прошлого учебного года</w:t>
      </w:r>
      <w:r w:rsidR="00F31BD4" w:rsidRPr="00A92E4A">
        <w:rPr>
          <w:rFonts w:eastAsia="Calibri"/>
          <w:lang w:eastAsia="en-US"/>
        </w:rPr>
        <w:t>, но поставленную задачу довести качество до 45% не выполнили.</w:t>
      </w:r>
    </w:p>
    <w:p w:rsidR="00DC2877" w:rsidRPr="00A92E4A" w:rsidRDefault="00910A3A" w:rsidP="00894379">
      <w:pPr>
        <w:spacing w:line="276" w:lineRule="auto"/>
        <w:jc w:val="both"/>
      </w:pPr>
      <w:r>
        <w:tab/>
      </w:r>
      <w:r w:rsidR="00DC2877" w:rsidRPr="00A92E4A">
        <w:t xml:space="preserve">В 2020-2021 году на индивидуальном </w:t>
      </w:r>
      <w:r w:rsidR="00DC2877" w:rsidRPr="00A92E4A">
        <w:rPr>
          <w:b/>
        </w:rPr>
        <w:t xml:space="preserve">домашнем </w:t>
      </w:r>
      <w:r w:rsidR="00DC2877" w:rsidRPr="00A92E4A">
        <w:t>обучении находилось 8 человек:</w:t>
      </w:r>
    </w:p>
    <w:p w:rsidR="00910A3A" w:rsidRDefault="00DC2877" w:rsidP="00894379">
      <w:pPr>
        <w:spacing w:line="276" w:lineRule="auto"/>
        <w:jc w:val="both"/>
      </w:pPr>
      <w:r w:rsidRPr="00A92E4A">
        <w:t>Обучение осуществлялось по индивидуальному учебному плану и расписанию. Один ребенок обучался с применением дистанционных технологий</w:t>
      </w:r>
      <w:r w:rsidR="00910A3A">
        <w:t xml:space="preserve"> -</w:t>
      </w:r>
      <w:r w:rsidRPr="00A92E4A">
        <w:t xml:space="preserve"> Руденко Никита</w:t>
      </w:r>
      <w:r w:rsidR="00910A3A">
        <w:t>,9 Б</w:t>
      </w:r>
      <w:r w:rsidRPr="00A92E4A">
        <w:t xml:space="preserve">. Руденко Никита и Белякова Ирина являются выпускниками 9 </w:t>
      </w:r>
      <w:r w:rsidR="00910A3A">
        <w:t>класса и сдавали ГВЭ математику.</w:t>
      </w:r>
    </w:p>
    <w:p w:rsidR="00910A3A" w:rsidRPr="00A92E4A" w:rsidRDefault="00910A3A" w:rsidP="00894379">
      <w:pPr>
        <w:spacing w:line="276" w:lineRule="auto"/>
        <w:jc w:val="both"/>
      </w:pPr>
      <w:r>
        <w:t xml:space="preserve">Таблица 13. Результаты  индивидуального домашнего обучения </w:t>
      </w:r>
    </w:p>
    <w:tbl>
      <w:tblPr>
        <w:tblStyle w:val="ac"/>
        <w:tblW w:w="0" w:type="auto"/>
        <w:tblLook w:val="04A0" w:firstRow="1" w:lastRow="0" w:firstColumn="1" w:lastColumn="0" w:noHBand="0" w:noVBand="1"/>
      </w:tblPr>
      <w:tblGrid>
        <w:gridCol w:w="2543"/>
        <w:gridCol w:w="2543"/>
        <w:gridCol w:w="2543"/>
        <w:gridCol w:w="2544"/>
      </w:tblGrid>
      <w:tr w:rsidR="00DC2877" w:rsidRPr="00A92E4A" w:rsidTr="00486622">
        <w:trPr>
          <w:trHeight w:val="322"/>
        </w:trPr>
        <w:tc>
          <w:tcPr>
            <w:tcW w:w="2543" w:type="dxa"/>
            <w:shd w:val="clear" w:color="auto" w:fill="FDE9D9" w:themeFill="accent6" w:themeFillTint="33"/>
          </w:tcPr>
          <w:p w:rsidR="00DC2877" w:rsidRPr="00A92E4A" w:rsidRDefault="00DC2877" w:rsidP="00894379">
            <w:pPr>
              <w:spacing w:line="276" w:lineRule="auto"/>
              <w:jc w:val="center"/>
            </w:pPr>
            <w:r w:rsidRPr="00A92E4A">
              <w:t>ФИ</w:t>
            </w:r>
            <w:r w:rsidR="00910A3A">
              <w:t xml:space="preserve"> обучающегося/класс</w:t>
            </w:r>
          </w:p>
        </w:tc>
        <w:tc>
          <w:tcPr>
            <w:tcW w:w="2543" w:type="dxa"/>
            <w:shd w:val="clear" w:color="auto" w:fill="FDE9D9" w:themeFill="accent6" w:themeFillTint="33"/>
          </w:tcPr>
          <w:p w:rsidR="00DC2877" w:rsidRPr="00A92E4A" w:rsidRDefault="00DC2877" w:rsidP="00894379">
            <w:pPr>
              <w:spacing w:line="276" w:lineRule="auto"/>
              <w:jc w:val="center"/>
            </w:pPr>
            <w:r w:rsidRPr="00A92E4A">
              <w:t>2019/2020 ср.балл</w:t>
            </w:r>
          </w:p>
        </w:tc>
        <w:tc>
          <w:tcPr>
            <w:tcW w:w="2543" w:type="dxa"/>
            <w:shd w:val="clear" w:color="auto" w:fill="FDE9D9" w:themeFill="accent6" w:themeFillTint="33"/>
          </w:tcPr>
          <w:p w:rsidR="00DC2877" w:rsidRPr="00A92E4A" w:rsidRDefault="00DC2877" w:rsidP="00894379">
            <w:pPr>
              <w:spacing w:line="276" w:lineRule="auto"/>
              <w:jc w:val="center"/>
            </w:pPr>
            <w:r w:rsidRPr="00A92E4A">
              <w:t>2020/2021 ср.балл</w:t>
            </w:r>
          </w:p>
        </w:tc>
        <w:tc>
          <w:tcPr>
            <w:tcW w:w="2544" w:type="dxa"/>
            <w:shd w:val="clear" w:color="auto" w:fill="FDE9D9" w:themeFill="accent6" w:themeFillTint="33"/>
          </w:tcPr>
          <w:p w:rsidR="00DC2877" w:rsidRPr="00A92E4A" w:rsidRDefault="00DC2877" w:rsidP="00894379">
            <w:pPr>
              <w:spacing w:line="276" w:lineRule="auto"/>
              <w:jc w:val="center"/>
            </w:pPr>
            <w:r w:rsidRPr="00A92E4A">
              <w:t>Экзамен</w:t>
            </w:r>
          </w:p>
        </w:tc>
      </w:tr>
      <w:tr w:rsidR="00DC2877" w:rsidRPr="00A92E4A" w:rsidTr="00486622">
        <w:trPr>
          <w:trHeight w:val="644"/>
        </w:trPr>
        <w:tc>
          <w:tcPr>
            <w:tcW w:w="2543" w:type="dxa"/>
          </w:tcPr>
          <w:p w:rsidR="00DC2877" w:rsidRPr="00A92E4A" w:rsidRDefault="00DC2877" w:rsidP="00910A3A">
            <w:pPr>
              <w:spacing w:line="276" w:lineRule="auto"/>
            </w:pPr>
            <w:r w:rsidRPr="00A92E4A">
              <w:t>Руденко Ни</w:t>
            </w:r>
            <w:r w:rsidR="00910A3A">
              <w:t>кита /</w:t>
            </w:r>
            <w:r w:rsidRPr="00A92E4A">
              <w:t xml:space="preserve"> 9б</w:t>
            </w:r>
          </w:p>
        </w:tc>
        <w:tc>
          <w:tcPr>
            <w:tcW w:w="2543" w:type="dxa"/>
          </w:tcPr>
          <w:p w:rsidR="00DC2877" w:rsidRPr="00A92E4A" w:rsidRDefault="00DC2877" w:rsidP="00894379">
            <w:pPr>
              <w:spacing w:line="276" w:lineRule="auto"/>
              <w:jc w:val="center"/>
            </w:pPr>
            <w:r w:rsidRPr="00A92E4A">
              <w:t>4,3</w:t>
            </w:r>
          </w:p>
        </w:tc>
        <w:tc>
          <w:tcPr>
            <w:tcW w:w="2543" w:type="dxa"/>
          </w:tcPr>
          <w:p w:rsidR="00DC2877" w:rsidRPr="00A92E4A" w:rsidRDefault="00DC2877" w:rsidP="00894379">
            <w:pPr>
              <w:spacing w:line="276" w:lineRule="auto"/>
              <w:jc w:val="center"/>
            </w:pPr>
            <w:r w:rsidRPr="00A92E4A">
              <w:t>4,06</w:t>
            </w:r>
          </w:p>
        </w:tc>
        <w:tc>
          <w:tcPr>
            <w:tcW w:w="2544" w:type="dxa"/>
          </w:tcPr>
          <w:p w:rsidR="00DC2877" w:rsidRPr="00A92E4A" w:rsidRDefault="00DC2877" w:rsidP="00894379">
            <w:pPr>
              <w:spacing w:line="276" w:lineRule="auto"/>
              <w:jc w:val="center"/>
            </w:pPr>
            <w:r w:rsidRPr="00A92E4A">
              <w:t>3</w:t>
            </w:r>
          </w:p>
        </w:tc>
      </w:tr>
      <w:tr w:rsidR="00DC2877" w:rsidRPr="00A92E4A" w:rsidTr="00486622">
        <w:trPr>
          <w:trHeight w:val="644"/>
        </w:trPr>
        <w:tc>
          <w:tcPr>
            <w:tcW w:w="2543" w:type="dxa"/>
          </w:tcPr>
          <w:p w:rsidR="00DC2877" w:rsidRPr="00A92E4A" w:rsidRDefault="00DC2877" w:rsidP="00910A3A">
            <w:pPr>
              <w:spacing w:line="276" w:lineRule="auto"/>
            </w:pPr>
            <w:r w:rsidRPr="00A92E4A">
              <w:t xml:space="preserve">Супруненко Максим </w:t>
            </w:r>
            <w:r w:rsidR="00910A3A">
              <w:t>/</w:t>
            </w:r>
            <w:r w:rsidRPr="00A92E4A">
              <w:t>3а</w:t>
            </w:r>
          </w:p>
        </w:tc>
        <w:tc>
          <w:tcPr>
            <w:tcW w:w="2543" w:type="dxa"/>
          </w:tcPr>
          <w:p w:rsidR="00DC2877" w:rsidRPr="00A92E4A" w:rsidRDefault="00DC2877" w:rsidP="00894379">
            <w:pPr>
              <w:spacing w:line="276" w:lineRule="auto"/>
              <w:jc w:val="center"/>
            </w:pPr>
            <w:r w:rsidRPr="00A92E4A">
              <w:t>3,67</w:t>
            </w:r>
          </w:p>
        </w:tc>
        <w:tc>
          <w:tcPr>
            <w:tcW w:w="2543" w:type="dxa"/>
          </w:tcPr>
          <w:p w:rsidR="00DC2877" w:rsidRPr="00A92E4A" w:rsidRDefault="00DC2877" w:rsidP="00894379">
            <w:pPr>
              <w:spacing w:line="276" w:lineRule="auto"/>
              <w:jc w:val="center"/>
            </w:pPr>
            <w:r w:rsidRPr="00A92E4A">
              <w:t>3,55</w:t>
            </w:r>
          </w:p>
        </w:tc>
        <w:tc>
          <w:tcPr>
            <w:tcW w:w="2544" w:type="dxa"/>
          </w:tcPr>
          <w:p w:rsidR="00DC2877" w:rsidRPr="00A92E4A" w:rsidRDefault="00910A3A" w:rsidP="00894379">
            <w:pPr>
              <w:spacing w:line="276" w:lineRule="auto"/>
              <w:jc w:val="center"/>
            </w:pPr>
            <w:r>
              <w:t>-</w:t>
            </w:r>
          </w:p>
        </w:tc>
      </w:tr>
      <w:tr w:rsidR="00DC2877" w:rsidRPr="00A92E4A" w:rsidTr="00486622">
        <w:trPr>
          <w:trHeight w:val="644"/>
        </w:trPr>
        <w:tc>
          <w:tcPr>
            <w:tcW w:w="2543" w:type="dxa"/>
          </w:tcPr>
          <w:p w:rsidR="00DC2877" w:rsidRPr="00A92E4A" w:rsidRDefault="00DC2877" w:rsidP="00910A3A">
            <w:pPr>
              <w:spacing w:line="276" w:lineRule="auto"/>
            </w:pPr>
            <w:r w:rsidRPr="00A92E4A">
              <w:t xml:space="preserve">Пашнин Вадим </w:t>
            </w:r>
            <w:r w:rsidR="00910A3A">
              <w:t>/</w:t>
            </w:r>
            <w:r w:rsidRPr="00A92E4A">
              <w:t xml:space="preserve">3а </w:t>
            </w:r>
          </w:p>
        </w:tc>
        <w:tc>
          <w:tcPr>
            <w:tcW w:w="2543" w:type="dxa"/>
          </w:tcPr>
          <w:p w:rsidR="00DC2877" w:rsidRPr="00A92E4A" w:rsidRDefault="00DC2877" w:rsidP="00894379">
            <w:pPr>
              <w:spacing w:line="276" w:lineRule="auto"/>
              <w:jc w:val="center"/>
            </w:pPr>
            <w:r w:rsidRPr="00A92E4A">
              <w:t>3,44</w:t>
            </w:r>
          </w:p>
        </w:tc>
        <w:tc>
          <w:tcPr>
            <w:tcW w:w="2543" w:type="dxa"/>
          </w:tcPr>
          <w:p w:rsidR="00DC2877" w:rsidRPr="00A92E4A" w:rsidRDefault="00DC2877" w:rsidP="00894379">
            <w:pPr>
              <w:spacing w:line="276" w:lineRule="auto"/>
              <w:jc w:val="center"/>
            </w:pPr>
            <w:r w:rsidRPr="00A92E4A">
              <w:t>3,36</w:t>
            </w:r>
          </w:p>
        </w:tc>
        <w:tc>
          <w:tcPr>
            <w:tcW w:w="2544" w:type="dxa"/>
          </w:tcPr>
          <w:p w:rsidR="00DC2877" w:rsidRPr="00A92E4A" w:rsidRDefault="00910A3A" w:rsidP="00894379">
            <w:pPr>
              <w:spacing w:line="276" w:lineRule="auto"/>
              <w:jc w:val="center"/>
            </w:pPr>
            <w:r>
              <w:t>-</w:t>
            </w:r>
          </w:p>
        </w:tc>
      </w:tr>
      <w:tr w:rsidR="00DC2877" w:rsidRPr="00A92E4A" w:rsidTr="0099386F">
        <w:trPr>
          <w:trHeight w:val="500"/>
        </w:trPr>
        <w:tc>
          <w:tcPr>
            <w:tcW w:w="2543" w:type="dxa"/>
          </w:tcPr>
          <w:p w:rsidR="00DC2877" w:rsidRPr="00A92E4A" w:rsidRDefault="00DC2877" w:rsidP="00910A3A">
            <w:pPr>
              <w:spacing w:line="276" w:lineRule="auto"/>
            </w:pPr>
            <w:r w:rsidRPr="00A92E4A">
              <w:lastRenderedPageBreak/>
              <w:t>Болдурат Дмитрий</w:t>
            </w:r>
            <w:r w:rsidR="00910A3A">
              <w:t>/</w:t>
            </w:r>
            <w:r w:rsidRPr="00A92E4A">
              <w:t xml:space="preserve"> 6г</w:t>
            </w:r>
          </w:p>
        </w:tc>
        <w:tc>
          <w:tcPr>
            <w:tcW w:w="2543" w:type="dxa"/>
          </w:tcPr>
          <w:p w:rsidR="00DC2877" w:rsidRPr="00A92E4A" w:rsidRDefault="00DC2877" w:rsidP="00894379">
            <w:pPr>
              <w:spacing w:line="276" w:lineRule="auto"/>
              <w:jc w:val="center"/>
            </w:pPr>
            <w:r w:rsidRPr="00A92E4A">
              <w:t>3,33</w:t>
            </w:r>
          </w:p>
        </w:tc>
        <w:tc>
          <w:tcPr>
            <w:tcW w:w="2543" w:type="dxa"/>
          </w:tcPr>
          <w:p w:rsidR="00DC2877" w:rsidRPr="00A92E4A" w:rsidRDefault="00DC2877" w:rsidP="00894379">
            <w:pPr>
              <w:spacing w:line="276" w:lineRule="auto"/>
              <w:jc w:val="center"/>
            </w:pPr>
            <w:r w:rsidRPr="00A92E4A">
              <w:t>3,31</w:t>
            </w:r>
          </w:p>
        </w:tc>
        <w:tc>
          <w:tcPr>
            <w:tcW w:w="2544" w:type="dxa"/>
          </w:tcPr>
          <w:p w:rsidR="00DC2877" w:rsidRPr="00A92E4A" w:rsidRDefault="00910A3A" w:rsidP="00894379">
            <w:pPr>
              <w:spacing w:line="276" w:lineRule="auto"/>
              <w:jc w:val="center"/>
            </w:pPr>
            <w:r>
              <w:t>-</w:t>
            </w:r>
          </w:p>
        </w:tc>
      </w:tr>
      <w:tr w:rsidR="00DC2877" w:rsidRPr="00A92E4A" w:rsidTr="00486622">
        <w:trPr>
          <w:trHeight w:val="307"/>
        </w:trPr>
        <w:tc>
          <w:tcPr>
            <w:tcW w:w="2543" w:type="dxa"/>
          </w:tcPr>
          <w:p w:rsidR="00DC2877" w:rsidRPr="00A92E4A" w:rsidRDefault="00DC2877" w:rsidP="00910A3A">
            <w:pPr>
              <w:spacing w:line="276" w:lineRule="auto"/>
            </w:pPr>
            <w:r w:rsidRPr="00A92E4A">
              <w:t>Лебедев Глеб</w:t>
            </w:r>
            <w:r w:rsidR="00910A3A">
              <w:t>/</w:t>
            </w:r>
            <w:r w:rsidRPr="00A92E4A">
              <w:t xml:space="preserve"> 6б</w:t>
            </w:r>
          </w:p>
        </w:tc>
        <w:tc>
          <w:tcPr>
            <w:tcW w:w="2543" w:type="dxa"/>
          </w:tcPr>
          <w:p w:rsidR="00DC2877" w:rsidRPr="00A92E4A" w:rsidRDefault="00DC2877" w:rsidP="00894379">
            <w:pPr>
              <w:spacing w:line="276" w:lineRule="auto"/>
              <w:jc w:val="center"/>
            </w:pPr>
            <w:r w:rsidRPr="00A92E4A">
              <w:t>3,53</w:t>
            </w:r>
          </w:p>
        </w:tc>
        <w:tc>
          <w:tcPr>
            <w:tcW w:w="2543" w:type="dxa"/>
          </w:tcPr>
          <w:p w:rsidR="00DC2877" w:rsidRPr="00A92E4A" w:rsidRDefault="00DC2877" w:rsidP="00894379">
            <w:pPr>
              <w:spacing w:line="276" w:lineRule="auto"/>
              <w:jc w:val="center"/>
            </w:pPr>
            <w:r w:rsidRPr="00A92E4A">
              <w:t>3,38</w:t>
            </w:r>
          </w:p>
        </w:tc>
        <w:tc>
          <w:tcPr>
            <w:tcW w:w="2544" w:type="dxa"/>
          </w:tcPr>
          <w:p w:rsidR="00DC2877" w:rsidRPr="00A92E4A" w:rsidRDefault="00910A3A" w:rsidP="00894379">
            <w:pPr>
              <w:spacing w:line="276" w:lineRule="auto"/>
              <w:jc w:val="center"/>
            </w:pPr>
            <w:r>
              <w:t>-</w:t>
            </w:r>
          </w:p>
        </w:tc>
      </w:tr>
      <w:tr w:rsidR="00DC2877" w:rsidRPr="00A92E4A" w:rsidTr="00486622">
        <w:trPr>
          <w:trHeight w:val="322"/>
        </w:trPr>
        <w:tc>
          <w:tcPr>
            <w:tcW w:w="2543" w:type="dxa"/>
          </w:tcPr>
          <w:p w:rsidR="00DC2877" w:rsidRPr="00A92E4A" w:rsidRDefault="00DC2877" w:rsidP="00910A3A">
            <w:pPr>
              <w:spacing w:line="276" w:lineRule="auto"/>
            </w:pPr>
            <w:r w:rsidRPr="00A92E4A">
              <w:t xml:space="preserve">Демчук Татьяна </w:t>
            </w:r>
            <w:r w:rsidR="00910A3A">
              <w:t>/</w:t>
            </w:r>
            <w:r w:rsidRPr="00A92E4A">
              <w:t>8а</w:t>
            </w:r>
          </w:p>
        </w:tc>
        <w:tc>
          <w:tcPr>
            <w:tcW w:w="2543" w:type="dxa"/>
          </w:tcPr>
          <w:p w:rsidR="00DC2877" w:rsidRPr="00A92E4A" w:rsidRDefault="00DC2877" w:rsidP="00894379">
            <w:pPr>
              <w:spacing w:line="276" w:lineRule="auto"/>
              <w:jc w:val="center"/>
            </w:pPr>
            <w:r w:rsidRPr="00A92E4A">
              <w:t>3,42</w:t>
            </w:r>
          </w:p>
        </w:tc>
        <w:tc>
          <w:tcPr>
            <w:tcW w:w="2543" w:type="dxa"/>
          </w:tcPr>
          <w:p w:rsidR="00DC2877" w:rsidRPr="00A92E4A" w:rsidRDefault="00DC2877" w:rsidP="00894379">
            <w:pPr>
              <w:spacing w:line="276" w:lineRule="auto"/>
              <w:jc w:val="center"/>
            </w:pPr>
            <w:r w:rsidRPr="00A92E4A">
              <w:t>3,25</w:t>
            </w:r>
          </w:p>
        </w:tc>
        <w:tc>
          <w:tcPr>
            <w:tcW w:w="2544" w:type="dxa"/>
          </w:tcPr>
          <w:p w:rsidR="00DC2877" w:rsidRPr="00A92E4A" w:rsidRDefault="00910A3A" w:rsidP="00894379">
            <w:pPr>
              <w:spacing w:line="276" w:lineRule="auto"/>
              <w:jc w:val="center"/>
            </w:pPr>
            <w:r>
              <w:t>-</w:t>
            </w:r>
          </w:p>
        </w:tc>
      </w:tr>
      <w:tr w:rsidR="00DC2877" w:rsidRPr="00A92E4A" w:rsidTr="0099386F">
        <w:trPr>
          <w:trHeight w:val="321"/>
        </w:trPr>
        <w:tc>
          <w:tcPr>
            <w:tcW w:w="2543" w:type="dxa"/>
          </w:tcPr>
          <w:p w:rsidR="00DC2877" w:rsidRPr="00A92E4A" w:rsidRDefault="00DC2877" w:rsidP="00910A3A">
            <w:pPr>
              <w:spacing w:line="276" w:lineRule="auto"/>
            </w:pPr>
            <w:r w:rsidRPr="00A92E4A">
              <w:t>Кутасевич Алена</w:t>
            </w:r>
            <w:r w:rsidR="00910A3A">
              <w:t>/</w:t>
            </w:r>
            <w:r w:rsidRPr="00A92E4A">
              <w:t xml:space="preserve"> 1б</w:t>
            </w:r>
          </w:p>
        </w:tc>
        <w:tc>
          <w:tcPr>
            <w:tcW w:w="2543" w:type="dxa"/>
          </w:tcPr>
          <w:p w:rsidR="00DC2877" w:rsidRPr="00A92E4A" w:rsidRDefault="00DC2877" w:rsidP="00894379">
            <w:pPr>
              <w:spacing w:line="276" w:lineRule="auto"/>
              <w:jc w:val="center"/>
            </w:pPr>
            <w:r w:rsidRPr="00A92E4A">
              <w:t>-</w:t>
            </w:r>
          </w:p>
        </w:tc>
        <w:tc>
          <w:tcPr>
            <w:tcW w:w="2543" w:type="dxa"/>
          </w:tcPr>
          <w:p w:rsidR="00DC2877" w:rsidRPr="00A92E4A" w:rsidRDefault="00DC2877" w:rsidP="00894379">
            <w:pPr>
              <w:spacing w:line="276" w:lineRule="auto"/>
              <w:jc w:val="center"/>
            </w:pPr>
            <w:r w:rsidRPr="00A92E4A">
              <w:t>усвоено</w:t>
            </w:r>
          </w:p>
        </w:tc>
        <w:tc>
          <w:tcPr>
            <w:tcW w:w="2544" w:type="dxa"/>
          </w:tcPr>
          <w:p w:rsidR="00DC2877" w:rsidRPr="00A92E4A" w:rsidRDefault="00910A3A" w:rsidP="00894379">
            <w:pPr>
              <w:spacing w:line="276" w:lineRule="auto"/>
              <w:jc w:val="center"/>
            </w:pPr>
            <w:r>
              <w:t>-</w:t>
            </w:r>
          </w:p>
        </w:tc>
      </w:tr>
      <w:tr w:rsidR="00DC2877" w:rsidRPr="00A92E4A" w:rsidTr="00486622">
        <w:trPr>
          <w:trHeight w:val="405"/>
        </w:trPr>
        <w:tc>
          <w:tcPr>
            <w:tcW w:w="2543" w:type="dxa"/>
          </w:tcPr>
          <w:p w:rsidR="00DC2877" w:rsidRPr="00A92E4A" w:rsidRDefault="00DC2877" w:rsidP="00910A3A">
            <w:pPr>
              <w:spacing w:line="276" w:lineRule="auto"/>
            </w:pPr>
            <w:r w:rsidRPr="00A92E4A">
              <w:t xml:space="preserve">Белякова Ирина </w:t>
            </w:r>
            <w:r w:rsidR="00910A3A">
              <w:t>/</w:t>
            </w:r>
            <w:r w:rsidRPr="00A92E4A">
              <w:t>9в</w:t>
            </w:r>
          </w:p>
        </w:tc>
        <w:tc>
          <w:tcPr>
            <w:tcW w:w="2543" w:type="dxa"/>
          </w:tcPr>
          <w:p w:rsidR="00DC2877" w:rsidRPr="00A92E4A" w:rsidRDefault="00DC2877" w:rsidP="00894379">
            <w:pPr>
              <w:spacing w:line="276" w:lineRule="auto"/>
              <w:jc w:val="center"/>
            </w:pPr>
            <w:r w:rsidRPr="00A92E4A">
              <w:t>3,79</w:t>
            </w:r>
          </w:p>
        </w:tc>
        <w:tc>
          <w:tcPr>
            <w:tcW w:w="2543" w:type="dxa"/>
          </w:tcPr>
          <w:p w:rsidR="00DC2877" w:rsidRPr="00A92E4A" w:rsidRDefault="00DC2877" w:rsidP="00894379">
            <w:pPr>
              <w:spacing w:line="276" w:lineRule="auto"/>
              <w:jc w:val="center"/>
            </w:pPr>
            <w:r w:rsidRPr="00A92E4A">
              <w:t>3,61</w:t>
            </w:r>
          </w:p>
        </w:tc>
        <w:tc>
          <w:tcPr>
            <w:tcW w:w="2544" w:type="dxa"/>
          </w:tcPr>
          <w:p w:rsidR="00DC2877" w:rsidRPr="00A92E4A" w:rsidRDefault="00DC2877" w:rsidP="00894379">
            <w:pPr>
              <w:spacing w:line="276" w:lineRule="auto"/>
              <w:jc w:val="center"/>
            </w:pPr>
            <w:r w:rsidRPr="00A92E4A">
              <w:t>4</w:t>
            </w:r>
          </w:p>
        </w:tc>
      </w:tr>
    </w:tbl>
    <w:p w:rsidR="00910A3A" w:rsidRPr="00A92E4A" w:rsidRDefault="00910A3A" w:rsidP="00894379">
      <w:pPr>
        <w:spacing w:line="276" w:lineRule="auto"/>
        <w:jc w:val="both"/>
      </w:pPr>
      <w:r>
        <w:tab/>
      </w:r>
      <w:r w:rsidR="00DC2877" w:rsidRPr="00A92E4A">
        <w:t>Таким образом, анализ результата среднего балла показал необходимость усиления контроля преподавания, а также целенаправленная работа учителя на отработку «пробелов» в знании детей.</w:t>
      </w:r>
    </w:p>
    <w:p w:rsidR="00DC2877" w:rsidRPr="00910A3A" w:rsidRDefault="00910A3A" w:rsidP="00894379">
      <w:pPr>
        <w:spacing w:line="276" w:lineRule="auto"/>
        <w:jc w:val="both"/>
      </w:pPr>
      <w:r w:rsidRPr="00910A3A">
        <w:t xml:space="preserve">Таблица 14. </w:t>
      </w:r>
      <w:r w:rsidR="00DC2877" w:rsidRPr="00910A3A">
        <w:t>Дети ОВЗ</w:t>
      </w:r>
    </w:p>
    <w:tbl>
      <w:tblPr>
        <w:tblStyle w:val="ac"/>
        <w:tblW w:w="10134" w:type="dxa"/>
        <w:tblLook w:val="04A0" w:firstRow="1" w:lastRow="0" w:firstColumn="1" w:lastColumn="0" w:noHBand="0" w:noVBand="1"/>
      </w:tblPr>
      <w:tblGrid>
        <w:gridCol w:w="5067"/>
        <w:gridCol w:w="5067"/>
      </w:tblGrid>
      <w:tr w:rsidR="00DC2877" w:rsidRPr="00A92E4A" w:rsidTr="00486622">
        <w:trPr>
          <w:trHeight w:val="288"/>
        </w:trPr>
        <w:tc>
          <w:tcPr>
            <w:tcW w:w="5067" w:type="dxa"/>
            <w:shd w:val="clear" w:color="auto" w:fill="FDE9D9" w:themeFill="accent6" w:themeFillTint="33"/>
          </w:tcPr>
          <w:p w:rsidR="00DC2877" w:rsidRPr="00A92E4A" w:rsidRDefault="00DC2877" w:rsidP="00894379">
            <w:pPr>
              <w:spacing w:line="276" w:lineRule="auto"/>
              <w:jc w:val="center"/>
            </w:pPr>
            <w:r w:rsidRPr="00A92E4A">
              <w:t>2019-2020</w:t>
            </w:r>
          </w:p>
        </w:tc>
        <w:tc>
          <w:tcPr>
            <w:tcW w:w="5067" w:type="dxa"/>
            <w:shd w:val="clear" w:color="auto" w:fill="FDE9D9" w:themeFill="accent6" w:themeFillTint="33"/>
          </w:tcPr>
          <w:p w:rsidR="00DC2877" w:rsidRPr="00A92E4A" w:rsidRDefault="00DC2877" w:rsidP="00894379">
            <w:pPr>
              <w:spacing w:line="276" w:lineRule="auto"/>
              <w:jc w:val="center"/>
            </w:pPr>
            <w:r w:rsidRPr="00A92E4A">
              <w:t>2020-2021</w:t>
            </w:r>
          </w:p>
        </w:tc>
      </w:tr>
      <w:tr w:rsidR="00DC2877" w:rsidRPr="00A92E4A" w:rsidTr="00486622">
        <w:trPr>
          <w:trHeight w:val="288"/>
        </w:trPr>
        <w:tc>
          <w:tcPr>
            <w:tcW w:w="5067" w:type="dxa"/>
            <w:shd w:val="clear" w:color="auto" w:fill="FDE9D9" w:themeFill="accent6" w:themeFillTint="33"/>
          </w:tcPr>
          <w:p w:rsidR="00DC2877" w:rsidRPr="00A92E4A" w:rsidRDefault="00DC2877" w:rsidP="00894379">
            <w:pPr>
              <w:spacing w:line="276" w:lineRule="auto"/>
              <w:jc w:val="center"/>
            </w:pPr>
            <w:r w:rsidRPr="00A92E4A">
              <w:t>16 человек</w:t>
            </w:r>
          </w:p>
        </w:tc>
        <w:tc>
          <w:tcPr>
            <w:tcW w:w="5067" w:type="dxa"/>
            <w:shd w:val="clear" w:color="auto" w:fill="FDE9D9" w:themeFill="accent6" w:themeFillTint="33"/>
          </w:tcPr>
          <w:p w:rsidR="00DC2877" w:rsidRPr="00A92E4A" w:rsidRDefault="00DC2877" w:rsidP="00894379">
            <w:pPr>
              <w:spacing w:line="276" w:lineRule="auto"/>
              <w:jc w:val="center"/>
            </w:pPr>
            <w:r w:rsidRPr="00A92E4A">
              <w:t>21 человек</w:t>
            </w:r>
          </w:p>
        </w:tc>
      </w:tr>
    </w:tbl>
    <w:p w:rsidR="00910A3A" w:rsidRDefault="00DC2877" w:rsidP="00894379">
      <w:pPr>
        <w:spacing w:line="276" w:lineRule="auto"/>
        <w:jc w:val="both"/>
      </w:pPr>
      <w:r w:rsidRPr="00A92E4A">
        <w:t>Количество детей ОВЗ возросло на 5 человек.</w:t>
      </w:r>
    </w:p>
    <w:p w:rsidR="00910A3A" w:rsidRPr="00A92E4A" w:rsidRDefault="00910A3A" w:rsidP="00894379">
      <w:pPr>
        <w:spacing w:line="276" w:lineRule="auto"/>
        <w:jc w:val="both"/>
      </w:pPr>
      <w:r>
        <w:t>Таблица 15. Результаты обучения детей с ОВЗ</w:t>
      </w:r>
    </w:p>
    <w:tbl>
      <w:tblPr>
        <w:tblStyle w:val="ac"/>
        <w:tblW w:w="0" w:type="auto"/>
        <w:tblLook w:val="04A0" w:firstRow="1" w:lastRow="0" w:firstColumn="1" w:lastColumn="0" w:noHBand="0" w:noVBand="1"/>
      </w:tblPr>
      <w:tblGrid>
        <w:gridCol w:w="3395"/>
        <w:gridCol w:w="3395"/>
        <w:gridCol w:w="3395"/>
      </w:tblGrid>
      <w:tr w:rsidR="00DC2877" w:rsidRPr="00A92E4A" w:rsidTr="00486622">
        <w:trPr>
          <w:trHeight w:val="325"/>
        </w:trPr>
        <w:tc>
          <w:tcPr>
            <w:tcW w:w="3395" w:type="dxa"/>
            <w:shd w:val="clear" w:color="auto" w:fill="FDE9D9" w:themeFill="accent6" w:themeFillTint="33"/>
          </w:tcPr>
          <w:p w:rsidR="00DC2877" w:rsidRPr="00A92E4A" w:rsidRDefault="00DC2877" w:rsidP="00894379">
            <w:pPr>
              <w:spacing w:line="276" w:lineRule="auto"/>
              <w:jc w:val="center"/>
            </w:pPr>
            <w:r w:rsidRPr="00A92E4A">
              <w:t>ФИ</w:t>
            </w:r>
          </w:p>
        </w:tc>
        <w:tc>
          <w:tcPr>
            <w:tcW w:w="3395" w:type="dxa"/>
            <w:shd w:val="clear" w:color="auto" w:fill="FDE9D9" w:themeFill="accent6" w:themeFillTint="33"/>
          </w:tcPr>
          <w:p w:rsidR="00DC2877" w:rsidRPr="00A92E4A" w:rsidRDefault="00DC2877" w:rsidP="00894379">
            <w:pPr>
              <w:spacing w:line="276" w:lineRule="auto"/>
              <w:jc w:val="center"/>
            </w:pPr>
            <w:r w:rsidRPr="00A92E4A">
              <w:t>2019/2020 ср.балл</w:t>
            </w:r>
          </w:p>
        </w:tc>
        <w:tc>
          <w:tcPr>
            <w:tcW w:w="3395" w:type="dxa"/>
            <w:shd w:val="clear" w:color="auto" w:fill="FDE9D9" w:themeFill="accent6" w:themeFillTint="33"/>
          </w:tcPr>
          <w:p w:rsidR="00DC2877" w:rsidRPr="00A92E4A" w:rsidRDefault="00DC2877" w:rsidP="00894379">
            <w:pPr>
              <w:spacing w:line="276" w:lineRule="auto"/>
              <w:jc w:val="center"/>
            </w:pPr>
            <w:r w:rsidRPr="00A92E4A">
              <w:t>2020/2021 ср.балл</w:t>
            </w:r>
          </w:p>
        </w:tc>
      </w:tr>
      <w:tr w:rsidR="00DC2877" w:rsidRPr="00A92E4A" w:rsidTr="0099386F">
        <w:trPr>
          <w:trHeight w:val="397"/>
        </w:trPr>
        <w:tc>
          <w:tcPr>
            <w:tcW w:w="3395" w:type="dxa"/>
          </w:tcPr>
          <w:p w:rsidR="00DC2877" w:rsidRPr="00A92E4A" w:rsidRDefault="00DC2877" w:rsidP="00894379">
            <w:pPr>
              <w:spacing w:line="276" w:lineRule="auto"/>
            </w:pPr>
            <w:r w:rsidRPr="00A92E4A">
              <w:t xml:space="preserve">Гончаренко Никита </w:t>
            </w:r>
          </w:p>
        </w:tc>
        <w:tc>
          <w:tcPr>
            <w:tcW w:w="3395" w:type="dxa"/>
          </w:tcPr>
          <w:p w:rsidR="00DC2877" w:rsidRPr="00A92E4A" w:rsidRDefault="00DC2877" w:rsidP="00894379">
            <w:pPr>
              <w:spacing w:line="276" w:lineRule="auto"/>
              <w:jc w:val="center"/>
            </w:pPr>
            <w:r w:rsidRPr="00A92E4A">
              <w:t>-</w:t>
            </w:r>
          </w:p>
        </w:tc>
        <w:tc>
          <w:tcPr>
            <w:tcW w:w="3395" w:type="dxa"/>
          </w:tcPr>
          <w:p w:rsidR="00DC2877" w:rsidRPr="00A92E4A" w:rsidRDefault="00DC2877" w:rsidP="00894379">
            <w:pPr>
              <w:spacing w:line="276" w:lineRule="auto"/>
              <w:jc w:val="center"/>
              <w:rPr>
                <w:lang w:val="en-US"/>
              </w:rPr>
            </w:pPr>
            <w:r w:rsidRPr="00A92E4A">
              <w:t>усвоено</w:t>
            </w:r>
          </w:p>
        </w:tc>
      </w:tr>
      <w:tr w:rsidR="00DC2877" w:rsidRPr="00A92E4A" w:rsidTr="0099386F">
        <w:trPr>
          <w:trHeight w:val="417"/>
        </w:trPr>
        <w:tc>
          <w:tcPr>
            <w:tcW w:w="3395" w:type="dxa"/>
          </w:tcPr>
          <w:p w:rsidR="0099386F" w:rsidRPr="00A92E4A" w:rsidRDefault="00DC2877" w:rsidP="00894379">
            <w:pPr>
              <w:spacing w:line="276" w:lineRule="auto"/>
            </w:pPr>
            <w:r w:rsidRPr="00A92E4A">
              <w:t xml:space="preserve">Кальянов Роман </w:t>
            </w:r>
          </w:p>
        </w:tc>
        <w:tc>
          <w:tcPr>
            <w:tcW w:w="3395" w:type="dxa"/>
          </w:tcPr>
          <w:p w:rsidR="00DC2877" w:rsidRPr="00A92E4A" w:rsidRDefault="00DC2877" w:rsidP="00894379">
            <w:pPr>
              <w:spacing w:line="276" w:lineRule="auto"/>
              <w:jc w:val="center"/>
            </w:pPr>
            <w:r w:rsidRPr="00A92E4A">
              <w:t>усвоено</w:t>
            </w:r>
          </w:p>
        </w:tc>
        <w:tc>
          <w:tcPr>
            <w:tcW w:w="3395" w:type="dxa"/>
          </w:tcPr>
          <w:p w:rsidR="00DC2877" w:rsidRPr="00A92E4A" w:rsidRDefault="00DC2877" w:rsidP="00894379">
            <w:pPr>
              <w:spacing w:line="276" w:lineRule="auto"/>
              <w:jc w:val="center"/>
            </w:pPr>
            <w:r w:rsidRPr="00A92E4A">
              <w:t>3,82</w:t>
            </w:r>
          </w:p>
        </w:tc>
      </w:tr>
      <w:tr w:rsidR="00DC2877" w:rsidRPr="00A92E4A" w:rsidTr="00486622">
        <w:trPr>
          <w:trHeight w:val="325"/>
        </w:trPr>
        <w:tc>
          <w:tcPr>
            <w:tcW w:w="3395" w:type="dxa"/>
          </w:tcPr>
          <w:p w:rsidR="00DC2877" w:rsidRPr="00A92E4A" w:rsidRDefault="00DC2877" w:rsidP="00894379">
            <w:pPr>
              <w:spacing w:line="276" w:lineRule="auto"/>
            </w:pPr>
            <w:r w:rsidRPr="00A92E4A">
              <w:t xml:space="preserve">Востриков Данил </w:t>
            </w:r>
          </w:p>
        </w:tc>
        <w:tc>
          <w:tcPr>
            <w:tcW w:w="3395" w:type="dxa"/>
          </w:tcPr>
          <w:p w:rsidR="00DC2877" w:rsidRPr="00A92E4A" w:rsidRDefault="00DC2877" w:rsidP="00894379">
            <w:pPr>
              <w:spacing w:line="276" w:lineRule="auto"/>
              <w:jc w:val="center"/>
            </w:pPr>
            <w:r w:rsidRPr="00A92E4A">
              <w:t>усвоено</w:t>
            </w:r>
          </w:p>
        </w:tc>
        <w:tc>
          <w:tcPr>
            <w:tcW w:w="3395" w:type="dxa"/>
          </w:tcPr>
          <w:p w:rsidR="00DC2877" w:rsidRPr="00A92E4A" w:rsidRDefault="00DC2877" w:rsidP="00894379">
            <w:pPr>
              <w:spacing w:line="276" w:lineRule="auto"/>
              <w:jc w:val="center"/>
            </w:pPr>
            <w:r w:rsidRPr="00A92E4A">
              <w:t>3,36</w:t>
            </w:r>
          </w:p>
        </w:tc>
      </w:tr>
      <w:tr w:rsidR="00DC2877" w:rsidRPr="00A92E4A" w:rsidTr="0099386F">
        <w:trPr>
          <w:trHeight w:val="357"/>
        </w:trPr>
        <w:tc>
          <w:tcPr>
            <w:tcW w:w="3395" w:type="dxa"/>
          </w:tcPr>
          <w:p w:rsidR="00DC2877" w:rsidRPr="00A92E4A" w:rsidRDefault="00DC2877" w:rsidP="00894379">
            <w:pPr>
              <w:spacing w:line="276" w:lineRule="auto"/>
            </w:pPr>
            <w:r w:rsidRPr="00A92E4A">
              <w:t xml:space="preserve">Корчагин Алексей </w:t>
            </w:r>
          </w:p>
        </w:tc>
        <w:tc>
          <w:tcPr>
            <w:tcW w:w="3395" w:type="dxa"/>
          </w:tcPr>
          <w:p w:rsidR="00DC2877" w:rsidRPr="00A92E4A" w:rsidRDefault="00DC2877" w:rsidP="00894379">
            <w:pPr>
              <w:spacing w:line="276" w:lineRule="auto"/>
              <w:jc w:val="center"/>
            </w:pPr>
            <w:r w:rsidRPr="00A92E4A">
              <w:t>усвоено</w:t>
            </w:r>
          </w:p>
        </w:tc>
        <w:tc>
          <w:tcPr>
            <w:tcW w:w="3395" w:type="dxa"/>
          </w:tcPr>
          <w:p w:rsidR="00DC2877" w:rsidRPr="00A92E4A" w:rsidRDefault="00DC2877" w:rsidP="00894379">
            <w:pPr>
              <w:spacing w:line="276" w:lineRule="auto"/>
              <w:jc w:val="center"/>
            </w:pPr>
            <w:r w:rsidRPr="00A92E4A">
              <w:t>3,73</w:t>
            </w:r>
          </w:p>
        </w:tc>
      </w:tr>
      <w:tr w:rsidR="00DC2877" w:rsidRPr="00A92E4A" w:rsidTr="00486622">
        <w:trPr>
          <w:trHeight w:val="325"/>
        </w:trPr>
        <w:tc>
          <w:tcPr>
            <w:tcW w:w="3395" w:type="dxa"/>
          </w:tcPr>
          <w:p w:rsidR="00DC2877" w:rsidRPr="00A92E4A" w:rsidRDefault="00DC2877" w:rsidP="00894379">
            <w:pPr>
              <w:spacing w:line="276" w:lineRule="auto"/>
            </w:pPr>
            <w:r w:rsidRPr="00A92E4A">
              <w:t xml:space="preserve">Пашнин Вадим </w:t>
            </w:r>
          </w:p>
        </w:tc>
        <w:tc>
          <w:tcPr>
            <w:tcW w:w="3395" w:type="dxa"/>
          </w:tcPr>
          <w:p w:rsidR="00DC2877" w:rsidRPr="00A92E4A" w:rsidRDefault="00DC2877" w:rsidP="00894379">
            <w:pPr>
              <w:spacing w:line="276" w:lineRule="auto"/>
              <w:jc w:val="center"/>
            </w:pPr>
            <w:r w:rsidRPr="00A92E4A">
              <w:t>3,44</w:t>
            </w:r>
          </w:p>
        </w:tc>
        <w:tc>
          <w:tcPr>
            <w:tcW w:w="3395" w:type="dxa"/>
          </w:tcPr>
          <w:p w:rsidR="00DC2877" w:rsidRPr="00A92E4A" w:rsidRDefault="00DC2877" w:rsidP="00894379">
            <w:pPr>
              <w:spacing w:line="276" w:lineRule="auto"/>
              <w:jc w:val="center"/>
            </w:pPr>
            <w:r w:rsidRPr="00A92E4A">
              <w:t>3,36</w:t>
            </w:r>
          </w:p>
        </w:tc>
      </w:tr>
      <w:tr w:rsidR="00DC2877" w:rsidRPr="00A92E4A" w:rsidTr="0099386F">
        <w:trPr>
          <w:trHeight w:val="353"/>
        </w:trPr>
        <w:tc>
          <w:tcPr>
            <w:tcW w:w="3395" w:type="dxa"/>
          </w:tcPr>
          <w:p w:rsidR="00DC2877" w:rsidRPr="00A92E4A" w:rsidRDefault="00DC2877" w:rsidP="00894379">
            <w:pPr>
              <w:spacing w:line="276" w:lineRule="auto"/>
            </w:pPr>
            <w:r w:rsidRPr="00A92E4A">
              <w:t xml:space="preserve">Жукатинская Вероника </w:t>
            </w:r>
          </w:p>
        </w:tc>
        <w:tc>
          <w:tcPr>
            <w:tcW w:w="3395" w:type="dxa"/>
          </w:tcPr>
          <w:p w:rsidR="00DC2877" w:rsidRPr="00A92E4A" w:rsidRDefault="00DC2877" w:rsidP="00894379">
            <w:pPr>
              <w:spacing w:line="276" w:lineRule="auto"/>
              <w:jc w:val="center"/>
            </w:pPr>
            <w:r w:rsidRPr="00A92E4A">
              <w:t>4</w:t>
            </w:r>
          </w:p>
        </w:tc>
        <w:tc>
          <w:tcPr>
            <w:tcW w:w="3395" w:type="dxa"/>
          </w:tcPr>
          <w:p w:rsidR="00DC2877" w:rsidRPr="00A92E4A" w:rsidRDefault="00DC2877" w:rsidP="00894379">
            <w:pPr>
              <w:spacing w:line="276" w:lineRule="auto"/>
              <w:jc w:val="center"/>
            </w:pPr>
            <w:r w:rsidRPr="00A92E4A">
              <w:t>3,91</w:t>
            </w:r>
          </w:p>
        </w:tc>
      </w:tr>
      <w:tr w:rsidR="00DC2877" w:rsidRPr="00A92E4A" w:rsidTr="00486622">
        <w:trPr>
          <w:trHeight w:val="325"/>
        </w:trPr>
        <w:tc>
          <w:tcPr>
            <w:tcW w:w="3395" w:type="dxa"/>
          </w:tcPr>
          <w:p w:rsidR="00DC2877" w:rsidRPr="00A92E4A" w:rsidRDefault="00DC2877" w:rsidP="00894379">
            <w:pPr>
              <w:spacing w:line="276" w:lineRule="auto"/>
            </w:pPr>
            <w:r w:rsidRPr="00A92E4A">
              <w:t xml:space="preserve">Супруненко Максим </w:t>
            </w:r>
          </w:p>
        </w:tc>
        <w:tc>
          <w:tcPr>
            <w:tcW w:w="3395" w:type="dxa"/>
          </w:tcPr>
          <w:p w:rsidR="00DC2877" w:rsidRPr="00A92E4A" w:rsidRDefault="00DC2877" w:rsidP="00894379">
            <w:pPr>
              <w:spacing w:line="276" w:lineRule="auto"/>
              <w:jc w:val="center"/>
            </w:pPr>
            <w:r w:rsidRPr="00A92E4A">
              <w:t>3,67</w:t>
            </w:r>
          </w:p>
        </w:tc>
        <w:tc>
          <w:tcPr>
            <w:tcW w:w="3395" w:type="dxa"/>
          </w:tcPr>
          <w:p w:rsidR="00DC2877" w:rsidRPr="00A92E4A" w:rsidRDefault="00DC2877" w:rsidP="00894379">
            <w:pPr>
              <w:spacing w:line="276" w:lineRule="auto"/>
              <w:jc w:val="center"/>
            </w:pPr>
            <w:r w:rsidRPr="00A92E4A">
              <w:t>3,55</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Поздняков Михаил </w:t>
            </w:r>
          </w:p>
        </w:tc>
        <w:tc>
          <w:tcPr>
            <w:tcW w:w="3395" w:type="dxa"/>
          </w:tcPr>
          <w:p w:rsidR="00DC2877" w:rsidRPr="00A92E4A" w:rsidRDefault="00DC2877" w:rsidP="00894379">
            <w:pPr>
              <w:spacing w:line="276" w:lineRule="auto"/>
              <w:jc w:val="center"/>
            </w:pPr>
            <w:r w:rsidRPr="00A92E4A">
              <w:t>3,56</w:t>
            </w:r>
          </w:p>
        </w:tc>
        <w:tc>
          <w:tcPr>
            <w:tcW w:w="3395" w:type="dxa"/>
          </w:tcPr>
          <w:p w:rsidR="00DC2877" w:rsidRPr="00A92E4A" w:rsidRDefault="00DC2877" w:rsidP="00894379">
            <w:pPr>
              <w:spacing w:line="276" w:lineRule="auto"/>
              <w:jc w:val="center"/>
            </w:pPr>
            <w:r w:rsidRPr="00A92E4A">
              <w:t>3,27</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Зайцева Диана </w:t>
            </w:r>
          </w:p>
        </w:tc>
        <w:tc>
          <w:tcPr>
            <w:tcW w:w="3395" w:type="dxa"/>
          </w:tcPr>
          <w:p w:rsidR="00DC2877" w:rsidRPr="00A92E4A" w:rsidRDefault="00DC2877" w:rsidP="00894379">
            <w:pPr>
              <w:spacing w:line="276" w:lineRule="auto"/>
              <w:jc w:val="center"/>
            </w:pPr>
            <w:r w:rsidRPr="00A92E4A">
              <w:t>4</w:t>
            </w:r>
          </w:p>
        </w:tc>
        <w:tc>
          <w:tcPr>
            <w:tcW w:w="3395" w:type="dxa"/>
          </w:tcPr>
          <w:p w:rsidR="00DC2877" w:rsidRPr="00A92E4A" w:rsidRDefault="00DC2877" w:rsidP="00894379">
            <w:pPr>
              <w:spacing w:line="276" w:lineRule="auto"/>
              <w:jc w:val="center"/>
            </w:pPr>
            <w:r w:rsidRPr="00A92E4A">
              <w:t>4</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Панфилов Богдан </w:t>
            </w:r>
          </w:p>
        </w:tc>
        <w:tc>
          <w:tcPr>
            <w:tcW w:w="3395" w:type="dxa"/>
          </w:tcPr>
          <w:p w:rsidR="00DC2877" w:rsidRPr="00A92E4A" w:rsidRDefault="00DC2877" w:rsidP="00894379">
            <w:pPr>
              <w:spacing w:line="276" w:lineRule="auto"/>
              <w:jc w:val="center"/>
            </w:pPr>
            <w:r w:rsidRPr="00A92E4A">
              <w:t>3,67</w:t>
            </w:r>
          </w:p>
        </w:tc>
        <w:tc>
          <w:tcPr>
            <w:tcW w:w="3395" w:type="dxa"/>
          </w:tcPr>
          <w:p w:rsidR="00DC2877" w:rsidRPr="00A92E4A" w:rsidRDefault="00DC2877" w:rsidP="00894379">
            <w:pPr>
              <w:spacing w:line="276" w:lineRule="auto"/>
              <w:jc w:val="center"/>
            </w:pPr>
            <w:r w:rsidRPr="00A92E4A">
              <w:t>3,4</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Варабина Анастасия </w:t>
            </w:r>
          </w:p>
        </w:tc>
        <w:tc>
          <w:tcPr>
            <w:tcW w:w="3395" w:type="dxa"/>
          </w:tcPr>
          <w:p w:rsidR="00DC2877" w:rsidRPr="00A92E4A" w:rsidRDefault="00DC2877" w:rsidP="00894379">
            <w:pPr>
              <w:spacing w:line="276" w:lineRule="auto"/>
              <w:jc w:val="center"/>
            </w:pPr>
            <w:r w:rsidRPr="00A92E4A">
              <w:t>4</w:t>
            </w:r>
          </w:p>
        </w:tc>
        <w:tc>
          <w:tcPr>
            <w:tcW w:w="3395" w:type="dxa"/>
          </w:tcPr>
          <w:p w:rsidR="00DC2877" w:rsidRPr="00A92E4A" w:rsidRDefault="00DC2877" w:rsidP="00894379">
            <w:pPr>
              <w:spacing w:line="276" w:lineRule="auto"/>
              <w:jc w:val="center"/>
            </w:pPr>
            <w:r w:rsidRPr="00A92E4A">
              <w:t>3,6</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Лебедев Глеб </w:t>
            </w:r>
          </w:p>
        </w:tc>
        <w:tc>
          <w:tcPr>
            <w:tcW w:w="3395" w:type="dxa"/>
          </w:tcPr>
          <w:p w:rsidR="00DC2877" w:rsidRPr="00A92E4A" w:rsidRDefault="00DC2877" w:rsidP="00894379">
            <w:pPr>
              <w:spacing w:line="276" w:lineRule="auto"/>
              <w:jc w:val="center"/>
            </w:pPr>
            <w:r w:rsidRPr="00A92E4A">
              <w:t>3,53</w:t>
            </w:r>
          </w:p>
        </w:tc>
        <w:tc>
          <w:tcPr>
            <w:tcW w:w="3395" w:type="dxa"/>
          </w:tcPr>
          <w:p w:rsidR="00DC2877" w:rsidRPr="00A92E4A" w:rsidRDefault="00DC2877" w:rsidP="00894379">
            <w:pPr>
              <w:spacing w:line="276" w:lineRule="auto"/>
              <w:jc w:val="center"/>
            </w:pPr>
            <w:r w:rsidRPr="00A92E4A">
              <w:t>3,38</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Болдурат Дмитрий </w:t>
            </w:r>
          </w:p>
        </w:tc>
        <w:tc>
          <w:tcPr>
            <w:tcW w:w="3395" w:type="dxa"/>
          </w:tcPr>
          <w:p w:rsidR="00DC2877" w:rsidRPr="00A92E4A" w:rsidRDefault="00DC2877" w:rsidP="00894379">
            <w:pPr>
              <w:spacing w:line="276" w:lineRule="auto"/>
              <w:jc w:val="center"/>
            </w:pPr>
            <w:r w:rsidRPr="00A92E4A">
              <w:t>3,33</w:t>
            </w:r>
          </w:p>
        </w:tc>
        <w:tc>
          <w:tcPr>
            <w:tcW w:w="3395" w:type="dxa"/>
          </w:tcPr>
          <w:p w:rsidR="00DC2877" w:rsidRPr="00A92E4A" w:rsidRDefault="00DC2877" w:rsidP="00894379">
            <w:pPr>
              <w:spacing w:line="276" w:lineRule="auto"/>
              <w:jc w:val="center"/>
            </w:pPr>
            <w:r w:rsidRPr="00A92E4A">
              <w:t>3,31</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Тиунова Анастасия </w:t>
            </w:r>
          </w:p>
        </w:tc>
        <w:tc>
          <w:tcPr>
            <w:tcW w:w="3395" w:type="dxa"/>
          </w:tcPr>
          <w:p w:rsidR="00DC2877" w:rsidRPr="00A92E4A" w:rsidRDefault="00DC2877" w:rsidP="00894379">
            <w:pPr>
              <w:spacing w:line="276" w:lineRule="auto"/>
              <w:jc w:val="center"/>
            </w:pPr>
            <w:r w:rsidRPr="00A92E4A">
              <w:t>3,4</w:t>
            </w:r>
          </w:p>
        </w:tc>
        <w:tc>
          <w:tcPr>
            <w:tcW w:w="3395" w:type="dxa"/>
          </w:tcPr>
          <w:p w:rsidR="00DC2877" w:rsidRPr="00A92E4A" w:rsidRDefault="00DC2877" w:rsidP="00894379">
            <w:pPr>
              <w:spacing w:line="276" w:lineRule="auto"/>
              <w:jc w:val="center"/>
            </w:pPr>
            <w:r w:rsidRPr="00A92E4A">
              <w:t>3,69</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Водопьянова Наталья </w:t>
            </w:r>
          </w:p>
        </w:tc>
        <w:tc>
          <w:tcPr>
            <w:tcW w:w="3395" w:type="dxa"/>
          </w:tcPr>
          <w:p w:rsidR="00DC2877" w:rsidRPr="00A92E4A" w:rsidRDefault="00DC2877" w:rsidP="00894379">
            <w:pPr>
              <w:spacing w:line="276" w:lineRule="auto"/>
              <w:jc w:val="center"/>
            </w:pPr>
            <w:r w:rsidRPr="00A92E4A">
              <w:t>3,47</w:t>
            </w:r>
          </w:p>
        </w:tc>
        <w:tc>
          <w:tcPr>
            <w:tcW w:w="3395" w:type="dxa"/>
          </w:tcPr>
          <w:p w:rsidR="00DC2877" w:rsidRPr="00A92E4A" w:rsidRDefault="00DC2877" w:rsidP="00894379">
            <w:pPr>
              <w:spacing w:line="276" w:lineRule="auto"/>
              <w:jc w:val="center"/>
            </w:pPr>
            <w:r w:rsidRPr="00A92E4A">
              <w:t>3,21</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Вигуль Диана </w:t>
            </w:r>
          </w:p>
        </w:tc>
        <w:tc>
          <w:tcPr>
            <w:tcW w:w="3395" w:type="dxa"/>
          </w:tcPr>
          <w:p w:rsidR="00DC2877" w:rsidRPr="00A92E4A" w:rsidRDefault="00DC2877" w:rsidP="00894379">
            <w:pPr>
              <w:spacing w:line="276" w:lineRule="auto"/>
              <w:jc w:val="center"/>
            </w:pPr>
            <w:r w:rsidRPr="00A92E4A">
              <w:t>3,33</w:t>
            </w:r>
          </w:p>
        </w:tc>
        <w:tc>
          <w:tcPr>
            <w:tcW w:w="3395" w:type="dxa"/>
          </w:tcPr>
          <w:p w:rsidR="00DC2877" w:rsidRPr="00A92E4A" w:rsidRDefault="00DC2877" w:rsidP="00894379">
            <w:pPr>
              <w:spacing w:line="276" w:lineRule="auto"/>
              <w:jc w:val="center"/>
            </w:pPr>
            <w:r w:rsidRPr="00A92E4A">
              <w:t>3,11</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Дворецкий Владислав </w:t>
            </w:r>
          </w:p>
        </w:tc>
        <w:tc>
          <w:tcPr>
            <w:tcW w:w="3395" w:type="dxa"/>
          </w:tcPr>
          <w:p w:rsidR="00DC2877" w:rsidRPr="00A92E4A" w:rsidRDefault="00DC2877" w:rsidP="00894379">
            <w:pPr>
              <w:spacing w:line="276" w:lineRule="auto"/>
              <w:jc w:val="center"/>
            </w:pPr>
            <w:r w:rsidRPr="00A92E4A">
              <w:t>3,2</w:t>
            </w:r>
          </w:p>
        </w:tc>
        <w:tc>
          <w:tcPr>
            <w:tcW w:w="3395" w:type="dxa"/>
          </w:tcPr>
          <w:p w:rsidR="00DC2877" w:rsidRPr="00A92E4A" w:rsidRDefault="00DC2877" w:rsidP="00894379">
            <w:pPr>
              <w:spacing w:line="276" w:lineRule="auto"/>
              <w:jc w:val="center"/>
            </w:pPr>
            <w:r w:rsidRPr="00A92E4A">
              <w:t>3,26</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Каневский Кирилл </w:t>
            </w:r>
          </w:p>
        </w:tc>
        <w:tc>
          <w:tcPr>
            <w:tcW w:w="3395" w:type="dxa"/>
          </w:tcPr>
          <w:p w:rsidR="00DC2877" w:rsidRPr="00A92E4A" w:rsidRDefault="00DC2877" w:rsidP="00894379">
            <w:pPr>
              <w:spacing w:line="276" w:lineRule="auto"/>
              <w:jc w:val="center"/>
            </w:pPr>
            <w:r w:rsidRPr="00A92E4A">
              <w:t>3,2</w:t>
            </w:r>
          </w:p>
        </w:tc>
        <w:tc>
          <w:tcPr>
            <w:tcW w:w="3395" w:type="dxa"/>
          </w:tcPr>
          <w:p w:rsidR="00DC2877" w:rsidRPr="00A92E4A" w:rsidRDefault="00DC2877" w:rsidP="00894379">
            <w:pPr>
              <w:spacing w:line="276" w:lineRule="auto"/>
              <w:jc w:val="center"/>
            </w:pPr>
            <w:r w:rsidRPr="00A92E4A">
              <w:t>3,11</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Чухачев Артем </w:t>
            </w:r>
          </w:p>
        </w:tc>
        <w:tc>
          <w:tcPr>
            <w:tcW w:w="3395" w:type="dxa"/>
          </w:tcPr>
          <w:p w:rsidR="00DC2877" w:rsidRPr="00A92E4A" w:rsidRDefault="00DC2877" w:rsidP="00894379">
            <w:pPr>
              <w:spacing w:line="276" w:lineRule="auto"/>
              <w:jc w:val="center"/>
            </w:pPr>
            <w:r w:rsidRPr="00A92E4A">
              <w:t>3,11</w:t>
            </w:r>
          </w:p>
        </w:tc>
        <w:tc>
          <w:tcPr>
            <w:tcW w:w="3395" w:type="dxa"/>
          </w:tcPr>
          <w:p w:rsidR="00DC2877" w:rsidRPr="00A92E4A" w:rsidRDefault="00DC2877" w:rsidP="00894379">
            <w:pPr>
              <w:spacing w:line="276" w:lineRule="auto"/>
              <w:jc w:val="center"/>
            </w:pPr>
            <w:r w:rsidRPr="00A92E4A">
              <w:t>3,15</w:t>
            </w:r>
          </w:p>
        </w:tc>
      </w:tr>
      <w:tr w:rsidR="00DC2877" w:rsidRPr="00A92E4A" w:rsidTr="00486622">
        <w:trPr>
          <w:trHeight w:val="148"/>
        </w:trPr>
        <w:tc>
          <w:tcPr>
            <w:tcW w:w="3395" w:type="dxa"/>
          </w:tcPr>
          <w:p w:rsidR="00DC2877" w:rsidRPr="00A92E4A" w:rsidRDefault="0099386F" w:rsidP="00894379">
            <w:pPr>
              <w:spacing w:line="276" w:lineRule="auto"/>
            </w:pPr>
            <w:r>
              <w:t xml:space="preserve">Ильинский Сергей </w:t>
            </w:r>
          </w:p>
        </w:tc>
        <w:tc>
          <w:tcPr>
            <w:tcW w:w="3395" w:type="dxa"/>
          </w:tcPr>
          <w:p w:rsidR="00DC2877" w:rsidRPr="00A92E4A" w:rsidRDefault="00DC2877" w:rsidP="00894379">
            <w:pPr>
              <w:spacing w:line="276" w:lineRule="auto"/>
              <w:jc w:val="center"/>
            </w:pPr>
            <w:r w:rsidRPr="00A92E4A">
              <w:t>3</w:t>
            </w:r>
          </w:p>
        </w:tc>
        <w:tc>
          <w:tcPr>
            <w:tcW w:w="3395" w:type="dxa"/>
          </w:tcPr>
          <w:p w:rsidR="00DC2877" w:rsidRPr="00A92E4A" w:rsidRDefault="00DC2877" w:rsidP="00894379">
            <w:pPr>
              <w:spacing w:line="276" w:lineRule="auto"/>
              <w:jc w:val="center"/>
            </w:pPr>
            <w:r w:rsidRPr="00A92E4A">
              <w:t>3,15</w:t>
            </w:r>
          </w:p>
        </w:tc>
      </w:tr>
      <w:tr w:rsidR="00DC2877" w:rsidRPr="00A92E4A" w:rsidTr="00486622">
        <w:trPr>
          <w:trHeight w:val="148"/>
        </w:trPr>
        <w:tc>
          <w:tcPr>
            <w:tcW w:w="3395" w:type="dxa"/>
          </w:tcPr>
          <w:p w:rsidR="00DC2877" w:rsidRPr="00A92E4A" w:rsidRDefault="00DC2877" w:rsidP="00894379">
            <w:pPr>
              <w:spacing w:line="276" w:lineRule="auto"/>
            </w:pPr>
            <w:r w:rsidRPr="00A92E4A">
              <w:t xml:space="preserve">Гаськова Алина </w:t>
            </w:r>
          </w:p>
        </w:tc>
        <w:tc>
          <w:tcPr>
            <w:tcW w:w="3395" w:type="dxa"/>
          </w:tcPr>
          <w:p w:rsidR="00DC2877" w:rsidRPr="00A92E4A" w:rsidRDefault="00DC2877" w:rsidP="00894379">
            <w:pPr>
              <w:spacing w:line="276" w:lineRule="auto"/>
              <w:jc w:val="center"/>
            </w:pPr>
            <w:r w:rsidRPr="00A92E4A">
              <w:t>3</w:t>
            </w:r>
          </w:p>
        </w:tc>
        <w:tc>
          <w:tcPr>
            <w:tcW w:w="3395" w:type="dxa"/>
          </w:tcPr>
          <w:p w:rsidR="00DC2877" w:rsidRPr="00A92E4A" w:rsidRDefault="00DC2877" w:rsidP="00894379">
            <w:pPr>
              <w:spacing w:line="276" w:lineRule="auto"/>
              <w:jc w:val="center"/>
            </w:pPr>
            <w:r w:rsidRPr="00A92E4A">
              <w:t>3</w:t>
            </w:r>
          </w:p>
        </w:tc>
      </w:tr>
    </w:tbl>
    <w:p w:rsidR="00486622" w:rsidRDefault="00486622" w:rsidP="00894379">
      <w:pPr>
        <w:spacing w:line="276" w:lineRule="auto"/>
        <w:jc w:val="both"/>
      </w:pPr>
    </w:p>
    <w:p w:rsidR="00910A3A" w:rsidRDefault="00910A3A" w:rsidP="00894379">
      <w:pPr>
        <w:spacing w:line="276" w:lineRule="auto"/>
        <w:jc w:val="both"/>
      </w:pPr>
      <w:r>
        <w:tab/>
      </w:r>
      <w:r w:rsidR="00DC2877" w:rsidRPr="00A92E4A">
        <w:t>Обучение детей осуществлялось по программам АООП/АОП и НОО АООП. За учебный год было проведено 2 выездных комиссии ТП</w:t>
      </w:r>
      <w:r w:rsidR="004A48F0">
        <w:t>М</w:t>
      </w:r>
      <w:r w:rsidR="00DC2877" w:rsidRPr="00A92E4A">
        <w:t>ПК, на котор</w:t>
      </w:r>
      <w:r>
        <w:t>ых</w:t>
      </w:r>
      <w:r w:rsidR="00DC2877" w:rsidRPr="00A92E4A">
        <w:t xml:space="preserve"> </w:t>
      </w:r>
      <w:r w:rsidR="004A48F0">
        <w:t xml:space="preserve"> обследовано</w:t>
      </w:r>
      <w:r>
        <w:t xml:space="preserve"> </w:t>
      </w:r>
      <w:r w:rsidR="00DC2877" w:rsidRPr="00A92E4A">
        <w:t xml:space="preserve"> 20 обучающихся. </w:t>
      </w:r>
    </w:p>
    <w:p w:rsidR="00DC2877" w:rsidRPr="00A92E4A" w:rsidRDefault="00910A3A" w:rsidP="00894379">
      <w:pPr>
        <w:spacing w:line="276" w:lineRule="auto"/>
        <w:jc w:val="both"/>
      </w:pPr>
      <w:r>
        <w:tab/>
      </w:r>
      <w:r w:rsidR="00DC2877" w:rsidRPr="00A92E4A">
        <w:t>Таким образом, анализ результата среднего балла показал необходимость</w:t>
      </w:r>
      <w:r w:rsidR="004A48F0">
        <w:t xml:space="preserve"> учителям-предметникам </w:t>
      </w:r>
      <w:r w:rsidR="00DC2877" w:rsidRPr="00A92E4A">
        <w:t xml:space="preserve"> </w:t>
      </w:r>
      <w:r w:rsidR="004A48F0">
        <w:t xml:space="preserve">уделять больше внимание дифференциации и индивидуализации обучения детей </w:t>
      </w:r>
      <w:r w:rsidR="004A48F0">
        <w:lastRenderedPageBreak/>
        <w:t xml:space="preserve">с ОВЗ, </w:t>
      </w:r>
      <w:r w:rsidR="00DC2877" w:rsidRPr="00A92E4A">
        <w:t>продолжить коррекционную деятельность с обучающимися</w:t>
      </w:r>
      <w:r w:rsidR="004A48F0">
        <w:t>, классным руководителям - осуществлять взаимодействие  родителями и узкими специалистами.</w:t>
      </w:r>
    </w:p>
    <w:p w:rsidR="004A48F0" w:rsidRDefault="00DC2877" w:rsidP="00894379">
      <w:pPr>
        <w:spacing w:line="276" w:lineRule="auto"/>
        <w:jc w:val="both"/>
      </w:pPr>
      <w:r w:rsidRPr="00A92E4A">
        <w:rPr>
          <w:b/>
        </w:rPr>
        <w:t>Детей инвалидов</w:t>
      </w:r>
      <w:r w:rsidRPr="00A92E4A">
        <w:t xml:space="preserve"> на конец учебного года 7 человек, количество детей не изменилось. Двое детей являются выпускниками 9 и 11 классов.</w:t>
      </w:r>
    </w:p>
    <w:p w:rsidR="004A48F0" w:rsidRPr="00A92E4A" w:rsidRDefault="004A48F0" w:rsidP="00894379">
      <w:pPr>
        <w:spacing w:line="276" w:lineRule="auto"/>
        <w:jc w:val="both"/>
      </w:pPr>
      <w:r>
        <w:t>Таблица 16. Результаты обучения детей-инвалидов</w:t>
      </w:r>
    </w:p>
    <w:tbl>
      <w:tblPr>
        <w:tblStyle w:val="ac"/>
        <w:tblW w:w="0" w:type="auto"/>
        <w:tblLook w:val="04A0" w:firstRow="1" w:lastRow="0" w:firstColumn="1" w:lastColumn="0" w:noHBand="0" w:noVBand="1"/>
      </w:tblPr>
      <w:tblGrid>
        <w:gridCol w:w="3370"/>
        <w:gridCol w:w="3370"/>
        <w:gridCol w:w="3370"/>
      </w:tblGrid>
      <w:tr w:rsidR="00DC2877" w:rsidRPr="00A92E4A" w:rsidTr="00486622">
        <w:trPr>
          <w:trHeight w:val="323"/>
        </w:trPr>
        <w:tc>
          <w:tcPr>
            <w:tcW w:w="3370" w:type="dxa"/>
            <w:shd w:val="clear" w:color="auto" w:fill="FDE9D9" w:themeFill="accent6" w:themeFillTint="33"/>
          </w:tcPr>
          <w:p w:rsidR="00DC2877" w:rsidRPr="00A92E4A" w:rsidRDefault="00DC2877" w:rsidP="00894379">
            <w:pPr>
              <w:spacing w:line="276" w:lineRule="auto"/>
              <w:jc w:val="center"/>
            </w:pPr>
            <w:r w:rsidRPr="00A92E4A">
              <w:t>ФИ</w:t>
            </w:r>
          </w:p>
        </w:tc>
        <w:tc>
          <w:tcPr>
            <w:tcW w:w="3370" w:type="dxa"/>
            <w:shd w:val="clear" w:color="auto" w:fill="FDE9D9" w:themeFill="accent6" w:themeFillTint="33"/>
          </w:tcPr>
          <w:p w:rsidR="00DC2877" w:rsidRPr="00A92E4A" w:rsidRDefault="00DC2877" w:rsidP="00894379">
            <w:pPr>
              <w:spacing w:line="276" w:lineRule="auto"/>
              <w:jc w:val="center"/>
            </w:pPr>
            <w:r w:rsidRPr="00A92E4A">
              <w:t>2019/2020 ср.балл</w:t>
            </w:r>
          </w:p>
        </w:tc>
        <w:tc>
          <w:tcPr>
            <w:tcW w:w="3370" w:type="dxa"/>
            <w:shd w:val="clear" w:color="auto" w:fill="FDE9D9" w:themeFill="accent6" w:themeFillTint="33"/>
          </w:tcPr>
          <w:p w:rsidR="00DC2877" w:rsidRPr="00A92E4A" w:rsidRDefault="00DC2877" w:rsidP="00894379">
            <w:pPr>
              <w:spacing w:line="276" w:lineRule="auto"/>
              <w:jc w:val="center"/>
            </w:pPr>
            <w:r w:rsidRPr="00A92E4A">
              <w:t>2020/2021 ср.балл</w:t>
            </w:r>
          </w:p>
        </w:tc>
      </w:tr>
      <w:tr w:rsidR="00DC2877" w:rsidRPr="00A92E4A" w:rsidTr="0099386F">
        <w:trPr>
          <w:trHeight w:val="401"/>
        </w:trPr>
        <w:tc>
          <w:tcPr>
            <w:tcW w:w="3370" w:type="dxa"/>
          </w:tcPr>
          <w:p w:rsidR="00DC2877" w:rsidRPr="00A92E4A" w:rsidRDefault="00DC2877" w:rsidP="00894379">
            <w:pPr>
              <w:spacing w:line="276" w:lineRule="auto"/>
            </w:pPr>
            <w:r w:rsidRPr="00A92E4A">
              <w:t xml:space="preserve">Руденко Никита </w:t>
            </w:r>
          </w:p>
        </w:tc>
        <w:tc>
          <w:tcPr>
            <w:tcW w:w="3370" w:type="dxa"/>
          </w:tcPr>
          <w:p w:rsidR="00DC2877" w:rsidRPr="00A92E4A" w:rsidRDefault="00DC2877" w:rsidP="00894379">
            <w:pPr>
              <w:spacing w:line="276" w:lineRule="auto"/>
              <w:jc w:val="center"/>
            </w:pPr>
            <w:r w:rsidRPr="00A92E4A">
              <w:t>4,3</w:t>
            </w:r>
          </w:p>
        </w:tc>
        <w:tc>
          <w:tcPr>
            <w:tcW w:w="3370" w:type="dxa"/>
          </w:tcPr>
          <w:p w:rsidR="00DC2877" w:rsidRPr="00A92E4A" w:rsidRDefault="00DC2877" w:rsidP="00894379">
            <w:pPr>
              <w:spacing w:line="276" w:lineRule="auto"/>
              <w:jc w:val="center"/>
            </w:pPr>
            <w:r w:rsidRPr="00A92E4A">
              <w:t>4,06</w:t>
            </w:r>
          </w:p>
        </w:tc>
      </w:tr>
      <w:tr w:rsidR="00DC2877" w:rsidRPr="00A92E4A" w:rsidTr="0099386F">
        <w:trPr>
          <w:trHeight w:val="407"/>
        </w:trPr>
        <w:tc>
          <w:tcPr>
            <w:tcW w:w="3370" w:type="dxa"/>
          </w:tcPr>
          <w:p w:rsidR="00DC2877" w:rsidRPr="00A92E4A" w:rsidRDefault="00DC2877" w:rsidP="00894379">
            <w:pPr>
              <w:spacing w:line="276" w:lineRule="auto"/>
            </w:pPr>
            <w:r w:rsidRPr="00A92E4A">
              <w:t xml:space="preserve">Тростянский Кирилл </w:t>
            </w:r>
          </w:p>
        </w:tc>
        <w:tc>
          <w:tcPr>
            <w:tcW w:w="3370" w:type="dxa"/>
          </w:tcPr>
          <w:p w:rsidR="00DC2877" w:rsidRPr="00A92E4A" w:rsidRDefault="00DC2877" w:rsidP="00894379">
            <w:pPr>
              <w:spacing w:line="276" w:lineRule="auto"/>
              <w:jc w:val="center"/>
            </w:pPr>
            <w:r w:rsidRPr="00A92E4A">
              <w:t>3,56</w:t>
            </w:r>
          </w:p>
        </w:tc>
        <w:tc>
          <w:tcPr>
            <w:tcW w:w="3370" w:type="dxa"/>
          </w:tcPr>
          <w:p w:rsidR="00DC2877" w:rsidRPr="00A92E4A" w:rsidRDefault="00DC2877" w:rsidP="00894379">
            <w:pPr>
              <w:spacing w:line="276" w:lineRule="auto"/>
              <w:jc w:val="center"/>
            </w:pPr>
            <w:r w:rsidRPr="00A92E4A">
              <w:t>3,5</w:t>
            </w:r>
          </w:p>
        </w:tc>
      </w:tr>
      <w:tr w:rsidR="00DC2877" w:rsidRPr="00A92E4A" w:rsidTr="00486622">
        <w:trPr>
          <w:trHeight w:val="323"/>
        </w:trPr>
        <w:tc>
          <w:tcPr>
            <w:tcW w:w="3370" w:type="dxa"/>
          </w:tcPr>
          <w:p w:rsidR="00DC2877" w:rsidRPr="00A92E4A" w:rsidRDefault="00DC2877" w:rsidP="00894379">
            <w:pPr>
              <w:spacing w:line="276" w:lineRule="auto"/>
            </w:pPr>
            <w:r w:rsidRPr="00A92E4A">
              <w:t xml:space="preserve">Алексеев Никита </w:t>
            </w:r>
          </w:p>
        </w:tc>
        <w:tc>
          <w:tcPr>
            <w:tcW w:w="3370" w:type="dxa"/>
          </w:tcPr>
          <w:p w:rsidR="00DC2877" w:rsidRPr="00A92E4A" w:rsidRDefault="00DC2877" w:rsidP="00894379">
            <w:pPr>
              <w:spacing w:line="276" w:lineRule="auto"/>
              <w:jc w:val="center"/>
            </w:pPr>
            <w:r w:rsidRPr="00A92E4A">
              <w:t>3,74</w:t>
            </w:r>
          </w:p>
        </w:tc>
        <w:tc>
          <w:tcPr>
            <w:tcW w:w="3370" w:type="dxa"/>
          </w:tcPr>
          <w:p w:rsidR="00DC2877" w:rsidRPr="00A92E4A" w:rsidRDefault="00DC2877" w:rsidP="00894379">
            <w:pPr>
              <w:spacing w:line="276" w:lineRule="auto"/>
              <w:jc w:val="center"/>
            </w:pPr>
            <w:r w:rsidRPr="00A92E4A">
              <w:t>3,65</w:t>
            </w:r>
          </w:p>
        </w:tc>
      </w:tr>
      <w:tr w:rsidR="00DC2877" w:rsidRPr="00A92E4A" w:rsidTr="0099386F">
        <w:trPr>
          <w:trHeight w:val="375"/>
        </w:trPr>
        <w:tc>
          <w:tcPr>
            <w:tcW w:w="3370" w:type="dxa"/>
          </w:tcPr>
          <w:p w:rsidR="00DC2877" w:rsidRPr="00A92E4A" w:rsidRDefault="00DC2877" w:rsidP="00894379">
            <w:pPr>
              <w:spacing w:line="276" w:lineRule="auto"/>
            </w:pPr>
            <w:r w:rsidRPr="00A92E4A">
              <w:t xml:space="preserve">Варабин Николай </w:t>
            </w:r>
          </w:p>
        </w:tc>
        <w:tc>
          <w:tcPr>
            <w:tcW w:w="3370" w:type="dxa"/>
          </w:tcPr>
          <w:p w:rsidR="00DC2877" w:rsidRPr="00A92E4A" w:rsidRDefault="00DC2877" w:rsidP="00894379">
            <w:pPr>
              <w:spacing w:line="276" w:lineRule="auto"/>
              <w:jc w:val="center"/>
            </w:pPr>
            <w:r w:rsidRPr="00A92E4A">
              <w:t>4</w:t>
            </w:r>
          </w:p>
        </w:tc>
        <w:tc>
          <w:tcPr>
            <w:tcW w:w="3370" w:type="dxa"/>
          </w:tcPr>
          <w:p w:rsidR="00DC2877" w:rsidRPr="00A92E4A" w:rsidRDefault="00DC2877" w:rsidP="00894379">
            <w:pPr>
              <w:spacing w:line="276" w:lineRule="auto"/>
              <w:jc w:val="center"/>
            </w:pPr>
            <w:r w:rsidRPr="00A92E4A">
              <w:t>3,73</w:t>
            </w:r>
          </w:p>
        </w:tc>
      </w:tr>
      <w:tr w:rsidR="00DC2877" w:rsidRPr="00A92E4A" w:rsidTr="0099386F">
        <w:trPr>
          <w:trHeight w:val="409"/>
        </w:trPr>
        <w:tc>
          <w:tcPr>
            <w:tcW w:w="3370" w:type="dxa"/>
          </w:tcPr>
          <w:p w:rsidR="00DC2877" w:rsidRPr="00A92E4A" w:rsidRDefault="00DC2877" w:rsidP="00894379">
            <w:pPr>
              <w:spacing w:line="276" w:lineRule="auto"/>
            </w:pPr>
            <w:r w:rsidRPr="00A92E4A">
              <w:t xml:space="preserve">Болдурат Дмитрий </w:t>
            </w:r>
          </w:p>
        </w:tc>
        <w:tc>
          <w:tcPr>
            <w:tcW w:w="3370" w:type="dxa"/>
          </w:tcPr>
          <w:p w:rsidR="00DC2877" w:rsidRPr="00A92E4A" w:rsidRDefault="00DC2877" w:rsidP="00894379">
            <w:pPr>
              <w:spacing w:line="276" w:lineRule="auto"/>
              <w:jc w:val="center"/>
            </w:pPr>
            <w:r w:rsidRPr="00A92E4A">
              <w:t>3,33</w:t>
            </w:r>
          </w:p>
        </w:tc>
        <w:tc>
          <w:tcPr>
            <w:tcW w:w="3370" w:type="dxa"/>
          </w:tcPr>
          <w:p w:rsidR="00DC2877" w:rsidRPr="00A92E4A" w:rsidRDefault="00DC2877" w:rsidP="00894379">
            <w:pPr>
              <w:spacing w:line="276" w:lineRule="auto"/>
              <w:jc w:val="center"/>
            </w:pPr>
            <w:r w:rsidRPr="00A92E4A">
              <w:t>3,31</w:t>
            </w:r>
          </w:p>
        </w:tc>
      </w:tr>
      <w:tr w:rsidR="00DC2877" w:rsidRPr="00A92E4A" w:rsidTr="0099386F">
        <w:trPr>
          <w:trHeight w:val="287"/>
        </w:trPr>
        <w:tc>
          <w:tcPr>
            <w:tcW w:w="3370" w:type="dxa"/>
          </w:tcPr>
          <w:p w:rsidR="00DC2877" w:rsidRPr="00A92E4A" w:rsidRDefault="00DC2877" w:rsidP="00894379">
            <w:pPr>
              <w:spacing w:line="276" w:lineRule="auto"/>
            </w:pPr>
            <w:r w:rsidRPr="00A92E4A">
              <w:t xml:space="preserve">Давыдова Анастасия </w:t>
            </w:r>
          </w:p>
        </w:tc>
        <w:tc>
          <w:tcPr>
            <w:tcW w:w="3370" w:type="dxa"/>
          </w:tcPr>
          <w:p w:rsidR="00DC2877" w:rsidRPr="00A92E4A" w:rsidRDefault="00DC2877" w:rsidP="00894379">
            <w:pPr>
              <w:spacing w:line="276" w:lineRule="auto"/>
              <w:jc w:val="center"/>
            </w:pPr>
            <w:r w:rsidRPr="00A92E4A">
              <w:t>3,64</w:t>
            </w:r>
          </w:p>
        </w:tc>
        <w:tc>
          <w:tcPr>
            <w:tcW w:w="3370" w:type="dxa"/>
          </w:tcPr>
          <w:p w:rsidR="00DC2877" w:rsidRPr="00A92E4A" w:rsidRDefault="00DC2877" w:rsidP="00894379">
            <w:pPr>
              <w:spacing w:line="276" w:lineRule="auto"/>
              <w:jc w:val="center"/>
            </w:pPr>
            <w:r w:rsidRPr="00A92E4A">
              <w:t>4,08</w:t>
            </w:r>
          </w:p>
        </w:tc>
      </w:tr>
      <w:tr w:rsidR="00DC2877" w:rsidRPr="00A92E4A" w:rsidTr="0099386F">
        <w:trPr>
          <w:trHeight w:val="407"/>
        </w:trPr>
        <w:tc>
          <w:tcPr>
            <w:tcW w:w="3370" w:type="dxa"/>
          </w:tcPr>
          <w:p w:rsidR="00DC2877" w:rsidRPr="00A92E4A" w:rsidRDefault="00DC2877" w:rsidP="00894379">
            <w:pPr>
              <w:spacing w:line="276" w:lineRule="auto"/>
            </w:pPr>
            <w:r w:rsidRPr="00A92E4A">
              <w:t xml:space="preserve">Ершов Илья </w:t>
            </w:r>
          </w:p>
        </w:tc>
        <w:tc>
          <w:tcPr>
            <w:tcW w:w="3370" w:type="dxa"/>
          </w:tcPr>
          <w:p w:rsidR="00DC2877" w:rsidRPr="00A92E4A" w:rsidRDefault="00DC2877" w:rsidP="00894379">
            <w:pPr>
              <w:spacing w:line="276" w:lineRule="auto"/>
              <w:jc w:val="center"/>
            </w:pPr>
            <w:r w:rsidRPr="00A92E4A">
              <w:t>4,27</w:t>
            </w:r>
          </w:p>
        </w:tc>
        <w:tc>
          <w:tcPr>
            <w:tcW w:w="3370" w:type="dxa"/>
          </w:tcPr>
          <w:p w:rsidR="00DC2877" w:rsidRPr="00A92E4A" w:rsidRDefault="00DC2877" w:rsidP="00894379">
            <w:pPr>
              <w:spacing w:line="276" w:lineRule="auto"/>
              <w:jc w:val="center"/>
            </w:pPr>
            <w:r w:rsidRPr="00A92E4A">
              <w:t>4,21</w:t>
            </w:r>
          </w:p>
        </w:tc>
      </w:tr>
    </w:tbl>
    <w:p w:rsidR="004A48F0" w:rsidRDefault="004A48F0" w:rsidP="00894379">
      <w:pPr>
        <w:spacing w:line="276" w:lineRule="auto"/>
        <w:jc w:val="both"/>
      </w:pPr>
      <w:r>
        <w:tab/>
      </w:r>
    </w:p>
    <w:p w:rsidR="004A48F0" w:rsidRPr="00A92E4A" w:rsidRDefault="004A48F0" w:rsidP="00894379">
      <w:pPr>
        <w:spacing w:line="276" w:lineRule="auto"/>
        <w:jc w:val="both"/>
      </w:pPr>
      <w:r>
        <w:tab/>
        <w:t xml:space="preserve">Результаты обучения детей-инвалидов - стабильны. Следует продолжить работу, направленную на повышение качества обучения детей-инвалидов. </w:t>
      </w:r>
    </w:p>
    <w:p w:rsidR="004A48F0" w:rsidRDefault="005E5BCE" w:rsidP="004A48F0">
      <w:pPr>
        <w:shd w:val="clear" w:color="auto" w:fill="FFFFFF" w:themeFill="background1"/>
        <w:spacing w:line="276" w:lineRule="auto"/>
        <w:jc w:val="both"/>
        <w:rPr>
          <w:b/>
        </w:rPr>
      </w:pPr>
      <w:r w:rsidRPr="00A92E4A">
        <w:rPr>
          <w:b/>
        </w:rPr>
        <w:t xml:space="preserve">Анализ результатов государственной итоговой аттестации (ГИА) в 9-х и 11-х классах за 2020– 2021 учебный </w:t>
      </w:r>
    </w:p>
    <w:p w:rsidR="005E5BCE" w:rsidRPr="004A48F0" w:rsidRDefault="004A48F0" w:rsidP="004A48F0">
      <w:pPr>
        <w:shd w:val="clear" w:color="auto" w:fill="FFFFFF" w:themeFill="background1"/>
        <w:spacing w:line="276" w:lineRule="auto"/>
        <w:jc w:val="both"/>
        <w:rPr>
          <w:b/>
        </w:rPr>
      </w:pPr>
      <w:r>
        <w:rPr>
          <w:b/>
        </w:rPr>
        <w:tab/>
      </w:r>
      <w:r>
        <w:t>В 2020-</w:t>
      </w:r>
      <w:r w:rsidR="005E5BCE" w:rsidRPr="00A92E4A">
        <w:t>2021</w:t>
      </w:r>
      <w:r>
        <w:t xml:space="preserve"> учебном  году</w:t>
      </w:r>
      <w:r w:rsidR="005E5BCE" w:rsidRPr="00A92E4A">
        <w:t xml:space="preserve"> государственная итоговая аттестация имела ряд особенностей.</w:t>
      </w:r>
    </w:p>
    <w:p w:rsidR="005E5BCE" w:rsidRPr="00A92E4A" w:rsidRDefault="005E5BCE" w:rsidP="00894379">
      <w:pPr>
        <w:shd w:val="clear" w:color="auto" w:fill="FFFFFF" w:themeFill="background1"/>
        <w:spacing w:line="276" w:lineRule="auto"/>
        <w:ind w:right="141"/>
        <w:jc w:val="both"/>
      </w:pPr>
      <w:r w:rsidRPr="00A92E4A">
        <w:t xml:space="preserve">   Приказом «Об особенностях ГИА по образовательным программам основного общего и среднего общего образования» от 16.03.2021 г. № 105/307  определено:</w:t>
      </w:r>
    </w:p>
    <w:p w:rsidR="005E5BCE" w:rsidRPr="00A92E4A" w:rsidRDefault="005E5BCE" w:rsidP="00894379">
      <w:pPr>
        <w:pStyle w:val="a3"/>
        <w:numPr>
          <w:ilvl w:val="0"/>
          <w:numId w:val="22"/>
        </w:numPr>
        <w:shd w:val="clear" w:color="auto" w:fill="FFFFFF" w:themeFill="background1"/>
        <w:spacing w:line="276" w:lineRule="auto"/>
        <w:ind w:right="141"/>
        <w:jc w:val="both"/>
      </w:pPr>
      <w:r w:rsidRPr="00A92E4A">
        <w:t>Итоговая аттестация в 9 классах проводится в формах основного государственного экзамена (ОГЭ) или государственного выпускного экзамена (ГВЭ) только по двум обязательным предметам: русскому языку и математике. Участники с ОВЗ, дети-инвалиды и инвалиды могли, по желанию, пройти итоговую аттестацию только по одному из этих предметов на свой выбор.</w:t>
      </w:r>
    </w:p>
    <w:p w:rsidR="005E5BCE" w:rsidRPr="00A92E4A" w:rsidRDefault="004A48F0" w:rsidP="00894379">
      <w:pPr>
        <w:shd w:val="clear" w:color="auto" w:fill="FFFFFF" w:themeFill="background1"/>
        <w:spacing w:line="276" w:lineRule="auto"/>
        <w:ind w:right="141"/>
        <w:jc w:val="both"/>
      </w:pPr>
      <w:r>
        <w:tab/>
      </w:r>
      <w:r w:rsidR="005E5BCE" w:rsidRPr="00A92E4A">
        <w:t>Кроме того, особенностью проведения экзаменационной компании 2021 года стало проведение контрольных работ по одному из предметов по выбору учащихся.</w:t>
      </w:r>
    </w:p>
    <w:p w:rsidR="005E5BCE" w:rsidRPr="00A92E4A" w:rsidRDefault="005E5BCE" w:rsidP="00894379">
      <w:pPr>
        <w:pStyle w:val="a3"/>
        <w:numPr>
          <w:ilvl w:val="0"/>
          <w:numId w:val="22"/>
        </w:numPr>
        <w:shd w:val="clear" w:color="auto" w:fill="FFFFFF" w:themeFill="background1"/>
        <w:spacing w:line="276" w:lineRule="auto"/>
        <w:ind w:right="141"/>
        <w:jc w:val="both"/>
      </w:pPr>
      <w:r w:rsidRPr="00A92E4A">
        <w:t>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русскому языку. Участники с ОВЗ, инвалиды и дети-инвалиды могут пройти итоговую аттестацию по одному предмету, русскому языку, в форме ЕГЭ или ГВЭ по своему выбору.</w:t>
      </w:r>
    </w:p>
    <w:p w:rsidR="005E5BCE" w:rsidRPr="00A92E4A" w:rsidRDefault="004A48F0" w:rsidP="00894379">
      <w:pPr>
        <w:shd w:val="clear" w:color="auto" w:fill="FFFFFF" w:themeFill="background1"/>
        <w:spacing w:line="276" w:lineRule="auto"/>
        <w:ind w:left="8" w:right="141"/>
        <w:jc w:val="both"/>
      </w:pPr>
      <w:r>
        <w:tab/>
      </w:r>
      <w:r w:rsidR="005E5BCE" w:rsidRPr="00A92E4A">
        <w:t>Основная цель государственной итоговой аттестации: получение объективной информации о состоянии качества образования, выявление и определение уровня освоения обучающимися учебной программы в рамках основной и средней школы, повышение ответственности учителей-предметников за результаты труда.</w:t>
      </w:r>
    </w:p>
    <w:p w:rsidR="005E5BCE" w:rsidRPr="00A92E4A" w:rsidRDefault="004A48F0" w:rsidP="00894379">
      <w:pPr>
        <w:shd w:val="clear" w:color="auto" w:fill="FFFFFF" w:themeFill="background1"/>
        <w:spacing w:line="276" w:lineRule="auto"/>
        <w:ind w:left="8" w:right="141"/>
        <w:jc w:val="both"/>
      </w:pPr>
      <w:r>
        <w:tab/>
      </w:r>
      <w:r w:rsidR="005E5BCE" w:rsidRPr="00A92E4A">
        <w:t xml:space="preserve">В 2020-2021 учебном году подготовка к проведению государственной итоговой аттестации в форме ЕГЭ/ОГЭ организована и проведена по плану в соответствии с требованиями нормативных документов Министерства Просвещения РФ, писем, методических </w:t>
      </w:r>
      <w:r w:rsidR="005E5BCE" w:rsidRPr="00A92E4A">
        <w:lastRenderedPageBreak/>
        <w:t>рекомендаций и приказов Рособрнадзора, Министерства образования и науки Хабаровского края, а также документов управления образования г. Хабаровска.</w:t>
      </w:r>
    </w:p>
    <w:p w:rsidR="003C1CEE" w:rsidRDefault="004A48F0" w:rsidP="003C1CEE">
      <w:pPr>
        <w:shd w:val="clear" w:color="auto" w:fill="FFFFFF" w:themeFill="background1"/>
        <w:tabs>
          <w:tab w:val="left" w:pos="0"/>
        </w:tabs>
        <w:spacing w:line="276" w:lineRule="auto"/>
        <w:ind w:left="8" w:right="141"/>
        <w:jc w:val="both"/>
        <w:rPr>
          <w:rFonts w:eastAsiaTheme="minorEastAsia"/>
        </w:rPr>
      </w:pPr>
      <w:r>
        <w:tab/>
      </w:r>
      <w:r w:rsidR="005E5BCE" w:rsidRPr="00A92E4A">
        <w:t>Обучающиеся, родители, педагогический коллектив были ознакомлены с нормативно-правовой базой, особенностями и порядком проведения экзаменов в форме единого государственного экзамена (ЕГЭ) и основного государственного экзамена (ОГЭ) на инструктивно-методических совещаниях, родительских собраниях, индивидуальных консультациях.</w:t>
      </w:r>
    </w:p>
    <w:p w:rsidR="005E5BCE" w:rsidRPr="003C1CEE" w:rsidRDefault="003C1CEE" w:rsidP="003C1CEE">
      <w:pPr>
        <w:shd w:val="clear" w:color="auto" w:fill="FFFFFF" w:themeFill="background1"/>
        <w:tabs>
          <w:tab w:val="left" w:pos="0"/>
        </w:tabs>
        <w:spacing w:line="276" w:lineRule="auto"/>
        <w:ind w:left="8" w:right="141"/>
        <w:jc w:val="both"/>
        <w:rPr>
          <w:rFonts w:eastAsiaTheme="minorEastAsia"/>
        </w:rPr>
      </w:pPr>
      <w:r>
        <w:rPr>
          <w:rFonts w:eastAsiaTheme="minorEastAsia"/>
        </w:rPr>
        <w:tab/>
      </w:r>
      <w:r w:rsidR="005E5BCE" w:rsidRPr="00A92E4A">
        <w:t xml:space="preserve"> В  начале 2020-2021 учебного года сформирована база данных по учащимся 9-х, 11-х  классов школы, которая уточнялась в течение года.  В школе была создана информационная среда по подготовке и проведению ГИА, оформлены стенды для родителей и обучающихся «ЕГЭ – 2021», «ОГЭ</w:t>
      </w:r>
      <w:r>
        <w:t xml:space="preserve"> </w:t>
      </w:r>
      <w:r w:rsidR="005E5BCE" w:rsidRPr="00A92E4A">
        <w:t>-</w:t>
      </w:r>
      <w:r>
        <w:t xml:space="preserve"> </w:t>
      </w:r>
      <w:r w:rsidR="005E5BCE" w:rsidRPr="00A92E4A">
        <w:t>2021» в предметных кабинетах и в холле школы. На сайте образовательного учреждения функционировал раздел «Государственная итоговая аттестация».</w:t>
      </w:r>
    </w:p>
    <w:p w:rsidR="005E5BCE" w:rsidRPr="00A92E4A" w:rsidRDefault="003C1CEE" w:rsidP="00894379">
      <w:pPr>
        <w:shd w:val="clear" w:color="auto" w:fill="FFFFFF" w:themeFill="background1"/>
        <w:spacing w:line="276" w:lineRule="auto"/>
        <w:ind w:left="6" w:right="141"/>
        <w:jc w:val="both"/>
        <w:rPr>
          <w:rFonts w:eastAsiaTheme="minorEastAsia"/>
        </w:rPr>
      </w:pPr>
      <w:r>
        <w:tab/>
      </w:r>
      <w:r w:rsidR="005E5BCE" w:rsidRPr="00A92E4A">
        <w:t>Проводилась систематические инструктажи выпускников по следующим  направлениям:</w:t>
      </w:r>
    </w:p>
    <w:p w:rsidR="005E5BCE" w:rsidRPr="00A92E4A" w:rsidRDefault="005E5BCE" w:rsidP="00894379">
      <w:pPr>
        <w:shd w:val="clear" w:color="auto" w:fill="FFFFFF" w:themeFill="background1"/>
        <w:tabs>
          <w:tab w:val="left" w:pos="1506"/>
        </w:tabs>
        <w:spacing w:line="276" w:lineRule="auto"/>
        <w:ind w:right="141"/>
        <w:jc w:val="both"/>
        <w:rPr>
          <w:rFonts w:eastAsia="Symbol"/>
        </w:rPr>
      </w:pPr>
      <w:r w:rsidRPr="00A92E4A">
        <w:t>-  информационная готовность;</w:t>
      </w:r>
    </w:p>
    <w:p w:rsidR="005E5BCE" w:rsidRPr="00A92E4A" w:rsidRDefault="005E5BCE" w:rsidP="00894379">
      <w:pPr>
        <w:shd w:val="clear" w:color="auto" w:fill="FFFFFF" w:themeFill="background1"/>
        <w:tabs>
          <w:tab w:val="left" w:pos="1506"/>
        </w:tabs>
        <w:spacing w:line="276" w:lineRule="auto"/>
        <w:ind w:right="141"/>
        <w:jc w:val="both"/>
        <w:rPr>
          <w:rFonts w:eastAsia="Symbol"/>
        </w:rPr>
      </w:pPr>
      <w:r w:rsidRPr="00A92E4A">
        <w:t>-  предметная готовность (качество подготовки по предметам, умения работать с КИМами,  демоверсиями);</w:t>
      </w:r>
    </w:p>
    <w:p w:rsidR="005E5BCE" w:rsidRPr="00A92E4A" w:rsidRDefault="005E5BCE" w:rsidP="00894379">
      <w:pPr>
        <w:shd w:val="clear" w:color="auto" w:fill="FFFFFF" w:themeFill="background1"/>
        <w:tabs>
          <w:tab w:val="left" w:pos="1506"/>
        </w:tabs>
        <w:spacing w:line="276" w:lineRule="auto"/>
        <w:ind w:right="141"/>
        <w:jc w:val="both"/>
      </w:pPr>
      <w:r w:rsidRPr="00A92E4A">
        <w:t>-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p>
    <w:p w:rsidR="005E5BCE" w:rsidRPr="00A92E4A" w:rsidRDefault="003C1CEE" w:rsidP="003C1CEE">
      <w:pPr>
        <w:shd w:val="clear" w:color="auto" w:fill="FFFFFF" w:themeFill="background1"/>
        <w:spacing w:line="276" w:lineRule="auto"/>
        <w:ind w:right="141"/>
        <w:jc w:val="both"/>
        <w:rPr>
          <w:rFonts w:eastAsiaTheme="minorEastAsia"/>
        </w:rPr>
      </w:pPr>
      <w:r>
        <w:t xml:space="preserve"> </w:t>
      </w:r>
      <w:r>
        <w:tab/>
      </w:r>
      <w:r w:rsidR="005E5BCE" w:rsidRPr="00A92E4A">
        <w:t>В течение учебного года осуществлялось консультирование (индивидуальное и групповое) по предметам, выносимым на государственную итоговую аттестацию. При этом активно использовались INTERNET-ресурсы. Учителями - предметниками регулярно проводился анализ ошибок, допущенных обучающимися, реализовались планы ликвидации пробелов в знаниях, выявленных на диагностических работах в форме ЕГЭ и ОГЭ, оперативно корректировалось календарно-тематическое планирование рабочих программ учителей.</w:t>
      </w:r>
    </w:p>
    <w:p w:rsidR="003C1CEE" w:rsidRPr="00A92E4A" w:rsidRDefault="005E5BCE" w:rsidP="00894379">
      <w:pPr>
        <w:shd w:val="clear" w:color="auto" w:fill="FFFFFF" w:themeFill="background1"/>
        <w:spacing w:line="276" w:lineRule="auto"/>
        <w:ind w:right="141"/>
        <w:jc w:val="both"/>
      </w:pPr>
      <w:r w:rsidRPr="00A92E4A">
        <w:t xml:space="preserve">        Регулярно классными руководителями выпускных классов велась работа с родителями: информирование о результатах диагностических работ, контрольных работ, административных работ, срезов, пробных ЕГЭ и ОГЭ и пу</w:t>
      </w:r>
      <w:r w:rsidR="00100D66" w:rsidRPr="00A92E4A">
        <w:t>тях решения выявленных проблем.</w:t>
      </w:r>
    </w:p>
    <w:p w:rsidR="005E5BCE" w:rsidRPr="003C1CEE" w:rsidRDefault="005E5BCE" w:rsidP="00894379">
      <w:pPr>
        <w:shd w:val="clear" w:color="auto" w:fill="FFFFFF" w:themeFill="background1"/>
        <w:spacing w:line="276" w:lineRule="auto"/>
        <w:ind w:right="141"/>
        <w:jc w:val="both"/>
        <w:rPr>
          <w:b/>
          <w:bCs/>
        </w:rPr>
      </w:pPr>
      <w:r w:rsidRPr="00A92E4A">
        <w:rPr>
          <w:b/>
          <w:bCs/>
        </w:rPr>
        <w:t xml:space="preserve">Анализ результатов государственной (итоговой) аттестации выпускников 9-х  классов </w:t>
      </w:r>
    </w:p>
    <w:p w:rsidR="005E5BCE" w:rsidRPr="00A92E4A" w:rsidRDefault="00075C2C" w:rsidP="00894379">
      <w:pPr>
        <w:shd w:val="clear" w:color="auto" w:fill="FFFFFF" w:themeFill="background1"/>
        <w:tabs>
          <w:tab w:val="left" w:pos="475"/>
          <w:tab w:val="left" w:pos="9781"/>
        </w:tabs>
        <w:spacing w:line="276" w:lineRule="auto"/>
        <w:ind w:right="141"/>
        <w:jc w:val="both"/>
      </w:pPr>
      <w:r w:rsidRPr="00A92E4A">
        <w:t xml:space="preserve">   </w:t>
      </w:r>
      <w:r w:rsidR="005E5BCE" w:rsidRPr="00A92E4A">
        <w:t xml:space="preserve">     В ГИА-2021  по программам </w:t>
      </w:r>
      <w:r w:rsidR="005E5BCE" w:rsidRPr="00A92E4A">
        <w:rPr>
          <w:b/>
          <w:i/>
        </w:rPr>
        <w:t>основного общего образования</w:t>
      </w:r>
      <w:r w:rsidR="005E5BCE" w:rsidRPr="00A92E4A">
        <w:t xml:space="preserve"> приняли участие 130 обучающихся 9-х классов. Из них 127 чел. в форме ОГЭ, 3 чел. в форме ГВЭ. </w:t>
      </w:r>
    </w:p>
    <w:p w:rsidR="00AE6A8A" w:rsidRPr="00A92E4A" w:rsidRDefault="005E5BCE" w:rsidP="00894379">
      <w:pPr>
        <w:shd w:val="clear" w:color="auto" w:fill="FFFFFF" w:themeFill="background1"/>
        <w:tabs>
          <w:tab w:val="left" w:pos="475"/>
          <w:tab w:val="left" w:pos="9781"/>
        </w:tabs>
        <w:spacing w:line="276" w:lineRule="auto"/>
        <w:ind w:right="141"/>
        <w:jc w:val="both"/>
      </w:pPr>
      <w:r w:rsidRPr="00A92E4A">
        <w:t>Контрольные работы писали 127 человек.</w:t>
      </w:r>
    </w:p>
    <w:p w:rsidR="0099386F" w:rsidRPr="003C1CEE" w:rsidRDefault="003C1CEE" w:rsidP="003C1CEE">
      <w:pPr>
        <w:shd w:val="clear" w:color="auto" w:fill="FFFFFF" w:themeFill="background1"/>
        <w:spacing w:line="276" w:lineRule="auto"/>
        <w:ind w:left="8" w:right="320"/>
        <w:jc w:val="both"/>
        <w:rPr>
          <w:bCs/>
        </w:rPr>
      </w:pPr>
      <w:r w:rsidRPr="003C1CEE">
        <w:rPr>
          <w:bCs/>
        </w:rPr>
        <w:t>Таблица 17.</w:t>
      </w:r>
      <w:r w:rsidR="00E61E1C" w:rsidRPr="003C1CEE">
        <w:rPr>
          <w:bCs/>
        </w:rPr>
        <w:t xml:space="preserve">Обязательные </w:t>
      </w:r>
      <w:r w:rsidR="005E5BCE" w:rsidRPr="003C1CEE">
        <w:rPr>
          <w:bCs/>
        </w:rPr>
        <w:t>экзамен</w:t>
      </w:r>
      <w:r w:rsidR="00E61E1C" w:rsidRPr="003C1CEE">
        <w:rPr>
          <w:bCs/>
        </w:rPr>
        <w:t>ационные предметы</w:t>
      </w:r>
      <w:r w:rsidR="005E5BCE" w:rsidRPr="003C1CEE">
        <w:rPr>
          <w:bCs/>
        </w:rPr>
        <w:t xml:space="preserve"> </w:t>
      </w:r>
      <w:r w:rsidR="00E61E1C" w:rsidRPr="003C1CEE">
        <w:rPr>
          <w:bCs/>
        </w:rPr>
        <w:t>ГИА -2021</w:t>
      </w:r>
    </w:p>
    <w:tbl>
      <w:tblPr>
        <w:tblStyle w:val="ac"/>
        <w:tblW w:w="0" w:type="auto"/>
        <w:tblLook w:val="04A0" w:firstRow="1" w:lastRow="0" w:firstColumn="1" w:lastColumn="0" w:noHBand="0" w:noVBand="1"/>
      </w:tblPr>
      <w:tblGrid>
        <w:gridCol w:w="2373"/>
        <w:gridCol w:w="1914"/>
        <w:gridCol w:w="1914"/>
        <w:gridCol w:w="1914"/>
        <w:gridCol w:w="1915"/>
      </w:tblGrid>
      <w:tr w:rsidR="0099386F" w:rsidTr="0099386F">
        <w:tc>
          <w:tcPr>
            <w:tcW w:w="2373" w:type="dxa"/>
            <w:vMerge w:val="restart"/>
            <w:shd w:val="clear" w:color="auto" w:fill="FDE9D9" w:themeFill="accent6" w:themeFillTint="33"/>
          </w:tcPr>
          <w:p w:rsidR="0099386F" w:rsidRDefault="0099386F" w:rsidP="00894379">
            <w:pPr>
              <w:spacing w:line="276" w:lineRule="auto"/>
              <w:jc w:val="center"/>
            </w:pPr>
            <w:r>
              <w:t>предмет</w:t>
            </w:r>
          </w:p>
        </w:tc>
        <w:tc>
          <w:tcPr>
            <w:tcW w:w="3828" w:type="dxa"/>
            <w:gridSpan w:val="2"/>
            <w:shd w:val="clear" w:color="auto" w:fill="FDE9D9" w:themeFill="accent6" w:themeFillTint="33"/>
          </w:tcPr>
          <w:p w:rsidR="0099386F" w:rsidRDefault="0099386F" w:rsidP="00894379">
            <w:pPr>
              <w:spacing w:line="276" w:lineRule="auto"/>
              <w:jc w:val="center"/>
            </w:pPr>
            <w:r>
              <w:t>ОГЭ</w:t>
            </w:r>
          </w:p>
        </w:tc>
        <w:tc>
          <w:tcPr>
            <w:tcW w:w="3829" w:type="dxa"/>
            <w:gridSpan w:val="2"/>
            <w:shd w:val="clear" w:color="auto" w:fill="FDE9D9" w:themeFill="accent6" w:themeFillTint="33"/>
          </w:tcPr>
          <w:p w:rsidR="0099386F" w:rsidRDefault="0099386F" w:rsidP="00894379">
            <w:pPr>
              <w:spacing w:line="276" w:lineRule="auto"/>
              <w:jc w:val="center"/>
            </w:pPr>
            <w:r>
              <w:t>ГВЭ</w:t>
            </w:r>
          </w:p>
        </w:tc>
      </w:tr>
      <w:tr w:rsidR="0099386F" w:rsidTr="0099386F">
        <w:tc>
          <w:tcPr>
            <w:tcW w:w="2373" w:type="dxa"/>
            <w:vMerge/>
            <w:shd w:val="clear" w:color="auto" w:fill="FDE9D9" w:themeFill="accent6" w:themeFillTint="33"/>
          </w:tcPr>
          <w:p w:rsidR="0099386F" w:rsidRDefault="0099386F" w:rsidP="00894379">
            <w:pPr>
              <w:spacing w:line="276" w:lineRule="auto"/>
              <w:jc w:val="center"/>
            </w:pPr>
          </w:p>
        </w:tc>
        <w:tc>
          <w:tcPr>
            <w:tcW w:w="1914" w:type="dxa"/>
            <w:shd w:val="clear" w:color="auto" w:fill="FDE9D9" w:themeFill="accent6" w:themeFillTint="33"/>
          </w:tcPr>
          <w:p w:rsidR="0099386F" w:rsidRDefault="003C1CEE" w:rsidP="00894379">
            <w:pPr>
              <w:spacing w:line="276" w:lineRule="auto"/>
              <w:jc w:val="center"/>
            </w:pPr>
            <w:r>
              <w:t>кол-во учащихся</w:t>
            </w:r>
          </w:p>
        </w:tc>
        <w:tc>
          <w:tcPr>
            <w:tcW w:w="1914" w:type="dxa"/>
            <w:shd w:val="clear" w:color="auto" w:fill="FDE9D9" w:themeFill="accent6" w:themeFillTint="33"/>
          </w:tcPr>
          <w:p w:rsidR="0099386F" w:rsidRDefault="003C1CEE" w:rsidP="00894379">
            <w:pPr>
              <w:spacing w:line="276" w:lineRule="auto"/>
              <w:jc w:val="center"/>
            </w:pPr>
            <w:r>
              <w:t>% от общего кол-ва выпускников</w:t>
            </w:r>
          </w:p>
        </w:tc>
        <w:tc>
          <w:tcPr>
            <w:tcW w:w="1914" w:type="dxa"/>
            <w:shd w:val="clear" w:color="auto" w:fill="FDE9D9" w:themeFill="accent6" w:themeFillTint="33"/>
          </w:tcPr>
          <w:p w:rsidR="0099386F" w:rsidRDefault="003C1CEE" w:rsidP="00894379">
            <w:pPr>
              <w:spacing w:line="276" w:lineRule="auto"/>
              <w:jc w:val="center"/>
            </w:pPr>
            <w:r>
              <w:t>кол-во учащихся</w:t>
            </w:r>
          </w:p>
        </w:tc>
        <w:tc>
          <w:tcPr>
            <w:tcW w:w="1915" w:type="dxa"/>
            <w:shd w:val="clear" w:color="auto" w:fill="FDE9D9" w:themeFill="accent6" w:themeFillTint="33"/>
          </w:tcPr>
          <w:p w:rsidR="0099386F" w:rsidRDefault="003C1CEE" w:rsidP="00894379">
            <w:pPr>
              <w:spacing w:line="276" w:lineRule="auto"/>
              <w:jc w:val="center"/>
            </w:pPr>
            <w:r>
              <w:t>% от общего кол-ва выпускников</w:t>
            </w:r>
          </w:p>
        </w:tc>
      </w:tr>
      <w:tr w:rsidR="0099386F" w:rsidTr="0099386F">
        <w:tc>
          <w:tcPr>
            <w:tcW w:w="2373" w:type="dxa"/>
          </w:tcPr>
          <w:p w:rsidR="0099386F" w:rsidRDefault="0099386F" w:rsidP="00894379">
            <w:pPr>
              <w:spacing w:line="276" w:lineRule="auto"/>
            </w:pPr>
            <w:r>
              <w:t>Русский язык</w:t>
            </w:r>
          </w:p>
        </w:tc>
        <w:tc>
          <w:tcPr>
            <w:tcW w:w="1914" w:type="dxa"/>
          </w:tcPr>
          <w:p w:rsidR="0099386F" w:rsidRDefault="0099386F" w:rsidP="00894379">
            <w:pPr>
              <w:spacing w:line="276" w:lineRule="auto"/>
              <w:jc w:val="center"/>
            </w:pPr>
            <w:r>
              <w:t>127</w:t>
            </w:r>
          </w:p>
        </w:tc>
        <w:tc>
          <w:tcPr>
            <w:tcW w:w="1914" w:type="dxa"/>
          </w:tcPr>
          <w:p w:rsidR="0099386F" w:rsidRDefault="0099386F" w:rsidP="00894379">
            <w:pPr>
              <w:spacing w:line="276" w:lineRule="auto"/>
              <w:jc w:val="center"/>
            </w:pPr>
            <w:r>
              <w:t>98%</w:t>
            </w:r>
          </w:p>
        </w:tc>
        <w:tc>
          <w:tcPr>
            <w:tcW w:w="1914" w:type="dxa"/>
          </w:tcPr>
          <w:p w:rsidR="0099386F" w:rsidRDefault="0099386F" w:rsidP="00894379">
            <w:pPr>
              <w:spacing w:line="276" w:lineRule="auto"/>
              <w:jc w:val="center"/>
            </w:pPr>
            <w:r>
              <w:t>0</w:t>
            </w:r>
          </w:p>
        </w:tc>
        <w:tc>
          <w:tcPr>
            <w:tcW w:w="1915" w:type="dxa"/>
          </w:tcPr>
          <w:p w:rsidR="0099386F" w:rsidRDefault="0099386F" w:rsidP="00894379">
            <w:pPr>
              <w:spacing w:line="276" w:lineRule="auto"/>
              <w:jc w:val="center"/>
            </w:pPr>
            <w:r>
              <w:t>0%</w:t>
            </w:r>
          </w:p>
        </w:tc>
      </w:tr>
      <w:tr w:rsidR="0099386F" w:rsidTr="0099386F">
        <w:tc>
          <w:tcPr>
            <w:tcW w:w="2373" w:type="dxa"/>
          </w:tcPr>
          <w:p w:rsidR="0099386F" w:rsidRDefault="0099386F" w:rsidP="00894379">
            <w:pPr>
              <w:spacing w:line="276" w:lineRule="auto"/>
            </w:pPr>
            <w:r>
              <w:t>Математика</w:t>
            </w:r>
          </w:p>
        </w:tc>
        <w:tc>
          <w:tcPr>
            <w:tcW w:w="1914" w:type="dxa"/>
          </w:tcPr>
          <w:p w:rsidR="0099386F" w:rsidRDefault="0099386F" w:rsidP="00894379">
            <w:pPr>
              <w:spacing w:line="276" w:lineRule="auto"/>
              <w:jc w:val="center"/>
            </w:pPr>
            <w:r>
              <w:t>127</w:t>
            </w:r>
          </w:p>
        </w:tc>
        <w:tc>
          <w:tcPr>
            <w:tcW w:w="1914" w:type="dxa"/>
          </w:tcPr>
          <w:p w:rsidR="0099386F" w:rsidRDefault="0099386F" w:rsidP="00894379">
            <w:pPr>
              <w:spacing w:line="276" w:lineRule="auto"/>
              <w:jc w:val="center"/>
            </w:pPr>
            <w:r>
              <w:t>98%</w:t>
            </w:r>
          </w:p>
        </w:tc>
        <w:tc>
          <w:tcPr>
            <w:tcW w:w="1914" w:type="dxa"/>
          </w:tcPr>
          <w:p w:rsidR="0099386F" w:rsidRDefault="0099386F" w:rsidP="00894379">
            <w:pPr>
              <w:spacing w:line="276" w:lineRule="auto"/>
              <w:jc w:val="center"/>
            </w:pPr>
            <w:r>
              <w:t>3</w:t>
            </w:r>
          </w:p>
        </w:tc>
        <w:tc>
          <w:tcPr>
            <w:tcW w:w="1915" w:type="dxa"/>
          </w:tcPr>
          <w:p w:rsidR="0099386F" w:rsidRDefault="0099386F" w:rsidP="00894379">
            <w:pPr>
              <w:spacing w:line="276" w:lineRule="auto"/>
              <w:jc w:val="center"/>
            </w:pPr>
            <w:r>
              <w:t>2%</w:t>
            </w:r>
          </w:p>
        </w:tc>
      </w:tr>
    </w:tbl>
    <w:p w:rsidR="005E5BCE" w:rsidRPr="003C1CEE" w:rsidRDefault="003C1CEE" w:rsidP="00894379">
      <w:pPr>
        <w:shd w:val="clear" w:color="auto" w:fill="FFFFFF" w:themeFill="background1"/>
        <w:spacing w:line="276" w:lineRule="auto"/>
        <w:ind w:right="141"/>
        <w:jc w:val="both"/>
        <w:rPr>
          <w:rFonts w:eastAsiaTheme="minorEastAsia"/>
        </w:rPr>
      </w:pPr>
      <w:r w:rsidRPr="003C1CEE">
        <w:rPr>
          <w:rFonts w:eastAsiaTheme="minorEastAsia"/>
        </w:rPr>
        <w:t xml:space="preserve">Таблица 18. </w:t>
      </w:r>
      <w:r w:rsidR="005E5BCE" w:rsidRPr="003C1CEE">
        <w:rPr>
          <w:rFonts w:eastAsiaTheme="minorEastAsia"/>
        </w:rPr>
        <w:t>Выбор предметов  (контрольная работа)</w:t>
      </w:r>
    </w:p>
    <w:tbl>
      <w:tblPr>
        <w:tblStyle w:val="ac"/>
        <w:tblW w:w="0" w:type="auto"/>
        <w:tblLook w:val="04A0" w:firstRow="1" w:lastRow="0" w:firstColumn="1" w:lastColumn="0" w:noHBand="0" w:noVBand="1"/>
      </w:tblPr>
      <w:tblGrid>
        <w:gridCol w:w="2660"/>
        <w:gridCol w:w="3402"/>
        <w:gridCol w:w="3969"/>
      </w:tblGrid>
      <w:tr w:rsidR="00E61E1C" w:rsidTr="00E61E1C">
        <w:tc>
          <w:tcPr>
            <w:tcW w:w="2660" w:type="dxa"/>
            <w:vMerge w:val="restart"/>
            <w:shd w:val="clear" w:color="auto" w:fill="FDE9D9" w:themeFill="accent6" w:themeFillTint="33"/>
          </w:tcPr>
          <w:p w:rsidR="00E61E1C" w:rsidRDefault="003C1CEE" w:rsidP="00894379">
            <w:pPr>
              <w:spacing w:line="276" w:lineRule="auto"/>
              <w:jc w:val="center"/>
            </w:pPr>
            <w:r>
              <w:t>предмет</w:t>
            </w:r>
          </w:p>
        </w:tc>
        <w:tc>
          <w:tcPr>
            <w:tcW w:w="7371" w:type="dxa"/>
            <w:gridSpan w:val="2"/>
            <w:shd w:val="clear" w:color="auto" w:fill="FDE9D9" w:themeFill="accent6" w:themeFillTint="33"/>
          </w:tcPr>
          <w:p w:rsidR="00E61E1C" w:rsidRDefault="003C1CEE" w:rsidP="00894379">
            <w:pPr>
              <w:spacing w:line="276" w:lineRule="auto"/>
              <w:jc w:val="center"/>
            </w:pPr>
            <w:r>
              <w:t>контрольная работа</w:t>
            </w:r>
          </w:p>
        </w:tc>
      </w:tr>
      <w:tr w:rsidR="00E61E1C" w:rsidTr="00E61E1C">
        <w:tc>
          <w:tcPr>
            <w:tcW w:w="2660" w:type="dxa"/>
            <w:vMerge/>
            <w:shd w:val="clear" w:color="auto" w:fill="FDE9D9" w:themeFill="accent6" w:themeFillTint="33"/>
          </w:tcPr>
          <w:p w:rsidR="00E61E1C" w:rsidRDefault="00E61E1C" w:rsidP="00894379">
            <w:pPr>
              <w:spacing w:line="276" w:lineRule="auto"/>
              <w:jc w:val="center"/>
            </w:pPr>
          </w:p>
        </w:tc>
        <w:tc>
          <w:tcPr>
            <w:tcW w:w="3402" w:type="dxa"/>
            <w:shd w:val="clear" w:color="auto" w:fill="FDE9D9" w:themeFill="accent6" w:themeFillTint="33"/>
          </w:tcPr>
          <w:p w:rsidR="00E61E1C" w:rsidRDefault="003C1CEE" w:rsidP="00894379">
            <w:pPr>
              <w:spacing w:line="276" w:lineRule="auto"/>
              <w:jc w:val="center"/>
            </w:pPr>
            <w:r>
              <w:t>кол – во учащихся</w:t>
            </w:r>
          </w:p>
        </w:tc>
        <w:tc>
          <w:tcPr>
            <w:tcW w:w="3969" w:type="dxa"/>
            <w:shd w:val="clear" w:color="auto" w:fill="FDE9D9" w:themeFill="accent6" w:themeFillTint="33"/>
          </w:tcPr>
          <w:p w:rsidR="00E61E1C" w:rsidRDefault="003C1CEE" w:rsidP="00894379">
            <w:pPr>
              <w:spacing w:line="276" w:lineRule="auto"/>
              <w:jc w:val="center"/>
            </w:pPr>
            <w:r>
              <w:t>% от общего кол-ва выпускников</w:t>
            </w:r>
          </w:p>
        </w:tc>
      </w:tr>
      <w:tr w:rsidR="00E61E1C" w:rsidTr="00E61E1C">
        <w:tc>
          <w:tcPr>
            <w:tcW w:w="2660" w:type="dxa"/>
          </w:tcPr>
          <w:p w:rsidR="00E61E1C" w:rsidRDefault="00E61E1C" w:rsidP="00894379">
            <w:pPr>
              <w:spacing w:line="276" w:lineRule="auto"/>
            </w:pPr>
            <w:r>
              <w:lastRenderedPageBreak/>
              <w:t>Информатика</w:t>
            </w:r>
          </w:p>
        </w:tc>
        <w:tc>
          <w:tcPr>
            <w:tcW w:w="3402" w:type="dxa"/>
          </w:tcPr>
          <w:p w:rsidR="00E61E1C" w:rsidRDefault="00E61E1C" w:rsidP="00894379">
            <w:pPr>
              <w:spacing w:line="276" w:lineRule="auto"/>
              <w:jc w:val="center"/>
            </w:pPr>
            <w:r>
              <w:t>16</w:t>
            </w:r>
          </w:p>
        </w:tc>
        <w:tc>
          <w:tcPr>
            <w:tcW w:w="3969" w:type="dxa"/>
          </w:tcPr>
          <w:p w:rsidR="00E61E1C" w:rsidRDefault="00E61E1C" w:rsidP="00894379">
            <w:pPr>
              <w:spacing w:line="276" w:lineRule="auto"/>
              <w:jc w:val="center"/>
            </w:pPr>
            <w:r>
              <w:t>13%</w:t>
            </w:r>
          </w:p>
        </w:tc>
      </w:tr>
      <w:tr w:rsidR="00E61E1C" w:rsidTr="00E61E1C">
        <w:tc>
          <w:tcPr>
            <w:tcW w:w="2660" w:type="dxa"/>
          </w:tcPr>
          <w:p w:rsidR="00E61E1C" w:rsidRDefault="00E61E1C" w:rsidP="00894379">
            <w:pPr>
              <w:spacing w:line="276" w:lineRule="auto"/>
            </w:pPr>
            <w:r>
              <w:t>Физика</w:t>
            </w:r>
          </w:p>
        </w:tc>
        <w:tc>
          <w:tcPr>
            <w:tcW w:w="3402" w:type="dxa"/>
          </w:tcPr>
          <w:p w:rsidR="00E61E1C" w:rsidRDefault="00E61E1C" w:rsidP="00894379">
            <w:pPr>
              <w:spacing w:line="276" w:lineRule="auto"/>
              <w:jc w:val="center"/>
            </w:pPr>
            <w:r>
              <w:t>26</w:t>
            </w:r>
          </w:p>
        </w:tc>
        <w:tc>
          <w:tcPr>
            <w:tcW w:w="3969" w:type="dxa"/>
          </w:tcPr>
          <w:p w:rsidR="00E61E1C" w:rsidRDefault="00E61E1C" w:rsidP="00894379">
            <w:pPr>
              <w:spacing w:line="276" w:lineRule="auto"/>
              <w:jc w:val="center"/>
            </w:pPr>
            <w:r>
              <w:t>21%</w:t>
            </w:r>
          </w:p>
        </w:tc>
      </w:tr>
      <w:tr w:rsidR="00E61E1C" w:rsidTr="00E61E1C">
        <w:tc>
          <w:tcPr>
            <w:tcW w:w="2660" w:type="dxa"/>
          </w:tcPr>
          <w:p w:rsidR="00E61E1C" w:rsidRDefault="00E61E1C" w:rsidP="00894379">
            <w:pPr>
              <w:spacing w:line="276" w:lineRule="auto"/>
            </w:pPr>
            <w:r>
              <w:t>География</w:t>
            </w:r>
          </w:p>
        </w:tc>
        <w:tc>
          <w:tcPr>
            <w:tcW w:w="3402" w:type="dxa"/>
          </w:tcPr>
          <w:p w:rsidR="00E61E1C" w:rsidRDefault="00E61E1C" w:rsidP="00894379">
            <w:pPr>
              <w:spacing w:line="276" w:lineRule="auto"/>
              <w:jc w:val="center"/>
            </w:pPr>
            <w:r>
              <w:t>5</w:t>
            </w:r>
          </w:p>
        </w:tc>
        <w:tc>
          <w:tcPr>
            <w:tcW w:w="3969" w:type="dxa"/>
          </w:tcPr>
          <w:p w:rsidR="00E61E1C" w:rsidRDefault="00E61E1C" w:rsidP="00894379">
            <w:pPr>
              <w:spacing w:line="276" w:lineRule="auto"/>
              <w:jc w:val="center"/>
            </w:pPr>
            <w:r>
              <w:t>3,9%</w:t>
            </w:r>
          </w:p>
        </w:tc>
      </w:tr>
      <w:tr w:rsidR="00E61E1C" w:rsidTr="00E61E1C">
        <w:tc>
          <w:tcPr>
            <w:tcW w:w="2660" w:type="dxa"/>
          </w:tcPr>
          <w:p w:rsidR="00E61E1C" w:rsidRDefault="00E61E1C" w:rsidP="00894379">
            <w:pPr>
              <w:spacing w:line="276" w:lineRule="auto"/>
            </w:pPr>
            <w:r>
              <w:t>Обществознание</w:t>
            </w:r>
          </w:p>
        </w:tc>
        <w:tc>
          <w:tcPr>
            <w:tcW w:w="3402" w:type="dxa"/>
          </w:tcPr>
          <w:p w:rsidR="00E61E1C" w:rsidRDefault="00E61E1C" w:rsidP="00894379">
            <w:pPr>
              <w:spacing w:line="276" w:lineRule="auto"/>
              <w:jc w:val="center"/>
            </w:pPr>
            <w:r>
              <w:t>76</w:t>
            </w:r>
          </w:p>
        </w:tc>
        <w:tc>
          <w:tcPr>
            <w:tcW w:w="3969" w:type="dxa"/>
          </w:tcPr>
          <w:p w:rsidR="00E61E1C" w:rsidRDefault="00E61E1C" w:rsidP="00894379">
            <w:pPr>
              <w:spacing w:line="276" w:lineRule="auto"/>
              <w:jc w:val="center"/>
            </w:pPr>
            <w:r>
              <w:t>60%</w:t>
            </w:r>
          </w:p>
        </w:tc>
      </w:tr>
      <w:tr w:rsidR="00E61E1C" w:rsidTr="00E61E1C">
        <w:tc>
          <w:tcPr>
            <w:tcW w:w="2660" w:type="dxa"/>
          </w:tcPr>
          <w:p w:rsidR="00E61E1C" w:rsidRDefault="00E61E1C" w:rsidP="00894379">
            <w:pPr>
              <w:spacing w:line="276" w:lineRule="auto"/>
            </w:pPr>
            <w:r>
              <w:t>Биология</w:t>
            </w:r>
          </w:p>
        </w:tc>
        <w:tc>
          <w:tcPr>
            <w:tcW w:w="3402" w:type="dxa"/>
          </w:tcPr>
          <w:p w:rsidR="00E61E1C" w:rsidRDefault="00E61E1C" w:rsidP="00894379">
            <w:pPr>
              <w:spacing w:line="276" w:lineRule="auto"/>
              <w:jc w:val="center"/>
            </w:pPr>
            <w:r>
              <w:t>1</w:t>
            </w:r>
          </w:p>
        </w:tc>
        <w:tc>
          <w:tcPr>
            <w:tcW w:w="3969" w:type="dxa"/>
          </w:tcPr>
          <w:p w:rsidR="00E61E1C" w:rsidRDefault="00E61E1C" w:rsidP="00894379">
            <w:pPr>
              <w:spacing w:line="276" w:lineRule="auto"/>
              <w:jc w:val="center"/>
            </w:pPr>
            <w:r>
              <w:t>0,7%</w:t>
            </w:r>
          </w:p>
        </w:tc>
      </w:tr>
    </w:tbl>
    <w:p w:rsidR="00DF777F" w:rsidRPr="00AE6A8A" w:rsidRDefault="00AE6A8A" w:rsidP="00AE6A8A">
      <w:pPr>
        <w:shd w:val="clear" w:color="auto" w:fill="FFFFFF" w:themeFill="background1"/>
        <w:spacing w:line="276" w:lineRule="auto"/>
        <w:ind w:left="8" w:right="320"/>
        <w:jc w:val="both"/>
        <w:rPr>
          <w:rFonts w:eastAsiaTheme="minorEastAsia"/>
        </w:rPr>
      </w:pPr>
      <w:r>
        <w:tab/>
      </w:r>
      <w:r w:rsidR="005E5BCE" w:rsidRPr="00A92E4A">
        <w:t>Задача по совершенствованию качества подготовки учащихся 9 класса к государственной итоговой аттестации, в основном, была решена, что показывают результаты ГИА - 2019 в форме ОГЭ/ГВЭ.</w:t>
      </w:r>
    </w:p>
    <w:p w:rsidR="00DF777F" w:rsidRPr="003C1CEE" w:rsidRDefault="003C1CEE" w:rsidP="00894379">
      <w:pPr>
        <w:shd w:val="clear" w:color="auto" w:fill="FFFFFF" w:themeFill="background1"/>
        <w:spacing w:line="276" w:lineRule="auto"/>
        <w:ind w:right="141"/>
        <w:jc w:val="both"/>
        <w:rPr>
          <w:rFonts w:eastAsiaTheme="minorEastAsia"/>
        </w:rPr>
      </w:pPr>
      <w:r w:rsidRPr="003C1CEE">
        <w:rPr>
          <w:rFonts w:eastAsiaTheme="minorEastAsia"/>
        </w:rPr>
        <w:t xml:space="preserve">Таблица 19. </w:t>
      </w:r>
      <w:r w:rsidR="005E5BCE" w:rsidRPr="003C1CEE">
        <w:rPr>
          <w:rFonts w:eastAsiaTheme="minorEastAsia"/>
        </w:rPr>
        <w:t>Результаты ГИА-9 в форме  контрольной работы</w:t>
      </w:r>
    </w:p>
    <w:tbl>
      <w:tblPr>
        <w:tblStyle w:val="ac"/>
        <w:tblW w:w="10410" w:type="dxa"/>
        <w:tblLook w:val="04A0" w:firstRow="1" w:lastRow="0" w:firstColumn="1" w:lastColumn="0" w:noHBand="0" w:noVBand="1"/>
      </w:tblPr>
      <w:tblGrid>
        <w:gridCol w:w="1941"/>
        <w:gridCol w:w="1011"/>
        <w:gridCol w:w="1212"/>
        <w:gridCol w:w="887"/>
        <w:gridCol w:w="888"/>
        <w:gridCol w:w="888"/>
        <w:gridCol w:w="893"/>
        <w:gridCol w:w="896"/>
        <w:gridCol w:w="893"/>
        <w:gridCol w:w="901"/>
      </w:tblGrid>
      <w:tr w:rsidR="00F96336" w:rsidTr="00F96336">
        <w:tc>
          <w:tcPr>
            <w:tcW w:w="1941" w:type="dxa"/>
            <w:vMerge w:val="restart"/>
            <w:shd w:val="clear" w:color="auto" w:fill="FDE9D9" w:themeFill="accent6" w:themeFillTint="33"/>
          </w:tcPr>
          <w:p w:rsidR="00F96336" w:rsidRDefault="003C1CEE" w:rsidP="00894379">
            <w:pPr>
              <w:spacing w:line="276" w:lineRule="auto"/>
              <w:jc w:val="center"/>
            </w:pPr>
            <w:r>
              <w:t>предмет</w:t>
            </w:r>
          </w:p>
        </w:tc>
        <w:tc>
          <w:tcPr>
            <w:tcW w:w="1011" w:type="dxa"/>
            <w:vMerge w:val="restart"/>
            <w:shd w:val="clear" w:color="auto" w:fill="FDE9D9" w:themeFill="accent6" w:themeFillTint="33"/>
          </w:tcPr>
          <w:p w:rsidR="00F96336" w:rsidRDefault="003C1CEE" w:rsidP="00894379">
            <w:pPr>
              <w:spacing w:line="276" w:lineRule="auto"/>
              <w:jc w:val="center"/>
            </w:pPr>
            <w:r>
              <w:t>всего</w:t>
            </w:r>
            <w:r w:rsidR="00F96336">
              <w:t xml:space="preserve"> сдавало ОГЭ</w:t>
            </w:r>
          </w:p>
        </w:tc>
        <w:tc>
          <w:tcPr>
            <w:tcW w:w="3875" w:type="dxa"/>
            <w:gridSpan w:val="4"/>
            <w:shd w:val="clear" w:color="auto" w:fill="FDE9D9" w:themeFill="accent6" w:themeFillTint="33"/>
          </w:tcPr>
          <w:p w:rsidR="00F96336" w:rsidRDefault="003C1CEE" w:rsidP="00894379">
            <w:pPr>
              <w:spacing w:line="276" w:lineRule="auto"/>
              <w:jc w:val="center"/>
            </w:pPr>
            <w:r>
              <w:t>получили оценку</w:t>
            </w:r>
          </w:p>
        </w:tc>
        <w:tc>
          <w:tcPr>
            <w:tcW w:w="3583" w:type="dxa"/>
            <w:gridSpan w:val="4"/>
            <w:shd w:val="clear" w:color="auto" w:fill="FDE9D9" w:themeFill="accent6" w:themeFillTint="33"/>
          </w:tcPr>
          <w:p w:rsidR="00F96336" w:rsidRDefault="003C1CEE" w:rsidP="00894379">
            <w:pPr>
              <w:spacing w:line="276" w:lineRule="auto"/>
              <w:jc w:val="center"/>
            </w:pPr>
            <w:r>
              <w:t>показатели</w:t>
            </w:r>
          </w:p>
        </w:tc>
      </w:tr>
      <w:tr w:rsidR="00F96336" w:rsidTr="00F96336">
        <w:tc>
          <w:tcPr>
            <w:tcW w:w="1941" w:type="dxa"/>
            <w:vMerge/>
            <w:shd w:val="clear" w:color="auto" w:fill="FDE9D9" w:themeFill="accent6" w:themeFillTint="33"/>
          </w:tcPr>
          <w:p w:rsidR="00F96336" w:rsidRDefault="00F96336" w:rsidP="00894379">
            <w:pPr>
              <w:spacing w:line="276" w:lineRule="auto"/>
              <w:jc w:val="center"/>
            </w:pPr>
          </w:p>
        </w:tc>
        <w:tc>
          <w:tcPr>
            <w:tcW w:w="1011" w:type="dxa"/>
            <w:vMerge/>
            <w:shd w:val="clear" w:color="auto" w:fill="FDE9D9" w:themeFill="accent6" w:themeFillTint="33"/>
          </w:tcPr>
          <w:p w:rsidR="00F96336" w:rsidRDefault="00F96336" w:rsidP="00894379">
            <w:pPr>
              <w:spacing w:line="276" w:lineRule="auto"/>
              <w:jc w:val="center"/>
            </w:pPr>
          </w:p>
        </w:tc>
        <w:tc>
          <w:tcPr>
            <w:tcW w:w="1212" w:type="dxa"/>
            <w:shd w:val="clear" w:color="auto" w:fill="FDE9D9" w:themeFill="accent6" w:themeFillTint="33"/>
          </w:tcPr>
          <w:p w:rsidR="00F96336" w:rsidRDefault="003C1CEE" w:rsidP="00894379">
            <w:pPr>
              <w:spacing w:line="276" w:lineRule="auto"/>
              <w:jc w:val="center"/>
            </w:pPr>
            <w:r>
              <w:t>5</w:t>
            </w:r>
          </w:p>
        </w:tc>
        <w:tc>
          <w:tcPr>
            <w:tcW w:w="887" w:type="dxa"/>
            <w:shd w:val="clear" w:color="auto" w:fill="FDE9D9" w:themeFill="accent6" w:themeFillTint="33"/>
          </w:tcPr>
          <w:p w:rsidR="00F96336" w:rsidRDefault="003C1CEE" w:rsidP="00894379">
            <w:pPr>
              <w:spacing w:line="276" w:lineRule="auto"/>
              <w:jc w:val="center"/>
            </w:pPr>
            <w:r>
              <w:t>4</w:t>
            </w:r>
          </w:p>
        </w:tc>
        <w:tc>
          <w:tcPr>
            <w:tcW w:w="888" w:type="dxa"/>
            <w:shd w:val="clear" w:color="auto" w:fill="FDE9D9" w:themeFill="accent6" w:themeFillTint="33"/>
          </w:tcPr>
          <w:p w:rsidR="00F96336" w:rsidRDefault="003C1CEE" w:rsidP="00894379">
            <w:pPr>
              <w:spacing w:line="276" w:lineRule="auto"/>
              <w:jc w:val="center"/>
            </w:pPr>
            <w:r>
              <w:t>3</w:t>
            </w:r>
          </w:p>
        </w:tc>
        <w:tc>
          <w:tcPr>
            <w:tcW w:w="888" w:type="dxa"/>
            <w:shd w:val="clear" w:color="auto" w:fill="FDE9D9" w:themeFill="accent6" w:themeFillTint="33"/>
          </w:tcPr>
          <w:p w:rsidR="00F96336" w:rsidRDefault="003C1CEE" w:rsidP="00894379">
            <w:pPr>
              <w:spacing w:line="276" w:lineRule="auto"/>
              <w:jc w:val="center"/>
            </w:pPr>
            <w:r>
              <w:t>2</w:t>
            </w:r>
          </w:p>
        </w:tc>
        <w:tc>
          <w:tcPr>
            <w:tcW w:w="893" w:type="dxa"/>
            <w:shd w:val="clear" w:color="auto" w:fill="FDE9D9" w:themeFill="accent6" w:themeFillTint="33"/>
          </w:tcPr>
          <w:p w:rsidR="00F96336" w:rsidRDefault="003C1CEE" w:rsidP="00894379">
            <w:pPr>
              <w:spacing w:line="276" w:lineRule="auto"/>
              <w:jc w:val="center"/>
            </w:pPr>
            <w:r>
              <w:t>ср. тест балл</w:t>
            </w:r>
          </w:p>
        </w:tc>
        <w:tc>
          <w:tcPr>
            <w:tcW w:w="896" w:type="dxa"/>
            <w:shd w:val="clear" w:color="auto" w:fill="FDE9D9" w:themeFill="accent6" w:themeFillTint="33"/>
          </w:tcPr>
          <w:p w:rsidR="00F96336" w:rsidRDefault="003C1CEE" w:rsidP="00894379">
            <w:pPr>
              <w:spacing w:line="276" w:lineRule="auto"/>
              <w:jc w:val="center"/>
            </w:pPr>
            <w:r>
              <w:t>ср. оцен. балл</w:t>
            </w:r>
          </w:p>
        </w:tc>
        <w:tc>
          <w:tcPr>
            <w:tcW w:w="893" w:type="dxa"/>
            <w:shd w:val="clear" w:color="auto" w:fill="FDE9D9" w:themeFill="accent6" w:themeFillTint="33"/>
          </w:tcPr>
          <w:p w:rsidR="00F96336" w:rsidRDefault="003C1CEE" w:rsidP="00894379">
            <w:pPr>
              <w:spacing w:line="276" w:lineRule="auto"/>
              <w:jc w:val="center"/>
            </w:pPr>
            <w:r>
              <w:t>кач-во %</w:t>
            </w:r>
          </w:p>
        </w:tc>
        <w:tc>
          <w:tcPr>
            <w:tcW w:w="901" w:type="dxa"/>
            <w:shd w:val="clear" w:color="auto" w:fill="FDE9D9" w:themeFill="accent6" w:themeFillTint="33"/>
          </w:tcPr>
          <w:p w:rsidR="00F96336" w:rsidRDefault="003C1CEE" w:rsidP="00894379">
            <w:pPr>
              <w:spacing w:line="276" w:lineRule="auto"/>
              <w:jc w:val="center"/>
            </w:pPr>
            <w:r>
              <w:t>успев. %</w:t>
            </w:r>
          </w:p>
        </w:tc>
      </w:tr>
      <w:tr w:rsidR="00F96336" w:rsidTr="00F96336">
        <w:tc>
          <w:tcPr>
            <w:tcW w:w="1941" w:type="dxa"/>
          </w:tcPr>
          <w:p w:rsidR="00F96336" w:rsidRDefault="00F96336" w:rsidP="00894379">
            <w:pPr>
              <w:spacing w:line="276" w:lineRule="auto"/>
            </w:pPr>
            <w:r>
              <w:t>Информатика и ИКТ</w:t>
            </w:r>
          </w:p>
        </w:tc>
        <w:tc>
          <w:tcPr>
            <w:tcW w:w="1011" w:type="dxa"/>
          </w:tcPr>
          <w:p w:rsidR="00F96336" w:rsidRDefault="00F96336" w:rsidP="00894379">
            <w:pPr>
              <w:spacing w:line="276" w:lineRule="auto"/>
              <w:jc w:val="center"/>
            </w:pPr>
            <w:r>
              <w:t>16</w:t>
            </w:r>
          </w:p>
        </w:tc>
        <w:tc>
          <w:tcPr>
            <w:tcW w:w="1212" w:type="dxa"/>
          </w:tcPr>
          <w:p w:rsidR="00F96336" w:rsidRDefault="00F96336" w:rsidP="00894379">
            <w:pPr>
              <w:spacing w:line="276" w:lineRule="auto"/>
              <w:jc w:val="center"/>
            </w:pPr>
            <w:r>
              <w:t>1</w:t>
            </w:r>
          </w:p>
        </w:tc>
        <w:tc>
          <w:tcPr>
            <w:tcW w:w="887" w:type="dxa"/>
          </w:tcPr>
          <w:p w:rsidR="00F96336" w:rsidRDefault="00F96336" w:rsidP="00894379">
            <w:pPr>
              <w:spacing w:line="276" w:lineRule="auto"/>
              <w:jc w:val="center"/>
            </w:pPr>
            <w:r>
              <w:t>6</w:t>
            </w:r>
          </w:p>
        </w:tc>
        <w:tc>
          <w:tcPr>
            <w:tcW w:w="888" w:type="dxa"/>
          </w:tcPr>
          <w:p w:rsidR="00F96336" w:rsidRDefault="00F96336" w:rsidP="00894379">
            <w:pPr>
              <w:spacing w:line="276" w:lineRule="auto"/>
              <w:jc w:val="center"/>
            </w:pPr>
            <w:r>
              <w:t>7</w:t>
            </w:r>
          </w:p>
        </w:tc>
        <w:tc>
          <w:tcPr>
            <w:tcW w:w="888" w:type="dxa"/>
          </w:tcPr>
          <w:p w:rsidR="00F96336" w:rsidRDefault="00F96336" w:rsidP="00894379">
            <w:pPr>
              <w:spacing w:line="276" w:lineRule="auto"/>
              <w:jc w:val="center"/>
            </w:pPr>
            <w:r>
              <w:t>2</w:t>
            </w:r>
          </w:p>
        </w:tc>
        <w:tc>
          <w:tcPr>
            <w:tcW w:w="893" w:type="dxa"/>
          </w:tcPr>
          <w:p w:rsidR="00F96336" w:rsidRDefault="00F96336" w:rsidP="00894379">
            <w:pPr>
              <w:spacing w:line="276" w:lineRule="auto"/>
              <w:jc w:val="center"/>
            </w:pPr>
            <w:r>
              <w:t>9</w:t>
            </w:r>
          </w:p>
        </w:tc>
        <w:tc>
          <w:tcPr>
            <w:tcW w:w="896" w:type="dxa"/>
          </w:tcPr>
          <w:p w:rsidR="00F96336" w:rsidRDefault="00F96336" w:rsidP="00894379">
            <w:pPr>
              <w:spacing w:line="276" w:lineRule="auto"/>
              <w:jc w:val="center"/>
            </w:pPr>
            <w:r>
              <w:t>3,4</w:t>
            </w:r>
          </w:p>
        </w:tc>
        <w:tc>
          <w:tcPr>
            <w:tcW w:w="893" w:type="dxa"/>
          </w:tcPr>
          <w:p w:rsidR="00F96336" w:rsidRDefault="00F96336" w:rsidP="00894379">
            <w:pPr>
              <w:spacing w:line="276" w:lineRule="auto"/>
              <w:jc w:val="center"/>
            </w:pPr>
            <w:r>
              <w:t>43,8%</w:t>
            </w:r>
          </w:p>
        </w:tc>
        <w:tc>
          <w:tcPr>
            <w:tcW w:w="901" w:type="dxa"/>
          </w:tcPr>
          <w:p w:rsidR="00F96336" w:rsidRDefault="00F96336" w:rsidP="00894379">
            <w:pPr>
              <w:spacing w:line="276" w:lineRule="auto"/>
              <w:jc w:val="center"/>
            </w:pPr>
            <w:r>
              <w:t>88%</w:t>
            </w:r>
          </w:p>
        </w:tc>
      </w:tr>
      <w:tr w:rsidR="00F96336" w:rsidTr="00F96336">
        <w:tc>
          <w:tcPr>
            <w:tcW w:w="1941" w:type="dxa"/>
          </w:tcPr>
          <w:p w:rsidR="00F96336" w:rsidRDefault="00F96336" w:rsidP="00894379">
            <w:pPr>
              <w:spacing w:line="276" w:lineRule="auto"/>
            </w:pPr>
            <w:r>
              <w:t>Обществознание</w:t>
            </w:r>
          </w:p>
        </w:tc>
        <w:tc>
          <w:tcPr>
            <w:tcW w:w="1011" w:type="dxa"/>
          </w:tcPr>
          <w:p w:rsidR="00F96336" w:rsidRDefault="00F96336" w:rsidP="00894379">
            <w:pPr>
              <w:spacing w:line="276" w:lineRule="auto"/>
              <w:jc w:val="center"/>
            </w:pPr>
            <w:r>
              <w:t>76</w:t>
            </w:r>
          </w:p>
        </w:tc>
        <w:tc>
          <w:tcPr>
            <w:tcW w:w="1212" w:type="dxa"/>
          </w:tcPr>
          <w:p w:rsidR="00F96336" w:rsidRDefault="00F96336" w:rsidP="00894379">
            <w:pPr>
              <w:spacing w:line="276" w:lineRule="auto"/>
              <w:jc w:val="center"/>
            </w:pPr>
            <w:r>
              <w:t>5</w:t>
            </w:r>
          </w:p>
        </w:tc>
        <w:tc>
          <w:tcPr>
            <w:tcW w:w="887" w:type="dxa"/>
          </w:tcPr>
          <w:p w:rsidR="00F96336" w:rsidRDefault="00F96336" w:rsidP="00894379">
            <w:pPr>
              <w:spacing w:line="276" w:lineRule="auto"/>
              <w:jc w:val="center"/>
            </w:pPr>
            <w:r>
              <w:t>35</w:t>
            </w:r>
          </w:p>
        </w:tc>
        <w:tc>
          <w:tcPr>
            <w:tcW w:w="888" w:type="dxa"/>
          </w:tcPr>
          <w:p w:rsidR="00F96336" w:rsidRDefault="00F96336" w:rsidP="00894379">
            <w:pPr>
              <w:spacing w:line="276" w:lineRule="auto"/>
              <w:jc w:val="center"/>
            </w:pPr>
            <w:r>
              <w:t>35</w:t>
            </w:r>
          </w:p>
        </w:tc>
        <w:tc>
          <w:tcPr>
            <w:tcW w:w="888" w:type="dxa"/>
          </w:tcPr>
          <w:p w:rsidR="00F96336" w:rsidRDefault="00F96336" w:rsidP="00894379">
            <w:pPr>
              <w:spacing w:line="276" w:lineRule="auto"/>
              <w:jc w:val="center"/>
            </w:pPr>
            <w:r>
              <w:t>1</w:t>
            </w:r>
          </w:p>
        </w:tc>
        <w:tc>
          <w:tcPr>
            <w:tcW w:w="893" w:type="dxa"/>
          </w:tcPr>
          <w:p w:rsidR="00F96336" w:rsidRDefault="00F96336" w:rsidP="00894379">
            <w:pPr>
              <w:spacing w:line="276" w:lineRule="auto"/>
              <w:jc w:val="center"/>
            </w:pPr>
            <w:r>
              <w:t>24</w:t>
            </w:r>
          </w:p>
        </w:tc>
        <w:tc>
          <w:tcPr>
            <w:tcW w:w="896" w:type="dxa"/>
          </w:tcPr>
          <w:p w:rsidR="00F96336" w:rsidRDefault="00F96336" w:rsidP="00894379">
            <w:pPr>
              <w:spacing w:line="276" w:lineRule="auto"/>
              <w:jc w:val="center"/>
            </w:pPr>
            <w:r>
              <w:t>3,6</w:t>
            </w:r>
          </w:p>
        </w:tc>
        <w:tc>
          <w:tcPr>
            <w:tcW w:w="893" w:type="dxa"/>
          </w:tcPr>
          <w:p w:rsidR="00F96336" w:rsidRDefault="00F96336" w:rsidP="00894379">
            <w:pPr>
              <w:spacing w:line="276" w:lineRule="auto"/>
              <w:jc w:val="center"/>
            </w:pPr>
            <w:r>
              <w:t>52,6%</w:t>
            </w:r>
          </w:p>
        </w:tc>
        <w:tc>
          <w:tcPr>
            <w:tcW w:w="901" w:type="dxa"/>
          </w:tcPr>
          <w:p w:rsidR="00F96336" w:rsidRDefault="00F96336" w:rsidP="00894379">
            <w:pPr>
              <w:spacing w:line="276" w:lineRule="auto"/>
              <w:jc w:val="center"/>
            </w:pPr>
            <w:r>
              <w:t>99%</w:t>
            </w:r>
          </w:p>
        </w:tc>
      </w:tr>
      <w:tr w:rsidR="00F96336" w:rsidTr="00F96336">
        <w:tc>
          <w:tcPr>
            <w:tcW w:w="1941" w:type="dxa"/>
          </w:tcPr>
          <w:p w:rsidR="00F96336" w:rsidRDefault="00F96336" w:rsidP="00894379">
            <w:pPr>
              <w:spacing w:line="276" w:lineRule="auto"/>
            </w:pPr>
            <w:r>
              <w:t>География</w:t>
            </w:r>
          </w:p>
        </w:tc>
        <w:tc>
          <w:tcPr>
            <w:tcW w:w="1011" w:type="dxa"/>
          </w:tcPr>
          <w:p w:rsidR="00F96336" w:rsidRDefault="00F96336" w:rsidP="00894379">
            <w:pPr>
              <w:spacing w:line="276" w:lineRule="auto"/>
              <w:jc w:val="center"/>
            </w:pPr>
            <w:r>
              <w:t>5</w:t>
            </w:r>
          </w:p>
        </w:tc>
        <w:tc>
          <w:tcPr>
            <w:tcW w:w="1212" w:type="dxa"/>
          </w:tcPr>
          <w:p w:rsidR="00F96336" w:rsidRDefault="00F96336" w:rsidP="00894379">
            <w:pPr>
              <w:spacing w:line="276" w:lineRule="auto"/>
              <w:jc w:val="center"/>
            </w:pPr>
            <w:r>
              <w:t>2</w:t>
            </w:r>
          </w:p>
        </w:tc>
        <w:tc>
          <w:tcPr>
            <w:tcW w:w="887" w:type="dxa"/>
          </w:tcPr>
          <w:p w:rsidR="00F96336" w:rsidRDefault="00F96336" w:rsidP="00894379">
            <w:pPr>
              <w:spacing w:line="276" w:lineRule="auto"/>
              <w:jc w:val="center"/>
            </w:pPr>
            <w:r>
              <w:t>1</w:t>
            </w:r>
          </w:p>
        </w:tc>
        <w:tc>
          <w:tcPr>
            <w:tcW w:w="888" w:type="dxa"/>
          </w:tcPr>
          <w:p w:rsidR="00F96336" w:rsidRDefault="00F96336" w:rsidP="00894379">
            <w:pPr>
              <w:spacing w:line="276" w:lineRule="auto"/>
              <w:jc w:val="center"/>
            </w:pPr>
            <w:r>
              <w:t>2</w:t>
            </w:r>
          </w:p>
        </w:tc>
        <w:tc>
          <w:tcPr>
            <w:tcW w:w="888" w:type="dxa"/>
          </w:tcPr>
          <w:p w:rsidR="00F96336" w:rsidRDefault="00F96336" w:rsidP="00894379">
            <w:pPr>
              <w:spacing w:line="276" w:lineRule="auto"/>
              <w:jc w:val="center"/>
            </w:pPr>
            <w:r>
              <w:t>0</w:t>
            </w:r>
          </w:p>
        </w:tc>
        <w:tc>
          <w:tcPr>
            <w:tcW w:w="893" w:type="dxa"/>
          </w:tcPr>
          <w:p w:rsidR="00F96336" w:rsidRDefault="00F96336" w:rsidP="00894379">
            <w:pPr>
              <w:spacing w:line="276" w:lineRule="auto"/>
              <w:jc w:val="center"/>
            </w:pPr>
            <w:r>
              <w:t>23</w:t>
            </w:r>
          </w:p>
        </w:tc>
        <w:tc>
          <w:tcPr>
            <w:tcW w:w="896" w:type="dxa"/>
          </w:tcPr>
          <w:p w:rsidR="00F96336" w:rsidRDefault="00F96336" w:rsidP="00894379">
            <w:pPr>
              <w:spacing w:line="276" w:lineRule="auto"/>
              <w:jc w:val="center"/>
            </w:pPr>
            <w:r>
              <w:t>4</w:t>
            </w:r>
          </w:p>
        </w:tc>
        <w:tc>
          <w:tcPr>
            <w:tcW w:w="893" w:type="dxa"/>
          </w:tcPr>
          <w:p w:rsidR="00F96336" w:rsidRDefault="00F96336" w:rsidP="00894379">
            <w:pPr>
              <w:spacing w:line="276" w:lineRule="auto"/>
              <w:jc w:val="center"/>
            </w:pPr>
            <w:r>
              <w:t>60%</w:t>
            </w:r>
          </w:p>
        </w:tc>
        <w:tc>
          <w:tcPr>
            <w:tcW w:w="901" w:type="dxa"/>
          </w:tcPr>
          <w:p w:rsidR="00F96336" w:rsidRDefault="00F96336" w:rsidP="00894379">
            <w:pPr>
              <w:spacing w:line="276" w:lineRule="auto"/>
              <w:jc w:val="center"/>
            </w:pPr>
            <w:r>
              <w:t>100%</w:t>
            </w:r>
          </w:p>
        </w:tc>
      </w:tr>
      <w:tr w:rsidR="00F96336" w:rsidTr="00F96336">
        <w:tc>
          <w:tcPr>
            <w:tcW w:w="1941" w:type="dxa"/>
          </w:tcPr>
          <w:p w:rsidR="00F96336" w:rsidRDefault="00F96336" w:rsidP="00894379">
            <w:pPr>
              <w:spacing w:line="276" w:lineRule="auto"/>
            </w:pPr>
            <w:r>
              <w:t>Биология</w:t>
            </w:r>
          </w:p>
        </w:tc>
        <w:tc>
          <w:tcPr>
            <w:tcW w:w="1011" w:type="dxa"/>
          </w:tcPr>
          <w:p w:rsidR="00F96336" w:rsidRDefault="00F96336" w:rsidP="00894379">
            <w:pPr>
              <w:spacing w:line="276" w:lineRule="auto"/>
              <w:jc w:val="center"/>
            </w:pPr>
            <w:r>
              <w:t>1</w:t>
            </w:r>
          </w:p>
        </w:tc>
        <w:tc>
          <w:tcPr>
            <w:tcW w:w="1212" w:type="dxa"/>
          </w:tcPr>
          <w:p w:rsidR="00F96336" w:rsidRDefault="00F96336" w:rsidP="00894379">
            <w:pPr>
              <w:spacing w:line="276" w:lineRule="auto"/>
              <w:jc w:val="center"/>
            </w:pPr>
            <w:r>
              <w:t>0</w:t>
            </w:r>
          </w:p>
        </w:tc>
        <w:tc>
          <w:tcPr>
            <w:tcW w:w="887" w:type="dxa"/>
          </w:tcPr>
          <w:p w:rsidR="00F96336" w:rsidRDefault="00F96336" w:rsidP="00894379">
            <w:pPr>
              <w:spacing w:line="276" w:lineRule="auto"/>
              <w:jc w:val="center"/>
            </w:pPr>
            <w:r>
              <w:t>1</w:t>
            </w:r>
          </w:p>
        </w:tc>
        <w:tc>
          <w:tcPr>
            <w:tcW w:w="888" w:type="dxa"/>
          </w:tcPr>
          <w:p w:rsidR="00F96336" w:rsidRDefault="00F96336" w:rsidP="00894379">
            <w:pPr>
              <w:spacing w:line="276" w:lineRule="auto"/>
              <w:jc w:val="center"/>
            </w:pPr>
            <w:r>
              <w:t>0</w:t>
            </w:r>
          </w:p>
        </w:tc>
        <w:tc>
          <w:tcPr>
            <w:tcW w:w="888" w:type="dxa"/>
          </w:tcPr>
          <w:p w:rsidR="00F96336" w:rsidRDefault="00F96336" w:rsidP="00894379">
            <w:pPr>
              <w:spacing w:line="276" w:lineRule="auto"/>
              <w:jc w:val="center"/>
            </w:pPr>
            <w:r>
              <w:t>0</w:t>
            </w:r>
          </w:p>
        </w:tc>
        <w:tc>
          <w:tcPr>
            <w:tcW w:w="893" w:type="dxa"/>
          </w:tcPr>
          <w:p w:rsidR="00F96336" w:rsidRDefault="00F96336" w:rsidP="00894379">
            <w:pPr>
              <w:spacing w:line="276" w:lineRule="auto"/>
              <w:jc w:val="center"/>
            </w:pPr>
            <w:r>
              <w:t>26</w:t>
            </w:r>
          </w:p>
        </w:tc>
        <w:tc>
          <w:tcPr>
            <w:tcW w:w="896" w:type="dxa"/>
          </w:tcPr>
          <w:p w:rsidR="00F96336" w:rsidRDefault="00F96336" w:rsidP="00894379">
            <w:pPr>
              <w:spacing w:line="276" w:lineRule="auto"/>
              <w:jc w:val="center"/>
            </w:pPr>
            <w:r>
              <w:t>4</w:t>
            </w:r>
          </w:p>
        </w:tc>
        <w:tc>
          <w:tcPr>
            <w:tcW w:w="893" w:type="dxa"/>
          </w:tcPr>
          <w:p w:rsidR="00F96336" w:rsidRDefault="00F96336" w:rsidP="00894379">
            <w:pPr>
              <w:spacing w:line="276" w:lineRule="auto"/>
              <w:jc w:val="center"/>
            </w:pPr>
            <w:r>
              <w:t>100%</w:t>
            </w:r>
          </w:p>
        </w:tc>
        <w:tc>
          <w:tcPr>
            <w:tcW w:w="901" w:type="dxa"/>
          </w:tcPr>
          <w:p w:rsidR="00F96336" w:rsidRDefault="00F96336" w:rsidP="00894379">
            <w:pPr>
              <w:spacing w:line="276" w:lineRule="auto"/>
              <w:jc w:val="center"/>
            </w:pPr>
            <w:r>
              <w:t>100%</w:t>
            </w:r>
          </w:p>
        </w:tc>
      </w:tr>
      <w:tr w:rsidR="00F96336" w:rsidTr="00F96336">
        <w:tc>
          <w:tcPr>
            <w:tcW w:w="1941" w:type="dxa"/>
          </w:tcPr>
          <w:p w:rsidR="00F96336" w:rsidRDefault="00F96336" w:rsidP="00894379">
            <w:pPr>
              <w:spacing w:line="276" w:lineRule="auto"/>
            </w:pPr>
            <w:r>
              <w:t>Физика</w:t>
            </w:r>
          </w:p>
        </w:tc>
        <w:tc>
          <w:tcPr>
            <w:tcW w:w="1011" w:type="dxa"/>
          </w:tcPr>
          <w:p w:rsidR="00F96336" w:rsidRDefault="00F96336" w:rsidP="00894379">
            <w:pPr>
              <w:spacing w:line="276" w:lineRule="auto"/>
              <w:jc w:val="center"/>
            </w:pPr>
            <w:r>
              <w:t>26</w:t>
            </w:r>
          </w:p>
        </w:tc>
        <w:tc>
          <w:tcPr>
            <w:tcW w:w="1212" w:type="dxa"/>
          </w:tcPr>
          <w:p w:rsidR="00F96336" w:rsidRDefault="00F96336" w:rsidP="00894379">
            <w:pPr>
              <w:spacing w:line="276" w:lineRule="auto"/>
              <w:jc w:val="center"/>
            </w:pPr>
            <w:r>
              <w:t>0</w:t>
            </w:r>
          </w:p>
        </w:tc>
        <w:tc>
          <w:tcPr>
            <w:tcW w:w="887" w:type="dxa"/>
          </w:tcPr>
          <w:p w:rsidR="00F96336" w:rsidRDefault="00F96336" w:rsidP="00894379">
            <w:pPr>
              <w:spacing w:line="276" w:lineRule="auto"/>
              <w:jc w:val="center"/>
            </w:pPr>
            <w:r>
              <w:t>10</w:t>
            </w:r>
          </w:p>
        </w:tc>
        <w:tc>
          <w:tcPr>
            <w:tcW w:w="888" w:type="dxa"/>
          </w:tcPr>
          <w:p w:rsidR="00F96336" w:rsidRDefault="00F96336" w:rsidP="00894379">
            <w:pPr>
              <w:spacing w:line="276" w:lineRule="auto"/>
              <w:jc w:val="center"/>
            </w:pPr>
            <w:r>
              <w:t>14</w:t>
            </w:r>
          </w:p>
        </w:tc>
        <w:tc>
          <w:tcPr>
            <w:tcW w:w="888" w:type="dxa"/>
          </w:tcPr>
          <w:p w:rsidR="00F96336" w:rsidRDefault="00F96336" w:rsidP="00894379">
            <w:pPr>
              <w:spacing w:line="276" w:lineRule="auto"/>
              <w:jc w:val="center"/>
            </w:pPr>
            <w:r>
              <w:t>2</w:t>
            </w:r>
          </w:p>
        </w:tc>
        <w:tc>
          <w:tcPr>
            <w:tcW w:w="893" w:type="dxa"/>
          </w:tcPr>
          <w:p w:rsidR="00F96336" w:rsidRDefault="00F96336" w:rsidP="00894379">
            <w:pPr>
              <w:spacing w:line="276" w:lineRule="auto"/>
              <w:jc w:val="center"/>
            </w:pPr>
            <w:r>
              <w:t>19</w:t>
            </w:r>
          </w:p>
        </w:tc>
        <w:tc>
          <w:tcPr>
            <w:tcW w:w="896" w:type="dxa"/>
          </w:tcPr>
          <w:p w:rsidR="00F96336" w:rsidRDefault="00F96336" w:rsidP="00894379">
            <w:pPr>
              <w:spacing w:line="276" w:lineRule="auto"/>
              <w:jc w:val="center"/>
            </w:pPr>
            <w:r>
              <w:t>3,3</w:t>
            </w:r>
          </w:p>
        </w:tc>
        <w:tc>
          <w:tcPr>
            <w:tcW w:w="893" w:type="dxa"/>
          </w:tcPr>
          <w:p w:rsidR="00F96336" w:rsidRDefault="00F96336" w:rsidP="00894379">
            <w:pPr>
              <w:spacing w:line="276" w:lineRule="auto"/>
              <w:jc w:val="center"/>
            </w:pPr>
            <w:r>
              <w:t>39%</w:t>
            </w:r>
          </w:p>
        </w:tc>
        <w:tc>
          <w:tcPr>
            <w:tcW w:w="901" w:type="dxa"/>
          </w:tcPr>
          <w:p w:rsidR="00F96336" w:rsidRDefault="00F96336" w:rsidP="00894379">
            <w:pPr>
              <w:spacing w:line="276" w:lineRule="auto"/>
              <w:jc w:val="center"/>
            </w:pPr>
            <w:r>
              <w:t>92%</w:t>
            </w:r>
          </w:p>
        </w:tc>
      </w:tr>
      <w:tr w:rsidR="00F96336" w:rsidTr="00F96336">
        <w:tc>
          <w:tcPr>
            <w:tcW w:w="1941" w:type="dxa"/>
            <w:shd w:val="clear" w:color="auto" w:fill="FDE9D9" w:themeFill="accent6" w:themeFillTint="33"/>
          </w:tcPr>
          <w:p w:rsidR="00F96336" w:rsidRPr="003C1CEE" w:rsidRDefault="00F96336" w:rsidP="00894379">
            <w:pPr>
              <w:spacing w:line="276" w:lineRule="auto"/>
              <w:rPr>
                <w:b/>
              </w:rPr>
            </w:pPr>
            <w:r w:rsidRPr="003C1CEE">
              <w:rPr>
                <w:b/>
              </w:rPr>
              <w:t>ИТОГО</w:t>
            </w:r>
          </w:p>
        </w:tc>
        <w:tc>
          <w:tcPr>
            <w:tcW w:w="1011" w:type="dxa"/>
            <w:shd w:val="clear" w:color="auto" w:fill="FDE9D9" w:themeFill="accent6" w:themeFillTint="33"/>
          </w:tcPr>
          <w:p w:rsidR="00F96336" w:rsidRDefault="00F96336" w:rsidP="00894379">
            <w:pPr>
              <w:spacing w:line="276" w:lineRule="auto"/>
              <w:jc w:val="center"/>
            </w:pPr>
            <w:r>
              <w:t>124</w:t>
            </w:r>
          </w:p>
        </w:tc>
        <w:tc>
          <w:tcPr>
            <w:tcW w:w="1212" w:type="dxa"/>
            <w:shd w:val="clear" w:color="auto" w:fill="FDE9D9" w:themeFill="accent6" w:themeFillTint="33"/>
          </w:tcPr>
          <w:p w:rsidR="00F96336" w:rsidRDefault="00F96336" w:rsidP="00894379">
            <w:pPr>
              <w:spacing w:line="276" w:lineRule="auto"/>
              <w:jc w:val="center"/>
            </w:pPr>
            <w:r>
              <w:t>8</w:t>
            </w:r>
          </w:p>
        </w:tc>
        <w:tc>
          <w:tcPr>
            <w:tcW w:w="887" w:type="dxa"/>
            <w:shd w:val="clear" w:color="auto" w:fill="FDE9D9" w:themeFill="accent6" w:themeFillTint="33"/>
          </w:tcPr>
          <w:p w:rsidR="00F96336" w:rsidRDefault="00F96336" w:rsidP="00894379">
            <w:pPr>
              <w:spacing w:line="276" w:lineRule="auto"/>
              <w:jc w:val="center"/>
            </w:pPr>
            <w:r>
              <w:t>53</w:t>
            </w:r>
          </w:p>
        </w:tc>
        <w:tc>
          <w:tcPr>
            <w:tcW w:w="888" w:type="dxa"/>
            <w:shd w:val="clear" w:color="auto" w:fill="FDE9D9" w:themeFill="accent6" w:themeFillTint="33"/>
          </w:tcPr>
          <w:p w:rsidR="00F96336" w:rsidRDefault="00F96336" w:rsidP="00894379">
            <w:pPr>
              <w:spacing w:line="276" w:lineRule="auto"/>
              <w:jc w:val="center"/>
            </w:pPr>
            <w:r>
              <w:t>58</w:t>
            </w:r>
          </w:p>
        </w:tc>
        <w:tc>
          <w:tcPr>
            <w:tcW w:w="888" w:type="dxa"/>
            <w:shd w:val="clear" w:color="auto" w:fill="FDE9D9" w:themeFill="accent6" w:themeFillTint="33"/>
          </w:tcPr>
          <w:p w:rsidR="00F96336" w:rsidRDefault="00F96336" w:rsidP="00894379">
            <w:pPr>
              <w:spacing w:line="276" w:lineRule="auto"/>
              <w:jc w:val="center"/>
            </w:pPr>
            <w:r>
              <w:t>5</w:t>
            </w:r>
          </w:p>
        </w:tc>
        <w:tc>
          <w:tcPr>
            <w:tcW w:w="893" w:type="dxa"/>
            <w:shd w:val="clear" w:color="auto" w:fill="FDE9D9" w:themeFill="accent6" w:themeFillTint="33"/>
          </w:tcPr>
          <w:p w:rsidR="00F96336" w:rsidRDefault="00F96336" w:rsidP="00894379">
            <w:pPr>
              <w:spacing w:line="276" w:lineRule="auto"/>
              <w:jc w:val="center"/>
            </w:pPr>
            <w:r>
              <w:t>20,2</w:t>
            </w:r>
          </w:p>
        </w:tc>
        <w:tc>
          <w:tcPr>
            <w:tcW w:w="896" w:type="dxa"/>
            <w:shd w:val="clear" w:color="auto" w:fill="FDE9D9" w:themeFill="accent6" w:themeFillTint="33"/>
          </w:tcPr>
          <w:p w:rsidR="00F96336" w:rsidRDefault="00F96336" w:rsidP="00894379">
            <w:pPr>
              <w:spacing w:line="276" w:lineRule="auto"/>
              <w:jc w:val="center"/>
            </w:pPr>
            <w:r>
              <w:t>3,7</w:t>
            </w:r>
          </w:p>
        </w:tc>
        <w:tc>
          <w:tcPr>
            <w:tcW w:w="893" w:type="dxa"/>
            <w:shd w:val="clear" w:color="auto" w:fill="FDE9D9" w:themeFill="accent6" w:themeFillTint="33"/>
          </w:tcPr>
          <w:p w:rsidR="00F96336" w:rsidRDefault="00F96336" w:rsidP="00894379">
            <w:pPr>
              <w:spacing w:line="276" w:lineRule="auto"/>
              <w:jc w:val="center"/>
            </w:pPr>
            <w:r>
              <w:t>59%</w:t>
            </w:r>
          </w:p>
        </w:tc>
        <w:tc>
          <w:tcPr>
            <w:tcW w:w="901" w:type="dxa"/>
            <w:shd w:val="clear" w:color="auto" w:fill="FDE9D9" w:themeFill="accent6" w:themeFillTint="33"/>
          </w:tcPr>
          <w:p w:rsidR="00F96336" w:rsidRDefault="00F96336" w:rsidP="00894379">
            <w:pPr>
              <w:spacing w:line="276" w:lineRule="auto"/>
              <w:jc w:val="center"/>
            </w:pPr>
            <w:r>
              <w:t>96%</w:t>
            </w:r>
          </w:p>
        </w:tc>
      </w:tr>
    </w:tbl>
    <w:p w:rsidR="003C1CEE" w:rsidRPr="00AE6A8A" w:rsidRDefault="003C1CEE" w:rsidP="00894379">
      <w:pPr>
        <w:shd w:val="clear" w:color="auto" w:fill="FFFFFF" w:themeFill="background1"/>
        <w:spacing w:line="276" w:lineRule="auto"/>
        <w:ind w:right="141"/>
        <w:jc w:val="both"/>
        <w:rPr>
          <w:rFonts w:eastAsiaTheme="minorEastAsia"/>
        </w:rPr>
      </w:pPr>
      <w:r>
        <w:rPr>
          <w:rFonts w:eastAsiaTheme="minorEastAsia"/>
        </w:rPr>
        <w:tab/>
      </w:r>
      <w:r w:rsidR="00075C2C" w:rsidRPr="00A92E4A">
        <w:rPr>
          <w:rFonts w:eastAsiaTheme="minorEastAsia"/>
        </w:rPr>
        <w:t>Самый высокий тестовый балл ученики показали по географии и биологии, при 100% успеваемости, но и писали контрольную по этим предметам всего лишь 6 учеников, что составляет 4,84%.</w:t>
      </w:r>
      <w:r w:rsidR="00F96336">
        <w:rPr>
          <w:rFonts w:eastAsiaTheme="minorEastAsia"/>
        </w:rPr>
        <w:t xml:space="preserve"> Самый низкий балл 3,3 по физике. Предмет</w:t>
      </w:r>
      <w:r w:rsidR="00E9545F">
        <w:rPr>
          <w:rFonts w:eastAsiaTheme="minorEastAsia"/>
        </w:rPr>
        <w:t>,</w:t>
      </w:r>
      <w:r w:rsidR="00F96336">
        <w:rPr>
          <w:rFonts w:eastAsiaTheme="minorEastAsia"/>
        </w:rPr>
        <w:t xml:space="preserve"> который нужно учить в системе и понимать.</w:t>
      </w:r>
    </w:p>
    <w:p w:rsidR="00351C94" w:rsidRDefault="003C1CEE" w:rsidP="00894379">
      <w:pPr>
        <w:shd w:val="clear" w:color="auto" w:fill="FFFFFF" w:themeFill="background1"/>
        <w:spacing w:line="276" w:lineRule="auto"/>
        <w:ind w:right="141"/>
        <w:jc w:val="both"/>
        <w:rPr>
          <w:rFonts w:eastAsiaTheme="minorEastAsia"/>
        </w:rPr>
      </w:pPr>
      <w:r w:rsidRPr="003C1CEE">
        <w:rPr>
          <w:rFonts w:eastAsiaTheme="minorEastAsia"/>
        </w:rPr>
        <w:t xml:space="preserve">Таблица 20. </w:t>
      </w:r>
      <w:r w:rsidR="00351C94" w:rsidRPr="003C1CEE">
        <w:rPr>
          <w:rFonts w:eastAsiaTheme="minorEastAsia"/>
        </w:rPr>
        <w:t>Результаты ГИА-9 в форме  ОГЭ</w:t>
      </w:r>
    </w:p>
    <w:tbl>
      <w:tblPr>
        <w:tblStyle w:val="ac"/>
        <w:tblW w:w="10490" w:type="dxa"/>
        <w:tblInd w:w="-34" w:type="dxa"/>
        <w:tblLayout w:type="fixed"/>
        <w:tblLook w:val="04A0" w:firstRow="1" w:lastRow="0" w:firstColumn="1" w:lastColumn="0" w:noHBand="0" w:noVBand="1"/>
      </w:tblPr>
      <w:tblGrid>
        <w:gridCol w:w="2269"/>
        <w:gridCol w:w="1417"/>
        <w:gridCol w:w="709"/>
        <w:gridCol w:w="709"/>
        <w:gridCol w:w="708"/>
        <w:gridCol w:w="709"/>
        <w:gridCol w:w="851"/>
        <w:gridCol w:w="850"/>
        <w:gridCol w:w="1134"/>
        <w:gridCol w:w="1134"/>
      </w:tblGrid>
      <w:tr w:rsidR="00E9545F" w:rsidTr="00E9545F">
        <w:tc>
          <w:tcPr>
            <w:tcW w:w="2269" w:type="dxa"/>
            <w:vMerge w:val="restart"/>
            <w:shd w:val="clear" w:color="auto" w:fill="FDE9D9" w:themeFill="accent6" w:themeFillTint="33"/>
          </w:tcPr>
          <w:p w:rsidR="00E9545F" w:rsidRDefault="003C1CEE" w:rsidP="00894379">
            <w:pPr>
              <w:spacing w:line="276" w:lineRule="auto"/>
              <w:jc w:val="center"/>
            </w:pPr>
            <w:r>
              <w:t>предмет</w:t>
            </w:r>
          </w:p>
        </w:tc>
        <w:tc>
          <w:tcPr>
            <w:tcW w:w="1417" w:type="dxa"/>
            <w:vMerge w:val="restart"/>
            <w:shd w:val="clear" w:color="auto" w:fill="FDE9D9" w:themeFill="accent6" w:themeFillTint="33"/>
          </w:tcPr>
          <w:p w:rsidR="00E9545F" w:rsidRDefault="003C1CEE" w:rsidP="00894379">
            <w:pPr>
              <w:spacing w:line="276" w:lineRule="auto"/>
              <w:jc w:val="center"/>
            </w:pPr>
            <w:r>
              <w:t xml:space="preserve">всего сдавало </w:t>
            </w:r>
            <w:r w:rsidR="00E9545F">
              <w:t>ОГЭ</w:t>
            </w:r>
          </w:p>
        </w:tc>
        <w:tc>
          <w:tcPr>
            <w:tcW w:w="2835" w:type="dxa"/>
            <w:gridSpan w:val="4"/>
            <w:shd w:val="clear" w:color="auto" w:fill="FDE9D9" w:themeFill="accent6" w:themeFillTint="33"/>
          </w:tcPr>
          <w:p w:rsidR="00E9545F" w:rsidRDefault="003C1CEE" w:rsidP="00894379">
            <w:pPr>
              <w:spacing w:line="276" w:lineRule="auto"/>
              <w:jc w:val="center"/>
            </w:pPr>
            <w:r>
              <w:t>получили оценку</w:t>
            </w:r>
          </w:p>
        </w:tc>
        <w:tc>
          <w:tcPr>
            <w:tcW w:w="3969" w:type="dxa"/>
            <w:gridSpan w:val="4"/>
            <w:shd w:val="clear" w:color="auto" w:fill="FDE9D9" w:themeFill="accent6" w:themeFillTint="33"/>
          </w:tcPr>
          <w:p w:rsidR="00E9545F" w:rsidRDefault="003C1CEE" w:rsidP="00894379">
            <w:pPr>
              <w:spacing w:line="276" w:lineRule="auto"/>
              <w:jc w:val="center"/>
            </w:pPr>
            <w:r>
              <w:t>показатели</w:t>
            </w:r>
          </w:p>
        </w:tc>
      </w:tr>
      <w:tr w:rsidR="00E9545F" w:rsidTr="00E9545F">
        <w:tc>
          <w:tcPr>
            <w:tcW w:w="2269" w:type="dxa"/>
            <w:vMerge/>
            <w:shd w:val="clear" w:color="auto" w:fill="FDE9D9" w:themeFill="accent6" w:themeFillTint="33"/>
          </w:tcPr>
          <w:p w:rsidR="00E9545F" w:rsidRDefault="00E9545F" w:rsidP="00894379">
            <w:pPr>
              <w:spacing w:line="276" w:lineRule="auto"/>
              <w:jc w:val="center"/>
            </w:pPr>
          </w:p>
        </w:tc>
        <w:tc>
          <w:tcPr>
            <w:tcW w:w="1417" w:type="dxa"/>
            <w:vMerge/>
            <w:shd w:val="clear" w:color="auto" w:fill="FDE9D9" w:themeFill="accent6" w:themeFillTint="33"/>
          </w:tcPr>
          <w:p w:rsidR="00E9545F" w:rsidRDefault="00E9545F" w:rsidP="00894379">
            <w:pPr>
              <w:spacing w:line="276" w:lineRule="auto"/>
              <w:jc w:val="center"/>
            </w:pPr>
          </w:p>
        </w:tc>
        <w:tc>
          <w:tcPr>
            <w:tcW w:w="709" w:type="dxa"/>
            <w:shd w:val="clear" w:color="auto" w:fill="FDE9D9" w:themeFill="accent6" w:themeFillTint="33"/>
          </w:tcPr>
          <w:p w:rsidR="00E9545F" w:rsidRDefault="003C1CEE" w:rsidP="00894379">
            <w:pPr>
              <w:spacing w:line="276" w:lineRule="auto"/>
              <w:jc w:val="center"/>
            </w:pPr>
            <w:r>
              <w:t>5</w:t>
            </w:r>
          </w:p>
        </w:tc>
        <w:tc>
          <w:tcPr>
            <w:tcW w:w="709" w:type="dxa"/>
            <w:shd w:val="clear" w:color="auto" w:fill="FDE9D9" w:themeFill="accent6" w:themeFillTint="33"/>
          </w:tcPr>
          <w:p w:rsidR="00E9545F" w:rsidRDefault="003C1CEE" w:rsidP="00894379">
            <w:pPr>
              <w:spacing w:line="276" w:lineRule="auto"/>
              <w:jc w:val="center"/>
            </w:pPr>
            <w:r>
              <w:t>4</w:t>
            </w:r>
          </w:p>
        </w:tc>
        <w:tc>
          <w:tcPr>
            <w:tcW w:w="708" w:type="dxa"/>
            <w:shd w:val="clear" w:color="auto" w:fill="FDE9D9" w:themeFill="accent6" w:themeFillTint="33"/>
          </w:tcPr>
          <w:p w:rsidR="00E9545F" w:rsidRDefault="003C1CEE" w:rsidP="00894379">
            <w:pPr>
              <w:spacing w:line="276" w:lineRule="auto"/>
              <w:jc w:val="center"/>
            </w:pPr>
            <w:r>
              <w:t>3</w:t>
            </w:r>
          </w:p>
        </w:tc>
        <w:tc>
          <w:tcPr>
            <w:tcW w:w="709" w:type="dxa"/>
            <w:shd w:val="clear" w:color="auto" w:fill="FDE9D9" w:themeFill="accent6" w:themeFillTint="33"/>
          </w:tcPr>
          <w:p w:rsidR="00E9545F" w:rsidRDefault="003C1CEE" w:rsidP="00894379">
            <w:pPr>
              <w:spacing w:line="276" w:lineRule="auto"/>
              <w:jc w:val="center"/>
            </w:pPr>
            <w:r>
              <w:t>2</w:t>
            </w:r>
          </w:p>
        </w:tc>
        <w:tc>
          <w:tcPr>
            <w:tcW w:w="851" w:type="dxa"/>
            <w:shd w:val="clear" w:color="auto" w:fill="FDE9D9" w:themeFill="accent6" w:themeFillTint="33"/>
          </w:tcPr>
          <w:p w:rsidR="00E9545F" w:rsidRDefault="003C1CEE" w:rsidP="00894379">
            <w:pPr>
              <w:spacing w:line="276" w:lineRule="auto"/>
              <w:jc w:val="center"/>
            </w:pPr>
            <w:r>
              <w:t>ср. тест балл</w:t>
            </w:r>
          </w:p>
        </w:tc>
        <w:tc>
          <w:tcPr>
            <w:tcW w:w="850" w:type="dxa"/>
            <w:shd w:val="clear" w:color="auto" w:fill="FDE9D9" w:themeFill="accent6" w:themeFillTint="33"/>
          </w:tcPr>
          <w:p w:rsidR="00E9545F" w:rsidRDefault="003C1CEE" w:rsidP="00894379">
            <w:pPr>
              <w:spacing w:line="276" w:lineRule="auto"/>
              <w:jc w:val="center"/>
            </w:pPr>
            <w:r>
              <w:t>ср. оцен. балл</w:t>
            </w:r>
          </w:p>
        </w:tc>
        <w:tc>
          <w:tcPr>
            <w:tcW w:w="1134" w:type="dxa"/>
            <w:shd w:val="clear" w:color="auto" w:fill="FDE9D9" w:themeFill="accent6" w:themeFillTint="33"/>
          </w:tcPr>
          <w:p w:rsidR="00E9545F" w:rsidRDefault="003C1CEE" w:rsidP="00894379">
            <w:pPr>
              <w:spacing w:line="276" w:lineRule="auto"/>
              <w:jc w:val="center"/>
            </w:pPr>
            <w:r>
              <w:t>кач-во %</w:t>
            </w:r>
          </w:p>
        </w:tc>
        <w:tc>
          <w:tcPr>
            <w:tcW w:w="1134" w:type="dxa"/>
            <w:shd w:val="clear" w:color="auto" w:fill="FDE9D9" w:themeFill="accent6" w:themeFillTint="33"/>
          </w:tcPr>
          <w:p w:rsidR="00E9545F" w:rsidRDefault="003C1CEE" w:rsidP="00894379">
            <w:pPr>
              <w:spacing w:line="276" w:lineRule="auto"/>
              <w:jc w:val="center"/>
            </w:pPr>
            <w:r>
              <w:t>успев. %</w:t>
            </w:r>
          </w:p>
        </w:tc>
      </w:tr>
      <w:tr w:rsidR="00E9545F" w:rsidTr="00E9545F">
        <w:tc>
          <w:tcPr>
            <w:tcW w:w="2269" w:type="dxa"/>
          </w:tcPr>
          <w:p w:rsidR="00E9545F" w:rsidRDefault="00E9545F" w:rsidP="00894379">
            <w:pPr>
              <w:spacing w:line="276" w:lineRule="auto"/>
            </w:pPr>
            <w:r>
              <w:t>Русский язык</w:t>
            </w:r>
          </w:p>
        </w:tc>
        <w:tc>
          <w:tcPr>
            <w:tcW w:w="1417" w:type="dxa"/>
          </w:tcPr>
          <w:p w:rsidR="00E9545F" w:rsidRDefault="00E9545F" w:rsidP="00894379">
            <w:pPr>
              <w:spacing w:line="276" w:lineRule="auto"/>
              <w:jc w:val="center"/>
            </w:pPr>
            <w:r>
              <w:t>127</w:t>
            </w:r>
          </w:p>
        </w:tc>
        <w:tc>
          <w:tcPr>
            <w:tcW w:w="709" w:type="dxa"/>
          </w:tcPr>
          <w:p w:rsidR="00E9545F" w:rsidRDefault="00E9545F" w:rsidP="00894379">
            <w:pPr>
              <w:spacing w:line="276" w:lineRule="auto"/>
              <w:jc w:val="center"/>
            </w:pPr>
            <w:r>
              <w:t>41</w:t>
            </w:r>
          </w:p>
        </w:tc>
        <w:tc>
          <w:tcPr>
            <w:tcW w:w="709" w:type="dxa"/>
          </w:tcPr>
          <w:p w:rsidR="00E9545F" w:rsidRDefault="00E9545F" w:rsidP="00894379">
            <w:pPr>
              <w:spacing w:line="276" w:lineRule="auto"/>
              <w:jc w:val="center"/>
            </w:pPr>
            <w:r>
              <w:t>35</w:t>
            </w:r>
          </w:p>
        </w:tc>
        <w:tc>
          <w:tcPr>
            <w:tcW w:w="708" w:type="dxa"/>
          </w:tcPr>
          <w:p w:rsidR="00E9545F" w:rsidRDefault="00E9545F" w:rsidP="00894379">
            <w:pPr>
              <w:spacing w:line="276" w:lineRule="auto"/>
              <w:jc w:val="center"/>
            </w:pPr>
            <w:r>
              <w:t>50</w:t>
            </w:r>
          </w:p>
        </w:tc>
        <w:tc>
          <w:tcPr>
            <w:tcW w:w="709" w:type="dxa"/>
          </w:tcPr>
          <w:p w:rsidR="00E9545F" w:rsidRDefault="00E9545F" w:rsidP="00894379">
            <w:pPr>
              <w:spacing w:line="276" w:lineRule="auto"/>
              <w:jc w:val="center"/>
            </w:pPr>
            <w:r>
              <w:t>0</w:t>
            </w:r>
          </w:p>
        </w:tc>
        <w:tc>
          <w:tcPr>
            <w:tcW w:w="851" w:type="dxa"/>
          </w:tcPr>
          <w:p w:rsidR="00E9545F" w:rsidRDefault="00E9545F" w:rsidP="00894379">
            <w:pPr>
              <w:spacing w:line="276" w:lineRule="auto"/>
              <w:jc w:val="center"/>
            </w:pPr>
            <w:r>
              <w:t>20</w:t>
            </w:r>
          </w:p>
        </w:tc>
        <w:tc>
          <w:tcPr>
            <w:tcW w:w="850" w:type="dxa"/>
          </w:tcPr>
          <w:p w:rsidR="00E9545F" w:rsidRDefault="00E9545F" w:rsidP="00894379">
            <w:pPr>
              <w:spacing w:line="276" w:lineRule="auto"/>
              <w:jc w:val="center"/>
            </w:pPr>
            <w:r>
              <w:t>3,9</w:t>
            </w:r>
          </w:p>
        </w:tc>
        <w:tc>
          <w:tcPr>
            <w:tcW w:w="1134" w:type="dxa"/>
          </w:tcPr>
          <w:p w:rsidR="00E9545F" w:rsidRDefault="00E9545F" w:rsidP="00894379">
            <w:pPr>
              <w:spacing w:line="276" w:lineRule="auto"/>
              <w:jc w:val="center"/>
            </w:pPr>
            <w:r>
              <w:t>60%</w:t>
            </w:r>
          </w:p>
        </w:tc>
        <w:tc>
          <w:tcPr>
            <w:tcW w:w="1134" w:type="dxa"/>
          </w:tcPr>
          <w:p w:rsidR="00E9545F" w:rsidRDefault="00E9545F" w:rsidP="00894379">
            <w:pPr>
              <w:spacing w:line="276" w:lineRule="auto"/>
              <w:jc w:val="center"/>
            </w:pPr>
            <w:r>
              <w:t>99%</w:t>
            </w:r>
          </w:p>
        </w:tc>
      </w:tr>
      <w:tr w:rsidR="00E9545F" w:rsidTr="00E9545F">
        <w:tc>
          <w:tcPr>
            <w:tcW w:w="2269" w:type="dxa"/>
          </w:tcPr>
          <w:p w:rsidR="00E9545F" w:rsidRDefault="00E9545F" w:rsidP="00894379">
            <w:pPr>
              <w:spacing w:line="276" w:lineRule="auto"/>
            </w:pPr>
            <w:r>
              <w:t>математика</w:t>
            </w:r>
          </w:p>
        </w:tc>
        <w:tc>
          <w:tcPr>
            <w:tcW w:w="1417" w:type="dxa"/>
          </w:tcPr>
          <w:p w:rsidR="00E9545F" w:rsidRDefault="00E9545F" w:rsidP="00894379">
            <w:pPr>
              <w:spacing w:line="276" w:lineRule="auto"/>
              <w:jc w:val="center"/>
            </w:pPr>
            <w:r>
              <w:t>127</w:t>
            </w:r>
          </w:p>
        </w:tc>
        <w:tc>
          <w:tcPr>
            <w:tcW w:w="709" w:type="dxa"/>
          </w:tcPr>
          <w:p w:rsidR="00E9545F" w:rsidRDefault="00E9545F" w:rsidP="00894379">
            <w:pPr>
              <w:spacing w:line="276" w:lineRule="auto"/>
              <w:jc w:val="center"/>
            </w:pPr>
            <w:r>
              <w:t>2</w:t>
            </w:r>
          </w:p>
        </w:tc>
        <w:tc>
          <w:tcPr>
            <w:tcW w:w="709" w:type="dxa"/>
          </w:tcPr>
          <w:p w:rsidR="00E9545F" w:rsidRDefault="00E9545F" w:rsidP="00894379">
            <w:pPr>
              <w:spacing w:line="276" w:lineRule="auto"/>
              <w:jc w:val="center"/>
            </w:pPr>
            <w:r>
              <w:t>46</w:t>
            </w:r>
          </w:p>
        </w:tc>
        <w:tc>
          <w:tcPr>
            <w:tcW w:w="708" w:type="dxa"/>
          </w:tcPr>
          <w:p w:rsidR="00E9545F" w:rsidRDefault="00E9545F" w:rsidP="00894379">
            <w:pPr>
              <w:spacing w:line="276" w:lineRule="auto"/>
              <w:jc w:val="center"/>
            </w:pPr>
            <w:r>
              <w:t>79</w:t>
            </w:r>
          </w:p>
        </w:tc>
        <w:tc>
          <w:tcPr>
            <w:tcW w:w="709" w:type="dxa"/>
          </w:tcPr>
          <w:p w:rsidR="00E9545F" w:rsidRDefault="00E9545F" w:rsidP="00894379">
            <w:pPr>
              <w:spacing w:line="276" w:lineRule="auto"/>
              <w:jc w:val="center"/>
            </w:pPr>
            <w:r>
              <w:t>2</w:t>
            </w:r>
          </w:p>
        </w:tc>
        <w:tc>
          <w:tcPr>
            <w:tcW w:w="851" w:type="dxa"/>
          </w:tcPr>
          <w:p w:rsidR="00E9545F" w:rsidRDefault="00E9545F" w:rsidP="00894379">
            <w:pPr>
              <w:spacing w:line="276" w:lineRule="auto"/>
              <w:jc w:val="center"/>
            </w:pPr>
            <w:r>
              <w:t>14</w:t>
            </w:r>
          </w:p>
        </w:tc>
        <w:tc>
          <w:tcPr>
            <w:tcW w:w="850" w:type="dxa"/>
          </w:tcPr>
          <w:p w:rsidR="00E9545F" w:rsidRDefault="00E9545F" w:rsidP="00894379">
            <w:pPr>
              <w:spacing w:line="276" w:lineRule="auto"/>
              <w:jc w:val="center"/>
            </w:pPr>
            <w:r>
              <w:t>3,4</w:t>
            </w:r>
          </w:p>
        </w:tc>
        <w:tc>
          <w:tcPr>
            <w:tcW w:w="1134" w:type="dxa"/>
          </w:tcPr>
          <w:p w:rsidR="00E9545F" w:rsidRDefault="00E9545F" w:rsidP="00894379">
            <w:pPr>
              <w:spacing w:line="276" w:lineRule="auto"/>
              <w:jc w:val="center"/>
            </w:pPr>
            <w:r>
              <w:t>38%</w:t>
            </w:r>
          </w:p>
        </w:tc>
        <w:tc>
          <w:tcPr>
            <w:tcW w:w="1134" w:type="dxa"/>
          </w:tcPr>
          <w:p w:rsidR="00E9545F" w:rsidRDefault="00E9545F" w:rsidP="00894379">
            <w:pPr>
              <w:spacing w:line="276" w:lineRule="auto"/>
              <w:jc w:val="center"/>
            </w:pPr>
            <w:r>
              <w:t>100%</w:t>
            </w:r>
          </w:p>
        </w:tc>
      </w:tr>
      <w:tr w:rsidR="00E9545F" w:rsidTr="00E9545F">
        <w:tc>
          <w:tcPr>
            <w:tcW w:w="2269" w:type="dxa"/>
            <w:shd w:val="clear" w:color="auto" w:fill="FDE9D9" w:themeFill="accent6" w:themeFillTint="33"/>
          </w:tcPr>
          <w:p w:rsidR="00E9545F" w:rsidRPr="003C1CEE" w:rsidRDefault="00E9545F" w:rsidP="00894379">
            <w:pPr>
              <w:spacing w:line="276" w:lineRule="auto"/>
              <w:rPr>
                <w:b/>
              </w:rPr>
            </w:pPr>
            <w:r w:rsidRPr="003C1CEE">
              <w:rPr>
                <w:b/>
              </w:rPr>
              <w:t>ИТОГО</w:t>
            </w:r>
          </w:p>
        </w:tc>
        <w:tc>
          <w:tcPr>
            <w:tcW w:w="1417" w:type="dxa"/>
            <w:shd w:val="clear" w:color="auto" w:fill="FDE9D9" w:themeFill="accent6" w:themeFillTint="33"/>
          </w:tcPr>
          <w:p w:rsidR="00E9545F" w:rsidRDefault="00E9545F" w:rsidP="00894379">
            <w:pPr>
              <w:spacing w:line="276" w:lineRule="auto"/>
              <w:jc w:val="center"/>
            </w:pPr>
            <w:r>
              <w:t>254</w:t>
            </w:r>
          </w:p>
        </w:tc>
        <w:tc>
          <w:tcPr>
            <w:tcW w:w="709" w:type="dxa"/>
            <w:shd w:val="clear" w:color="auto" w:fill="FDE9D9" w:themeFill="accent6" w:themeFillTint="33"/>
          </w:tcPr>
          <w:p w:rsidR="00E9545F" w:rsidRDefault="00E9545F" w:rsidP="00894379">
            <w:pPr>
              <w:spacing w:line="276" w:lineRule="auto"/>
              <w:jc w:val="center"/>
            </w:pPr>
            <w:r>
              <w:t>51</w:t>
            </w:r>
          </w:p>
        </w:tc>
        <w:tc>
          <w:tcPr>
            <w:tcW w:w="709" w:type="dxa"/>
            <w:shd w:val="clear" w:color="auto" w:fill="FDE9D9" w:themeFill="accent6" w:themeFillTint="33"/>
          </w:tcPr>
          <w:p w:rsidR="00E9545F" w:rsidRDefault="00E9545F" w:rsidP="00894379">
            <w:pPr>
              <w:spacing w:line="276" w:lineRule="auto"/>
              <w:jc w:val="center"/>
            </w:pPr>
            <w:r>
              <w:t>146</w:t>
            </w:r>
          </w:p>
        </w:tc>
        <w:tc>
          <w:tcPr>
            <w:tcW w:w="708" w:type="dxa"/>
            <w:shd w:val="clear" w:color="auto" w:fill="FDE9D9" w:themeFill="accent6" w:themeFillTint="33"/>
          </w:tcPr>
          <w:p w:rsidR="00E9545F" w:rsidRDefault="00E9545F" w:rsidP="00894379">
            <w:pPr>
              <w:spacing w:line="276" w:lineRule="auto"/>
              <w:jc w:val="center"/>
            </w:pPr>
            <w:r>
              <w:t>249</w:t>
            </w:r>
          </w:p>
        </w:tc>
        <w:tc>
          <w:tcPr>
            <w:tcW w:w="709" w:type="dxa"/>
            <w:shd w:val="clear" w:color="auto" w:fill="FDE9D9" w:themeFill="accent6" w:themeFillTint="33"/>
          </w:tcPr>
          <w:p w:rsidR="00E9545F" w:rsidRDefault="00E9545F" w:rsidP="00894379">
            <w:pPr>
              <w:spacing w:line="276" w:lineRule="auto"/>
              <w:jc w:val="center"/>
            </w:pPr>
            <w:r>
              <w:t>2</w:t>
            </w:r>
          </w:p>
        </w:tc>
        <w:tc>
          <w:tcPr>
            <w:tcW w:w="851" w:type="dxa"/>
            <w:shd w:val="clear" w:color="auto" w:fill="FDE9D9" w:themeFill="accent6" w:themeFillTint="33"/>
          </w:tcPr>
          <w:p w:rsidR="00E9545F" w:rsidRDefault="00E9545F" w:rsidP="00894379">
            <w:pPr>
              <w:spacing w:line="276" w:lineRule="auto"/>
              <w:jc w:val="center"/>
            </w:pPr>
            <w:r>
              <w:t>17</w:t>
            </w:r>
          </w:p>
        </w:tc>
        <w:tc>
          <w:tcPr>
            <w:tcW w:w="850" w:type="dxa"/>
            <w:shd w:val="clear" w:color="auto" w:fill="FDE9D9" w:themeFill="accent6" w:themeFillTint="33"/>
          </w:tcPr>
          <w:p w:rsidR="00E9545F" w:rsidRDefault="00E9545F" w:rsidP="00894379">
            <w:pPr>
              <w:spacing w:line="276" w:lineRule="auto"/>
              <w:jc w:val="center"/>
            </w:pPr>
            <w:r>
              <w:t>3,6</w:t>
            </w:r>
          </w:p>
        </w:tc>
        <w:tc>
          <w:tcPr>
            <w:tcW w:w="1134" w:type="dxa"/>
            <w:shd w:val="clear" w:color="auto" w:fill="FDE9D9" w:themeFill="accent6" w:themeFillTint="33"/>
          </w:tcPr>
          <w:p w:rsidR="00E9545F" w:rsidRDefault="00E9545F" w:rsidP="00894379">
            <w:pPr>
              <w:spacing w:line="276" w:lineRule="auto"/>
              <w:jc w:val="center"/>
            </w:pPr>
            <w:r>
              <w:t>49%</w:t>
            </w:r>
          </w:p>
        </w:tc>
        <w:tc>
          <w:tcPr>
            <w:tcW w:w="1134" w:type="dxa"/>
            <w:shd w:val="clear" w:color="auto" w:fill="FDE9D9" w:themeFill="accent6" w:themeFillTint="33"/>
          </w:tcPr>
          <w:p w:rsidR="00E9545F" w:rsidRDefault="00E9545F" w:rsidP="00894379">
            <w:pPr>
              <w:spacing w:line="276" w:lineRule="auto"/>
              <w:jc w:val="center"/>
            </w:pPr>
            <w:r>
              <w:t>99%</w:t>
            </w:r>
          </w:p>
        </w:tc>
      </w:tr>
    </w:tbl>
    <w:p w:rsidR="003C1CEE" w:rsidRDefault="00AE6A8A" w:rsidP="003C1CEE">
      <w:pPr>
        <w:shd w:val="clear" w:color="auto" w:fill="FFFFFF" w:themeFill="background1"/>
        <w:spacing w:line="276" w:lineRule="auto"/>
        <w:ind w:right="141"/>
        <w:jc w:val="both"/>
        <w:rPr>
          <w:rFonts w:eastAsiaTheme="minorEastAsia"/>
        </w:rPr>
      </w:pPr>
      <w:r>
        <w:rPr>
          <w:rFonts w:eastAsiaTheme="minorEastAsia"/>
        </w:rPr>
        <w:tab/>
      </w:r>
      <w:r w:rsidR="00075C2C" w:rsidRPr="00A92E4A">
        <w:rPr>
          <w:rFonts w:eastAsiaTheme="minorEastAsia"/>
        </w:rPr>
        <w:t>ОГЭ по математике и русскому языку писали дважды</w:t>
      </w:r>
      <w:r w:rsidR="00E9545F">
        <w:rPr>
          <w:rFonts w:eastAsiaTheme="minorEastAsia"/>
        </w:rPr>
        <w:t>.</w:t>
      </w:r>
      <w:r w:rsidR="000954AA" w:rsidRPr="00A92E4A">
        <w:rPr>
          <w:rFonts w:eastAsiaTheme="minorEastAsia"/>
        </w:rPr>
        <w:t xml:space="preserve"> </w:t>
      </w:r>
      <w:r w:rsidR="00E9545F">
        <w:rPr>
          <w:rFonts w:eastAsiaTheme="minorEastAsia"/>
        </w:rPr>
        <w:t>Р</w:t>
      </w:r>
      <w:r w:rsidR="000954AA" w:rsidRPr="00A92E4A">
        <w:rPr>
          <w:rFonts w:eastAsiaTheme="minorEastAsia"/>
        </w:rPr>
        <w:t xml:space="preserve">усский язык пересдавали 16 учеников, математику 1. Математику Рукосуев Р. </w:t>
      </w:r>
      <w:r w:rsidR="00E9545F">
        <w:rPr>
          <w:rFonts w:eastAsiaTheme="minorEastAsia"/>
        </w:rPr>
        <w:t>п</w:t>
      </w:r>
      <w:r w:rsidR="000954AA" w:rsidRPr="00A92E4A">
        <w:rPr>
          <w:rFonts w:eastAsiaTheme="minorEastAsia"/>
        </w:rPr>
        <w:t xml:space="preserve">ересдал успешно, русский язык </w:t>
      </w:r>
      <w:r w:rsidR="00E9545F">
        <w:rPr>
          <w:rFonts w:eastAsiaTheme="minorEastAsia"/>
        </w:rPr>
        <w:t xml:space="preserve">успешно написали повторно 15, </w:t>
      </w:r>
      <w:r w:rsidR="000954AA" w:rsidRPr="00A92E4A">
        <w:rPr>
          <w:rFonts w:eastAsiaTheme="minorEastAsia"/>
        </w:rPr>
        <w:t>Морозова А. не сдала и во второй раз.</w:t>
      </w:r>
      <w:r w:rsidR="00351C94">
        <w:rPr>
          <w:rFonts w:eastAsiaTheme="minorEastAsia"/>
        </w:rPr>
        <w:t xml:space="preserve"> ГИА в форме ГВЭ сдавали 3 выпускника 9 классов. Им разрешено сдавать один предмет из обязательных, выбрали математику. Из 3 сдававших, два </w:t>
      </w:r>
      <w:r w:rsidR="003C1CEE">
        <w:rPr>
          <w:rFonts w:eastAsiaTheme="minorEastAsia"/>
        </w:rPr>
        <w:t>выпускника</w:t>
      </w:r>
      <w:r w:rsidR="00351C94">
        <w:rPr>
          <w:rFonts w:eastAsiaTheme="minorEastAsia"/>
        </w:rPr>
        <w:t xml:space="preserve"> сдали математику на «4» и один на «3». При 100% успеваемости и 100% качестве, средний балл составил 3,66.</w:t>
      </w:r>
    </w:p>
    <w:p w:rsidR="00C911C3" w:rsidRPr="00AE6A8A" w:rsidRDefault="003C1CEE" w:rsidP="003C1CEE">
      <w:pPr>
        <w:shd w:val="clear" w:color="auto" w:fill="FFFFFF" w:themeFill="background1"/>
        <w:spacing w:line="276" w:lineRule="auto"/>
        <w:ind w:right="141"/>
        <w:jc w:val="both"/>
      </w:pPr>
      <w:r>
        <w:rPr>
          <w:rFonts w:eastAsiaTheme="minorEastAsia"/>
        </w:rPr>
        <w:tab/>
      </w:r>
      <w:r w:rsidR="00E9545F" w:rsidRPr="00A92E4A">
        <w:t xml:space="preserve">Анализ результатов показывает, что, в целом, выпускники  усвоили программный материал по всем предметам и показали хорошие результаты по основным предметам во время ОГЭ/ГВЭ. </w:t>
      </w:r>
      <w:r>
        <w:rPr>
          <w:rFonts w:eastAsiaTheme="minorEastAsia"/>
        </w:rPr>
        <w:t xml:space="preserve"> </w:t>
      </w:r>
      <w:r w:rsidR="00E9545F" w:rsidRPr="00A92E4A">
        <w:t>Не справились с контрольными работами 5 человек</w:t>
      </w:r>
      <w:r w:rsidR="00351C94">
        <w:t xml:space="preserve"> - </w:t>
      </w:r>
      <w:r w:rsidR="00E9545F" w:rsidRPr="00A92E4A">
        <w:t xml:space="preserve"> (4% учащихся): информатика- 2 чел., физика – 2</w:t>
      </w:r>
      <w:r w:rsidR="00351C94">
        <w:t xml:space="preserve"> чел., </w:t>
      </w:r>
      <w:r w:rsidR="00E9545F">
        <w:t xml:space="preserve">обществознание – 1 </w:t>
      </w:r>
      <w:r>
        <w:t>чел</w:t>
      </w:r>
      <w:r w:rsidR="00E9545F">
        <w:t>.</w:t>
      </w:r>
      <w:r w:rsidR="00E9545F" w:rsidRPr="00A92E4A">
        <w:t xml:space="preserve"> Не выдержали ОГЭ в основные сроки и </w:t>
      </w:r>
      <w:r w:rsidR="00E9545F" w:rsidRPr="00A92E4A">
        <w:lastRenderedPageBreak/>
        <w:t>получили неудовлетворительный результат 17 обучающихся:  русский язык – 16 чел., математика – 1 чел.</w:t>
      </w:r>
      <w:r>
        <w:rPr>
          <w:rFonts w:eastAsiaTheme="minorEastAsia"/>
        </w:rPr>
        <w:t xml:space="preserve"> </w:t>
      </w:r>
      <w:r w:rsidR="00E9545F" w:rsidRPr="00A92E4A">
        <w:t>Эти ученики пересдавали экзамены в резервные сроки в июне. Из них 16 выпускников исправили неудовлетворительные оценки. А 1 человек будут пересдавать русский язык  во второй резервный срок - 3 сентября.</w:t>
      </w:r>
      <w:r>
        <w:rPr>
          <w:rFonts w:eastAsiaTheme="minorEastAsia"/>
        </w:rPr>
        <w:t xml:space="preserve"> </w:t>
      </w:r>
      <w:r w:rsidR="00E9545F" w:rsidRPr="00A92E4A">
        <w:t>Неодинаковы результаты ОГЭ в разных классах. Сравн</w:t>
      </w:r>
      <w:r>
        <w:t>ительный анализ</w:t>
      </w:r>
      <w:r w:rsidR="00E9545F" w:rsidRPr="00A92E4A">
        <w:t xml:space="preserve"> результаты по  обязательным  к сдаче предметам в параллели</w:t>
      </w:r>
      <w:r>
        <w:t xml:space="preserve"> представлен в таблице 21</w:t>
      </w:r>
      <w:r w:rsidR="00E9545F" w:rsidRPr="00A92E4A">
        <w:t>.</w:t>
      </w:r>
    </w:p>
    <w:p w:rsidR="003C1CEE" w:rsidRDefault="003C1CEE" w:rsidP="003C1CEE">
      <w:pPr>
        <w:shd w:val="clear" w:color="auto" w:fill="FFFFFF" w:themeFill="background1"/>
        <w:spacing w:line="276" w:lineRule="auto"/>
        <w:ind w:right="141"/>
        <w:jc w:val="both"/>
      </w:pPr>
      <w:r>
        <w:rPr>
          <w:rFonts w:eastAsiaTheme="minorEastAsia"/>
        </w:rPr>
        <w:t xml:space="preserve"> </w:t>
      </w:r>
      <w:r w:rsidRPr="003C1CEE">
        <w:rPr>
          <w:rFonts w:eastAsiaTheme="minorEastAsia"/>
        </w:rPr>
        <w:t xml:space="preserve">Таблица 21. </w:t>
      </w:r>
      <w:r w:rsidR="005E5BCE" w:rsidRPr="003C1CEE">
        <w:t>Результаты ГИА-9 по класса</w:t>
      </w:r>
    </w:p>
    <w:tbl>
      <w:tblPr>
        <w:tblStyle w:val="ac"/>
        <w:tblW w:w="0" w:type="auto"/>
        <w:tblLook w:val="04A0" w:firstRow="1" w:lastRow="0" w:firstColumn="1" w:lastColumn="0" w:noHBand="0" w:noVBand="1"/>
      </w:tblPr>
      <w:tblGrid>
        <w:gridCol w:w="1155"/>
        <w:gridCol w:w="1604"/>
        <w:gridCol w:w="1237"/>
        <w:gridCol w:w="1152"/>
        <w:gridCol w:w="1119"/>
        <w:gridCol w:w="1223"/>
        <w:gridCol w:w="1470"/>
        <w:gridCol w:w="1319"/>
      </w:tblGrid>
      <w:tr w:rsidR="00604C96" w:rsidTr="00604C96">
        <w:tc>
          <w:tcPr>
            <w:tcW w:w="1155"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класс</w:t>
            </w:r>
          </w:p>
        </w:tc>
        <w:tc>
          <w:tcPr>
            <w:tcW w:w="1604"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предмет</w:t>
            </w:r>
          </w:p>
        </w:tc>
        <w:tc>
          <w:tcPr>
            <w:tcW w:w="1237"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средний балл</w:t>
            </w:r>
          </w:p>
        </w:tc>
        <w:tc>
          <w:tcPr>
            <w:tcW w:w="1152"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 xml:space="preserve">успе-ть </w:t>
            </w:r>
          </w:p>
          <w:p w:rsidR="00604C96" w:rsidRPr="00604C96" w:rsidRDefault="00604C96" w:rsidP="003C1CEE">
            <w:pPr>
              <w:spacing w:line="276" w:lineRule="auto"/>
              <w:ind w:right="141"/>
              <w:jc w:val="both"/>
              <w:rPr>
                <w:sz w:val="22"/>
              </w:rPr>
            </w:pPr>
            <w:r w:rsidRPr="00604C96">
              <w:rPr>
                <w:sz w:val="22"/>
              </w:rPr>
              <w:t>%</w:t>
            </w:r>
          </w:p>
        </w:tc>
        <w:tc>
          <w:tcPr>
            <w:tcW w:w="1119"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кач-во</w:t>
            </w:r>
          </w:p>
          <w:p w:rsidR="00604C96" w:rsidRPr="00604C96" w:rsidRDefault="00604C96" w:rsidP="003C1CEE">
            <w:pPr>
              <w:spacing w:line="276" w:lineRule="auto"/>
              <w:ind w:right="141"/>
              <w:jc w:val="both"/>
              <w:rPr>
                <w:sz w:val="22"/>
              </w:rPr>
            </w:pPr>
            <w:r w:rsidRPr="00604C96">
              <w:rPr>
                <w:sz w:val="22"/>
              </w:rPr>
              <w:t>%</w:t>
            </w:r>
          </w:p>
        </w:tc>
        <w:tc>
          <w:tcPr>
            <w:tcW w:w="1223"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степень обуч-ти</w:t>
            </w:r>
          </w:p>
          <w:p w:rsidR="00604C96" w:rsidRPr="00604C96" w:rsidRDefault="00604C96" w:rsidP="003C1CEE">
            <w:pPr>
              <w:spacing w:line="276" w:lineRule="auto"/>
              <w:ind w:right="141"/>
              <w:jc w:val="both"/>
              <w:rPr>
                <w:sz w:val="22"/>
              </w:rPr>
            </w:pPr>
            <w:r w:rsidRPr="00604C96">
              <w:rPr>
                <w:sz w:val="22"/>
              </w:rPr>
              <w:t>%</w:t>
            </w:r>
          </w:p>
        </w:tc>
        <w:tc>
          <w:tcPr>
            <w:tcW w:w="1470"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учител</w:t>
            </w:r>
            <w:r>
              <w:rPr>
                <w:sz w:val="22"/>
              </w:rPr>
              <w:t>ь</w:t>
            </w:r>
            <w:r w:rsidRPr="00604C96">
              <w:rPr>
                <w:sz w:val="22"/>
              </w:rPr>
              <w:t>-предметник</w:t>
            </w:r>
          </w:p>
        </w:tc>
        <w:tc>
          <w:tcPr>
            <w:tcW w:w="1319" w:type="dxa"/>
            <w:shd w:val="clear" w:color="auto" w:fill="FBD4B4" w:themeFill="accent6" w:themeFillTint="66"/>
          </w:tcPr>
          <w:p w:rsidR="00A47AE8" w:rsidRPr="00604C96" w:rsidRDefault="00604C96" w:rsidP="003C1CEE">
            <w:pPr>
              <w:spacing w:line="276" w:lineRule="auto"/>
              <w:ind w:right="141"/>
              <w:jc w:val="both"/>
              <w:rPr>
                <w:sz w:val="22"/>
              </w:rPr>
            </w:pPr>
            <w:r w:rsidRPr="00604C96">
              <w:rPr>
                <w:sz w:val="22"/>
              </w:rPr>
              <w:t>кл.рук</w:t>
            </w:r>
          </w:p>
        </w:tc>
      </w:tr>
      <w:tr w:rsidR="00604C96" w:rsidTr="00604C96">
        <w:tc>
          <w:tcPr>
            <w:tcW w:w="1155" w:type="dxa"/>
            <w:vMerge w:val="restart"/>
            <w:vAlign w:val="center"/>
          </w:tcPr>
          <w:p w:rsidR="00604C96" w:rsidRDefault="00604C96" w:rsidP="00604C96">
            <w:pPr>
              <w:spacing w:line="276" w:lineRule="auto"/>
              <w:ind w:right="141"/>
              <w:jc w:val="center"/>
            </w:pPr>
            <w:r w:rsidRPr="003C1CEE">
              <w:rPr>
                <w:rFonts w:eastAsiaTheme="minorEastAsia"/>
              </w:rPr>
              <w:t>9 А</w:t>
            </w:r>
          </w:p>
        </w:tc>
        <w:tc>
          <w:tcPr>
            <w:tcW w:w="1604" w:type="dxa"/>
          </w:tcPr>
          <w:p w:rsidR="00604C96" w:rsidRDefault="00604C96" w:rsidP="00E4779E">
            <w:pPr>
              <w:spacing w:line="276" w:lineRule="auto"/>
              <w:ind w:right="141"/>
              <w:jc w:val="both"/>
              <w:rPr>
                <w:rFonts w:eastAsiaTheme="minorEastAsia"/>
              </w:rPr>
            </w:pPr>
            <w:r w:rsidRPr="003C1CEE">
              <w:rPr>
                <w:rFonts w:eastAsiaTheme="minorEastAsia"/>
              </w:rPr>
              <w:t>Русский язык</w:t>
            </w:r>
          </w:p>
        </w:tc>
        <w:tc>
          <w:tcPr>
            <w:tcW w:w="1237"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4,3</w:t>
            </w:r>
          </w:p>
        </w:tc>
        <w:tc>
          <w:tcPr>
            <w:tcW w:w="1152"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82</w:t>
            </w:r>
          </w:p>
        </w:tc>
        <w:tc>
          <w:tcPr>
            <w:tcW w:w="1223"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77</w:t>
            </w:r>
          </w:p>
        </w:tc>
        <w:tc>
          <w:tcPr>
            <w:tcW w:w="1470"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Олесик Т. А.</w:t>
            </w:r>
          </w:p>
        </w:tc>
        <w:tc>
          <w:tcPr>
            <w:tcW w:w="1319" w:type="dxa"/>
            <w:vMerge w:val="restart"/>
            <w:vAlign w:val="center"/>
          </w:tcPr>
          <w:p w:rsidR="00604C96" w:rsidRDefault="00604C96" w:rsidP="00604C96">
            <w:pPr>
              <w:spacing w:line="276" w:lineRule="auto"/>
              <w:ind w:right="141"/>
              <w:jc w:val="center"/>
            </w:pPr>
            <w:r w:rsidRPr="003C1CEE">
              <w:rPr>
                <w:rFonts w:eastAsiaTheme="minorEastAsia"/>
              </w:rPr>
              <w:t>Струкова Л. В.</w:t>
            </w:r>
          </w:p>
        </w:tc>
      </w:tr>
      <w:tr w:rsidR="00604C96" w:rsidTr="00604C96">
        <w:trPr>
          <w:trHeight w:val="844"/>
        </w:trPr>
        <w:tc>
          <w:tcPr>
            <w:tcW w:w="1155" w:type="dxa"/>
            <w:vMerge/>
          </w:tcPr>
          <w:p w:rsidR="00604C96" w:rsidRDefault="00604C96" w:rsidP="003C1CEE">
            <w:pPr>
              <w:spacing w:line="276" w:lineRule="auto"/>
              <w:ind w:right="141"/>
              <w:jc w:val="both"/>
            </w:pPr>
          </w:p>
        </w:tc>
        <w:tc>
          <w:tcPr>
            <w:tcW w:w="1604"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Математика</w:t>
            </w:r>
          </w:p>
        </w:tc>
        <w:tc>
          <w:tcPr>
            <w:tcW w:w="1237"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3,8</w:t>
            </w:r>
          </w:p>
        </w:tc>
        <w:tc>
          <w:tcPr>
            <w:tcW w:w="1152"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71</w:t>
            </w:r>
          </w:p>
        </w:tc>
        <w:tc>
          <w:tcPr>
            <w:tcW w:w="1223"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58</w:t>
            </w:r>
          </w:p>
        </w:tc>
        <w:tc>
          <w:tcPr>
            <w:tcW w:w="1470" w:type="dxa"/>
            <w:vMerge w:val="restart"/>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Старкова Е. А.</w:t>
            </w:r>
          </w:p>
        </w:tc>
        <w:tc>
          <w:tcPr>
            <w:tcW w:w="1319" w:type="dxa"/>
            <w:vMerge/>
          </w:tcPr>
          <w:p w:rsidR="00604C96" w:rsidRDefault="00604C96" w:rsidP="003C1CEE">
            <w:pPr>
              <w:spacing w:line="276" w:lineRule="auto"/>
              <w:ind w:right="141"/>
              <w:jc w:val="both"/>
            </w:pP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FBD4B4" w:themeFill="accent6" w:themeFillTint="66"/>
          </w:tcPr>
          <w:p w:rsidR="00604C96" w:rsidRDefault="00604C96" w:rsidP="003C1CEE">
            <w:pPr>
              <w:spacing w:line="276" w:lineRule="auto"/>
              <w:ind w:right="141"/>
              <w:jc w:val="both"/>
            </w:pPr>
            <w:r>
              <w:t>ИТОГО</w:t>
            </w:r>
          </w:p>
        </w:tc>
        <w:tc>
          <w:tcPr>
            <w:tcW w:w="1237" w:type="dxa"/>
            <w:shd w:val="clear" w:color="auto" w:fill="FBD4B4" w:themeFill="accent6" w:themeFillTint="66"/>
          </w:tcPr>
          <w:p w:rsidR="00604C96" w:rsidRDefault="00604C96" w:rsidP="003C1CEE">
            <w:pPr>
              <w:spacing w:line="276" w:lineRule="auto"/>
              <w:ind w:right="141"/>
              <w:jc w:val="both"/>
            </w:pPr>
            <w:r>
              <w:t>4,1</w:t>
            </w:r>
          </w:p>
        </w:tc>
        <w:tc>
          <w:tcPr>
            <w:tcW w:w="1152" w:type="dxa"/>
            <w:shd w:val="clear" w:color="auto" w:fill="FBD4B4" w:themeFill="accent6" w:themeFillTint="66"/>
          </w:tcPr>
          <w:p w:rsidR="00604C96" w:rsidRDefault="00604C96" w:rsidP="003C1CEE">
            <w:pPr>
              <w:spacing w:line="276" w:lineRule="auto"/>
              <w:ind w:right="141"/>
              <w:jc w:val="both"/>
            </w:pPr>
            <w:r>
              <w:t>100</w:t>
            </w:r>
          </w:p>
        </w:tc>
        <w:tc>
          <w:tcPr>
            <w:tcW w:w="1119" w:type="dxa"/>
            <w:shd w:val="clear" w:color="auto" w:fill="FBD4B4" w:themeFill="accent6" w:themeFillTint="66"/>
          </w:tcPr>
          <w:p w:rsidR="00604C96" w:rsidRDefault="00604C96" w:rsidP="003C1CEE">
            <w:pPr>
              <w:spacing w:line="276" w:lineRule="auto"/>
              <w:ind w:right="141"/>
              <w:jc w:val="both"/>
            </w:pPr>
            <w:r>
              <w:t>77</w:t>
            </w:r>
          </w:p>
        </w:tc>
        <w:tc>
          <w:tcPr>
            <w:tcW w:w="1223" w:type="dxa"/>
            <w:shd w:val="clear" w:color="auto" w:fill="FBD4B4" w:themeFill="accent6" w:themeFillTint="66"/>
          </w:tcPr>
          <w:p w:rsidR="00604C96" w:rsidRDefault="00604C96" w:rsidP="003C1CEE">
            <w:pPr>
              <w:spacing w:line="276" w:lineRule="auto"/>
              <w:ind w:right="141"/>
              <w:jc w:val="both"/>
            </w:pPr>
            <w:r>
              <w:t>43</w:t>
            </w:r>
          </w:p>
        </w:tc>
        <w:tc>
          <w:tcPr>
            <w:tcW w:w="1470" w:type="dxa"/>
            <w:vMerge/>
            <w:shd w:val="clear" w:color="auto" w:fill="auto"/>
          </w:tcPr>
          <w:p w:rsidR="00604C96" w:rsidRDefault="00604C96" w:rsidP="003C1CEE">
            <w:pPr>
              <w:spacing w:line="276" w:lineRule="auto"/>
              <w:ind w:right="141"/>
              <w:jc w:val="both"/>
            </w:pPr>
          </w:p>
        </w:tc>
        <w:tc>
          <w:tcPr>
            <w:tcW w:w="1319" w:type="dxa"/>
            <w:vMerge/>
          </w:tcPr>
          <w:p w:rsidR="00604C96" w:rsidRDefault="00604C96" w:rsidP="003C1CEE">
            <w:pPr>
              <w:spacing w:line="276" w:lineRule="auto"/>
              <w:ind w:right="141"/>
              <w:jc w:val="both"/>
            </w:pPr>
          </w:p>
        </w:tc>
      </w:tr>
      <w:tr w:rsidR="00604C96" w:rsidTr="00604C96">
        <w:tc>
          <w:tcPr>
            <w:tcW w:w="1155" w:type="dxa"/>
            <w:vMerge w:val="restart"/>
            <w:vAlign w:val="center"/>
          </w:tcPr>
          <w:p w:rsidR="00604C96" w:rsidRDefault="00604C96" w:rsidP="00604C96">
            <w:pPr>
              <w:spacing w:line="276" w:lineRule="auto"/>
              <w:ind w:right="141"/>
              <w:jc w:val="center"/>
            </w:pPr>
            <w:r w:rsidRPr="003C1CEE">
              <w:rPr>
                <w:rFonts w:eastAsiaTheme="minorEastAsia"/>
              </w:rPr>
              <w:t>9 Б</w:t>
            </w:r>
          </w:p>
        </w:tc>
        <w:tc>
          <w:tcPr>
            <w:tcW w:w="1604"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Русский язык</w:t>
            </w:r>
          </w:p>
        </w:tc>
        <w:tc>
          <w:tcPr>
            <w:tcW w:w="1237"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4,1</w:t>
            </w:r>
          </w:p>
        </w:tc>
        <w:tc>
          <w:tcPr>
            <w:tcW w:w="1152"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70</w:t>
            </w:r>
          </w:p>
        </w:tc>
        <w:tc>
          <w:tcPr>
            <w:tcW w:w="1223"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70</w:t>
            </w:r>
          </w:p>
        </w:tc>
        <w:tc>
          <w:tcPr>
            <w:tcW w:w="1470"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Олесик Т. А.</w:t>
            </w:r>
          </w:p>
        </w:tc>
        <w:tc>
          <w:tcPr>
            <w:tcW w:w="1319" w:type="dxa"/>
            <w:vMerge w:val="restart"/>
          </w:tcPr>
          <w:p w:rsidR="00604C96" w:rsidRDefault="00604C96" w:rsidP="003C1CEE">
            <w:pPr>
              <w:spacing w:line="276" w:lineRule="auto"/>
              <w:ind w:right="141"/>
              <w:jc w:val="both"/>
            </w:pPr>
            <w:r w:rsidRPr="003C1CEE">
              <w:rPr>
                <w:rFonts w:eastAsiaTheme="minorEastAsia"/>
              </w:rPr>
              <w:t>Олесик Т. В.</w:t>
            </w:r>
          </w:p>
        </w:tc>
      </w:tr>
      <w:tr w:rsidR="00604C96" w:rsidTr="00604C96">
        <w:tc>
          <w:tcPr>
            <w:tcW w:w="1155" w:type="dxa"/>
            <w:vMerge/>
          </w:tcPr>
          <w:p w:rsidR="00604C96" w:rsidRDefault="00604C96" w:rsidP="003C1CEE">
            <w:pPr>
              <w:spacing w:line="276" w:lineRule="auto"/>
              <w:ind w:right="141"/>
              <w:jc w:val="both"/>
            </w:pPr>
          </w:p>
        </w:tc>
        <w:tc>
          <w:tcPr>
            <w:tcW w:w="1604"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Математика</w:t>
            </w:r>
          </w:p>
        </w:tc>
        <w:tc>
          <w:tcPr>
            <w:tcW w:w="1237"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3,3</w:t>
            </w:r>
          </w:p>
        </w:tc>
        <w:tc>
          <w:tcPr>
            <w:tcW w:w="1152"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35</w:t>
            </w:r>
          </w:p>
        </w:tc>
        <w:tc>
          <w:tcPr>
            <w:tcW w:w="1223"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46</w:t>
            </w:r>
          </w:p>
        </w:tc>
        <w:tc>
          <w:tcPr>
            <w:tcW w:w="1470" w:type="dxa"/>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Пишкова А. В.</w:t>
            </w:r>
          </w:p>
        </w:tc>
        <w:tc>
          <w:tcPr>
            <w:tcW w:w="1319" w:type="dxa"/>
            <w:vMerge/>
          </w:tcPr>
          <w:p w:rsidR="00604C96" w:rsidRDefault="00604C96" w:rsidP="003C1CEE">
            <w:pPr>
              <w:spacing w:line="276" w:lineRule="auto"/>
              <w:ind w:right="141"/>
              <w:jc w:val="both"/>
            </w:pPr>
          </w:p>
        </w:tc>
      </w:tr>
      <w:tr w:rsidR="00604C96" w:rsidTr="00604C96">
        <w:tc>
          <w:tcPr>
            <w:tcW w:w="1155" w:type="dxa"/>
          </w:tcPr>
          <w:p w:rsidR="00604C96" w:rsidRDefault="00604C96" w:rsidP="003C1CEE">
            <w:pPr>
              <w:spacing w:line="276" w:lineRule="auto"/>
              <w:ind w:right="141"/>
              <w:jc w:val="both"/>
            </w:pPr>
          </w:p>
        </w:tc>
        <w:tc>
          <w:tcPr>
            <w:tcW w:w="1604" w:type="dxa"/>
            <w:shd w:val="clear" w:color="auto" w:fill="FBD4B4" w:themeFill="accent6" w:themeFillTint="66"/>
          </w:tcPr>
          <w:p w:rsidR="00604C96" w:rsidRDefault="00604C96" w:rsidP="003C1CEE">
            <w:pPr>
              <w:spacing w:line="276" w:lineRule="auto"/>
              <w:ind w:right="141"/>
              <w:jc w:val="both"/>
            </w:pPr>
            <w:r>
              <w:t>ИТОГО</w:t>
            </w:r>
          </w:p>
        </w:tc>
        <w:tc>
          <w:tcPr>
            <w:tcW w:w="1237" w:type="dxa"/>
            <w:shd w:val="clear" w:color="auto" w:fill="FBD4B4" w:themeFill="accent6" w:themeFillTint="66"/>
          </w:tcPr>
          <w:p w:rsidR="00604C96" w:rsidRDefault="00604C96" w:rsidP="003C1CEE">
            <w:pPr>
              <w:spacing w:line="276" w:lineRule="auto"/>
              <w:ind w:right="141"/>
              <w:jc w:val="both"/>
            </w:pPr>
            <w:r>
              <w:t>3,7</w:t>
            </w:r>
          </w:p>
        </w:tc>
        <w:tc>
          <w:tcPr>
            <w:tcW w:w="1152" w:type="dxa"/>
            <w:shd w:val="clear" w:color="auto" w:fill="FBD4B4" w:themeFill="accent6" w:themeFillTint="66"/>
          </w:tcPr>
          <w:p w:rsidR="00604C96" w:rsidRDefault="00604C96" w:rsidP="003C1CEE">
            <w:pPr>
              <w:spacing w:line="276" w:lineRule="auto"/>
              <w:ind w:right="141"/>
              <w:jc w:val="both"/>
            </w:pPr>
            <w:r>
              <w:t>100</w:t>
            </w:r>
          </w:p>
        </w:tc>
        <w:tc>
          <w:tcPr>
            <w:tcW w:w="1119" w:type="dxa"/>
            <w:shd w:val="clear" w:color="auto" w:fill="FBD4B4" w:themeFill="accent6" w:themeFillTint="66"/>
          </w:tcPr>
          <w:p w:rsidR="00604C96" w:rsidRDefault="00604C96" w:rsidP="003C1CEE">
            <w:pPr>
              <w:spacing w:line="276" w:lineRule="auto"/>
              <w:ind w:right="141"/>
              <w:jc w:val="both"/>
            </w:pPr>
            <w:r>
              <w:t>52</w:t>
            </w:r>
          </w:p>
        </w:tc>
        <w:tc>
          <w:tcPr>
            <w:tcW w:w="1223" w:type="dxa"/>
            <w:shd w:val="clear" w:color="auto" w:fill="FBD4B4" w:themeFill="accent6" w:themeFillTint="66"/>
          </w:tcPr>
          <w:p w:rsidR="00604C96" w:rsidRDefault="00604C96" w:rsidP="003C1CEE">
            <w:pPr>
              <w:spacing w:line="276" w:lineRule="auto"/>
              <w:ind w:right="141"/>
              <w:jc w:val="both"/>
            </w:pPr>
            <w:r>
              <w:t>58</w:t>
            </w:r>
          </w:p>
        </w:tc>
        <w:tc>
          <w:tcPr>
            <w:tcW w:w="1470" w:type="dxa"/>
            <w:shd w:val="clear" w:color="auto" w:fill="FBD4B4" w:themeFill="accent6" w:themeFillTint="66"/>
          </w:tcPr>
          <w:p w:rsidR="00604C96" w:rsidRDefault="00604C96" w:rsidP="003C1CEE">
            <w:pPr>
              <w:spacing w:line="276" w:lineRule="auto"/>
              <w:ind w:right="141"/>
              <w:jc w:val="both"/>
            </w:pPr>
          </w:p>
        </w:tc>
        <w:tc>
          <w:tcPr>
            <w:tcW w:w="1319" w:type="dxa"/>
            <w:vMerge/>
          </w:tcPr>
          <w:p w:rsidR="00604C96" w:rsidRDefault="00604C96" w:rsidP="003C1CEE">
            <w:pPr>
              <w:spacing w:line="276" w:lineRule="auto"/>
              <w:ind w:right="141"/>
              <w:jc w:val="both"/>
            </w:pPr>
          </w:p>
        </w:tc>
      </w:tr>
      <w:tr w:rsidR="00604C96" w:rsidTr="00604C96">
        <w:tc>
          <w:tcPr>
            <w:tcW w:w="1155" w:type="dxa"/>
            <w:vMerge w:val="restart"/>
            <w:vAlign w:val="center"/>
          </w:tcPr>
          <w:p w:rsidR="00604C96" w:rsidRDefault="00604C96" w:rsidP="00604C96">
            <w:pPr>
              <w:spacing w:line="276" w:lineRule="auto"/>
              <w:ind w:right="141"/>
              <w:jc w:val="center"/>
            </w:pPr>
            <w:r w:rsidRPr="003C1CEE">
              <w:rPr>
                <w:rFonts w:eastAsiaTheme="minorEastAsia"/>
              </w:rPr>
              <w:t>9В</w:t>
            </w: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Русский язык</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3,9</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68</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67</w:t>
            </w:r>
          </w:p>
        </w:tc>
        <w:tc>
          <w:tcPr>
            <w:tcW w:w="1470"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Олесик Т. А.</w:t>
            </w:r>
          </w:p>
        </w:tc>
        <w:tc>
          <w:tcPr>
            <w:tcW w:w="1319" w:type="dxa"/>
            <w:vMerge w:val="restart"/>
            <w:vAlign w:val="center"/>
          </w:tcPr>
          <w:p w:rsidR="00604C96" w:rsidRDefault="00604C96" w:rsidP="00604C96">
            <w:pPr>
              <w:spacing w:line="276" w:lineRule="auto"/>
              <w:ind w:right="141"/>
              <w:jc w:val="center"/>
            </w:pPr>
            <w:r w:rsidRPr="003C1CEE">
              <w:rPr>
                <w:rFonts w:eastAsiaTheme="minorEastAsia"/>
              </w:rPr>
              <w:t>Старкова Е. А.</w:t>
            </w: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Математика</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3,4</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39</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48</w:t>
            </w:r>
          </w:p>
        </w:tc>
        <w:tc>
          <w:tcPr>
            <w:tcW w:w="1470"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Старкова Е. А.</w:t>
            </w:r>
          </w:p>
        </w:tc>
        <w:tc>
          <w:tcPr>
            <w:tcW w:w="1319" w:type="dxa"/>
            <w:vMerge/>
          </w:tcPr>
          <w:p w:rsidR="00604C96" w:rsidRDefault="00604C96" w:rsidP="003C1CEE">
            <w:pPr>
              <w:spacing w:line="276" w:lineRule="auto"/>
              <w:ind w:right="141"/>
              <w:jc w:val="both"/>
            </w:pP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FBD4B4" w:themeFill="accent6" w:themeFillTint="66"/>
          </w:tcPr>
          <w:p w:rsidR="00604C96" w:rsidRDefault="00604C96" w:rsidP="003C1CEE">
            <w:pPr>
              <w:spacing w:line="276" w:lineRule="auto"/>
              <w:ind w:right="141"/>
              <w:jc w:val="both"/>
            </w:pPr>
            <w:r>
              <w:t>ИТОГО</w:t>
            </w:r>
          </w:p>
        </w:tc>
        <w:tc>
          <w:tcPr>
            <w:tcW w:w="1237" w:type="dxa"/>
            <w:shd w:val="clear" w:color="auto" w:fill="FBD4B4" w:themeFill="accent6" w:themeFillTint="66"/>
          </w:tcPr>
          <w:p w:rsidR="00604C96" w:rsidRDefault="00604C96" w:rsidP="003C1CEE">
            <w:pPr>
              <w:spacing w:line="276" w:lineRule="auto"/>
              <w:ind w:right="141"/>
              <w:jc w:val="both"/>
            </w:pPr>
            <w:r>
              <w:t>3,65</w:t>
            </w:r>
          </w:p>
        </w:tc>
        <w:tc>
          <w:tcPr>
            <w:tcW w:w="1152" w:type="dxa"/>
            <w:shd w:val="clear" w:color="auto" w:fill="FBD4B4" w:themeFill="accent6" w:themeFillTint="66"/>
          </w:tcPr>
          <w:p w:rsidR="00604C96" w:rsidRDefault="00604C96" w:rsidP="003C1CEE">
            <w:pPr>
              <w:spacing w:line="276" w:lineRule="auto"/>
              <w:ind w:right="141"/>
              <w:jc w:val="both"/>
            </w:pPr>
            <w:r>
              <w:t>100</w:t>
            </w:r>
          </w:p>
        </w:tc>
        <w:tc>
          <w:tcPr>
            <w:tcW w:w="1119" w:type="dxa"/>
            <w:shd w:val="clear" w:color="auto" w:fill="FBD4B4" w:themeFill="accent6" w:themeFillTint="66"/>
          </w:tcPr>
          <w:p w:rsidR="00604C96" w:rsidRDefault="00604C96" w:rsidP="003C1CEE">
            <w:pPr>
              <w:spacing w:line="276" w:lineRule="auto"/>
              <w:ind w:right="141"/>
              <w:jc w:val="both"/>
            </w:pPr>
            <w:r>
              <w:t>54</w:t>
            </w:r>
          </w:p>
        </w:tc>
        <w:tc>
          <w:tcPr>
            <w:tcW w:w="1223" w:type="dxa"/>
            <w:shd w:val="clear" w:color="auto" w:fill="FBD4B4" w:themeFill="accent6" w:themeFillTint="66"/>
          </w:tcPr>
          <w:p w:rsidR="00604C96" w:rsidRDefault="00604C96" w:rsidP="003C1CEE">
            <w:pPr>
              <w:spacing w:line="276" w:lineRule="auto"/>
              <w:ind w:right="141"/>
              <w:jc w:val="both"/>
            </w:pPr>
            <w:r>
              <w:t>58</w:t>
            </w:r>
          </w:p>
        </w:tc>
        <w:tc>
          <w:tcPr>
            <w:tcW w:w="1470" w:type="dxa"/>
            <w:shd w:val="clear" w:color="auto" w:fill="FBD4B4" w:themeFill="accent6" w:themeFillTint="66"/>
          </w:tcPr>
          <w:p w:rsidR="00604C96" w:rsidRDefault="00604C96" w:rsidP="003C1CEE">
            <w:pPr>
              <w:spacing w:line="276" w:lineRule="auto"/>
              <w:ind w:right="141"/>
              <w:jc w:val="both"/>
            </w:pPr>
          </w:p>
        </w:tc>
        <w:tc>
          <w:tcPr>
            <w:tcW w:w="1319" w:type="dxa"/>
            <w:vMerge/>
          </w:tcPr>
          <w:p w:rsidR="00604C96" w:rsidRDefault="00604C96" w:rsidP="003C1CEE">
            <w:pPr>
              <w:spacing w:line="276" w:lineRule="auto"/>
              <w:ind w:right="141"/>
              <w:jc w:val="both"/>
            </w:pPr>
          </w:p>
        </w:tc>
      </w:tr>
      <w:tr w:rsidR="00604C96" w:rsidTr="00604C96">
        <w:tc>
          <w:tcPr>
            <w:tcW w:w="1155" w:type="dxa"/>
            <w:vMerge w:val="restart"/>
            <w:vAlign w:val="center"/>
          </w:tcPr>
          <w:p w:rsidR="00604C96" w:rsidRDefault="00604C96" w:rsidP="00604C96">
            <w:pPr>
              <w:spacing w:line="276" w:lineRule="auto"/>
              <w:ind w:right="141"/>
              <w:jc w:val="center"/>
            </w:pPr>
            <w:r w:rsidRPr="003C1CEE">
              <w:rPr>
                <w:rFonts w:eastAsiaTheme="minorEastAsia"/>
              </w:rPr>
              <w:t>9 Г</w:t>
            </w: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Русский язык</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4,0</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68</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68</w:t>
            </w:r>
          </w:p>
        </w:tc>
        <w:tc>
          <w:tcPr>
            <w:tcW w:w="1470" w:type="dxa"/>
            <w:shd w:val="clear" w:color="auto" w:fill="auto"/>
          </w:tcPr>
          <w:p w:rsidR="00AE6A8A" w:rsidRDefault="00604C96" w:rsidP="00E4779E">
            <w:pPr>
              <w:spacing w:line="276" w:lineRule="auto"/>
              <w:ind w:right="141"/>
              <w:jc w:val="both"/>
              <w:rPr>
                <w:rFonts w:eastAsiaTheme="minorEastAsia"/>
              </w:rPr>
            </w:pPr>
            <w:r w:rsidRPr="003C1CEE">
              <w:rPr>
                <w:rFonts w:eastAsiaTheme="minorEastAsia"/>
              </w:rPr>
              <w:t xml:space="preserve">Олесик </w:t>
            </w:r>
          </w:p>
          <w:p w:rsidR="00604C96" w:rsidRDefault="00604C96" w:rsidP="00E4779E">
            <w:pPr>
              <w:spacing w:line="276" w:lineRule="auto"/>
              <w:ind w:right="141"/>
              <w:jc w:val="both"/>
              <w:rPr>
                <w:rFonts w:eastAsiaTheme="minorEastAsia"/>
              </w:rPr>
            </w:pPr>
            <w:r w:rsidRPr="003C1CEE">
              <w:rPr>
                <w:rFonts w:eastAsiaTheme="minorEastAsia"/>
              </w:rPr>
              <w:t>Т. А.</w:t>
            </w:r>
          </w:p>
        </w:tc>
        <w:tc>
          <w:tcPr>
            <w:tcW w:w="1319" w:type="dxa"/>
            <w:vMerge w:val="restart"/>
          </w:tcPr>
          <w:p w:rsidR="00604C96" w:rsidRDefault="00604C96" w:rsidP="003C1CEE">
            <w:pPr>
              <w:spacing w:line="276" w:lineRule="auto"/>
              <w:ind w:right="141"/>
              <w:jc w:val="both"/>
            </w:pPr>
            <w:r w:rsidRPr="003C1CEE">
              <w:rPr>
                <w:rFonts w:eastAsiaTheme="minorEastAsia"/>
              </w:rPr>
              <w:t>Малкова Н. М.</w:t>
            </w: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Математика</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3,4</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38</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47</w:t>
            </w:r>
          </w:p>
        </w:tc>
        <w:tc>
          <w:tcPr>
            <w:tcW w:w="1470"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Пишкова А. В.</w:t>
            </w:r>
          </w:p>
        </w:tc>
        <w:tc>
          <w:tcPr>
            <w:tcW w:w="1319" w:type="dxa"/>
            <w:vMerge/>
          </w:tcPr>
          <w:p w:rsidR="00604C96" w:rsidRDefault="00604C96" w:rsidP="003C1CEE">
            <w:pPr>
              <w:spacing w:line="276" w:lineRule="auto"/>
              <w:ind w:right="141"/>
              <w:jc w:val="both"/>
            </w:pP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FBD4B4" w:themeFill="accent6" w:themeFillTint="66"/>
          </w:tcPr>
          <w:p w:rsidR="00604C96" w:rsidRDefault="00604C96" w:rsidP="003C1CEE">
            <w:pPr>
              <w:spacing w:line="276" w:lineRule="auto"/>
              <w:ind w:right="141"/>
              <w:jc w:val="both"/>
            </w:pPr>
            <w:r>
              <w:t>ИТОГО</w:t>
            </w:r>
          </w:p>
        </w:tc>
        <w:tc>
          <w:tcPr>
            <w:tcW w:w="1237" w:type="dxa"/>
            <w:shd w:val="clear" w:color="auto" w:fill="FBD4B4" w:themeFill="accent6" w:themeFillTint="66"/>
          </w:tcPr>
          <w:p w:rsidR="00604C96" w:rsidRDefault="00604C96" w:rsidP="003C1CEE">
            <w:pPr>
              <w:spacing w:line="276" w:lineRule="auto"/>
              <w:ind w:right="141"/>
              <w:jc w:val="both"/>
            </w:pPr>
            <w:r>
              <w:t>3,7</w:t>
            </w:r>
          </w:p>
        </w:tc>
        <w:tc>
          <w:tcPr>
            <w:tcW w:w="1152" w:type="dxa"/>
            <w:shd w:val="clear" w:color="auto" w:fill="FBD4B4" w:themeFill="accent6" w:themeFillTint="66"/>
          </w:tcPr>
          <w:p w:rsidR="00604C96" w:rsidRDefault="00604C96" w:rsidP="003C1CEE">
            <w:pPr>
              <w:spacing w:line="276" w:lineRule="auto"/>
              <w:ind w:right="141"/>
              <w:jc w:val="both"/>
            </w:pPr>
            <w:r>
              <w:t>100</w:t>
            </w:r>
          </w:p>
        </w:tc>
        <w:tc>
          <w:tcPr>
            <w:tcW w:w="1119" w:type="dxa"/>
            <w:shd w:val="clear" w:color="auto" w:fill="FBD4B4" w:themeFill="accent6" w:themeFillTint="66"/>
          </w:tcPr>
          <w:p w:rsidR="00604C96" w:rsidRDefault="00604C96" w:rsidP="003C1CEE">
            <w:pPr>
              <w:spacing w:line="276" w:lineRule="auto"/>
              <w:ind w:right="141"/>
              <w:jc w:val="both"/>
            </w:pPr>
            <w:r>
              <w:t>53</w:t>
            </w:r>
          </w:p>
        </w:tc>
        <w:tc>
          <w:tcPr>
            <w:tcW w:w="1223" w:type="dxa"/>
            <w:shd w:val="clear" w:color="auto" w:fill="FBD4B4" w:themeFill="accent6" w:themeFillTint="66"/>
          </w:tcPr>
          <w:p w:rsidR="00604C96" w:rsidRDefault="00604C96" w:rsidP="003C1CEE">
            <w:pPr>
              <w:spacing w:line="276" w:lineRule="auto"/>
              <w:ind w:right="141"/>
              <w:jc w:val="both"/>
            </w:pPr>
            <w:r>
              <w:t>58</w:t>
            </w:r>
          </w:p>
        </w:tc>
        <w:tc>
          <w:tcPr>
            <w:tcW w:w="1470" w:type="dxa"/>
            <w:shd w:val="clear" w:color="auto" w:fill="FBD4B4" w:themeFill="accent6" w:themeFillTint="66"/>
          </w:tcPr>
          <w:p w:rsidR="00604C96" w:rsidRDefault="00604C96" w:rsidP="003C1CEE">
            <w:pPr>
              <w:spacing w:line="276" w:lineRule="auto"/>
              <w:ind w:right="141"/>
              <w:jc w:val="both"/>
            </w:pPr>
          </w:p>
        </w:tc>
        <w:tc>
          <w:tcPr>
            <w:tcW w:w="1319" w:type="dxa"/>
            <w:vMerge/>
          </w:tcPr>
          <w:p w:rsidR="00604C96" w:rsidRDefault="00604C96" w:rsidP="003C1CEE">
            <w:pPr>
              <w:spacing w:line="276" w:lineRule="auto"/>
              <w:ind w:right="141"/>
              <w:jc w:val="both"/>
            </w:pPr>
          </w:p>
        </w:tc>
      </w:tr>
      <w:tr w:rsidR="00604C96" w:rsidTr="00604C96">
        <w:tc>
          <w:tcPr>
            <w:tcW w:w="1155" w:type="dxa"/>
            <w:vMerge w:val="restart"/>
            <w:vAlign w:val="center"/>
          </w:tcPr>
          <w:p w:rsidR="00604C96" w:rsidRDefault="00604C96" w:rsidP="00604C96">
            <w:pPr>
              <w:spacing w:line="276" w:lineRule="auto"/>
              <w:ind w:right="141"/>
              <w:jc w:val="center"/>
            </w:pPr>
            <w:r w:rsidRPr="003C1CEE">
              <w:rPr>
                <w:rFonts w:eastAsiaTheme="minorEastAsia"/>
              </w:rPr>
              <w:t>9 Д</w:t>
            </w: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Русский язык</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3,1</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96</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8</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39</w:t>
            </w:r>
          </w:p>
        </w:tc>
        <w:tc>
          <w:tcPr>
            <w:tcW w:w="1470"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Кададова Ж. И.</w:t>
            </w:r>
          </w:p>
        </w:tc>
        <w:tc>
          <w:tcPr>
            <w:tcW w:w="1319" w:type="dxa"/>
            <w:vMerge w:val="restart"/>
            <w:vAlign w:val="center"/>
          </w:tcPr>
          <w:p w:rsidR="00604C96" w:rsidRDefault="00604C96" w:rsidP="00604C96">
            <w:pPr>
              <w:spacing w:line="276" w:lineRule="auto"/>
              <w:ind w:right="141"/>
              <w:jc w:val="center"/>
            </w:pPr>
            <w:r w:rsidRPr="003C1CEE">
              <w:rPr>
                <w:rFonts w:eastAsiaTheme="minorEastAsia"/>
              </w:rPr>
              <w:t>Садко Ю. Г.</w:t>
            </w: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Математика</w:t>
            </w:r>
          </w:p>
        </w:tc>
        <w:tc>
          <w:tcPr>
            <w:tcW w:w="1237"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3,0</w:t>
            </w:r>
          </w:p>
        </w:tc>
        <w:tc>
          <w:tcPr>
            <w:tcW w:w="1152"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100</w:t>
            </w:r>
          </w:p>
        </w:tc>
        <w:tc>
          <w:tcPr>
            <w:tcW w:w="1119"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0</w:t>
            </w:r>
          </w:p>
        </w:tc>
        <w:tc>
          <w:tcPr>
            <w:tcW w:w="1223"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36</w:t>
            </w:r>
          </w:p>
        </w:tc>
        <w:tc>
          <w:tcPr>
            <w:tcW w:w="1470" w:type="dxa"/>
            <w:shd w:val="clear" w:color="auto" w:fill="auto"/>
          </w:tcPr>
          <w:p w:rsidR="00604C96" w:rsidRPr="003C1CEE" w:rsidRDefault="00604C96" w:rsidP="00E4779E">
            <w:pPr>
              <w:shd w:val="clear" w:color="auto" w:fill="FFFFFF" w:themeFill="background1"/>
              <w:spacing w:line="276" w:lineRule="auto"/>
              <w:ind w:right="141"/>
              <w:jc w:val="both"/>
              <w:rPr>
                <w:rFonts w:eastAsiaTheme="minorEastAsia"/>
              </w:rPr>
            </w:pPr>
            <w:r w:rsidRPr="003C1CEE">
              <w:rPr>
                <w:rFonts w:eastAsiaTheme="minorEastAsia"/>
              </w:rPr>
              <w:t>Старкова Е. А.</w:t>
            </w:r>
          </w:p>
        </w:tc>
        <w:tc>
          <w:tcPr>
            <w:tcW w:w="1319" w:type="dxa"/>
            <w:vMerge/>
          </w:tcPr>
          <w:p w:rsidR="00604C96" w:rsidRDefault="00604C96" w:rsidP="003C1CEE">
            <w:pPr>
              <w:spacing w:line="276" w:lineRule="auto"/>
              <w:ind w:right="141"/>
              <w:jc w:val="both"/>
            </w:pPr>
          </w:p>
        </w:tc>
      </w:tr>
      <w:tr w:rsidR="00604C96" w:rsidTr="00604C96">
        <w:tc>
          <w:tcPr>
            <w:tcW w:w="1155" w:type="dxa"/>
            <w:vMerge/>
          </w:tcPr>
          <w:p w:rsidR="00604C96" w:rsidRDefault="00604C96" w:rsidP="003C1CEE">
            <w:pPr>
              <w:spacing w:line="276" w:lineRule="auto"/>
              <w:ind w:right="141"/>
              <w:jc w:val="both"/>
            </w:pPr>
          </w:p>
        </w:tc>
        <w:tc>
          <w:tcPr>
            <w:tcW w:w="1604" w:type="dxa"/>
            <w:shd w:val="clear" w:color="auto" w:fill="FBD4B4" w:themeFill="accent6" w:themeFillTint="66"/>
          </w:tcPr>
          <w:p w:rsidR="00604C96" w:rsidRDefault="00604C96" w:rsidP="003C1CEE">
            <w:pPr>
              <w:spacing w:line="276" w:lineRule="auto"/>
              <w:ind w:right="141"/>
              <w:jc w:val="both"/>
            </w:pPr>
            <w:r>
              <w:t>ИТОГО</w:t>
            </w:r>
          </w:p>
        </w:tc>
        <w:tc>
          <w:tcPr>
            <w:tcW w:w="1237" w:type="dxa"/>
            <w:shd w:val="clear" w:color="auto" w:fill="FBD4B4" w:themeFill="accent6" w:themeFillTint="66"/>
          </w:tcPr>
          <w:p w:rsidR="00604C96" w:rsidRDefault="00604C96" w:rsidP="003C1CEE">
            <w:pPr>
              <w:spacing w:line="276" w:lineRule="auto"/>
              <w:ind w:right="141"/>
              <w:jc w:val="both"/>
            </w:pPr>
            <w:r>
              <w:t>3,05</w:t>
            </w:r>
          </w:p>
        </w:tc>
        <w:tc>
          <w:tcPr>
            <w:tcW w:w="1152" w:type="dxa"/>
            <w:shd w:val="clear" w:color="auto" w:fill="FBD4B4" w:themeFill="accent6" w:themeFillTint="66"/>
          </w:tcPr>
          <w:p w:rsidR="00604C96" w:rsidRDefault="00604C96" w:rsidP="003C1CEE">
            <w:pPr>
              <w:spacing w:line="276" w:lineRule="auto"/>
              <w:ind w:right="141"/>
              <w:jc w:val="both"/>
            </w:pPr>
            <w:r>
              <w:t>98</w:t>
            </w:r>
          </w:p>
        </w:tc>
        <w:tc>
          <w:tcPr>
            <w:tcW w:w="1119" w:type="dxa"/>
            <w:shd w:val="clear" w:color="auto" w:fill="FBD4B4" w:themeFill="accent6" w:themeFillTint="66"/>
          </w:tcPr>
          <w:p w:rsidR="00604C96" w:rsidRDefault="00604C96" w:rsidP="003C1CEE">
            <w:pPr>
              <w:spacing w:line="276" w:lineRule="auto"/>
              <w:ind w:right="141"/>
              <w:jc w:val="both"/>
            </w:pPr>
            <w:r>
              <w:t>4</w:t>
            </w:r>
          </w:p>
        </w:tc>
        <w:tc>
          <w:tcPr>
            <w:tcW w:w="1223" w:type="dxa"/>
            <w:shd w:val="clear" w:color="auto" w:fill="FBD4B4" w:themeFill="accent6" w:themeFillTint="66"/>
          </w:tcPr>
          <w:p w:rsidR="00604C96" w:rsidRDefault="00604C96" w:rsidP="003C1CEE">
            <w:pPr>
              <w:spacing w:line="276" w:lineRule="auto"/>
              <w:ind w:right="141"/>
              <w:jc w:val="both"/>
            </w:pPr>
            <w:r>
              <w:t>38</w:t>
            </w:r>
          </w:p>
        </w:tc>
        <w:tc>
          <w:tcPr>
            <w:tcW w:w="1470" w:type="dxa"/>
            <w:shd w:val="clear" w:color="auto" w:fill="FBD4B4" w:themeFill="accent6" w:themeFillTint="66"/>
          </w:tcPr>
          <w:p w:rsidR="00604C96" w:rsidRDefault="00604C96" w:rsidP="003C1CEE">
            <w:pPr>
              <w:spacing w:line="276" w:lineRule="auto"/>
              <w:ind w:right="141"/>
              <w:jc w:val="both"/>
            </w:pPr>
          </w:p>
        </w:tc>
        <w:tc>
          <w:tcPr>
            <w:tcW w:w="1319" w:type="dxa"/>
            <w:vMerge/>
          </w:tcPr>
          <w:p w:rsidR="00604C96" w:rsidRDefault="00604C96" w:rsidP="003C1CEE">
            <w:pPr>
              <w:spacing w:line="276" w:lineRule="auto"/>
              <w:ind w:right="141"/>
              <w:jc w:val="both"/>
            </w:pPr>
          </w:p>
        </w:tc>
      </w:tr>
    </w:tbl>
    <w:p w:rsidR="00A47AE8" w:rsidRPr="00C911C3" w:rsidRDefault="00A47AE8" w:rsidP="003C1CEE">
      <w:pPr>
        <w:shd w:val="clear" w:color="auto" w:fill="FFFFFF" w:themeFill="background1"/>
        <w:spacing w:line="276" w:lineRule="auto"/>
        <w:ind w:right="141"/>
        <w:jc w:val="both"/>
      </w:pPr>
    </w:p>
    <w:p w:rsidR="005E5BCE" w:rsidRPr="00A92E4A" w:rsidRDefault="00C911C3" w:rsidP="00894379">
      <w:pPr>
        <w:keepNext/>
        <w:spacing w:line="276" w:lineRule="auto"/>
        <w:jc w:val="both"/>
      </w:pPr>
      <w:r>
        <w:lastRenderedPageBreak/>
        <w:tab/>
      </w:r>
      <w:r w:rsidR="005E5BCE" w:rsidRPr="00A92E4A">
        <w:t>Сравнительный анализ показывает, что самый высокий средний балл, качество знаний, степень обученности по результатам ГИА  у учащихся 9 А класса. Самые слабые знани</w:t>
      </w:r>
      <w:r w:rsidR="000954AA" w:rsidRPr="00A92E4A">
        <w:t>я показали учащиеся 9 Д класса.</w:t>
      </w:r>
    </w:p>
    <w:p w:rsidR="00604C96" w:rsidRDefault="00C911C3" w:rsidP="00894379">
      <w:pPr>
        <w:keepNext/>
        <w:spacing w:line="276" w:lineRule="auto"/>
        <w:jc w:val="both"/>
      </w:pPr>
      <w:r>
        <w:tab/>
      </w:r>
      <w:r w:rsidR="005E5BCE" w:rsidRPr="00A92E4A">
        <w:t xml:space="preserve"> Одной из важных задач современного образования является постоянная работа образовательных организаций над повышением качества знаний. </w:t>
      </w:r>
    </w:p>
    <w:p w:rsidR="005E5BCE" w:rsidRPr="00604C96" w:rsidRDefault="00604C96" w:rsidP="00894379">
      <w:pPr>
        <w:keepNext/>
        <w:spacing w:line="276" w:lineRule="auto"/>
        <w:jc w:val="both"/>
      </w:pPr>
      <w:r w:rsidRPr="00604C96">
        <w:t xml:space="preserve">Таблица 22. </w:t>
      </w:r>
      <w:r w:rsidR="005E5BCE" w:rsidRPr="00604C96">
        <w:t>Сравнительный анализ результатов ГИА-9</w:t>
      </w:r>
    </w:p>
    <w:tbl>
      <w:tblPr>
        <w:tblStyle w:val="ac"/>
        <w:tblW w:w="10308" w:type="dxa"/>
        <w:tblLook w:val="04A0" w:firstRow="1" w:lastRow="0" w:firstColumn="1" w:lastColumn="0" w:noHBand="0" w:noVBand="1"/>
      </w:tblPr>
      <w:tblGrid>
        <w:gridCol w:w="2090"/>
        <w:gridCol w:w="1369"/>
        <w:gridCol w:w="1369"/>
        <w:gridCol w:w="1370"/>
        <w:gridCol w:w="1370"/>
        <w:gridCol w:w="1370"/>
        <w:gridCol w:w="1370"/>
      </w:tblGrid>
      <w:tr w:rsidR="00AE01CD" w:rsidRPr="00AE01CD" w:rsidTr="00AE01CD">
        <w:trPr>
          <w:trHeight w:val="326"/>
        </w:trPr>
        <w:tc>
          <w:tcPr>
            <w:tcW w:w="2090" w:type="dxa"/>
            <w:vMerge w:val="restart"/>
            <w:shd w:val="clear" w:color="auto" w:fill="FDE9D9" w:themeFill="accent6" w:themeFillTint="33"/>
          </w:tcPr>
          <w:p w:rsidR="00AE01CD" w:rsidRPr="00AE01CD" w:rsidRDefault="00AE01CD" w:rsidP="00894379">
            <w:pPr>
              <w:spacing w:line="276" w:lineRule="auto"/>
              <w:jc w:val="both"/>
            </w:pPr>
            <w:r w:rsidRPr="00AE01CD">
              <w:t>Предмет</w:t>
            </w:r>
          </w:p>
        </w:tc>
        <w:tc>
          <w:tcPr>
            <w:tcW w:w="4107" w:type="dxa"/>
            <w:gridSpan w:val="3"/>
            <w:shd w:val="clear" w:color="auto" w:fill="FDE9D9" w:themeFill="accent6" w:themeFillTint="33"/>
          </w:tcPr>
          <w:p w:rsidR="00AE01CD" w:rsidRPr="00AE01CD" w:rsidRDefault="00AE01CD" w:rsidP="00894379">
            <w:pPr>
              <w:spacing w:line="276" w:lineRule="auto"/>
              <w:jc w:val="both"/>
            </w:pPr>
            <w:r w:rsidRPr="00AE01CD">
              <w:t>Всего сдавало</w:t>
            </w:r>
          </w:p>
        </w:tc>
        <w:tc>
          <w:tcPr>
            <w:tcW w:w="4110" w:type="dxa"/>
            <w:gridSpan w:val="3"/>
            <w:shd w:val="clear" w:color="auto" w:fill="FDE9D9" w:themeFill="accent6" w:themeFillTint="33"/>
          </w:tcPr>
          <w:p w:rsidR="00AE01CD" w:rsidRPr="00AE01CD" w:rsidRDefault="00AE01CD" w:rsidP="00894379">
            <w:pPr>
              <w:spacing w:line="276" w:lineRule="auto"/>
              <w:jc w:val="both"/>
            </w:pPr>
            <w:r w:rsidRPr="00AE01CD">
              <w:t>Качество знаний, %</w:t>
            </w:r>
          </w:p>
        </w:tc>
      </w:tr>
      <w:tr w:rsidR="00AE01CD" w:rsidRPr="00AE01CD" w:rsidTr="00AE01CD">
        <w:trPr>
          <w:trHeight w:val="149"/>
        </w:trPr>
        <w:tc>
          <w:tcPr>
            <w:tcW w:w="2090" w:type="dxa"/>
            <w:vMerge/>
            <w:shd w:val="clear" w:color="auto" w:fill="FDE9D9" w:themeFill="accent6" w:themeFillTint="33"/>
          </w:tcPr>
          <w:p w:rsidR="00AE01CD" w:rsidRPr="00AE01CD" w:rsidRDefault="00AE01CD" w:rsidP="00894379">
            <w:pPr>
              <w:spacing w:line="276" w:lineRule="auto"/>
              <w:jc w:val="both"/>
            </w:pPr>
          </w:p>
        </w:tc>
        <w:tc>
          <w:tcPr>
            <w:tcW w:w="1369" w:type="dxa"/>
            <w:shd w:val="clear" w:color="auto" w:fill="FDE9D9" w:themeFill="accent6" w:themeFillTint="33"/>
          </w:tcPr>
          <w:p w:rsidR="00AE01CD" w:rsidRPr="00AE01CD" w:rsidRDefault="00AE01CD" w:rsidP="00894379">
            <w:pPr>
              <w:spacing w:line="276" w:lineRule="auto"/>
              <w:jc w:val="both"/>
            </w:pPr>
            <w:r w:rsidRPr="00AE01CD">
              <w:t>2018/2019</w:t>
            </w:r>
          </w:p>
        </w:tc>
        <w:tc>
          <w:tcPr>
            <w:tcW w:w="1369" w:type="dxa"/>
            <w:shd w:val="clear" w:color="auto" w:fill="FDE9D9" w:themeFill="accent6" w:themeFillTint="33"/>
          </w:tcPr>
          <w:p w:rsidR="00AE01CD" w:rsidRPr="00AE01CD" w:rsidRDefault="00AE01CD" w:rsidP="00894379">
            <w:pPr>
              <w:spacing w:line="276" w:lineRule="auto"/>
              <w:jc w:val="both"/>
            </w:pPr>
            <w:r w:rsidRPr="00AE01CD">
              <w:t>2019/2020</w:t>
            </w:r>
          </w:p>
        </w:tc>
        <w:tc>
          <w:tcPr>
            <w:tcW w:w="1370" w:type="dxa"/>
            <w:shd w:val="clear" w:color="auto" w:fill="FDE9D9" w:themeFill="accent6" w:themeFillTint="33"/>
          </w:tcPr>
          <w:p w:rsidR="00AE01CD" w:rsidRPr="00AE01CD" w:rsidRDefault="00AE01CD" w:rsidP="00894379">
            <w:pPr>
              <w:spacing w:line="276" w:lineRule="auto"/>
              <w:jc w:val="both"/>
            </w:pPr>
            <w:r w:rsidRPr="00AE01CD">
              <w:t>2020/2021</w:t>
            </w:r>
          </w:p>
        </w:tc>
        <w:tc>
          <w:tcPr>
            <w:tcW w:w="1370" w:type="dxa"/>
            <w:shd w:val="clear" w:color="auto" w:fill="FDE9D9" w:themeFill="accent6" w:themeFillTint="33"/>
          </w:tcPr>
          <w:p w:rsidR="00AE01CD" w:rsidRPr="00AE01CD" w:rsidRDefault="00AE01CD" w:rsidP="00894379">
            <w:pPr>
              <w:spacing w:line="276" w:lineRule="auto"/>
              <w:jc w:val="both"/>
            </w:pPr>
            <w:r w:rsidRPr="00AE01CD">
              <w:t>2018/2019</w:t>
            </w:r>
          </w:p>
        </w:tc>
        <w:tc>
          <w:tcPr>
            <w:tcW w:w="1370" w:type="dxa"/>
            <w:shd w:val="clear" w:color="auto" w:fill="FDE9D9" w:themeFill="accent6" w:themeFillTint="33"/>
          </w:tcPr>
          <w:p w:rsidR="00AE01CD" w:rsidRPr="00AE01CD" w:rsidRDefault="00AE01CD" w:rsidP="00894379">
            <w:pPr>
              <w:spacing w:line="276" w:lineRule="auto"/>
              <w:jc w:val="both"/>
            </w:pPr>
            <w:r w:rsidRPr="00AE01CD">
              <w:t>2019/2020</w:t>
            </w:r>
          </w:p>
        </w:tc>
        <w:tc>
          <w:tcPr>
            <w:tcW w:w="1370" w:type="dxa"/>
            <w:shd w:val="clear" w:color="auto" w:fill="FDE9D9" w:themeFill="accent6" w:themeFillTint="33"/>
          </w:tcPr>
          <w:p w:rsidR="00AE01CD" w:rsidRPr="00AE01CD" w:rsidRDefault="00AE01CD" w:rsidP="00894379">
            <w:pPr>
              <w:spacing w:line="276" w:lineRule="auto"/>
              <w:jc w:val="both"/>
            </w:pPr>
            <w:r w:rsidRPr="00AE01CD">
              <w:t>2020/2021</w:t>
            </w:r>
          </w:p>
        </w:tc>
      </w:tr>
      <w:tr w:rsidR="00AE01CD" w:rsidRPr="00AE01CD" w:rsidTr="00AE01CD">
        <w:trPr>
          <w:trHeight w:val="310"/>
        </w:trPr>
        <w:tc>
          <w:tcPr>
            <w:tcW w:w="2090" w:type="dxa"/>
          </w:tcPr>
          <w:p w:rsidR="00AE01CD" w:rsidRPr="00AE01CD" w:rsidRDefault="00AE01CD" w:rsidP="00894379">
            <w:pPr>
              <w:spacing w:line="276" w:lineRule="auto"/>
              <w:jc w:val="both"/>
            </w:pPr>
            <w:r w:rsidRPr="00AE01CD">
              <w:t>Русский язык</w:t>
            </w:r>
          </w:p>
        </w:tc>
        <w:tc>
          <w:tcPr>
            <w:tcW w:w="1369" w:type="dxa"/>
          </w:tcPr>
          <w:p w:rsidR="00AE01CD" w:rsidRPr="00AE01CD" w:rsidRDefault="00AE01CD" w:rsidP="00894379">
            <w:pPr>
              <w:spacing w:line="276" w:lineRule="auto"/>
              <w:jc w:val="both"/>
            </w:pPr>
            <w:r w:rsidRPr="00AE01CD">
              <w:t>113</w:t>
            </w:r>
          </w:p>
        </w:tc>
        <w:tc>
          <w:tcPr>
            <w:tcW w:w="1369" w:type="dxa"/>
            <w:vMerge w:val="restart"/>
            <w:textDirection w:val="btLr"/>
          </w:tcPr>
          <w:p w:rsidR="00AE01CD" w:rsidRPr="00AE01CD" w:rsidRDefault="00AE01CD" w:rsidP="00894379">
            <w:pPr>
              <w:spacing w:line="276" w:lineRule="auto"/>
              <w:jc w:val="both"/>
            </w:pPr>
            <w:r>
              <w:t>Не проводилась</w:t>
            </w:r>
          </w:p>
        </w:tc>
        <w:tc>
          <w:tcPr>
            <w:tcW w:w="1370" w:type="dxa"/>
          </w:tcPr>
          <w:p w:rsidR="00AE01CD" w:rsidRPr="00AE01CD" w:rsidRDefault="00AE01CD" w:rsidP="00894379">
            <w:pPr>
              <w:spacing w:line="276" w:lineRule="auto"/>
              <w:jc w:val="both"/>
            </w:pPr>
            <w:r w:rsidRPr="00AE01CD">
              <w:t>127</w:t>
            </w:r>
          </w:p>
        </w:tc>
        <w:tc>
          <w:tcPr>
            <w:tcW w:w="1370" w:type="dxa"/>
          </w:tcPr>
          <w:p w:rsidR="00AE01CD" w:rsidRPr="00AE01CD" w:rsidRDefault="00AE01CD" w:rsidP="00894379">
            <w:pPr>
              <w:spacing w:line="276" w:lineRule="auto"/>
              <w:jc w:val="both"/>
            </w:pPr>
            <w:r w:rsidRPr="00AE01CD">
              <w:t>54</w:t>
            </w:r>
          </w:p>
        </w:tc>
        <w:tc>
          <w:tcPr>
            <w:tcW w:w="1370" w:type="dxa"/>
            <w:vMerge w:val="restart"/>
            <w:textDirection w:val="btLr"/>
          </w:tcPr>
          <w:p w:rsidR="00AE01CD" w:rsidRPr="00AE01CD" w:rsidRDefault="00AE01CD" w:rsidP="00894379">
            <w:pPr>
              <w:spacing w:line="276" w:lineRule="auto"/>
              <w:jc w:val="both"/>
            </w:pPr>
            <w:r w:rsidRPr="00AE01CD">
              <w:t>Не    проводилась</w:t>
            </w:r>
          </w:p>
        </w:tc>
        <w:tc>
          <w:tcPr>
            <w:tcW w:w="1370" w:type="dxa"/>
          </w:tcPr>
          <w:p w:rsidR="00AE01CD" w:rsidRPr="00AE01CD" w:rsidRDefault="00AE01CD" w:rsidP="00894379">
            <w:pPr>
              <w:spacing w:line="276" w:lineRule="auto"/>
              <w:jc w:val="both"/>
            </w:pPr>
            <w:r w:rsidRPr="00AE01CD">
              <w:t>60</w:t>
            </w:r>
          </w:p>
        </w:tc>
      </w:tr>
      <w:tr w:rsidR="00AE01CD" w:rsidRPr="00AE01CD" w:rsidTr="00AE01CD">
        <w:trPr>
          <w:trHeight w:val="326"/>
        </w:trPr>
        <w:tc>
          <w:tcPr>
            <w:tcW w:w="2090" w:type="dxa"/>
          </w:tcPr>
          <w:p w:rsidR="00AE01CD" w:rsidRPr="00AE01CD" w:rsidRDefault="00AE01CD" w:rsidP="00894379">
            <w:pPr>
              <w:spacing w:line="276" w:lineRule="auto"/>
              <w:jc w:val="both"/>
            </w:pPr>
            <w:r w:rsidRPr="00AE01CD">
              <w:t>Математика</w:t>
            </w:r>
          </w:p>
        </w:tc>
        <w:tc>
          <w:tcPr>
            <w:tcW w:w="1369" w:type="dxa"/>
          </w:tcPr>
          <w:p w:rsidR="00AE01CD" w:rsidRPr="00AE01CD" w:rsidRDefault="00AE01CD" w:rsidP="00894379">
            <w:pPr>
              <w:spacing w:line="276" w:lineRule="auto"/>
              <w:jc w:val="both"/>
            </w:pPr>
            <w:r w:rsidRPr="00AE01CD">
              <w:t>111</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127</w:t>
            </w:r>
          </w:p>
        </w:tc>
        <w:tc>
          <w:tcPr>
            <w:tcW w:w="1370" w:type="dxa"/>
          </w:tcPr>
          <w:p w:rsidR="00AE01CD" w:rsidRPr="00AE01CD" w:rsidRDefault="00AE01CD" w:rsidP="00894379">
            <w:pPr>
              <w:spacing w:line="276" w:lineRule="auto"/>
              <w:jc w:val="both"/>
            </w:pPr>
            <w:r w:rsidRPr="00AE01CD">
              <w:t>40</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38</w:t>
            </w:r>
          </w:p>
        </w:tc>
      </w:tr>
      <w:tr w:rsidR="00AE01CD" w:rsidRPr="00AE01CD" w:rsidTr="00AE01CD">
        <w:trPr>
          <w:trHeight w:val="326"/>
        </w:trPr>
        <w:tc>
          <w:tcPr>
            <w:tcW w:w="2090" w:type="dxa"/>
          </w:tcPr>
          <w:p w:rsidR="00AE01CD" w:rsidRPr="00AE01CD" w:rsidRDefault="00AE01CD" w:rsidP="00894379">
            <w:pPr>
              <w:spacing w:line="276" w:lineRule="auto"/>
              <w:jc w:val="both"/>
            </w:pPr>
            <w:r w:rsidRPr="00AE01CD">
              <w:t>Информатика</w:t>
            </w:r>
          </w:p>
        </w:tc>
        <w:tc>
          <w:tcPr>
            <w:tcW w:w="1369" w:type="dxa"/>
          </w:tcPr>
          <w:p w:rsidR="00AE01CD" w:rsidRPr="00AE01CD" w:rsidRDefault="00AE01CD" w:rsidP="00894379">
            <w:pPr>
              <w:spacing w:line="276" w:lineRule="auto"/>
              <w:jc w:val="both"/>
            </w:pPr>
            <w:r w:rsidRPr="00AE01CD">
              <w:t>105</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16</w:t>
            </w:r>
          </w:p>
        </w:tc>
        <w:tc>
          <w:tcPr>
            <w:tcW w:w="1370" w:type="dxa"/>
          </w:tcPr>
          <w:p w:rsidR="00AE01CD" w:rsidRPr="00AE01CD" w:rsidRDefault="00AE01CD" w:rsidP="00894379">
            <w:pPr>
              <w:spacing w:line="276" w:lineRule="auto"/>
              <w:jc w:val="both"/>
            </w:pPr>
            <w:r w:rsidRPr="00AE01CD">
              <w:t>48</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44</w:t>
            </w:r>
          </w:p>
        </w:tc>
      </w:tr>
      <w:tr w:rsidR="00AE01CD" w:rsidRPr="00AE01CD" w:rsidTr="00AE01CD">
        <w:trPr>
          <w:trHeight w:val="326"/>
        </w:trPr>
        <w:tc>
          <w:tcPr>
            <w:tcW w:w="2090" w:type="dxa"/>
          </w:tcPr>
          <w:p w:rsidR="00AE01CD" w:rsidRPr="00AE01CD" w:rsidRDefault="00AE01CD" w:rsidP="00894379">
            <w:pPr>
              <w:spacing w:line="276" w:lineRule="auto"/>
              <w:jc w:val="both"/>
            </w:pPr>
            <w:r w:rsidRPr="00AE01CD">
              <w:t>Обществознание</w:t>
            </w:r>
          </w:p>
        </w:tc>
        <w:tc>
          <w:tcPr>
            <w:tcW w:w="1369" w:type="dxa"/>
          </w:tcPr>
          <w:p w:rsidR="00AE01CD" w:rsidRPr="00AE01CD" w:rsidRDefault="00AE01CD" w:rsidP="00894379">
            <w:pPr>
              <w:spacing w:line="276" w:lineRule="auto"/>
              <w:jc w:val="both"/>
            </w:pPr>
            <w:r w:rsidRPr="00AE01CD">
              <w:t>43</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76</w:t>
            </w:r>
          </w:p>
        </w:tc>
        <w:tc>
          <w:tcPr>
            <w:tcW w:w="1370" w:type="dxa"/>
          </w:tcPr>
          <w:p w:rsidR="00AE01CD" w:rsidRPr="00AE01CD" w:rsidRDefault="00AE01CD" w:rsidP="00894379">
            <w:pPr>
              <w:spacing w:line="276" w:lineRule="auto"/>
              <w:jc w:val="both"/>
            </w:pPr>
            <w:r w:rsidRPr="00AE01CD">
              <w:t>60</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53</w:t>
            </w:r>
          </w:p>
        </w:tc>
      </w:tr>
      <w:tr w:rsidR="00AE01CD" w:rsidRPr="00AE01CD" w:rsidTr="00AE01CD">
        <w:trPr>
          <w:trHeight w:val="326"/>
        </w:trPr>
        <w:tc>
          <w:tcPr>
            <w:tcW w:w="2090" w:type="dxa"/>
          </w:tcPr>
          <w:p w:rsidR="00AE01CD" w:rsidRPr="00AE01CD" w:rsidRDefault="00AE01CD" w:rsidP="00894379">
            <w:pPr>
              <w:spacing w:line="276" w:lineRule="auto"/>
              <w:jc w:val="both"/>
            </w:pPr>
            <w:r w:rsidRPr="00AE01CD">
              <w:t>Физика</w:t>
            </w:r>
          </w:p>
        </w:tc>
        <w:tc>
          <w:tcPr>
            <w:tcW w:w="1369" w:type="dxa"/>
          </w:tcPr>
          <w:p w:rsidR="00AE01CD" w:rsidRPr="00AE01CD" w:rsidRDefault="00AE01CD" w:rsidP="00894379">
            <w:pPr>
              <w:spacing w:line="276" w:lineRule="auto"/>
              <w:jc w:val="both"/>
            </w:pPr>
            <w:r w:rsidRPr="00AE01CD">
              <w:t>55</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26</w:t>
            </w:r>
          </w:p>
        </w:tc>
        <w:tc>
          <w:tcPr>
            <w:tcW w:w="1370" w:type="dxa"/>
          </w:tcPr>
          <w:p w:rsidR="00AE01CD" w:rsidRPr="00AE01CD" w:rsidRDefault="00AE01CD" w:rsidP="00894379">
            <w:pPr>
              <w:spacing w:line="276" w:lineRule="auto"/>
              <w:jc w:val="both"/>
            </w:pPr>
            <w:r w:rsidRPr="00AE01CD">
              <w:t>9</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39</w:t>
            </w:r>
          </w:p>
        </w:tc>
      </w:tr>
      <w:tr w:rsidR="00AE01CD" w:rsidRPr="00AE01CD" w:rsidTr="00AE01CD">
        <w:trPr>
          <w:trHeight w:val="310"/>
        </w:trPr>
        <w:tc>
          <w:tcPr>
            <w:tcW w:w="2090" w:type="dxa"/>
          </w:tcPr>
          <w:p w:rsidR="00AE01CD" w:rsidRPr="00AE01CD" w:rsidRDefault="00AE01CD" w:rsidP="00894379">
            <w:pPr>
              <w:spacing w:line="276" w:lineRule="auto"/>
              <w:jc w:val="both"/>
            </w:pPr>
            <w:r w:rsidRPr="00AE01CD">
              <w:t>География</w:t>
            </w:r>
          </w:p>
        </w:tc>
        <w:tc>
          <w:tcPr>
            <w:tcW w:w="1369" w:type="dxa"/>
          </w:tcPr>
          <w:p w:rsidR="00AE01CD" w:rsidRPr="00AE01CD" w:rsidRDefault="00AE01CD" w:rsidP="00894379">
            <w:pPr>
              <w:spacing w:line="276" w:lineRule="auto"/>
              <w:jc w:val="both"/>
            </w:pPr>
            <w:r w:rsidRPr="00AE01CD">
              <w:t>18</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5</w:t>
            </w:r>
          </w:p>
        </w:tc>
        <w:tc>
          <w:tcPr>
            <w:tcW w:w="1370" w:type="dxa"/>
          </w:tcPr>
          <w:p w:rsidR="00AE01CD" w:rsidRPr="00AE01CD" w:rsidRDefault="00AE01CD" w:rsidP="00894379">
            <w:pPr>
              <w:spacing w:line="276" w:lineRule="auto"/>
              <w:jc w:val="both"/>
            </w:pPr>
            <w:r w:rsidRPr="00AE01CD">
              <w:t>44</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60</w:t>
            </w:r>
          </w:p>
        </w:tc>
      </w:tr>
      <w:tr w:rsidR="00AE01CD" w:rsidRPr="00AE01CD" w:rsidTr="00AE01CD">
        <w:trPr>
          <w:trHeight w:val="326"/>
        </w:trPr>
        <w:tc>
          <w:tcPr>
            <w:tcW w:w="2090" w:type="dxa"/>
          </w:tcPr>
          <w:p w:rsidR="00AE01CD" w:rsidRPr="00AE01CD" w:rsidRDefault="00AE01CD" w:rsidP="00894379">
            <w:pPr>
              <w:spacing w:line="276" w:lineRule="auto"/>
              <w:jc w:val="both"/>
            </w:pPr>
            <w:r w:rsidRPr="00AE01CD">
              <w:t>Биология</w:t>
            </w:r>
          </w:p>
        </w:tc>
        <w:tc>
          <w:tcPr>
            <w:tcW w:w="1369" w:type="dxa"/>
          </w:tcPr>
          <w:p w:rsidR="00AE01CD" w:rsidRPr="00AE01CD" w:rsidRDefault="00AE01CD" w:rsidP="00894379">
            <w:pPr>
              <w:spacing w:line="276" w:lineRule="auto"/>
              <w:jc w:val="both"/>
            </w:pPr>
            <w:r w:rsidRPr="00AE01CD">
              <w:t>2</w:t>
            </w:r>
          </w:p>
        </w:tc>
        <w:tc>
          <w:tcPr>
            <w:tcW w:w="1369"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1</w:t>
            </w:r>
          </w:p>
        </w:tc>
        <w:tc>
          <w:tcPr>
            <w:tcW w:w="1370" w:type="dxa"/>
          </w:tcPr>
          <w:p w:rsidR="00AE01CD" w:rsidRPr="00AE01CD" w:rsidRDefault="00AE01CD" w:rsidP="00894379">
            <w:pPr>
              <w:spacing w:line="276" w:lineRule="auto"/>
              <w:jc w:val="both"/>
            </w:pPr>
            <w:r w:rsidRPr="00AE01CD">
              <w:t>100</w:t>
            </w:r>
          </w:p>
        </w:tc>
        <w:tc>
          <w:tcPr>
            <w:tcW w:w="1370" w:type="dxa"/>
            <w:vMerge/>
          </w:tcPr>
          <w:p w:rsidR="00AE01CD" w:rsidRPr="00AE01CD" w:rsidRDefault="00AE01CD" w:rsidP="00894379">
            <w:pPr>
              <w:spacing w:line="276" w:lineRule="auto"/>
              <w:jc w:val="both"/>
            </w:pPr>
          </w:p>
        </w:tc>
        <w:tc>
          <w:tcPr>
            <w:tcW w:w="1370" w:type="dxa"/>
          </w:tcPr>
          <w:p w:rsidR="00AE01CD" w:rsidRPr="00AE01CD" w:rsidRDefault="00AE01CD" w:rsidP="00894379">
            <w:pPr>
              <w:spacing w:line="276" w:lineRule="auto"/>
              <w:jc w:val="both"/>
            </w:pPr>
            <w:r w:rsidRPr="00AE01CD">
              <w:t>100</w:t>
            </w:r>
          </w:p>
        </w:tc>
      </w:tr>
      <w:tr w:rsidR="00AE01CD" w:rsidRPr="00AE01CD" w:rsidTr="00AE01CD">
        <w:trPr>
          <w:trHeight w:val="341"/>
        </w:trPr>
        <w:tc>
          <w:tcPr>
            <w:tcW w:w="2090" w:type="dxa"/>
            <w:shd w:val="clear" w:color="auto" w:fill="FDE9D9" w:themeFill="accent6" w:themeFillTint="33"/>
          </w:tcPr>
          <w:p w:rsidR="00AE01CD" w:rsidRPr="00AE01CD" w:rsidRDefault="00AE01CD" w:rsidP="00894379">
            <w:pPr>
              <w:spacing w:line="276" w:lineRule="auto"/>
              <w:jc w:val="both"/>
            </w:pPr>
            <w:r w:rsidRPr="00AE01CD">
              <w:t>ИТОГО</w:t>
            </w:r>
          </w:p>
        </w:tc>
        <w:tc>
          <w:tcPr>
            <w:tcW w:w="1369" w:type="dxa"/>
            <w:shd w:val="clear" w:color="auto" w:fill="FDE9D9" w:themeFill="accent6" w:themeFillTint="33"/>
          </w:tcPr>
          <w:p w:rsidR="00AE01CD" w:rsidRPr="00AE01CD" w:rsidRDefault="00AE01CD" w:rsidP="00894379">
            <w:pPr>
              <w:spacing w:line="276" w:lineRule="auto"/>
              <w:jc w:val="both"/>
            </w:pPr>
            <w:r w:rsidRPr="00AE01CD">
              <w:t>448</w:t>
            </w:r>
          </w:p>
        </w:tc>
        <w:tc>
          <w:tcPr>
            <w:tcW w:w="1369" w:type="dxa"/>
            <w:vMerge/>
          </w:tcPr>
          <w:p w:rsidR="00AE01CD" w:rsidRPr="00AE01CD" w:rsidRDefault="00AE01CD" w:rsidP="00894379">
            <w:pPr>
              <w:spacing w:line="276" w:lineRule="auto"/>
              <w:jc w:val="both"/>
              <w:rPr>
                <w:b/>
              </w:rPr>
            </w:pPr>
          </w:p>
        </w:tc>
        <w:tc>
          <w:tcPr>
            <w:tcW w:w="1370" w:type="dxa"/>
            <w:shd w:val="clear" w:color="auto" w:fill="FDE9D9" w:themeFill="accent6" w:themeFillTint="33"/>
          </w:tcPr>
          <w:p w:rsidR="00AE01CD" w:rsidRPr="00AE01CD" w:rsidRDefault="00AE01CD" w:rsidP="00894379">
            <w:pPr>
              <w:spacing w:line="276" w:lineRule="auto"/>
              <w:jc w:val="both"/>
            </w:pPr>
            <w:r w:rsidRPr="00AE01CD">
              <w:t>378</w:t>
            </w:r>
          </w:p>
        </w:tc>
        <w:tc>
          <w:tcPr>
            <w:tcW w:w="1370" w:type="dxa"/>
            <w:shd w:val="clear" w:color="auto" w:fill="FDE9D9" w:themeFill="accent6" w:themeFillTint="33"/>
          </w:tcPr>
          <w:p w:rsidR="00AE01CD" w:rsidRPr="00AE01CD" w:rsidRDefault="00AE01CD" w:rsidP="00894379">
            <w:pPr>
              <w:spacing w:line="276" w:lineRule="auto"/>
              <w:jc w:val="both"/>
            </w:pPr>
            <w:r w:rsidRPr="00AE01CD">
              <w:t>57</w:t>
            </w:r>
          </w:p>
        </w:tc>
        <w:tc>
          <w:tcPr>
            <w:tcW w:w="1370" w:type="dxa"/>
            <w:vMerge/>
          </w:tcPr>
          <w:p w:rsidR="00AE01CD" w:rsidRPr="00AE01CD" w:rsidRDefault="00AE01CD" w:rsidP="00894379">
            <w:pPr>
              <w:spacing w:line="276" w:lineRule="auto"/>
              <w:jc w:val="both"/>
              <w:rPr>
                <w:b/>
              </w:rPr>
            </w:pPr>
          </w:p>
        </w:tc>
        <w:tc>
          <w:tcPr>
            <w:tcW w:w="1370" w:type="dxa"/>
            <w:shd w:val="clear" w:color="auto" w:fill="FDE9D9" w:themeFill="accent6" w:themeFillTint="33"/>
          </w:tcPr>
          <w:p w:rsidR="00AE01CD" w:rsidRPr="00AE01CD" w:rsidRDefault="00AE01CD" w:rsidP="00894379">
            <w:pPr>
              <w:spacing w:line="276" w:lineRule="auto"/>
              <w:jc w:val="both"/>
            </w:pPr>
            <w:r w:rsidRPr="00AE01CD">
              <w:t>56</w:t>
            </w:r>
          </w:p>
        </w:tc>
      </w:tr>
    </w:tbl>
    <w:p w:rsidR="005E5BCE" w:rsidRPr="00A92E4A" w:rsidRDefault="005E5BCE" w:rsidP="00894379">
      <w:pPr>
        <w:spacing w:line="276" w:lineRule="auto"/>
        <w:jc w:val="both"/>
      </w:pPr>
    </w:p>
    <w:p w:rsidR="005E5BCE" w:rsidRPr="00A92E4A" w:rsidRDefault="00604C96" w:rsidP="00894379">
      <w:pPr>
        <w:spacing w:line="276" w:lineRule="auto"/>
        <w:jc w:val="both"/>
      </w:pPr>
      <w:r>
        <w:tab/>
      </w:r>
      <w:r w:rsidR="005E5BCE" w:rsidRPr="00A92E4A">
        <w:t xml:space="preserve">Как видно из приведенной таблицы качество знаний  девятиклассников на ГИА (по сравнению с предыдущей аттестацией) улучшилось по русскому языку (+6 %), физике (+30%), географии (+16) и снизилось по математике (-2%), информатике (-4%), обществознанию (-7%). </w:t>
      </w:r>
      <w:r w:rsidR="00E4779E">
        <w:tab/>
      </w:r>
      <w:r w:rsidR="005E5BCE" w:rsidRPr="00A92E4A">
        <w:t xml:space="preserve">Причины понижения качества различны: </w:t>
      </w:r>
      <w:r w:rsidR="00E4779E">
        <w:t xml:space="preserve">недостаточная подготовка обучающихся по теоретическим вопросам, слабая отработка навыков в практических заданиях, </w:t>
      </w:r>
      <w:r w:rsidR="005E5BCE" w:rsidRPr="00A92E4A">
        <w:t xml:space="preserve">недостаточная самоподготовка обучающихся, низкая мотивационная готовность к обучению,  слабый контроль со стороны родителей, недооценка своих возможностей при выборе предмета  и др. </w:t>
      </w:r>
      <w:r w:rsidR="00E4779E">
        <w:t>Следует отметить недостаточную работу учителей по отработке теоретических знаний и  практических навыков по информатике и обществознанию.</w:t>
      </w:r>
    </w:p>
    <w:p w:rsidR="00E4779E" w:rsidRDefault="00E4779E" w:rsidP="00894379">
      <w:pPr>
        <w:spacing w:line="276" w:lineRule="auto"/>
        <w:jc w:val="both"/>
      </w:pPr>
      <w:r>
        <w:tab/>
      </w:r>
      <w:r w:rsidR="005E5BCE" w:rsidRPr="00A92E4A">
        <w:t xml:space="preserve">В целом, анализ результатов показывает, что девятиклассники имеют </w:t>
      </w:r>
      <w:r>
        <w:t xml:space="preserve">удовлетворительный </w:t>
      </w:r>
      <w:r w:rsidR="005E5BCE" w:rsidRPr="00A92E4A">
        <w:t xml:space="preserve">уровень подготовки. Большинство из них готовы к практической деятельности, продолжению образования. Это, безусловно, обусловлено большой работой педагогов: регулярным проведением консультаций, организацией индивидуальной работы, проведением тренировочных и диагностических работ. </w:t>
      </w:r>
      <w:r w:rsidR="00CB0C73" w:rsidRPr="00A92E4A">
        <w:t xml:space="preserve"> В июне 2021года из 130 выпускников аттестат получили 129, из них 5 аттестатов особого образца.</w:t>
      </w:r>
    </w:p>
    <w:p w:rsidR="00F90A3A" w:rsidRPr="00E4779E" w:rsidRDefault="00E4779E" w:rsidP="00894379">
      <w:pPr>
        <w:spacing w:line="276" w:lineRule="auto"/>
        <w:jc w:val="both"/>
      </w:pPr>
      <w:r w:rsidRPr="00E4779E">
        <w:t xml:space="preserve">Таблица 23. </w:t>
      </w:r>
      <w:r>
        <w:t>А</w:t>
      </w:r>
      <w:r w:rsidR="00F90A3A" w:rsidRPr="00E4779E">
        <w:t>ттестат</w:t>
      </w:r>
      <w:r>
        <w:t>ы</w:t>
      </w:r>
      <w:r w:rsidR="00F90A3A" w:rsidRPr="00E4779E">
        <w:t xml:space="preserve"> особого образца  выпускник</w:t>
      </w:r>
      <w:r>
        <w:t xml:space="preserve">ов </w:t>
      </w:r>
      <w:r w:rsidR="00F90A3A" w:rsidRPr="00E4779E">
        <w:t>9 классов за 3 года</w:t>
      </w:r>
    </w:p>
    <w:tbl>
      <w:tblPr>
        <w:tblStyle w:val="ac"/>
        <w:tblW w:w="0" w:type="auto"/>
        <w:tblLook w:val="04A0" w:firstRow="1" w:lastRow="0" w:firstColumn="1" w:lastColumn="0" w:noHBand="0" w:noVBand="1"/>
      </w:tblPr>
      <w:tblGrid>
        <w:gridCol w:w="3426"/>
        <w:gridCol w:w="3426"/>
        <w:gridCol w:w="3427"/>
      </w:tblGrid>
      <w:tr w:rsidR="00F90A3A" w:rsidTr="00F90A3A">
        <w:tc>
          <w:tcPr>
            <w:tcW w:w="3426" w:type="dxa"/>
            <w:shd w:val="clear" w:color="auto" w:fill="FDE9D9" w:themeFill="accent6" w:themeFillTint="33"/>
          </w:tcPr>
          <w:p w:rsidR="00F90A3A" w:rsidRDefault="00F90A3A" w:rsidP="00894379">
            <w:pPr>
              <w:spacing w:line="276" w:lineRule="auto"/>
              <w:jc w:val="center"/>
            </w:pPr>
            <w:r>
              <w:t>2018-1019</w:t>
            </w:r>
          </w:p>
        </w:tc>
        <w:tc>
          <w:tcPr>
            <w:tcW w:w="3426" w:type="dxa"/>
            <w:shd w:val="clear" w:color="auto" w:fill="FDE9D9" w:themeFill="accent6" w:themeFillTint="33"/>
          </w:tcPr>
          <w:p w:rsidR="00F90A3A" w:rsidRDefault="00F90A3A" w:rsidP="00894379">
            <w:pPr>
              <w:spacing w:line="276" w:lineRule="auto"/>
              <w:jc w:val="center"/>
            </w:pPr>
            <w:r>
              <w:t>2019-2020</w:t>
            </w:r>
          </w:p>
        </w:tc>
        <w:tc>
          <w:tcPr>
            <w:tcW w:w="3427" w:type="dxa"/>
            <w:shd w:val="clear" w:color="auto" w:fill="FDE9D9" w:themeFill="accent6" w:themeFillTint="33"/>
          </w:tcPr>
          <w:p w:rsidR="00F90A3A" w:rsidRDefault="00F90A3A" w:rsidP="00894379">
            <w:pPr>
              <w:spacing w:line="276" w:lineRule="auto"/>
              <w:jc w:val="center"/>
            </w:pPr>
            <w:r>
              <w:t>2020-2021</w:t>
            </w:r>
          </w:p>
        </w:tc>
      </w:tr>
      <w:tr w:rsidR="00F90A3A" w:rsidTr="00F90A3A">
        <w:tc>
          <w:tcPr>
            <w:tcW w:w="3426" w:type="dxa"/>
          </w:tcPr>
          <w:p w:rsidR="00F90A3A" w:rsidRDefault="00F90A3A" w:rsidP="00894379">
            <w:pPr>
              <w:spacing w:line="276" w:lineRule="auto"/>
              <w:jc w:val="center"/>
            </w:pPr>
            <w:r>
              <w:t>4</w:t>
            </w:r>
          </w:p>
        </w:tc>
        <w:tc>
          <w:tcPr>
            <w:tcW w:w="3426" w:type="dxa"/>
          </w:tcPr>
          <w:p w:rsidR="00F90A3A" w:rsidRDefault="00F90A3A" w:rsidP="00894379">
            <w:pPr>
              <w:spacing w:line="276" w:lineRule="auto"/>
              <w:jc w:val="center"/>
            </w:pPr>
            <w:r>
              <w:t>1</w:t>
            </w:r>
          </w:p>
        </w:tc>
        <w:tc>
          <w:tcPr>
            <w:tcW w:w="3427" w:type="dxa"/>
          </w:tcPr>
          <w:p w:rsidR="00F90A3A" w:rsidRDefault="00F90A3A" w:rsidP="00894379">
            <w:pPr>
              <w:spacing w:line="276" w:lineRule="auto"/>
              <w:jc w:val="center"/>
            </w:pPr>
            <w:r>
              <w:t>5</w:t>
            </w:r>
          </w:p>
        </w:tc>
      </w:tr>
    </w:tbl>
    <w:p w:rsidR="00E4779E" w:rsidRDefault="005E5BCE" w:rsidP="00E4779E">
      <w:pPr>
        <w:spacing w:line="276" w:lineRule="auto"/>
        <w:jc w:val="both"/>
        <w:rPr>
          <w:b/>
          <w:bCs/>
        </w:rPr>
      </w:pPr>
      <w:r w:rsidRPr="00A92E4A">
        <w:rPr>
          <w:b/>
          <w:bCs/>
        </w:rPr>
        <w:t xml:space="preserve">Анализ результатов государственной (итоговой) аттестации выпускников </w:t>
      </w:r>
      <w:r w:rsidR="00100D66" w:rsidRPr="00A92E4A">
        <w:rPr>
          <w:b/>
          <w:bCs/>
        </w:rPr>
        <w:t>11-х  классов</w:t>
      </w:r>
    </w:p>
    <w:p w:rsidR="005E5BCE" w:rsidRPr="00A92E4A" w:rsidRDefault="00E4779E" w:rsidP="00894379">
      <w:pPr>
        <w:spacing w:line="276" w:lineRule="auto"/>
        <w:ind w:right="141"/>
        <w:jc w:val="both"/>
        <w:rPr>
          <w:bCs/>
        </w:rPr>
      </w:pPr>
      <w:r>
        <w:rPr>
          <w:bCs/>
        </w:rPr>
        <w:t xml:space="preserve"> </w:t>
      </w:r>
      <w:r>
        <w:rPr>
          <w:bCs/>
        </w:rPr>
        <w:tab/>
      </w:r>
      <w:r w:rsidR="005E5BCE" w:rsidRPr="00A92E4A">
        <w:rPr>
          <w:bCs/>
        </w:rPr>
        <w:t xml:space="preserve">В течение 2020/2021 учебного года в школе планомерно велась подготовка выпускников 11-х классов к ЕГЭ: каждое полугодие проводились диагностические работы в формате ЕГЭ с целью выявления затруднений, предупреждения возможных  ошибок во время ГИА; на уроках и элективных курсах разбирались упражнения, аналогичные заданиям КИМ итоговой аттестации, отрабатывались правила, проводился анализ выполненных заданий; результаты </w:t>
      </w:r>
      <w:r w:rsidR="005E5BCE" w:rsidRPr="00A92E4A">
        <w:rPr>
          <w:bCs/>
        </w:rPr>
        <w:lastRenderedPageBreak/>
        <w:t>подготовки учащихся к ГИА доводились до сведения родителей.</w:t>
      </w:r>
      <w:r w:rsidR="00351C94">
        <w:rPr>
          <w:bCs/>
        </w:rPr>
        <w:t xml:space="preserve"> Дважды проводились пробные экзамены</w:t>
      </w:r>
      <w:r>
        <w:rPr>
          <w:bCs/>
        </w:rPr>
        <w:t xml:space="preserve"> в форме тестирования по материалам ЕГЭ прошлых лет и демоверсий</w:t>
      </w:r>
      <w:r w:rsidR="00351C94">
        <w:rPr>
          <w:bCs/>
        </w:rPr>
        <w:t>.</w:t>
      </w:r>
    </w:p>
    <w:p w:rsidR="00E4779E" w:rsidRPr="00A92E4A" w:rsidRDefault="00E4779E" w:rsidP="00E4779E">
      <w:pPr>
        <w:tabs>
          <w:tab w:val="left" w:pos="0"/>
        </w:tabs>
        <w:spacing w:line="276" w:lineRule="auto"/>
        <w:ind w:right="141"/>
        <w:jc w:val="both"/>
        <w:rPr>
          <w:bCs/>
        </w:rPr>
      </w:pPr>
      <w:r>
        <w:rPr>
          <w:bCs/>
        </w:rPr>
        <w:t xml:space="preserve"> </w:t>
      </w:r>
      <w:r>
        <w:rPr>
          <w:bCs/>
        </w:rPr>
        <w:tab/>
      </w:r>
      <w:r w:rsidR="005E5BCE" w:rsidRPr="00A92E4A">
        <w:rPr>
          <w:bCs/>
        </w:rPr>
        <w:t>В 11 классе в 2020/2021 учебном году обучалось 29 учеников. Все одиннадцатиклассники были допущены к государственной итоговой аттестации в форме ЕГЭ. Базовая  математики в качестве обязательного экзамена была отменена, 11 учеников выбрали профильный уровень.  Из предметов по выбору предпочтение  отдавалось обществознанию.</w:t>
      </w:r>
    </w:p>
    <w:p w:rsidR="005E5BCE" w:rsidRPr="00E4779E" w:rsidRDefault="00E4779E" w:rsidP="00894379">
      <w:pPr>
        <w:spacing w:line="276" w:lineRule="auto"/>
        <w:ind w:right="141"/>
        <w:jc w:val="both"/>
        <w:rPr>
          <w:bCs/>
        </w:rPr>
      </w:pPr>
      <w:r>
        <w:rPr>
          <w:b/>
          <w:bCs/>
        </w:rPr>
        <w:t xml:space="preserve"> </w:t>
      </w:r>
      <w:r w:rsidRPr="00E4779E">
        <w:rPr>
          <w:bCs/>
        </w:rPr>
        <w:t xml:space="preserve">Таблица 24. </w:t>
      </w:r>
      <w:r w:rsidR="005E5BCE" w:rsidRPr="00E4779E">
        <w:rPr>
          <w:bCs/>
        </w:rPr>
        <w:t>Выбор экза</w:t>
      </w:r>
      <w:r w:rsidR="00AE01CD" w:rsidRPr="00E4779E">
        <w:rPr>
          <w:bCs/>
        </w:rPr>
        <w:t>менов выпускниками 11-х классов</w:t>
      </w:r>
    </w:p>
    <w:tbl>
      <w:tblPr>
        <w:tblStyle w:val="ac"/>
        <w:tblW w:w="5000" w:type="pct"/>
        <w:tblLook w:val="04A0" w:firstRow="1" w:lastRow="0" w:firstColumn="1" w:lastColumn="0" w:noHBand="0" w:noVBand="1"/>
      </w:tblPr>
      <w:tblGrid>
        <w:gridCol w:w="753"/>
        <w:gridCol w:w="4831"/>
        <w:gridCol w:w="2263"/>
        <w:gridCol w:w="2432"/>
      </w:tblGrid>
      <w:tr w:rsidR="005E5BCE" w:rsidRPr="00A92E4A" w:rsidTr="000954AA">
        <w:tc>
          <w:tcPr>
            <w:tcW w:w="366" w:type="pct"/>
            <w:vMerge w:val="restart"/>
            <w:shd w:val="clear" w:color="auto" w:fill="FDE9D9" w:themeFill="accent6" w:themeFillTint="33"/>
          </w:tcPr>
          <w:p w:rsidR="005E5BCE" w:rsidRPr="00A92E4A" w:rsidRDefault="005E5BCE" w:rsidP="00894379">
            <w:pPr>
              <w:spacing w:line="276" w:lineRule="auto"/>
              <w:ind w:right="141"/>
              <w:jc w:val="center"/>
              <w:rPr>
                <w:rFonts w:eastAsiaTheme="minorEastAsia"/>
              </w:rPr>
            </w:pPr>
            <w:r w:rsidRPr="00A92E4A">
              <w:rPr>
                <w:rFonts w:eastAsiaTheme="minorEastAsia"/>
              </w:rPr>
              <w:t>№ п/п</w:t>
            </w:r>
          </w:p>
        </w:tc>
        <w:tc>
          <w:tcPr>
            <w:tcW w:w="2350" w:type="pct"/>
            <w:vMerge w:val="restart"/>
            <w:shd w:val="clear" w:color="auto" w:fill="FDE9D9" w:themeFill="accent6" w:themeFillTint="33"/>
          </w:tcPr>
          <w:p w:rsidR="005E5BCE" w:rsidRPr="00A92E4A" w:rsidRDefault="005E5BCE" w:rsidP="00894379">
            <w:pPr>
              <w:spacing w:line="276" w:lineRule="auto"/>
              <w:ind w:right="141"/>
              <w:jc w:val="center"/>
              <w:rPr>
                <w:rFonts w:eastAsiaTheme="minorEastAsia"/>
              </w:rPr>
            </w:pPr>
          </w:p>
          <w:p w:rsidR="005E5BCE" w:rsidRPr="00A92E4A" w:rsidRDefault="005E5BCE" w:rsidP="00894379">
            <w:pPr>
              <w:spacing w:line="276" w:lineRule="auto"/>
              <w:ind w:right="141"/>
              <w:jc w:val="center"/>
              <w:rPr>
                <w:rFonts w:eastAsiaTheme="minorEastAsia"/>
              </w:rPr>
            </w:pPr>
            <w:r w:rsidRPr="00A92E4A">
              <w:rPr>
                <w:rFonts w:eastAsiaTheme="minorEastAsia"/>
              </w:rPr>
              <w:t>Предмет</w:t>
            </w:r>
          </w:p>
        </w:tc>
        <w:tc>
          <w:tcPr>
            <w:tcW w:w="2284" w:type="pct"/>
            <w:gridSpan w:val="2"/>
            <w:shd w:val="clear" w:color="auto" w:fill="FDE9D9" w:themeFill="accent6" w:themeFillTint="33"/>
          </w:tcPr>
          <w:p w:rsidR="005E5BCE" w:rsidRPr="00A92E4A" w:rsidRDefault="005E5BCE" w:rsidP="00894379">
            <w:pPr>
              <w:spacing w:line="276" w:lineRule="auto"/>
              <w:ind w:right="141"/>
              <w:jc w:val="center"/>
              <w:rPr>
                <w:rFonts w:eastAsiaTheme="minorEastAsia"/>
              </w:rPr>
            </w:pPr>
            <w:r w:rsidRPr="00A92E4A">
              <w:rPr>
                <w:rFonts w:eastAsiaTheme="minorEastAsia"/>
              </w:rPr>
              <w:t>ЕГЭ</w:t>
            </w:r>
          </w:p>
        </w:tc>
      </w:tr>
      <w:tr w:rsidR="005E5BCE" w:rsidRPr="00A92E4A" w:rsidTr="000954AA">
        <w:tc>
          <w:tcPr>
            <w:tcW w:w="366" w:type="pct"/>
            <w:vMerge/>
            <w:shd w:val="clear" w:color="auto" w:fill="FDE9D9" w:themeFill="accent6" w:themeFillTint="33"/>
          </w:tcPr>
          <w:p w:rsidR="005E5BCE" w:rsidRPr="00A92E4A" w:rsidRDefault="005E5BCE" w:rsidP="00894379">
            <w:pPr>
              <w:spacing w:line="276" w:lineRule="auto"/>
              <w:ind w:right="141"/>
              <w:jc w:val="center"/>
              <w:rPr>
                <w:rFonts w:eastAsiaTheme="minorEastAsia"/>
              </w:rPr>
            </w:pPr>
          </w:p>
        </w:tc>
        <w:tc>
          <w:tcPr>
            <w:tcW w:w="2350" w:type="pct"/>
            <w:vMerge/>
            <w:shd w:val="clear" w:color="auto" w:fill="FDE9D9" w:themeFill="accent6" w:themeFillTint="33"/>
          </w:tcPr>
          <w:p w:rsidR="005E5BCE" w:rsidRPr="00A92E4A" w:rsidRDefault="005E5BCE" w:rsidP="00894379">
            <w:pPr>
              <w:spacing w:line="276" w:lineRule="auto"/>
              <w:ind w:right="141"/>
              <w:jc w:val="center"/>
              <w:rPr>
                <w:rFonts w:eastAsiaTheme="minorEastAsia"/>
              </w:rPr>
            </w:pPr>
          </w:p>
        </w:tc>
        <w:tc>
          <w:tcPr>
            <w:tcW w:w="1101" w:type="pct"/>
            <w:shd w:val="clear" w:color="auto" w:fill="FDE9D9" w:themeFill="accent6" w:themeFillTint="33"/>
          </w:tcPr>
          <w:p w:rsidR="005E5BCE" w:rsidRPr="00A92E4A" w:rsidRDefault="005E5BCE" w:rsidP="00894379">
            <w:pPr>
              <w:spacing w:line="276" w:lineRule="auto"/>
              <w:ind w:right="141"/>
              <w:jc w:val="center"/>
              <w:rPr>
                <w:rFonts w:eastAsiaTheme="minorEastAsia"/>
              </w:rPr>
            </w:pPr>
            <w:r w:rsidRPr="00A92E4A">
              <w:rPr>
                <w:rFonts w:eastAsiaTheme="minorEastAsia"/>
              </w:rPr>
              <w:t>Кол-во учащихся</w:t>
            </w:r>
          </w:p>
        </w:tc>
        <w:tc>
          <w:tcPr>
            <w:tcW w:w="1183" w:type="pct"/>
            <w:shd w:val="clear" w:color="auto" w:fill="FDE9D9" w:themeFill="accent6" w:themeFillTint="33"/>
          </w:tcPr>
          <w:p w:rsidR="005E5BCE" w:rsidRPr="00A92E4A" w:rsidRDefault="005E5BCE" w:rsidP="00894379">
            <w:pPr>
              <w:spacing w:line="276" w:lineRule="auto"/>
              <w:ind w:right="141"/>
              <w:jc w:val="center"/>
              <w:rPr>
                <w:rFonts w:eastAsiaTheme="minorEastAsia"/>
              </w:rPr>
            </w:pPr>
            <w:r w:rsidRPr="00A92E4A">
              <w:rPr>
                <w:rFonts w:eastAsiaTheme="minorEastAsia"/>
              </w:rPr>
              <w:t>% от общего кол-ва выпускников</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1</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Математика (профиль)</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11</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38%</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2</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Обществознание</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15</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52 %</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3</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Физика</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2</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6,8%</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4</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Информатика</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4</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13,7%</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5</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Литература</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2</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7%</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6</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Иностранные языки</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2</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6,8%</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7</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Биология</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4</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14%</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8</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Химия</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4</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14%</w:t>
            </w:r>
          </w:p>
        </w:tc>
      </w:tr>
      <w:tr w:rsidR="005E5BCE" w:rsidRPr="00A92E4A" w:rsidTr="005E5BCE">
        <w:tc>
          <w:tcPr>
            <w:tcW w:w="366" w:type="pct"/>
          </w:tcPr>
          <w:p w:rsidR="005E5BCE" w:rsidRPr="00A92E4A" w:rsidRDefault="0096688C" w:rsidP="00894379">
            <w:pPr>
              <w:spacing w:line="276" w:lineRule="auto"/>
              <w:ind w:right="141"/>
              <w:jc w:val="center"/>
              <w:rPr>
                <w:rFonts w:eastAsiaTheme="minorEastAsia"/>
              </w:rPr>
            </w:pPr>
            <w:r>
              <w:rPr>
                <w:rFonts w:eastAsiaTheme="minorEastAsia"/>
              </w:rPr>
              <w:t>9</w:t>
            </w:r>
          </w:p>
        </w:tc>
        <w:tc>
          <w:tcPr>
            <w:tcW w:w="2350" w:type="pct"/>
          </w:tcPr>
          <w:p w:rsidR="005E5BCE" w:rsidRPr="00A92E4A" w:rsidRDefault="005E5BCE" w:rsidP="00AE6A8A">
            <w:pPr>
              <w:spacing w:line="276" w:lineRule="auto"/>
              <w:ind w:right="141"/>
              <w:rPr>
                <w:rFonts w:eastAsiaTheme="minorEastAsia"/>
              </w:rPr>
            </w:pPr>
            <w:r w:rsidRPr="00A92E4A">
              <w:rPr>
                <w:rFonts w:eastAsiaTheme="minorEastAsia"/>
              </w:rPr>
              <w:t>География</w:t>
            </w:r>
          </w:p>
        </w:tc>
        <w:tc>
          <w:tcPr>
            <w:tcW w:w="1101" w:type="pct"/>
          </w:tcPr>
          <w:p w:rsidR="005E5BCE" w:rsidRPr="00A92E4A" w:rsidRDefault="005E5BCE" w:rsidP="00894379">
            <w:pPr>
              <w:spacing w:line="276" w:lineRule="auto"/>
              <w:ind w:right="141"/>
              <w:jc w:val="center"/>
              <w:rPr>
                <w:rFonts w:eastAsiaTheme="minorEastAsia"/>
              </w:rPr>
            </w:pPr>
            <w:r w:rsidRPr="00A92E4A">
              <w:rPr>
                <w:rFonts w:eastAsiaTheme="minorEastAsia"/>
              </w:rPr>
              <w:t>1</w:t>
            </w:r>
          </w:p>
        </w:tc>
        <w:tc>
          <w:tcPr>
            <w:tcW w:w="1183" w:type="pct"/>
          </w:tcPr>
          <w:p w:rsidR="005E5BCE" w:rsidRPr="00A92E4A" w:rsidRDefault="005E5BCE" w:rsidP="00894379">
            <w:pPr>
              <w:spacing w:line="276" w:lineRule="auto"/>
              <w:ind w:right="141"/>
              <w:jc w:val="center"/>
              <w:rPr>
                <w:rFonts w:eastAsiaTheme="minorEastAsia"/>
              </w:rPr>
            </w:pPr>
            <w:r w:rsidRPr="00A92E4A">
              <w:rPr>
                <w:rFonts w:eastAsiaTheme="minorEastAsia"/>
              </w:rPr>
              <w:t>3%</w:t>
            </w:r>
          </w:p>
        </w:tc>
      </w:tr>
    </w:tbl>
    <w:p w:rsidR="0096688C" w:rsidRPr="00351C94" w:rsidRDefault="00AE6A8A" w:rsidP="00894379">
      <w:pPr>
        <w:spacing w:line="276" w:lineRule="auto"/>
        <w:ind w:right="141"/>
        <w:jc w:val="both"/>
        <w:rPr>
          <w:rFonts w:eastAsiaTheme="minorEastAsia"/>
        </w:rPr>
      </w:pPr>
      <w:r>
        <w:rPr>
          <w:rFonts w:eastAsiaTheme="minorEastAsia"/>
        </w:rPr>
        <w:tab/>
      </w:r>
      <w:r w:rsidR="005E5BCE" w:rsidRPr="00A92E4A">
        <w:rPr>
          <w:rFonts w:eastAsiaTheme="minorEastAsia"/>
        </w:rPr>
        <w:t>В ходе государственной итоговой аттестации 2021 г. одиннадцатиклассники показали следующие результаты</w:t>
      </w:r>
      <w:r w:rsidR="0096688C">
        <w:rPr>
          <w:rFonts w:eastAsiaTheme="minorEastAsia"/>
        </w:rPr>
        <w:t>, таблица 25.</w:t>
      </w:r>
    </w:p>
    <w:p w:rsidR="003746C9" w:rsidRPr="0096688C" w:rsidRDefault="0096688C" w:rsidP="00894379">
      <w:pPr>
        <w:spacing w:line="276" w:lineRule="auto"/>
        <w:ind w:left="180" w:right="520"/>
        <w:jc w:val="both"/>
        <w:rPr>
          <w:bCs/>
        </w:rPr>
      </w:pPr>
      <w:r w:rsidRPr="0096688C">
        <w:rPr>
          <w:bCs/>
        </w:rPr>
        <w:t xml:space="preserve">Таблица 25. </w:t>
      </w:r>
      <w:r w:rsidR="005E5BCE" w:rsidRPr="0096688C">
        <w:rPr>
          <w:bCs/>
        </w:rPr>
        <w:t>Результаты ЕГЭ</w:t>
      </w:r>
    </w:p>
    <w:tbl>
      <w:tblPr>
        <w:tblStyle w:val="ac"/>
        <w:tblW w:w="10314" w:type="dxa"/>
        <w:tblLayout w:type="fixed"/>
        <w:tblLook w:val="04A0" w:firstRow="1" w:lastRow="0" w:firstColumn="1" w:lastColumn="0" w:noHBand="0" w:noVBand="1"/>
      </w:tblPr>
      <w:tblGrid>
        <w:gridCol w:w="675"/>
        <w:gridCol w:w="2835"/>
        <w:gridCol w:w="1134"/>
        <w:gridCol w:w="1843"/>
        <w:gridCol w:w="1134"/>
        <w:gridCol w:w="2693"/>
      </w:tblGrid>
      <w:tr w:rsidR="003746C9" w:rsidRPr="001827A4" w:rsidTr="003746C9">
        <w:tc>
          <w:tcPr>
            <w:tcW w:w="675"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w:t>
            </w:r>
          </w:p>
        </w:tc>
        <w:tc>
          <w:tcPr>
            <w:tcW w:w="2835"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Предмет</w:t>
            </w:r>
          </w:p>
        </w:tc>
        <w:tc>
          <w:tcPr>
            <w:tcW w:w="1134"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Всего/чел</w:t>
            </w:r>
          </w:p>
        </w:tc>
        <w:tc>
          <w:tcPr>
            <w:tcW w:w="1843"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Ниже миним. порога</w:t>
            </w:r>
          </w:p>
        </w:tc>
        <w:tc>
          <w:tcPr>
            <w:tcW w:w="1134"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Ср. балл</w:t>
            </w:r>
          </w:p>
        </w:tc>
        <w:tc>
          <w:tcPr>
            <w:tcW w:w="2693"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sidRPr="001827A4">
              <w:rPr>
                <w:rFonts w:eastAsiaTheme="minorEastAsia"/>
              </w:rPr>
              <w:t>Учитель -</w:t>
            </w:r>
            <w:r>
              <w:rPr>
                <w:rFonts w:eastAsiaTheme="minorEastAsia"/>
              </w:rPr>
              <w:t xml:space="preserve"> </w:t>
            </w:r>
            <w:r w:rsidRPr="001827A4">
              <w:rPr>
                <w:rFonts w:eastAsiaTheme="minorEastAsia"/>
              </w:rPr>
              <w:t>предм</w:t>
            </w:r>
            <w:r>
              <w:rPr>
                <w:rFonts w:eastAsiaTheme="minorEastAsia"/>
              </w:rPr>
              <w:t>е</w:t>
            </w:r>
            <w:r w:rsidRPr="001827A4">
              <w:rPr>
                <w:rFonts w:eastAsiaTheme="minorEastAsia"/>
              </w:rPr>
              <w:t>тник</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1.</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Русский язык</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29</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64</w:t>
            </w:r>
          </w:p>
        </w:tc>
        <w:tc>
          <w:tcPr>
            <w:tcW w:w="2693" w:type="dxa"/>
          </w:tcPr>
          <w:p w:rsidR="003746C9" w:rsidRPr="001827A4" w:rsidRDefault="003746C9" w:rsidP="00894379">
            <w:pPr>
              <w:spacing w:line="276" w:lineRule="auto"/>
              <w:ind w:right="141"/>
              <w:jc w:val="both"/>
              <w:rPr>
                <w:rFonts w:eastAsiaTheme="minorEastAsia"/>
              </w:rPr>
            </w:pPr>
            <w:r w:rsidRPr="001827A4">
              <w:rPr>
                <w:rFonts w:eastAsiaTheme="minorEastAsia"/>
              </w:rPr>
              <w:t>Южанина Н.Н.</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2</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Математика (профиль)</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11</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2(18%)</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41</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Толстоногова н.Н.</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3</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Обществознание</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15</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10 (67%)</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40,8</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Чех А.Н.</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4</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Физика</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2</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55</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Дмитриченко С.Ю.</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5</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Информатика и ИКТ</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71</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Садовая Е.А.</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6</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Литература</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2</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48</w:t>
            </w:r>
          </w:p>
        </w:tc>
        <w:tc>
          <w:tcPr>
            <w:tcW w:w="2693" w:type="dxa"/>
          </w:tcPr>
          <w:p w:rsidR="003746C9" w:rsidRPr="001827A4" w:rsidRDefault="003746C9" w:rsidP="00894379">
            <w:pPr>
              <w:spacing w:line="276" w:lineRule="auto"/>
              <w:ind w:right="141"/>
              <w:jc w:val="both"/>
              <w:rPr>
                <w:rFonts w:eastAsiaTheme="minorEastAsia"/>
              </w:rPr>
            </w:pPr>
            <w:r w:rsidRPr="001827A4">
              <w:rPr>
                <w:rFonts w:eastAsiaTheme="minorEastAsia"/>
              </w:rPr>
              <w:t>Южанина Н.Н.</w:t>
            </w:r>
          </w:p>
        </w:tc>
      </w:tr>
      <w:tr w:rsidR="003746C9" w:rsidRPr="001827A4" w:rsidTr="003746C9">
        <w:trPr>
          <w:trHeight w:val="250"/>
        </w:trPr>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7</w:t>
            </w:r>
            <w:r>
              <w:rPr>
                <w:rFonts w:eastAsiaTheme="minorEastAsia"/>
              </w:rPr>
              <w:t>.</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Английский язык</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1</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26</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Помогайбина Л.В.</w:t>
            </w:r>
          </w:p>
        </w:tc>
      </w:tr>
      <w:tr w:rsidR="003746C9" w:rsidTr="003746C9">
        <w:trPr>
          <w:trHeight w:val="376"/>
        </w:trPr>
        <w:tc>
          <w:tcPr>
            <w:tcW w:w="675" w:type="dxa"/>
          </w:tcPr>
          <w:p w:rsidR="003746C9" w:rsidRPr="001827A4" w:rsidRDefault="003746C9" w:rsidP="00894379">
            <w:pPr>
              <w:spacing w:line="276" w:lineRule="auto"/>
              <w:ind w:right="141"/>
              <w:jc w:val="both"/>
              <w:rPr>
                <w:rFonts w:eastAsiaTheme="minorEastAsia"/>
              </w:rPr>
            </w:pPr>
            <w:r>
              <w:rPr>
                <w:rFonts w:eastAsiaTheme="minorEastAsia"/>
              </w:rPr>
              <w:t>8.</w:t>
            </w:r>
          </w:p>
        </w:tc>
        <w:tc>
          <w:tcPr>
            <w:tcW w:w="2835" w:type="dxa"/>
          </w:tcPr>
          <w:p w:rsidR="003746C9" w:rsidRDefault="003746C9" w:rsidP="00894379">
            <w:pPr>
              <w:spacing w:line="276" w:lineRule="auto"/>
              <w:ind w:right="141"/>
              <w:jc w:val="both"/>
              <w:rPr>
                <w:rFonts w:eastAsiaTheme="minorEastAsia"/>
              </w:rPr>
            </w:pPr>
            <w:r>
              <w:rPr>
                <w:rFonts w:eastAsiaTheme="minorEastAsia"/>
              </w:rPr>
              <w:t>Китайский язык</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1</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87</w:t>
            </w:r>
          </w:p>
        </w:tc>
        <w:tc>
          <w:tcPr>
            <w:tcW w:w="2693" w:type="dxa"/>
          </w:tcPr>
          <w:p w:rsidR="003746C9" w:rsidRDefault="003746C9" w:rsidP="00894379">
            <w:pPr>
              <w:spacing w:line="276" w:lineRule="auto"/>
              <w:ind w:right="141"/>
              <w:jc w:val="both"/>
              <w:rPr>
                <w:rFonts w:eastAsiaTheme="minorEastAsia"/>
              </w:rPr>
            </w:pPr>
            <w:r>
              <w:rPr>
                <w:rFonts w:eastAsiaTheme="minorEastAsia"/>
              </w:rPr>
              <w:t>Помогайбина Л.В.</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Pr>
                <w:rFonts w:eastAsiaTheme="minorEastAsia"/>
              </w:rPr>
              <w:t>9.</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Биология</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60</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Шаповалова Т.В.</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Pr>
                <w:rFonts w:eastAsiaTheme="minorEastAsia"/>
              </w:rPr>
              <w:t>10.</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Химия</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1</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49</w:t>
            </w:r>
          </w:p>
        </w:tc>
        <w:tc>
          <w:tcPr>
            <w:tcW w:w="2693" w:type="dxa"/>
          </w:tcPr>
          <w:p w:rsidR="003746C9" w:rsidRPr="001827A4" w:rsidRDefault="003746C9" w:rsidP="00894379">
            <w:pPr>
              <w:spacing w:line="276" w:lineRule="auto"/>
              <w:ind w:right="141"/>
              <w:jc w:val="both"/>
              <w:rPr>
                <w:rFonts w:eastAsiaTheme="minorEastAsia"/>
              </w:rPr>
            </w:pPr>
            <w:r>
              <w:rPr>
                <w:rFonts w:eastAsiaTheme="minorEastAsia"/>
              </w:rPr>
              <w:t>Фирсова Л.Н.</w:t>
            </w:r>
          </w:p>
        </w:tc>
      </w:tr>
      <w:tr w:rsidR="003746C9" w:rsidRPr="001827A4" w:rsidTr="003746C9">
        <w:tc>
          <w:tcPr>
            <w:tcW w:w="675" w:type="dxa"/>
          </w:tcPr>
          <w:p w:rsidR="003746C9" w:rsidRPr="001827A4" w:rsidRDefault="003746C9" w:rsidP="00894379">
            <w:pPr>
              <w:spacing w:line="276" w:lineRule="auto"/>
              <w:ind w:right="141"/>
              <w:jc w:val="both"/>
              <w:rPr>
                <w:rFonts w:eastAsiaTheme="minorEastAsia"/>
              </w:rPr>
            </w:pPr>
            <w:r w:rsidRPr="001827A4">
              <w:rPr>
                <w:rFonts w:eastAsiaTheme="minorEastAsia"/>
              </w:rPr>
              <w:t>1</w:t>
            </w:r>
            <w:r>
              <w:rPr>
                <w:rFonts w:eastAsiaTheme="minorEastAsia"/>
              </w:rPr>
              <w:t>1.</w:t>
            </w:r>
          </w:p>
        </w:tc>
        <w:tc>
          <w:tcPr>
            <w:tcW w:w="2835" w:type="dxa"/>
          </w:tcPr>
          <w:p w:rsidR="003746C9" w:rsidRPr="001827A4" w:rsidRDefault="003746C9" w:rsidP="00894379">
            <w:pPr>
              <w:spacing w:line="276" w:lineRule="auto"/>
              <w:ind w:right="141"/>
              <w:jc w:val="both"/>
              <w:rPr>
                <w:rFonts w:eastAsiaTheme="minorEastAsia"/>
              </w:rPr>
            </w:pPr>
            <w:r>
              <w:rPr>
                <w:rFonts w:eastAsiaTheme="minorEastAsia"/>
              </w:rPr>
              <w:t>География</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1</w:t>
            </w:r>
          </w:p>
        </w:tc>
        <w:tc>
          <w:tcPr>
            <w:tcW w:w="1843" w:type="dxa"/>
          </w:tcPr>
          <w:p w:rsidR="003746C9" w:rsidRPr="001827A4" w:rsidRDefault="003746C9" w:rsidP="00894379">
            <w:pPr>
              <w:spacing w:line="276" w:lineRule="auto"/>
              <w:ind w:right="141"/>
              <w:jc w:val="center"/>
              <w:rPr>
                <w:rFonts w:eastAsiaTheme="minorEastAsia"/>
              </w:rPr>
            </w:pPr>
            <w:r>
              <w:rPr>
                <w:rFonts w:eastAsiaTheme="minorEastAsia"/>
              </w:rPr>
              <w:t>0</w:t>
            </w:r>
          </w:p>
        </w:tc>
        <w:tc>
          <w:tcPr>
            <w:tcW w:w="1134" w:type="dxa"/>
          </w:tcPr>
          <w:p w:rsidR="003746C9" w:rsidRPr="001827A4" w:rsidRDefault="003746C9" w:rsidP="00894379">
            <w:pPr>
              <w:spacing w:line="276" w:lineRule="auto"/>
              <w:ind w:right="141"/>
              <w:jc w:val="center"/>
              <w:rPr>
                <w:rFonts w:eastAsiaTheme="minorEastAsia"/>
              </w:rPr>
            </w:pPr>
            <w:r>
              <w:rPr>
                <w:rFonts w:eastAsiaTheme="minorEastAsia"/>
              </w:rPr>
              <w:t>51</w:t>
            </w:r>
          </w:p>
        </w:tc>
        <w:tc>
          <w:tcPr>
            <w:tcW w:w="2693" w:type="dxa"/>
          </w:tcPr>
          <w:p w:rsidR="003746C9" w:rsidRPr="001827A4" w:rsidRDefault="003746C9" w:rsidP="00894379">
            <w:pPr>
              <w:spacing w:line="276" w:lineRule="auto"/>
              <w:ind w:right="141"/>
              <w:jc w:val="both"/>
              <w:rPr>
                <w:rFonts w:eastAsiaTheme="minorEastAsia"/>
              </w:rPr>
            </w:pPr>
            <w:r w:rsidRPr="001827A4">
              <w:rPr>
                <w:rFonts w:eastAsiaTheme="minorEastAsia"/>
              </w:rPr>
              <w:t>Сапова Н.П.</w:t>
            </w:r>
          </w:p>
        </w:tc>
      </w:tr>
      <w:tr w:rsidR="003746C9" w:rsidRPr="001827A4" w:rsidTr="003746C9">
        <w:tc>
          <w:tcPr>
            <w:tcW w:w="3510" w:type="dxa"/>
            <w:gridSpan w:val="2"/>
            <w:shd w:val="clear" w:color="auto" w:fill="FDE9D9" w:themeFill="accent6" w:themeFillTint="33"/>
          </w:tcPr>
          <w:p w:rsidR="003746C9" w:rsidRPr="001827A4" w:rsidRDefault="003746C9" w:rsidP="00894379">
            <w:pPr>
              <w:spacing w:line="276" w:lineRule="auto"/>
              <w:ind w:right="141"/>
              <w:jc w:val="both"/>
              <w:rPr>
                <w:rFonts w:eastAsiaTheme="minorEastAsia"/>
              </w:rPr>
            </w:pPr>
            <w:r>
              <w:rPr>
                <w:rFonts w:eastAsiaTheme="minorEastAsia"/>
              </w:rPr>
              <w:t>ИТОГО</w:t>
            </w:r>
          </w:p>
        </w:tc>
        <w:tc>
          <w:tcPr>
            <w:tcW w:w="1134"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Pr>
                <w:rFonts w:eastAsiaTheme="minorEastAsia"/>
              </w:rPr>
              <w:t>29</w:t>
            </w:r>
          </w:p>
        </w:tc>
        <w:tc>
          <w:tcPr>
            <w:tcW w:w="1843"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Pr>
                <w:rFonts w:eastAsiaTheme="minorEastAsia"/>
              </w:rPr>
              <w:t>13(43%)</w:t>
            </w:r>
          </w:p>
        </w:tc>
        <w:tc>
          <w:tcPr>
            <w:tcW w:w="1134" w:type="dxa"/>
            <w:shd w:val="clear" w:color="auto" w:fill="FDE9D9" w:themeFill="accent6" w:themeFillTint="33"/>
          </w:tcPr>
          <w:p w:rsidR="003746C9" w:rsidRPr="001827A4" w:rsidRDefault="003746C9" w:rsidP="00894379">
            <w:pPr>
              <w:spacing w:line="276" w:lineRule="auto"/>
              <w:ind w:right="141"/>
              <w:jc w:val="center"/>
              <w:rPr>
                <w:rFonts w:eastAsiaTheme="minorEastAsia"/>
              </w:rPr>
            </w:pPr>
            <w:r>
              <w:rPr>
                <w:rFonts w:eastAsiaTheme="minorEastAsia"/>
              </w:rPr>
              <w:t>59,28</w:t>
            </w:r>
          </w:p>
        </w:tc>
        <w:tc>
          <w:tcPr>
            <w:tcW w:w="2693" w:type="dxa"/>
            <w:shd w:val="clear" w:color="auto" w:fill="FDE9D9" w:themeFill="accent6" w:themeFillTint="33"/>
          </w:tcPr>
          <w:p w:rsidR="003746C9" w:rsidRPr="001827A4" w:rsidRDefault="003746C9" w:rsidP="00894379">
            <w:pPr>
              <w:spacing w:line="276" w:lineRule="auto"/>
              <w:ind w:right="141"/>
              <w:jc w:val="both"/>
              <w:rPr>
                <w:rFonts w:eastAsiaTheme="minorEastAsia"/>
              </w:rPr>
            </w:pPr>
          </w:p>
        </w:tc>
      </w:tr>
    </w:tbl>
    <w:p w:rsidR="0096688C" w:rsidRDefault="00AE6A8A" w:rsidP="0096688C">
      <w:pPr>
        <w:spacing w:line="276" w:lineRule="auto"/>
        <w:ind w:left="180" w:right="140"/>
        <w:jc w:val="both"/>
        <w:rPr>
          <w:bCs/>
        </w:rPr>
      </w:pPr>
      <w:r>
        <w:rPr>
          <w:b/>
          <w:bCs/>
        </w:rPr>
        <w:tab/>
      </w:r>
      <w:r w:rsidR="005E5BCE" w:rsidRPr="00A92E4A">
        <w:rPr>
          <w:bCs/>
        </w:rPr>
        <w:t xml:space="preserve">Самый высокий балл на  ЕГЭ был набран по </w:t>
      </w:r>
      <w:r w:rsidR="003746C9">
        <w:rPr>
          <w:bCs/>
        </w:rPr>
        <w:t xml:space="preserve">информатике, </w:t>
      </w:r>
      <w:r w:rsidR="005E5BCE" w:rsidRPr="00A92E4A">
        <w:rPr>
          <w:bCs/>
        </w:rPr>
        <w:t>русскому языку</w:t>
      </w:r>
      <w:r w:rsidR="003746C9">
        <w:rPr>
          <w:bCs/>
        </w:rPr>
        <w:t xml:space="preserve"> и </w:t>
      </w:r>
      <w:r w:rsidR="00BA46B3">
        <w:rPr>
          <w:bCs/>
        </w:rPr>
        <w:t>биологии.</w:t>
      </w:r>
      <w:r w:rsidR="003746C9">
        <w:rPr>
          <w:bCs/>
        </w:rPr>
        <w:t xml:space="preserve"> </w:t>
      </w:r>
      <w:r w:rsidR="005E5BCE" w:rsidRPr="00A92E4A">
        <w:rPr>
          <w:bCs/>
        </w:rPr>
        <w:t xml:space="preserve"> В  этой предметной области  выпускники продемонстрировали хорошие знания на твердую «4» . По остальным предметам учащиеся показали средний уровень знаний. А 1</w:t>
      </w:r>
      <w:r w:rsidR="00BA46B3">
        <w:rPr>
          <w:bCs/>
        </w:rPr>
        <w:t>3</w:t>
      </w:r>
      <w:r w:rsidR="005E5BCE" w:rsidRPr="00A92E4A">
        <w:rPr>
          <w:bCs/>
        </w:rPr>
        <w:t xml:space="preserve"> человек (что составляет </w:t>
      </w:r>
      <w:r w:rsidR="00BA46B3">
        <w:rPr>
          <w:bCs/>
        </w:rPr>
        <w:t>43%</w:t>
      </w:r>
      <w:r w:rsidR="005E5BCE" w:rsidRPr="00A92E4A">
        <w:rPr>
          <w:bCs/>
        </w:rPr>
        <w:t xml:space="preserve">  от количества державших по данным  предметам экзамен) не сумели перешагнуть минимальный порог, обнаружив неудовлетворительные знания. Невысокое </w:t>
      </w:r>
      <w:r w:rsidR="005E5BCE" w:rsidRPr="00A92E4A">
        <w:rPr>
          <w:bCs/>
        </w:rPr>
        <w:lastRenderedPageBreak/>
        <w:t>качество знаний показывает, что обучающиеся слабо владеют теоретическим и практическим материалом,  учителя-предметники не ведут достаточную дифференцированную работу при подготовке выпускников к ГИА. Вместе с тем, по сравнению с прошлым учебным годом, результаты ЕГЭ заметно выросли.</w:t>
      </w:r>
    </w:p>
    <w:p w:rsidR="005E5BCE" w:rsidRPr="0096688C" w:rsidRDefault="0096688C" w:rsidP="0096688C">
      <w:pPr>
        <w:spacing w:line="276" w:lineRule="auto"/>
        <w:ind w:left="180" w:right="140"/>
        <w:jc w:val="both"/>
        <w:rPr>
          <w:bCs/>
        </w:rPr>
      </w:pPr>
      <w:r>
        <w:rPr>
          <w:bCs/>
        </w:rPr>
        <w:t xml:space="preserve">Таблица 26. </w:t>
      </w:r>
      <w:r w:rsidR="005E5BCE" w:rsidRPr="00A92E4A">
        <w:rPr>
          <w:b/>
          <w:bCs/>
        </w:rPr>
        <w:t xml:space="preserve"> </w:t>
      </w:r>
      <w:r w:rsidR="005E5BCE" w:rsidRPr="0096688C">
        <w:rPr>
          <w:bCs/>
        </w:rPr>
        <w:t xml:space="preserve">Сравнительный анализ результатов ЕГЭ за </w:t>
      </w:r>
      <w:r w:rsidR="00CB0C73" w:rsidRPr="0096688C">
        <w:rPr>
          <w:bCs/>
        </w:rPr>
        <w:t>три</w:t>
      </w:r>
      <w:r w:rsidR="005E5BCE" w:rsidRPr="0096688C">
        <w:rPr>
          <w:bCs/>
        </w:rPr>
        <w:t xml:space="preserve"> года</w:t>
      </w:r>
    </w:p>
    <w:tbl>
      <w:tblPr>
        <w:tblStyle w:val="ac"/>
        <w:tblW w:w="10456" w:type="dxa"/>
        <w:tblLook w:val="04A0" w:firstRow="1" w:lastRow="0" w:firstColumn="1" w:lastColumn="0" w:noHBand="0" w:noVBand="1"/>
      </w:tblPr>
      <w:tblGrid>
        <w:gridCol w:w="2129"/>
        <w:gridCol w:w="926"/>
        <w:gridCol w:w="925"/>
        <w:gridCol w:w="925"/>
        <w:gridCol w:w="925"/>
        <w:gridCol w:w="925"/>
        <w:gridCol w:w="925"/>
        <w:gridCol w:w="925"/>
        <w:gridCol w:w="925"/>
        <w:gridCol w:w="926"/>
      </w:tblGrid>
      <w:tr w:rsidR="002C31F7" w:rsidRPr="00341266" w:rsidTr="00F90A3A">
        <w:tc>
          <w:tcPr>
            <w:tcW w:w="2129" w:type="dxa"/>
            <w:vMerge w:val="restart"/>
            <w:shd w:val="clear" w:color="auto" w:fill="FDE9D9" w:themeFill="accent6" w:themeFillTint="33"/>
          </w:tcPr>
          <w:p w:rsidR="002C31F7" w:rsidRPr="00341266" w:rsidRDefault="002C31F7" w:rsidP="00894379">
            <w:pPr>
              <w:spacing w:line="276" w:lineRule="auto"/>
              <w:ind w:right="141"/>
              <w:jc w:val="both"/>
              <w:rPr>
                <w:rFonts w:eastAsiaTheme="minorEastAsia"/>
              </w:rPr>
            </w:pPr>
            <w:r w:rsidRPr="00341266">
              <w:rPr>
                <w:rFonts w:eastAsiaTheme="minorEastAsia"/>
              </w:rPr>
              <w:t>Предмет</w:t>
            </w:r>
          </w:p>
        </w:tc>
        <w:tc>
          <w:tcPr>
            <w:tcW w:w="2776" w:type="dxa"/>
            <w:gridSpan w:val="3"/>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Всего сдавало</w:t>
            </w:r>
          </w:p>
        </w:tc>
        <w:tc>
          <w:tcPr>
            <w:tcW w:w="2775" w:type="dxa"/>
            <w:gridSpan w:val="3"/>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Ниже мин. порога</w:t>
            </w:r>
          </w:p>
        </w:tc>
        <w:tc>
          <w:tcPr>
            <w:tcW w:w="2776" w:type="dxa"/>
            <w:gridSpan w:val="3"/>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Ср. тестовый балл</w:t>
            </w:r>
          </w:p>
        </w:tc>
      </w:tr>
      <w:tr w:rsidR="002C31F7" w:rsidRPr="00341266" w:rsidTr="00F90A3A">
        <w:tc>
          <w:tcPr>
            <w:tcW w:w="2129" w:type="dxa"/>
            <w:vMerge/>
            <w:shd w:val="clear" w:color="auto" w:fill="FDE9D9" w:themeFill="accent6" w:themeFillTint="33"/>
          </w:tcPr>
          <w:p w:rsidR="002C31F7" w:rsidRPr="00341266" w:rsidRDefault="002C31F7" w:rsidP="00894379">
            <w:pPr>
              <w:spacing w:line="276" w:lineRule="auto"/>
              <w:ind w:right="141"/>
              <w:jc w:val="both"/>
              <w:rPr>
                <w:rFonts w:eastAsiaTheme="minorEastAsia"/>
              </w:rPr>
            </w:pPr>
          </w:p>
        </w:tc>
        <w:tc>
          <w:tcPr>
            <w:tcW w:w="926"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18/19</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19/20</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20/21</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18/19</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19/20</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20/21</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18/19</w:t>
            </w:r>
          </w:p>
        </w:tc>
        <w:tc>
          <w:tcPr>
            <w:tcW w:w="925"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19/20</w:t>
            </w:r>
          </w:p>
        </w:tc>
        <w:tc>
          <w:tcPr>
            <w:tcW w:w="926" w:type="dxa"/>
            <w:shd w:val="clear" w:color="auto" w:fill="FDE9D9" w:themeFill="accent6" w:themeFillTint="33"/>
          </w:tcPr>
          <w:p w:rsidR="002C31F7" w:rsidRPr="00341266" w:rsidRDefault="002C31F7" w:rsidP="00894379">
            <w:pPr>
              <w:spacing w:line="276" w:lineRule="auto"/>
              <w:ind w:right="141"/>
              <w:jc w:val="both"/>
              <w:rPr>
                <w:rFonts w:eastAsiaTheme="minorEastAsia"/>
              </w:rPr>
            </w:pPr>
            <w:r>
              <w:rPr>
                <w:rFonts w:eastAsiaTheme="minorEastAsia"/>
              </w:rPr>
              <w:t>20/21</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Русский язык</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42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28</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68</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69,6</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64</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Математика (база)</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13</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13</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Математика (профиль)</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29</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15</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46</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38,8</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41</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Обществознание</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25</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15</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6</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5</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50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45,5</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40,8</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Физика</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12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44,7</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55</w:t>
            </w:r>
          </w:p>
        </w:tc>
      </w:tr>
      <w:tr w:rsidR="002C31F7" w:rsidRPr="00341266" w:rsidTr="002C31F7">
        <w:tc>
          <w:tcPr>
            <w:tcW w:w="2129" w:type="dxa"/>
          </w:tcPr>
          <w:p w:rsidR="002C31F7" w:rsidRPr="00341266" w:rsidRDefault="002C31F7" w:rsidP="00894379">
            <w:pPr>
              <w:spacing w:line="276" w:lineRule="auto"/>
              <w:ind w:right="141"/>
              <w:jc w:val="both"/>
              <w:rPr>
                <w:rFonts w:eastAsiaTheme="minorEastAsia"/>
              </w:rPr>
            </w:pPr>
            <w:r>
              <w:rPr>
                <w:rFonts w:eastAsiaTheme="minorEastAsia"/>
              </w:rPr>
              <w:t>Информатика и ИКТ</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10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7</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47</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51,4</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71</w:t>
            </w:r>
          </w:p>
        </w:tc>
      </w:tr>
      <w:tr w:rsidR="002C31F7" w:rsidRPr="00341266" w:rsidTr="002C31F7">
        <w:tc>
          <w:tcPr>
            <w:tcW w:w="2129" w:type="dxa"/>
          </w:tcPr>
          <w:p w:rsidR="002C31F7" w:rsidRDefault="002C31F7" w:rsidP="00894379">
            <w:pPr>
              <w:spacing w:line="276" w:lineRule="auto"/>
              <w:ind w:right="141"/>
              <w:jc w:val="both"/>
              <w:rPr>
                <w:rFonts w:eastAsiaTheme="minorEastAsia"/>
              </w:rPr>
            </w:pPr>
            <w:r>
              <w:rPr>
                <w:rFonts w:eastAsiaTheme="minorEastAsia"/>
              </w:rPr>
              <w:t>Иностранные языки</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3</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2</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56</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56,5</w:t>
            </w:r>
          </w:p>
        </w:tc>
      </w:tr>
      <w:tr w:rsidR="002C31F7" w:rsidRPr="00341266" w:rsidTr="009F360D">
        <w:trPr>
          <w:trHeight w:val="250"/>
        </w:trPr>
        <w:tc>
          <w:tcPr>
            <w:tcW w:w="2129" w:type="dxa"/>
          </w:tcPr>
          <w:p w:rsidR="009F360D" w:rsidRDefault="002C31F7" w:rsidP="00894379">
            <w:pPr>
              <w:spacing w:line="276" w:lineRule="auto"/>
              <w:ind w:right="141"/>
              <w:jc w:val="both"/>
              <w:rPr>
                <w:rFonts w:eastAsiaTheme="minorEastAsia"/>
              </w:rPr>
            </w:pPr>
            <w:r>
              <w:rPr>
                <w:rFonts w:eastAsiaTheme="minorEastAsia"/>
              </w:rPr>
              <w:t>Биология</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3</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34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40</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60</w:t>
            </w:r>
          </w:p>
        </w:tc>
      </w:tr>
      <w:tr w:rsidR="009F360D" w:rsidRPr="00341266" w:rsidTr="009F360D">
        <w:trPr>
          <w:trHeight w:val="203"/>
        </w:trPr>
        <w:tc>
          <w:tcPr>
            <w:tcW w:w="2129" w:type="dxa"/>
          </w:tcPr>
          <w:p w:rsidR="009F360D" w:rsidRDefault="009F360D" w:rsidP="00894379">
            <w:pPr>
              <w:spacing w:line="276" w:lineRule="auto"/>
              <w:ind w:right="141"/>
              <w:jc w:val="both"/>
              <w:rPr>
                <w:rFonts w:eastAsiaTheme="minorEastAsia"/>
              </w:rPr>
            </w:pPr>
            <w:r>
              <w:rPr>
                <w:rFonts w:eastAsiaTheme="minorEastAsia"/>
              </w:rPr>
              <w:t>Литература</w:t>
            </w:r>
          </w:p>
        </w:tc>
        <w:tc>
          <w:tcPr>
            <w:tcW w:w="926" w:type="dxa"/>
          </w:tcPr>
          <w:p w:rsidR="009F360D" w:rsidRPr="00341266" w:rsidRDefault="009F360D" w:rsidP="00894379">
            <w:pPr>
              <w:spacing w:line="276" w:lineRule="auto"/>
              <w:ind w:right="141"/>
              <w:jc w:val="both"/>
              <w:rPr>
                <w:rFonts w:eastAsiaTheme="minorEastAsia"/>
              </w:rPr>
            </w:pPr>
            <w:r>
              <w:rPr>
                <w:rFonts w:eastAsiaTheme="minorEastAsia"/>
              </w:rPr>
              <w:t>7</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2</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53</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37</w:t>
            </w:r>
          </w:p>
        </w:tc>
        <w:tc>
          <w:tcPr>
            <w:tcW w:w="926" w:type="dxa"/>
          </w:tcPr>
          <w:p w:rsidR="009F360D" w:rsidRPr="00341266" w:rsidRDefault="009F360D" w:rsidP="00894379">
            <w:pPr>
              <w:spacing w:line="276" w:lineRule="auto"/>
              <w:ind w:right="141"/>
              <w:jc w:val="both"/>
              <w:rPr>
                <w:rFonts w:eastAsiaTheme="minorEastAsia"/>
              </w:rPr>
            </w:pPr>
            <w:r>
              <w:rPr>
                <w:rFonts w:eastAsiaTheme="minorEastAsia"/>
              </w:rPr>
              <w:t>48</w:t>
            </w:r>
          </w:p>
        </w:tc>
      </w:tr>
      <w:tr w:rsidR="009F360D" w:rsidRPr="00341266" w:rsidTr="002C31F7">
        <w:trPr>
          <w:trHeight w:val="157"/>
        </w:trPr>
        <w:tc>
          <w:tcPr>
            <w:tcW w:w="2129" w:type="dxa"/>
          </w:tcPr>
          <w:p w:rsidR="009F360D" w:rsidRDefault="009F360D" w:rsidP="00894379">
            <w:pPr>
              <w:spacing w:line="276" w:lineRule="auto"/>
              <w:ind w:right="141"/>
              <w:jc w:val="both"/>
              <w:rPr>
                <w:rFonts w:eastAsiaTheme="minorEastAsia"/>
              </w:rPr>
            </w:pPr>
            <w:r>
              <w:rPr>
                <w:rFonts w:eastAsiaTheme="minorEastAsia"/>
              </w:rPr>
              <w:t>История</w:t>
            </w:r>
          </w:p>
        </w:tc>
        <w:tc>
          <w:tcPr>
            <w:tcW w:w="926" w:type="dxa"/>
          </w:tcPr>
          <w:p w:rsidR="009F360D" w:rsidRPr="00341266" w:rsidRDefault="009F360D" w:rsidP="00894379">
            <w:pPr>
              <w:spacing w:line="276" w:lineRule="auto"/>
              <w:ind w:right="141"/>
              <w:jc w:val="both"/>
              <w:rPr>
                <w:rFonts w:eastAsiaTheme="minorEastAsia"/>
              </w:rPr>
            </w:pPr>
            <w:r>
              <w:rPr>
                <w:rFonts w:eastAsiaTheme="minorEastAsia"/>
              </w:rPr>
              <w:t>7</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48</w:t>
            </w:r>
          </w:p>
        </w:tc>
        <w:tc>
          <w:tcPr>
            <w:tcW w:w="925" w:type="dxa"/>
          </w:tcPr>
          <w:p w:rsidR="009F360D" w:rsidRPr="00341266" w:rsidRDefault="009F360D" w:rsidP="00894379">
            <w:pPr>
              <w:spacing w:line="276" w:lineRule="auto"/>
              <w:ind w:right="141"/>
              <w:jc w:val="both"/>
              <w:rPr>
                <w:rFonts w:eastAsiaTheme="minorEastAsia"/>
              </w:rPr>
            </w:pPr>
            <w:r>
              <w:rPr>
                <w:rFonts w:eastAsiaTheme="minorEastAsia"/>
              </w:rPr>
              <w:t>72</w:t>
            </w:r>
          </w:p>
        </w:tc>
        <w:tc>
          <w:tcPr>
            <w:tcW w:w="926" w:type="dxa"/>
          </w:tcPr>
          <w:p w:rsidR="009F360D" w:rsidRPr="00341266" w:rsidRDefault="009F360D" w:rsidP="00894379">
            <w:pPr>
              <w:spacing w:line="276" w:lineRule="auto"/>
              <w:ind w:right="141"/>
              <w:jc w:val="both"/>
              <w:rPr>
                <w:rFonts w:eastAsiaTheme="minorEastAsia"/>
              </w:rPr>
            </w:pPr>
            <w:r>
              <w:rPr>
                <w:rFonts w:eastAsiaTheme="minorEastAsia"/>
              </w:rPr>
              <w:t>-</w:t>
            </w:r>
          </w:p>
        </w:tc>
      </w:tr>
      <w:tr w:rsidR="002C31F7" w:rsidRPr="00341266" w:rsidTr="002C31F7">
        <w:tc>
          <w:tcPr>
            <w:tcW w:w="2129" w:type="dxa"/>
          </w:tcPr>
          <w:p w:rsidR="002C31F7" w:rsidRDefault="002C31F7" w:rsidP="00894379">
            <w:pPr>
              <w:spacing w:line="276" w:lineRule="auto"/>
              <w:ind w:right="141"/>
              <w:jc w:val="both"/>
              <w:rPr>
                <w:rFonts w:eastAsiaTheme="minorEastAsia"/>
              </w:rPr>
            </w:pPr>
            <w:r>
              <w:rPr>
                <w:rFonts w:eastAsiaTheme="minorEastAsia"/>
              </w:rPr>
              <w:t>Химия</w:t>
            </w:r>
          </w:p>
        </w:tc>
        <w:tc>
          <w:tcPr>
            <w:tcW w:w="926"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4</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9F360D"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54</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w:t>
            </w:r>
          </w:p>
        </w:tc>
        <w:tc>
          <w:tcPr>
            <w:tcW w:w="926" w:type="dxa"/>
          </w:tcPr>
          <w:p w:rsidR="002C31F7" w:rsidRPr="00341266" w:rsidRDefault="00DC7C91" w:rsidP="00894379">
            <w:pPr>
              <w:spacing w:line="276" w:lineRule="auto"/>
              <w:ind w:right="141"/>
              <w:jc w:val="both"/>
              <w:rPr>
                <w:rFonts w:eastAsiaTheme="minorEastAsia"/>
              </w:rPr>
            </w:pPr>
            <w:r>
              <w:rPr>
                <w:rFonts w:eastAsiaTheme="minorEastAsia"/>
              </w:rPr>
              <w:t>49</w:t>
            </w:r>
          </w:p>
        </w:tc>
      </w:tr>
      <w:tr w:rsidR="002C31F7" w:rsidRPr="00341266" w:rsidTr="002C31F7">
        <w:tc>
          <w:tcPr>
            <w:tcW w:w="2129" w:type="dxa"/>
          </w:tcPr>
          <w:p w:rsidR="002C31F7" w:rsidRDefault="002C31F7" w:rsidP="00894379">
            <w:pPr>
              <w:spacing w:line="276" w:lineRule="auto"/>
              <w:ind w:right="141"/>
              <w:jc w:val="both"/>
              <w:rPr>
                <w:rFonts w:eastAsiaTheme="minorEastAsia"/>
              </w:rPr>
            </w:pPr>
            <w:r>
              <w:rPr>
                <w:rFonts w:eastAsiaTheme="minorEastAsia"/>
              </w:rPr>
              <w:t>География</w:t>
            </w:r>
          </w:p>
        </w:tc>
        <w:tc>
          <w:tcPr>
            <w:tcW w:w="926" w:type="dxa"/>
          </w:tcPr>
          <w:p w:rsidR="002C31F7" w:rsidRPr="00341266" w:rsidRDefault="00DC7C91"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1</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0</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43</w:t>
            </w:r>
          </w:p>
        </w:tc>
        <w:tc>
          <w:tcPr>
            <w:tcW w:w="925" w:type="dxa"/>
          </w:tcPr>
          <w:p w:rsidR="002C31F7" w:rsidRPr="00341266" w:rsidRDefault="00DC7C91" w:rsidP="00894379">
            <w:pPr>
              <w:spacing w:line="276" w:lineRule="auto"/>
              <w:ind w:right="141"/>
              <w:jc w:val="both"/>
              <w:rPr>
                <w:rFonts w:eastAsiaTheme="minorEastAsia"/>
              </w:rPr>
            </w:pPr>
            <w:r>
              <w:rPr>
                <w:rFonts w:eastAsiaTheme="minorEastAsia"/>
              </w:rPr>
              <w:t>-</w:t>
            </w:r>
          </w:p>
        </w:tc>
        <w:tc>
          <w:tcPr>
            <w:tcW w:w="926" w:type="dxa"/>
          </w:tcPr>
          <w:p w:rsidR="002C31F7" w:rsidRPr="00341266" w:rsidRDefault="00DC7C91" w:rsidP="00894379">
            <w:pPr>
              <w:spacing w:line="276" w:lineRule="auto"/>
              <w:ind w:right="141"/>
              <w:jc w:val="both"/>
              <w:rPr>
                <w:rFonts w:eastAsiaTheme="minorEastAsia"/>
              </w:rPr>
            </w:pPr>
            <w:r>
              <w:rPr>
                <w:rFonts w:eastAsiaTheme="minorEastAsia"/>
              </w:rPr>
              <w:t>51</w:t>
            </w:r>
          </w:p>
        </w:tc>
      </w:tr>
      <w:tr w:rsidR="002C31F7" w:rsidRPr="00341266" w:rsidTr="00F90A3A">
        <w:tc>
          <w:tcPr>
            <w:tcW w:w="2129" w:type="dxa"/>
            <w:shd w:val="clear" w:color="auto" w:fill="FDE9D9" w:themeFill="accent6" w:themeFillTint="33"/>
          </w:tcPr>
          <w:p w:rsidR="002C31F7" w:rsidRDefault="002C31F7" w:rsidP="00894379">
            <w:pPr>
              <w:spacing w:line="276" w:lineRule="auto"/>
              <w:ind w:right="141"/>
              <w:jc w:val="both"/>
              <w:rPr>
                <w:rFonts w:eastAsiaTheme="minorEastAsia"/>
              </w:rPr>
            </w:pPr>
            <w:r>
              <w:rPr>
                <w:rFonts w:eastAsiaTheme="minorEastAsia"/>
              </w:rPr>
              <w:t>ИТОГО</w:t>
            </w:r>
          </w:p>
        </w:tc>
        <w:tc>
          <w:tcPr>
            <w:tcW w:w="926"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42</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20</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29</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11</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6</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13</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46</w:t>
            </w:r>
          </w:p>
        </w:tc>
        <w:tc>
          <w:tcPr>
            <w:tcW w:w="925"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49,7</w:t>
            </w:r>
          </w:p>
        </w:tc>
        <w:tc>
          <w:tcPr>
            <w:tcW w:w="926" w:type="dxa"/>
            <w:shd w:val="clear" w:color="auto" w:fill="FDE9D9" w:themeFill="accent6" w:themeFillTint="33"/>
          </w:tcPr>
          <w:p w:rsidR="002C31F7" w:rsidRPr="00341266" w:rsidRDefault="00DC7C91" w:rsidP="00894379">
            <w:pPr>
              <w:spacing w:line="276" w:lineRule="auto"/>
              <w:ind w:right="141"/>
              <w:jc w:val="both"/>
              <w:rPr>
                <w:rFonts w:eastAsiaTheme="minorEastAsia"/>
              </w:rPr>
            </w:pPr>
            <w:r>
              <w:rPr>
                <w:rFonts w:eastAsiaTheme="minorEastAsia"/>
              </w:rPr>
              <w:t>59,28</w:t>
            </w:r>
          </w:p>
        </w:tc>
      </w:tr>
    </w:tbl>
    <w:p w:rsidR="005E5BCE" w:rsidRPr="00A92E4A" w:rsidRDefault="005E5BCE" w:rsidP="00894379">
      <w:pPr>
        <w:spacing w:line="276" w:lineRule="auto"/>
        <w:ind w:right="520"/>
        <w:jc w:val="both"/>
        <w:rPr>
          <w:b/>
          <w:bCs/>
        </w:rPr>
      </w:pPr>
    </w:p>
    <w:p w:rsidR="005E5BCE" w:rsidRPr="00A92E4A" w:rsidRDefault="0096688C" w:rsidP="0096688C">
      <w:pPr>
        <w:spacing w:line="276" w:lineRule="auto"/>
        <w:ind w:left="180" w:right="140"/>
        <w:jc w:val="both"/>
        <w:rPr>
          <w:bCs/>
        </w:rPr>
      </w:pPr>
      <w:r>
        <w:rPr>
          <w:bCs/>
        </w:rPr>
        <w:tab/>
      </w:r>
      <w:r w:rsidR="00DC7C91">
        <w:rPr>
          <w:bCs/>
        </w:rPr>
        <w:t>Из приведенной таблицы видно, что, в сравнении с прошлым годом, более высокие результаты одиннадцатиклассники показали по информатике и физике.</w:t>
      </w:r>
      <w:r w:rsidR="00F90A3A">
        <w:rPr>
          <w:bCs/>
        </w:rPr>
        <w:t xml:space="preserve"> По физике, информатике, биологии</w:t>
      </w:r>
      <w:r w:rsidR="00FD5685">
        <w:rPr>
          <w:bCs/>
        </w:rPr>
        <w:t>,</w:t>
      </w:r>
      <w:r w:rsidR="00F90A3A">
        <w:rPr>
          <w:bCs/>
        </w:rPr>
        <w:t xml:space="preserve"> </w:t>
      </w:r>
      <w:r w:rsidR="00FD5685">
        <w:rPr>
          <w:bCs/>
        </w:rPr>
        <w:t>г</w:t>
      </w:r>
      <w:r w:rsidR="00F90A3A">
        <w:rPr>
          <w:bCs/>
        </w:rPr>
        <w:t>еографии</w:t>
      </w:r>
      <w:r w:rsidR="00FD5685">
        <w:rPr>
          <w:bCs/>
        </w:rPr>
        <w:t>,</w:t>
      </w:r>
      <w:r w:rsidR="00F90A3A">
        <w:rPr>
          <w:bCs/>
        </w:rPr>
        <w:t xml:space="preserve"> </w:t>
      </w:r>
      <w:r w:rsidR="00FD5685">
        <w:rPr>
          <w:bCs/>
        </w:rPr>
        <w:t>средний тестовый балл за последние 3 года повышается. За последние 2 года, по этим предметам нет учеников, не перешедших порог по предмету.</w:t>
      </w:r>
      <w:r w:rsidR="00DC7C91">
        <w:rPr>
          <w:bCs/>
        </w:rPr>
        <w:t xml:space="preserve"> </w:t>
      </w:r>
      <w:r>
        <w:rPr>
          <w:bCs/>
        </w:rPr>
        <w:tab/>
      </w:r>
      <w:r w:rsidR="00DC7C91">
        <w:rPr>
          <w:bCs/>
        </w:rPr>
        <w:t>Вместе с тем снизилось качество подготовки к ЕГЭ по математике, обществознанию</w:t>
      </w:r>
      <w:r w:rsidR="00FD5685">
        <w:rPr>
          <w:bCs/>
        </w:rPr>
        <w:t xml:space="preserve">, химии. </w:t>
      </w:r>
      <w:r w:rsidR="00F90A3A">
        <w:rPr>
          <w:bCs/>
        </w:rPr>
        <w:t xml:space="preserve"> </w:t>
      </w:r>
      <w:r w:rsidR="00FD5685">
        <w:rPr>
          <w:bCs/>
        </w:rPr>
        <w:t xml:space="preserve">За последние 3 года по обществознанию  средний тестовый балл понижается из года в год, а количество учеников не переступивших порог увеличивается. </w:t>
      </w:r>
      <w:r w:rsidR="00DC7C91">
        <w:rPr>
          <w:bCs/>
        </w:rPr>
        <w:t>Невысокое качество по этим предметам показывает</w:t>
      </w:r>
      <w:r>
        <w:rPr>
          <w:bCs/>
        </w:rPr>
        <w:t>, ч</w:t>
      </w:r>
      <w:r w:rsidR="00DC7C91">
        <w:rPr>
          <w:bCs/>
        </w:rPr>
        <w:t>то отдельные выпускники слабо владеют теоретическими и практическим материалом, учителя предметники не ведут достаточную дифференцированную работу при подготовке выпускников к ГИА.</w:t>
      </w:r>
    </w:p>
    <w:p w:rsidR="005E5BCE" w:rsidRDefault="0096688C" w:rsidP="0096688C">
      <w:pPr>
        <w:spacing w:line="276" w:lineRule="auto"/>
        <w:ind w:left="180" w:right="140"/>
        <w:jc w:val="both"/>
      </w:pPr>
      <w:r>
        <w:rPr>
          <w:bCs/>
        </w:rPr>
        <w:tab/>
      </w:r>
      <w:r w:rsidR="005E5BCE" w:rsidRPr="00DC7C91">
        <w:rPr>
          <w:bCs/>
        </w:rPr>
        <w:t>Все выпускники 11-х классов – 29 человек -  получили аттестаты о среднем общем образовании</w:t>
      </w:r>
      <w:r w:rsidR="005E5BCE" w:rsidRPr="00DC7C91">
        <w:t>.  Из них 3 – аттестат особого образца.</w:t>
      </w:r>
    </w:p>
    <w:p w:rsidR="0096688C" w:rsidRPr="0096688C" w:rsidRDefault="0096688C" w:rsidP="0096688C">
      <w:pPr>
        <w:spacing w:line="276" w:lineRule="auto"/>
        <w:ind w:left="180" w:right="140"/>
        <w:jc w:val="both"/>
      </w:pPr>
    </w:p>
    <w:p w:rsidR="00F90A3A" w:rsidRPr="0096688C" w:rsidRDefault="0096688C" w:rsidP="00894379">
      <w:pPr>
        <w:spacing w:line="276" w:lineRule="auto"/>
        <w:jc w:val="both"/>
      </w:pPr>
      <w:r w:rsidRPr="0096688C">
        <w:t>Таблица 27. А</w:t>
      </w:r>
      <w:r w:rsidR="00F90A3A" w:rsidRPr="0096688C">
        <w:t>ттестат</w:t>
      </w:r>
      <w:r w:rsidRPr="0096688C">
        <w:t>ы</w:t>
      </w:r>
      <w:r w:rsidR="00F90A3A" w:rsidRPr="0096688C">
        <w:t xml:space="preserve"> особого образца  выпускник</w:t>
      </w:r>
      <w:r w:rsidRPr="0096688C">
        <w:t>ов</w:t>
      </w:r>
      <w:r w:rsidR="00F90A3A" w:rsidRPr="0096688C">
        <w:t xml:space="preserve"> 11 классов за 3 года</w:t>
      </w:r>
    </w:p>
    <w:tbl>
      <w:tblPr>
        <w:tblStyle w:val="ac"/>
        <w:tblW w:w="0" w:type="auto"/>
        <w:tblLook w:val="04A0" w:firstRow="1" w:lastRow="0" w:firstColumn="1" w:lastColumn="0" w:noHBand="0" w:noVBand="1"/>
      </w:tblPr>
      <w:tblGrid>
        <w:gridCol w:w="3426"/>
        <w:gridCol w:w="3426"/>
        <w:gridCol w:w="3427"/>
      </w:tblGrid>
      <w:tr w:rsidR="00F90A3A" w:rsidTr="00FD5685">
        <w:tc>
          <w:tcPr>
            <w:tcW w:w="3426" w:type="dxa"/>
            <w:shd w:val="clear" w:color="auto" w:fill="FDE9D9" w:themeFill="accent6" w:themeFillTint="33"/>
          </w:tcPr>
          <w:p w:rsidR="00F90A3A" w:rsidRDefault="00F90A3A" w:rsidP="00894379">
            <w:pPr>
              <w:spacing w:line="276" w:lineRule="auto"/>
              <w:jc w:val="center"/>
            </w:pPr>
            <w:r>
              <w:t>2018-1019</w:t>
            </w:r>
          </w:p>
        </w:tc>
        <w:tc>
          <w:tcPr>
            <w:tcW w:w="3426" w:type="dxa"/>
            <w:shd w:val="clear" w:color="auto" w:fill="FDE9D9" w:themeFill="accent6" w:themeFillTint="33"/>
          </w:tcPr>
          <w:p w:rsidR="00F90A3A" w:rsidRDefault="00F90A3A" w:rsidP="00894379">
            <w:pPr>
              <w:spacing w:line="276" w:lineRule="auto"/>
              <w:jc w:val="center"/>
            </w:pPr>
            <w:r>
              <w:t>2019-2020</w:t>
            </w:r>
          </w:p>
        </w:tc>
        <w:tc>
          <w:tcPr>
            <w:tcW w:w="3427" w:type="dxa"/>
            <w:shd w:val="clear" w:color="auto" w:fill="FDE9D9" w:themeFill="accent6" w:themeFillTint="33"/>
          </w:tcPr>
          <w:p w:rsidR="00F90A3A" w:rsidRDefault="00F90A3A" w:rsidP="00894379">
            <w:pPr>
              <w:spacing w:line="276" w:lineRule="auto"/>
              <w:jc w:val="center"/>
            </w:pPr>
            <w:r>
              <w:t>2020-2021</w:t>
            </w:r>
          </w:p>
        </w:tc>
      </w:tr>
      <w:tr w:rsidR="00F90A3A" w:rsidTr="00FD5685">
        <w:tc>
          <w:tcPr>
            <w:tcW w:w="3426" w:type="dxa"/>
          </w:tcPr>
          <w:p w:rsidR="00F90A3A" w:rsidRDefault="00F90A3A" w:rsidP="00894379">
            <w:pPr>
              <w:spacing w:line="276" w:lineRule="auto"/>
              <w:jc w:val="center"/>
            </w:pPr>
            <w:r>
              <w:t>1</w:t>
            </w:r>
          </w:p>
        </w:tc>
        <w:tc>
          <w:tcPr>
            <w:tcW w:w="3426" w:type="dxa"/>
          </w:tcPr>
          <w:p w:rsidR="00F90A3A" w:rsidRDefault="00F90A3A" w:rsidP="00894379">
            <w:pPr>
              <w:spacing w:line="276" w:lineRule="auto"/>
              <w:jc w:val="center"/>
            </w:pPr>
            <w:r>
              <w:t>1</w:t>
            </w:r>
          </w:p>
        </w:tc>
        <w:tc>
          <w:tcPr>
            <w:tcW w:w="3427" w:type="dxa"/>
          </w:tcPr>
          <w:p w:rsidR="00F90A3A" w:rsidRDefault="00F90A3A" w:rsidP="00894379">
            <w:pPr>
              <w:spacing w:line="276" w:lineRule="auto"/>
              <w:jc w:val="center"/>
            </w:pPr>
            <w:r>
              <w:t>3</w:t>
            </w:r>
          </w:p>
        </w:tc>
      </w:tr>
    </w:tbl>
    <w:p w:rsidR="0010354E" w:rsidRPr="00A92E4A" w:rsidRDefault="0010354E" w:rsidP="00894379">
      <w:pPr>
        <w:spacing w:line="276" w:lineRule="auto"/>
        <w:ind w:firstLine="708"/>
        <w:jc w:val="both"/>
        <w:rPr>
          <w:b/>
        </w:rPr>
      </w:pPr>
      <w:r w:rsidRPr="00A92E4A">
        <w:rPr>
          <w:b/>
        </w:rPr>
        <w:t>ВПР 2020- 2021</w:t>
      </w:r>
    </w:p>
    <w:p w:rsidR="0010354E" w:rsidRPr="00A92E4A" w:rsidRDefault="0010354E" w:rsidP="00894379">
      <w:pPr>
        <w:spacing w:line="276" w:lineRule="auto"/>
        <w:ind w:firstLine="708"/>
        <w:jc w:val="both"/>
      </w:pPr>
      <w:r w:rsidRPr="00A92E4A">
        <w:lastRenderedPageBreak/>
        <w:t>На</w:t>
      </w:r>
      <w:r w:rsidRPr="00A92E4A">
        <w:rPr>
          <w:b/>
        </w:rPr>
        <w:t xml:space="preserve"> </w:t>
      </w:r>
      <w:r w:rsidRPr="00A92E4A">
        <w:rPr>
          <w:spacing w:val="-4"/>
        </w:rPr>
        <w:t xml:space="preserve">основании приказа </w:t>
      </w:r>
      <w:r w:rsidRPr="00A92E4A">
        <w:t xml:space="preserve"> Федеральной службы по надзору в сфере образования и науки от 11.02.2021 года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 приказа Управления образования администрации города Хабаровска от 19.02.2021 № 146 «О проведении мониторингового исследования качества подготовки обучающихся четвертых, пятых, шестых, седьмых, восьмых классов общеобразовательных организаций в форме Всероссийских проверочных работ»; приказа МБОУ СОШ 72 № 16 от 24.02.2021 «Об участии в проведении Всероссийских проверочных работ», в школе были проведены ВПР для учащихся 4-8 классов.</w:t>
      </w:r>
    </w:p>
    <w:p w:rsidR="0010354E" w:rsidRPr="00A92E4A" w:rsidRDefault="0010354E" w:rsidP="00894379">
      <w:pPr>
        <w:spacing w:line="276" w:lineRule="auto"/>
        <w:ind w:firstLine="708"/>
        <w:jc w:val="both"/>
      </w:pPr>
      <w:r w:rsidRPr="00A92E4A">
        <w:t>Сроки проведения ВПР утверждены приказом Рособрнадзора от 11..02.2021г.№119 и для каждого класса  и учебного предмета, по которому проводится ВПР, установлен период времени. В нашей школе с 15.03 по 30.04.2021.</w:t>
      </w:r>
    </w:p>
    <w:p w:rsidR="005E4467" w:rsidRDefault="0096688C" w:rsidP="00894379">
      <w:pPr>
        <w:spacing w:line="276" w:lineRule="auto"/>
        <w:jc w:val="both"/>
        <w:sectPr w:rsidR="005E4467" w:rsidSect="003C1CEE">
          <w:headerReference w:type="default" r:id="rId10"/>
          <w:footerReference w:type="default" r:id="rId11"/>
          <w:type w:val="continuous"/>
          <w:pgSz w:w="11906" w:h="16838" w:code="9"/>
          <w:pgMar w:top="709" w:right="851" w:bottom="1134" w:left="992" w:header="709" w:footer="709" w:gutter="0"/>
          <w:cols w:space="708"/>
          <w:docGrid w:linePitch="360"/>
        </w:sectPr>
      </w:pPr>
      <w:r>
        <w:tab/>
      </w:r>
      <w:r w:rsidR="0010354E" w:rsidRPr="00A92E4A">
        <w:t xml:space="preserve">Всероссийские проверочные работы в школе прошли организованно, без срывов и замечаний. Согласно приказу были назначены ответственные, определены кабинеты и время проведения проверочных работ. Все проверочные работы проходили на 2-3 уроках, что соответствует нормам СанПина. На проверочных работах присутствовали общественные наблюдатели, которые так – же отметили спокойную, деловую обстановку проведения проверочных работ. Были проверены знания у 22 классов начальной и средней школы по 10 предметам: русский язык и математика – 22 класса. История – все 5,7. Биология – все 5 ,6, 7 и 8 </w:t>
      </w:r>
    </w:p>
    <w:p w:rsidR="00223D9C" w:rsidRDefault="0010354E" w:rsidP="00894379">
      <w:pPr>
        <w:spacing w:line="276" w:lineRule="auto"/>
        <w:jc w:val="both"/>
      </w:pPr>
      <w:r w:rsidRPr="00A92E4A">
        <w:lastRenderedPageBreak/>
        <w:t xml:space="preserve">классы, окружающий мир в 4 классах. География </w:t>
      </w:r>
      <w:r w:rsidR="0074443A">
        <w:t xml:space="preserve">6, 7 8 классы. Обществознание – </w:t>
      </w:r>
      <w:r w:rsidRPr="00A92E4A">
        <w:t xml:space="preserve">6, 7 и 8  классы. Английский язык – 8 классы. Физика – </w:t>
      </w:r>
      <w:r w:rsidR="005E4467">
        <w:t>7 и  8 классы. Химия – 8 классы.</w:t>
      </w:r>
    </w:p>
    <w:p w:rsidR="00F01E45" w:rsidRDefault="00F01E45" w:rsidP="00AE6A8A">
      <w:pPr>
        <w:spacing w:line="276" w:lineRule="auto"/>
        <w:jc w:val="both"/>
      </w:pPr>
    </w:p>
    <w:p w:rsidR="00223D9C" w:rsidRDefault="001A0404" w:rsidP="00AE6A8A">
      <w:pPr>
        <w:spacing w:line="276" w:lineRule="auto"/>
        <w:jc w:val="both"/>
      </w:pPr>
      <w:r>
        <w:t xml:space="preserve">Таблица </w:t>
      </w:r>
      <w:r w:rsidR="00223D9C">
        <w:t xml:space="preserve">28. Результаты всероссийских проверочных работ </w:t>
      </w:r>
    </w:p>
    <w:tbl>
      <w:tblPr>
        <w:tblpPr w:leftFromText="180" w:rightFromText="180" w:bottomFromText="200" w:vertAnchor="text" w:horzAnchor="margin" w:tblpXSpec="center" w:tblpY="414"/>
        <w:tblW w:w="11472" w:type="dxa"/>
        <w:tblLook w:val="04A0" w:firstRow="1" w:lastRow="0" w:firstColumn="1" w:lastColumn="0" w:noHBand="0" w:noVBand="1"/>
      </w:tblPr>
      <w:tblGrid>
        <w:gridCol w:w="3562"/>
        <w:gridCol w:w="1082"/>
        <w:gridCol w:w="1812"/>
        <w:gridCol w:w="756"/>
        <w:gridCol w:w="1118"/>
        <w:gridCol w:w="1802"/>
        <w:gridCol w:w="1340"/>
      </w:tblGrid>
      <w:tr w:rsidR="00223D9C" w:rsidRPr="005E4467" w:rsidTr="00223D9C">
        <w:trPr>
          <w:trHeight w:val="930"/>
        </w:trPr>
        <w:tc>
          <w:tcPr>
            <w:tcW w:w="3562" w:type="dxa"/>
            <w:vMerge w:val="restart"/>
            <w:tcBorders>
              <w:top w:val="single" w:sz="4" w:space="0" w:color="auto"/>
              <w:left w:val="single" w:sz="4" w:space="0" w:color="auto"/>
              <w:bottom w:val="single" w:sz="4" w:space="0" w:color="auto"/>
              <w:right w:val="single" w:sz="4" w:space="0" w:color="auto"/>
            </w:tcBorders>
            <w:shd w:val="clear" w:color="auto" w:fill="FCE4D6"/>
            <w:noWrap/>
            <w:vAlign w:val="center"/>
            <w:hideMark/>
          </w:tcPr>
          <w:p w:rsidR="00223D9C" w:rsidRPr="005E4467" w:rsidRDefault="00223D9C" w:rsidP="00AE6A8A">
            <w:pPr>
              <w:spacing w:line="276" w:lineRule="auto"/>
              <w:jc w:val="both"/>
              <w:rPr>
                <w:bCs/>
              </w:rPr>
            </w:pPr>
            <w:r w:rsidRPr="005E4467">
              <w:rPr>
                <w:bCs/>
              </w:rPr>
              <w:t>Предмет, класс</w:t>
            </w:r>
          </w:p>
        </w:tc>
        <w:tc>
          <w:tcPr>
            <w:tcW w:w="3650" w:type="dxa"/>
            <w:gridSpan w:val="3"/>
            <w:tcBorders>
              <w:top w:val="single" w:sz="4" w:space="0" w:color="auto"/>
              <w:left w:val="nil"/>
              <w:bottom w:val="single" w:sz="4" w:space="0" w:color="auto"/>
              <w:right w:val="single" w:sz="4" w:space="0" w:color="auto"/>
            </w:tcBorders>
            <w:shd w:val="clear" w:color="auto" w:fill="FCE4D6"/>
            <w:vAlign w:val="center"/>
            <w:hideMark/>
          </w:tcPr>
          <w:p w:rsidR="00223D9C" w:rsidRPr="005E4467" w:rsidRDefault="00223D9C" w:rsidP="00AE6A8A">
            <w:pPr>
              <w:spacing w:line="276" w:lineRule="auto"/>
              <w:jc w:val="both"/>
              <w:rPr>
                <w:bCs/>
              </w:rPr>
            </w:pPr>
            <w:r w:rsidRPr="005E4467">
              <w:rPr>
                <w:bCs/>
              </w:rPr>
              <w:t xml:space="preserve">Доля участников, </w:t>
            </w:r>
            <w:r w:rsidRPr="005E4467">
              <w:rPr>
                <w:bCs/>
              </w:rPr>
              <w:br/>
              <w:t>справившихся с работой</w:t>
            </w:r>
          </w:p>
        </w:tc>
        <w:tc>
          <w:tcPr>
            <w:tcW w:w="4260" w:type="dxa"/>
            <w:gridSpan w:val="3"/>
            <w:tcBorders>
              <w:top w:val="single" w:sz="4" w:space="0" w:color="auto"/>
              <w:left w:val="nil"/>
              <w:bottom w:val="single" w:sz="4" w:space="0" w:color="auto"/>
              <w:right w:val="single" w:sz="4" w:space="0" w:color="auto"/>
            </w:tcBorders>
            <w:shd w:val="clear" w:color="auto" w:fill="FCE4D6"/>
            <w:vAlign w:val="center"/>
            <w:hideMark/>
          </w:tcPr>
          <w:p w:rsidR="00223D9C" w:rsidRPr="005E4467" w:rsidRDefault="00223D9C" w:rsidP="00AE6A8A">
            <w:pPr>
              <w:spacing w:line="276" w:lineRule="auto"/>
              <w:jc w:val="both"/>
              <w:rPr>
                <w:bCs/>
              </w:rPr>
            </w:pPr>
            <w:r w:rsidRPr="005E4467">
              <w:rPr>
                <w:bCs/>
              </w:rPr>
              <w:t xml:space="preserve">Доля учащихся, показавших перспективный уровень </w:t>
            </w:r>
            <w:r w:rsidRPr="005E4467">
              <w:rPr>
                <w:bCs/>
              </w:rPr>
              <w:br/>
              <w:t>(повышенный и высокий уровень)</w:t>
            </w:r>
          </w:p>
        </w:tc>
      </w:tr>
      <w:tr w:rsidR="00223D9C" w:rsidRPr="005E4467" w:rsidTr="00223D9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D9C" w:rsidRPr="005E4467" w:rsidRDefault="00223D9C" w:rsidP="00AE6A8A">
            <w:pPr>
              <w:spacing w:line="276" w:lineRule="auto"/>
              <w:jc w:val="both"/>
              <w:rPr>
                <w:bCs/>
              </w:rPr>
            </w:pPr>
          </w:p>
        </w:tc>
        <w:tc>
          <w:tcPr>
            <w:tcW w:w="1082"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t>сш№72</w:t>
            </w:r>
          </w:p>
        </w:tc>
        <w:tc>
          <w:tcPr>
            <w:tcW w:w="1812"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rsidRPr="005E4467">
              <w:t>муниципалитет</w:t>
            </w:r>
          </w:p>
        </w:tc>
        <w:tc>
          <w:tcPr>
            <w:tcW w:w="756"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rsidRPr="005E4467">
              <w:t>край</w:t>
            </w:r>
          </w:p>
        </w:tc>
        <w:tc>
          <w:tcPr>
            <w:tcW w:w="1118"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t>сш№72</w:t>
            </w:r>
          </w:p>
        </w:tc>
        <w:tc>
          <w:tcPr>
            <w:tcW w:w="1802"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rsidRPr="005E4467">
              <w:t>муниципалитет</w:t>
            </w:r>
          </w:p>
        </w:tc>
        <w:tc>
          <w:tcPr>
            <w:tcW w:w="1340" w:type="dxa"/>
            <w:tcBorders>
              <w:top w:val="nil"/>
              <w:left w:val="nil"/>
              <w:bottom w:val="single" w:sz="4" w:space="0" w:color="auto"/>
              <w:right w:val="single" w:sz="4" w:space="0" w:color="auto"/>
            </w:tcBorders>
            <w:shd w:val="clear" w:color="auto" w:fill="FDE9D9" w:themeFill="accent6" w:themeFillTint="33"/>
            <w:noWrap/>
            <w:vAlign w:val="center"/>
            <w:hideMark/>
          </w:tcPr>
          <w:p w:rsidR="00223D9C" w:rsidRPr="005E4467" w:rsidRDefault="00223D9C" w:rsidP="00223D9C">
            <w:pPr>
              <w:spacing w:line="276" w:lineRule="auto"/>
              <w:jc w:val="both"/>
            </w:pPr>
            <w:r w:rsidRPr="005E4467">
              <w:t>край</w:t>
            </w:r>
          </w:p>
        </w:tc>
      </w:tr>
      <w:tr w:rsidR="00223D9C" w:rsidRPr="005E4467" w:rsidTr="00223D9C">
        <w:trPr>
          <w:trHeight w:val="390"/>
        </w:trPr>
        <w:tc>
          <w:tcPr>
            <w:tcW w:w="1147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23D9C" w:rsidRPr="005E4467" w:rsidRDefault="00223D9C" w:rsidP="00223D9C">
            <w:pPr>
              <w:spacing w:line="276" w:lineRule="auto"/>
              <w:jc w:val="both"/>
            </w:pPr>
            <w:r w:rsidRPr="005E4467">
              <w:t>ВПР - 4</w:t>
            </w:r>
          </w:p>
        </w:tc>
      </w:tr>
      <w:tr w:rsidR="00223D9C" w:rsidRPr="005E4467" w:rsidTr="00223D9C">
        <w:trPr>
          <w:trHeight w:val="390"/>
        </w:trPr>
        <w:tc>
          <w:tcPr>
            <w:tcW w:w="0" w:type="auto"/>
            <w:tcBorders>
              <w:top w:val="single" w:sz="4" w:space="0" w:color="auto"/>
              <w:left w:val="single" w:sz="4" w:space="0" w:color="auto"/>
              <w:bottom w:val="single" w:sz="4" w:space="0" w:color="auto"/>
              <w:right w:val="single" w:sz="4" w:space="0" w:color="auto"/>
            </w:tcBorders>
            <w:vAlign w:val="center"/>
          </w:tcPr>
          <w:p w:rsidR="00223D9C" w:rsidRPr="005E4467" w:rsidRDefault="00223D9C" w:rsidP="00223D9C">
            <w:pPr>
              <w:spacing w:line="276" w:lineRule="auto"/>
              <w:jc w:val="both"/>
              <w:rPr>
                <w:bCs/>
              </w:rPr>
            </w:pPr>
            <w:r w:rsidRPr="005E4467">
              <w:rPr>
                <w:bCs/>
              </w:rPr>
              <w:t>Математика 4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94,89</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97,31</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96.3</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71,55</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79,66</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75,13</w:t>
            </w:r>
          </w:p>
        </w:tc>
      </w:tr>
      <w:tr w:rsidR="00223D9C" w:rsidRPr="005E4467" w:rsidTr="00223D9C">
        <w:trPr>
          <w:trHeight w:val="390"/>
        </w:trPr>
        <w:tc>
          <w:tcPr>
            <w:tcW w:w="0" w:type="auto"/>
            <w:tcBorders>
              <w:top w:val="single" w:sz="4" w:space="0" w:color="auto"/>
              <w:left w:val="single" w:sz="4" w:space="0" w:color="auto"/>
              <w:bottom w:val="single" w:sz="4" w:space="0" w:color="auto"/>
              <w:right w:val="single" w:sz="4" w:space="0" w:color="auto"/>
            </w:tcBorders>
            <w:vAlign w:val="center"/>
          </w:tcPr>
          <w:p w:rsidR="00223D9C" w:rsidRPr="005E4467" w:rsidRDefault="00223D9C" w:rsidP="00223D9C">
            <w:pPr>
              <w:spacing w:line="276" w:lineRule="auto"/>
              <w:jc w:val="both"/>
              <w:rPr>
                <w:bCs/>
              </w:rPr>
            </w:pPr>
            <w:r w:rsidRPr="005E4467">
              <w:rPr>
                <w:bCs/>
              </w:rPr>
              <w:t>Русский язык 4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89,63</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93,34</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91,68</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49,64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66,03</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62,44</w:t>
            </w:r>
          </w:p>
        </w:tc>
      </w:tr>
      <w:tr w:rsidR="00223D9C" w:rsidRPr="005E4467" w:rsidTr="00223D9C">
        <w:trPr>
          <w:trHeight w:val="390"/>
        </w:trPr>
        <w:tc>
          <w:tcPr>
            <w:tcW w:w="0" w:type="auto"/>
            <w:tcBorders>
              <w:top w:val="single" w:sz="4" w:space="0" w:color="auto"/>
              <w:left w:val="single" w:sz="4" w:space="0" w:color="auto"/>
              <w:bottom w:val="single" w:sz="4" w:space="0" w:color="auto"/>
              <w:right w:val="single" w:sz="4" w:space="0" w:color="auto"/>
            </w:tcBorders>
            <w:vAlign w:val="center"/>
          </w:tcPr>
          <w:p w:rsidR="00223D9C" w:rsidRPr="005E4467" w:rsidRDefault="00223D9C" w:rsidP="00223D9C">
            <w:pPr>
              <w:spacing w:line="276" w:lineRule="auto"/>
              <w:jc w:val="both"/>
              <w:rPr>
                <w:bCs/>
              </w:rPr>
            </w:pPr>
            <w:r w:rsidRPr="005E4467">
              <w:rPr>
                <w:bCs/>
              </w:rPr>
              <w:t>Окружающий мир 4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97,04</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99</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98,58</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57,07</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78,6</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74,88</w:t>
            </w:r>
          </w:p>
        </w:tc>
      </w:tr>
      <w:tr w:rsidR="00223D9C" w:rsidRPr="005E4467" w:rsidTr="00223D9C">
        <w:trPr>
          <w:trHeight w:val="315"/>
        </w:trPr>
        <w:tc>
          <w:tcPr>
            <w:tcW w:w="11472" w:type="dxa"/>
            <w:gridSpan w:val="7"/>
            <w:tcBorders>
              <w:top w:val="single" w:sz="4" w:space="0" w:color="auto"/>
              <w:left w:val="single" w:sz="4" w:space="0" w:color="auto"/>
              <w:bottom w:val="single" w:sz="4" w:space="0" w:color="auto"/>
              <w:right w:val="single" w:sz="4" w:space="0" w:color="000000"/>
            </w:tcBorders>
            <w:shd w:val="clear" w:color="auto" w:fill="FCE4D6"/>
            <w:noWrap/>
            <w:vAlign w:val="bottom"/>
            <w:hideMark/>
          </w:tcPr>
          <w:p w:rsidR="00223D9C" w:rsidRPr="005E4467" w:rsidRDefault="00223D9C" w:rsidP="00223D9C">
            <w:pPr>
              <w:spacing w:line="276" w:lineRule="auto"/>
              <w:jc w:val="both"/>
              <w:rPr>
                <w:bCs/>
              </w:rPr>
            </w:pPr>
            <w:r w:rsidRPr="005E4467">
              <w:rPr>
                <w:bCs/>
              </w:rPr>
              <w:t>ВПР-5</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Математика. 5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80</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77,6</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79,81</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40,87</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41,39</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41,69</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Русский язык. 5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77,14</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72,62</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76,43</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29,52</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35,73</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36,32</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Биология. 5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100</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84,55</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84,68</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51,81</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35,56</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37,18</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История. 5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85,59</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86,59</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88,1</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34,24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44,02</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44,46</w:t>
            </w:r>
          </w:p>
        </w:tc>
      </w:tr>
      <w:tr w:rsidR="00223D9C" w:rsidRPr="005E4467" w:rsidTr="00223D9C">
        <w:trPr>
          <w:trHeight w:val="315"/>
        </w:trPr>
        <w:tc>
          <w:tcPr>
            <w:tcW w:w="11472" w:type="dxa"/>
            <w:gridSpan w:val="7"/>
            <w:tcBorders>
              <w:top w:val="single" w:sz="4" w:space="0" w:color="auto"/>
              <w:left w:val="single" w:sz="4" w:space="0" w:color="auto"/>
              <w:bottom w:val="single" w:sz="4" w:space="0" w:color="auto"/>
              <w:right w:val="single" w:sz="4" w:space="0" w:color="000000"/>
            </w:tcBorders>
            <w:shd w:val="clear" w:color="auto" w:fill="FCE4D6"/>
            <w:noWrap/>
            <w:vAlign w:val="bottom"/>
            <w:hideMark/>
          </w:tcPr>
          <w:p w:rsidR="00223D9C" w:rsidRPr="005E4467" w:rsidRDefault="00223D9C" w:rsidP="00223D9C">
            <w:pPr>
              <w:spacing w:line="276" w:lineRule="auto"/>
              <w:jc w:val="both"/>
              <w:rPr>
                <w:bCs/>
              </w:rPr>
            </w:pPr>
            <w:r w:rsidRPr="005E4467">
              <w:rPr>
                <w:bCs/>
              </w:rPr>
              <w:t>ВПР-6</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Математика. 6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77</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74,89</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77,36</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22</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26,41</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27,54</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Русский язык. 6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73,59</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70,11</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73,59</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49,02</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33,43</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33,43</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lastRenderedPageBreak/>
              <w:t>Биология. 6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86,44</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85,18</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84,45</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32,2</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35,72</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34,93</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География. 6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95,35</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91,82</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92,82</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55,82</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42,35</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41,72</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Обществознание. 6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82,86</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84,78</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87,36</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47,64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46,05</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44,43</w:t>
            </w:r>
          </w:p>
        </w:tc>
      </w:tr>
      <w:tr w:rsidR="00223D9C" w:rsidRPr="005E4467" w:rsidTr="00223D9C">
        <w:trPr>
          <w:trHeight w:val="315"/>
        </w:trPr>
        <w:tc>
          <w:tcPr>
            <w:tcW w:w="11472" w:type="dxa"/>
            <w:gridSpan w:val="7"/>
            <w:tcBorders>
              <w:top w:val="single" w:sz="4" w:space="0" w:color="auto"/>
              <w:left w:val="single" w:sz="4" w:space="0" w:color="auto"/>
              <w:bottom w:val="single" w:sz="4" w:space="0" w:color="auto"/>
              <w:right w:val="single" w:sz="4" w:space="0" w:color="000000"/>
            </w:tcBorders>
            <w:shd w:val="clear" w:color="auto" w:fill="FCE4D6"/>
            <w:noWrap/>
            <w:vAlign w:val="bottom"/>
            <w:hideMark/>
          </w:tcPr>
          <w:p w:rsidR="00223D9C" w:rsidRPr="005E4467" w:rsidRDefault="00223D9C" w:rsidP="00223D9C">
            <w:pPr>
              <w:spacing w:line="276" w:lineRule="auto"/>
              <w:jc w:val="both"/>
              <w:rPr>
                <w:bCs/>
              </w:rPr>
            </w:pPr>
            <w:r w:rsidRPr="005E4467">
              <w:rPr>
                <w:bCs/>
              </w:rPr>
              <w:t>ВПР-7</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Математика.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81,83</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77,93</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26,44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29,26</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28,42</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Русский язык.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91,25</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68,82</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70,85</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33,75</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28,71</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29,02</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Биология.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94,11</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83,53</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81,5</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63,54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36,02</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31,86</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История.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95,35</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73,93</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78,95</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36,05</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31,88</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32,93</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География.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95,51</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79,37</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80,5</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42,7</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20,44</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22,01</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Обществознание.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94,32</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78,21</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80,47</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39,77</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33,41</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33,61</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Физика.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93,02</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76,32</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79,18</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45,51</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30,85</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30,85</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Иностранный язык. 7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90,9</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59,94</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59,34</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42,53</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27,07</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23,19</w:t>
            </w:r>
          </w:p>
        </w:tc>
      </w:tr>
      <w:tr w:rsidR="00223D9C" w:rsidRPr="005E4467" w:rsidTr="00223D9C">
        <w:trPr>
          <w:trHeight w:val="315"/>
        </w:trPr>
        <w:tc>
          <w:tcPr>
            <w:tcW w:w="11472" w:type="dxa"/>
            <w:gridSpan w:val="7"/>
            <w:tcBorders>
              <w:top w:val="single" w:sz="4" w:space="0" w:color="auto"/>
              <w:left w:val="single" w:sz="4" w:space="0" w:color="auto"/>
              <w:bottom w:val="single" w:sz="4" w:space="0" w:color="auto"/>
              <w:right w:val="single" w:sz="4" w:space="0" w:color="auto"/>
            </w:tcBorders>
            <w:shd w:val="clear" w:color="auto" w:fill="FCE4D6"/>
            <w:noWrap/>
            <w:vAlign w:val="bottom"/>
            <w:hideMark/>
          </w:tcPr>
          <w:p w:rsidR="00223D9C" w:rsidRPr="005E4467" w:rsidRDefault="00223D9C" w:rsidP="00223D9C">
            <w:pPr>
              <w:spacing w:line="276" w:lineRule="auto"/>
              <w:jc w:val="both"/>
              <w:rPr>
                <w:bCs/>
              </w:rPr>
            </w:pPr>
            <w:r w:rsidRPr="005E4467">
              <w:rPr>
                <w:bCs/>
              </w:rPr>
              <w:t>ВПР-8</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Математика.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83,16</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78,26</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79,2</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25,26</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21,28</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20,93</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Русский язык.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74,16</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58,26</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65,74</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15,73</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29,4</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33,22</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Биология.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91,3</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88</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36,87</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43,78</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46,43</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42,61</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История.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100</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82,59</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82,16</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93,77</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53,77</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44,38</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География.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93,48</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75,92</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80,14</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23,91</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18,11</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21,28</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Обществознание.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100</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72,18</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75,22</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83,33</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28,91</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28,55</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Физика.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93,75</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80,41</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81,9</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35,5</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26,86</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28,44</w:t>
            </w:r>
          </w:p>
        </w:tc>
      </w:tr>
      <w:tr w:rsidR="00223D9C" w:rsidRPr="005E4467" w:rsidTr="00223D9C">
        <w:trPr>
          <w:trHeight w:val="315"/>
        </w:trPr>
        <w:tc>
          <w:tcPr>
            <w:tcW w:w="3562" w:type="dxa"/>
            <w:tcBorders>
              <w:top w:val="nil"/>
              <w:left w:val="single" w:sz="4" w:space="0" w:color="auto"/>
              <w:bottom w:val="single" w:sz="4" w:space="0" w:color="auto"/>
              <w:right w:val="single" w:sz="4" w:space="0" w:color="auto"/>
            </w:tcBorders>
            <w:noWrap/>
            <w:vAlign w:val="bottom"/>
            <w:hideMark/>
          </w:tcPr>
          <w:p w:rsidR="00223D9C" w:rsidRPr="005E4467" w:rsidRDefault="00223D9C" w:rsidP="00223D9C">
            <w:pPr>
              <w:spacing w:line="276" w:lineRule="auto"/>
              <w:jc w:val="both"/>
            </w:pPr>
            <w:r w:rsidRPr="005E4467">
              <w:t>Химия. 8 класс</w:t>
            </w:r>
          </w:p>
        </w:tc>
        <w:tc>
          <w:tcPr>
            <w:tcW w:w="108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82,61</w:t>
            </w:r>
          </w:p>
        </w:tc>
        <w:tc>
          <w:tcPr>
            <w:tcW w:w="181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90,7</w:t>
            </w:r>
          </w:p>
        </w:tc>
        <w:tc>
          <w:tcPr>
            <w:tcW w:w="756"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90,28</w:t>
            </w:r>
          </w:p>
        </w:tc>
        <w:tc>
          <w:tcPr>
            <w:tcW w:w="1118"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30,34</w:t>
            </w:r>
          </w:p>
        </w:tc>
        <w:tc>
          <w:tcPr>
            <w:tcW w:w="1802"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57,37</w:t>
            </w:r>
          </w:p>
        </w:tc>
        <w:tc>
          <w:tcPr>
            <w:tcW w:w="1340" w:type="dxa"/>
            <w:tcBorders>
              <w:top w:val="nil"/>
              <w:left w:val="nil"/>
              <w:bottom w:val="single" w:sz="4" w:space="0" w:color="auto"/>
              <w:right w:val="single" w:sz="4" w:space="0" w:color="auto"/>
            </w:tcBorders>
            <w:noWrap/>
            <w:vAlign w:val="center"/>
          </w:tcPr>
          <w:p w:rsidR="00223D9C" w:rsidRPr="005E4467" w:rsidRDefault="00223D9C" w:rsidP="00223D9C">
            <w:pPr>
              <w:spacing w:line="276" w:lineRule="auto"/>
              <w:jc w:val="both"/>
            </w:pPr>
            <w:r w:rsidRPr="005E4467">
              <w:t>53,67</w:t>
            </w:r>
          </w:p>
        </w:tc>
      </w:tr>
    </w:tbl>
    <w:p w:rsidR="00AE6D7D" w:rsidRDefault="00223D9C"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072A6F" w:rsidRPr="00A92E4A">
        <w:rPr>
          <w:rFonts w:ascii="Times New Roman" w:hAnsi="Times New Roman"/>
          <w:sz w:val="24"/>
          <w:szCs w:val="24"/>
        </w:rPr>
        <w:t>Из табли</w:t>
      </w:r>
      <w:r w:rsidR="004E7BAE">
        <w:rPr>
          <w:rFonts w:ascii="Times New Roman" w:hAnsi="Times New Roman"/>
          <w:sz w:val="24"/>
          <w:szCs w:val="24"/>
        </w:rPr>
        <w:t>цы видно</w:t>
      </w:r>
      <w:r w:rsidR="00072A6F" w:rsidRPr="00A92E4A">
        <w:rPr>
          <w:rFonts w:ascii="Times New Roman" w:hAnsi="Times New Roman"/>
          <w:sz w:val="24"/>
          <w:szCs w:val="24"/>
        </w:rPr>
        <w:t>, что самая низкая успеваемость в</w:t>
      </w:r>
      <w:r w:rsidR="004E7BAE">
        <w:rPr>
          <w:rFonts w:ascii="Times New Roman" w:hAnsi="Times New Roman"/>
          <w:sz w:val="24"/>
          <w:szCs w:val="24"/>
        </w:rPr>
        <w:t xml:space="preserve"> </w:t>
      </w:r>
      <w:r w:rsidR="00072A6F" w:rsidRPr="00A92E4A">
        <w:rPr>
          <w:rFonts w:ascii="Times New Roman" w:hAnsi="Times New Roman"/>
          <w:sz w:val="24"/>
          <w:szCs w:val="24"/>
        </w:rPr>
        <w:t xml:space="preserve"> 7 классах по математике, в </w:t>
      </w:r>
      <w:r w:rsidR="004E7BAE">
        <w:rPr>
          <w:rFonts w:ascii="Times New Roman" w:hAnsi="Times New Roman"/>
          <w:sz w:val="24"/>
          <w:szCs w:val="24"/>
        </w:rPr>
        <w:t>4</w:t>
      </w:r>
      <w:r w:rsidR="00AE6D7D">
        <w:rPr>
          <w:rFonts w:ascii="Times New Roman" w:hAnsi="Times New Roman"/>
          <w:sz w:val="24"/>
          <w:szCs w:val="24"/>
        </w:rPr>
        <w:t>,5,6</w:t>
      </w:r>
      <w:r w:rsidR="004E7BAE">
        <w:rPr>
          <w:rFonts w:ascii="Times New Roman" w:hAnsi="Times New Roman"/>
          <w:sz w:val="24"/>
          <w:szCs w:val="24"/>
        </w:rPr>
        <w:t xml:space="preserve"> и </w:t>
      </w:r>
      <w:r w:rsidR="00072A6F" w:rsidRPr="00A92E4A">
        <w:rPr>
          <w:rFonts w:ascii="Times New Roman" w:hAnsi="Times New Roman"/>
          <w:sz w:val="24"/>
          <w:szCs w:val="24"/>
        </w:rPr>
        <w:t>8</w:t>
      </w:r>
      <w:r w:rsidR="004E7BAE">
        <w:rPr>
          <w:rFonts w:ascii="Times New Roman" w:hAnsi="Times New Roman"/>
          <w:sz w:val="24"/>
          <w:szCs w:val="24"/>
        </w:rPr>
        <w:t xml:space="preserve"> классах</w:t>
      </w:r>
      <w:r w:rsidR="00072A6F" w:rsidRPr="00A92E4A">
        <w:rPr>
          <w:rFonts w:ascii="Times New Roman" w:hAnsi="Times New Roman"/>
          <w:sz w:val="24"/>
          <w:szCs w:val="24"/>
        </w:rPr>
        <w:t xml:space="preserve"> – русский язык. Качество низкое в </w:t>
      </w:r>
      <w:r w:rsidR="00AE6D7D">
        <w:rPr>
          <w:rFonts w:ascii="Times New Roman" w:hAnsi="Times New Roman"/>
          <w:sz w:val="24"/>
          <w:szCs w:val="24"/>
        </w:rPr>
        <w:t xml:space="preserve">6 и </w:t>
      </w:r>
      <w:r w:rsidR="00072A6F" w:rsidRPr="00A92E4A">
        <w:rPr>
          <w:rFonts w:ascii="Times New Roman" w:hAnsi="Times New Roman"/>
          <w:sz w:val="24"/>
          <w:szCs w:val="24"/>
        </w:rPr>
        <w:t xml:space="preserve">7 классах  - математика, в </w:t>
      </w:r>
      <w:r w:rsidR="004E7BAE">
        <w:rPr>
          <w:rFonts w:ascii="Times New Roman" w:hAnsi="Times New Roman"/>
          <w:sz w:val="24"/>
          <w:szCs w:val="24"/>
        </w:rPr>
        <w:t>4</w:t>
      </w:r>
      <w:r w:rsidR="00AE6D7D">
        <w:rPr>
          <w:rFonts w:ascii="Times New Roman" w:hAnsi="Times New Roman"/>
          <w:sz w:val="24"/>
          <w:szCs w:val="24"/>
        </w:rPr>
        <w:t>, 5</w:t>
      </w:r>
      <w:r w:rsidR="004E7BAE">
        <w:rPr>
          <w:rFonts w:ascii="Times New Roman" w:hAnsi="Times New Roman"/>
          <w:sz w:val="24"/>
          <w:szCs w:val="24"/>
        </w:rPr>
        <w:t xml:space="preserve"> и </w:t>
      </w:r>
      <w:r w:rsidR="00072A6F" w:rsidRPr="00A92E4A">
        <w:rPr>
          <w:rFonts w:ascii="Times New Roman" w:hAnsi="Times New Roman"/>
          <w:sz w:val="24"/>
          <w:szCs w:val="24"/>
        </w:rPr>
        <w:t>8</w:t>
      </w:r>
      <w:r>
        <w:rPr>
          <w:rFonts w:ascii="Times New Roman" w:hAnsi="Times New Roman"/>
          <w:sz w:val="24"/>
          <w:szCs w:val="24"/>
        </w:rPr>
        <w:t xml:space="preserve"> </w:t>
      </w:r>
      <w:r w:rsidR="004E7BAE">
        <w:rPr>
          <w:rFonts w:ascii="Times New Roman" w:hAnsi="Times New Roman"/>
          <w:sz w:val="24"/>
          <w:szCs w:val="24"/>
        </w:rPr>
        <w:t>классах</w:t>
      </w:r>
      <w:r w:rsidR="00072A6F" w:rsidRPr="00A92E4A">
        <w:rPr>
          <w:rFonts w:ascii="Times New Roman" w:hAnsi="Times New Roman"/>
          <w:sz w:val="24"/>
          <w:szCs w:val="24"/>
        </w:rPr>
        <w:t xml:space="preserve"> – русский язык. </w:t>
      </w:r>
      <w:r w:rsidR="00376A4E">
        <w:rPr>
          <w:rFonts w:ascii="Times New Roman" w:hAnsi="Times New Roman"/>
          <w:sz w:val="24"/>
          <w:szCs w:val="24"/>
        </w:rPr>
        <w:t xml:space="preserve">Учителям-предметникам, </w:t>
      </w:r>
      <w:r w:rsidR="00AE6D7D">
        <w:rPr>
          <w:rFonts w:ascii="Times New Roman" w:hAnsi="Times New Roman"/>
          <w:sz w:val="24"/>
          <w:szCs w:val="24"/>
        </w:rPr>
        <w:t>работающим в этих классах следует провести поэлементный анализ работ и наметить пути повышения качества по русскому языку в этих классах.</w:t>
      </w:r>
      <w:r w:rsidR="00376A4E" w:rsidRPr="00376A4E">
        <w:rPr>
          <w:rFonts w:ascii="Times New Roman" w:hAnsi="Times New Roman"/>
          <w:sz w:val="24"/>
          <w:szCs w:val="24"/>
        </w:rPr>
        <w:t xml:space="preserve"> </w:t>
      </w:r>
      <w:r w:rsidR="00376A4E" w:rsidRPr="00A92E4A">
        <w:rPr>
          <w:rFonts w:ascii="Times New Roman" w:hAnsi="Times New Roman"/>
          <w:sz w:val="24"/>
          <w:szCs w:val="24"/>
        </w:rPr>
        <w:t>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w:t>
      </w:r>
      <w:r w:rsidR="00376A4E">
        <w:rPr>
          <w:rFonts w:ascii="Times New Roman" w:hAnsi="Times New Roman"/>
          <w:sz w:val="24"/>
          <w:szCs w:val="24"/>
        </w:rPr>
        <w:t>.</w:t>
      </w:r>
      <w:r w:rsidR="00376A4E" w:rsidRPr="00376A4E">
        <w:rPr>
          <w:rFonts w:ascii="Times New Roman" w:hAnsi="Times New Roman"/>
          <w:sz w:val="24"/>
          <w:szCs w:val="24"/>
        </w:rPr>
        <w:t xml:space="preserve"> </w:t>
      </w:r>
      <w:r w:rsidR="00376A4E" w:rsidRPr="00A92E4A">
        <w:rPr>
          <w:rFonts w:ascii="Times New Roman" w:hAnsi="Times New Roman"/>
          <w:sz w:val="24"/>
          <w:szCs w:val="24"/>
        </w:rPr>
        <w:t>Особое внимание следует уделять заданиям на сопоставление и установление соответствия.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w:t>
      </w:r>
    </w:p>
    <w:p w:rsidR="00072A6F" w:rsidRPr="00A92E4A" w:rsidRDefault="00AE6D7D" w:rsidP="00894379">
      <w:pPr>
        <w:pStyle w:val="a7"/>
        <w:spacing w:line="276" w:lineRule="auto"/>
        <w:jc w:val="both"/>
        <w:rPr>
          <w:rFonts w:ascii="Times New Roman" w:hAnsi="Times New Roman"/>
          <w:sz w:val="24"/>
          <w:szCs w:val="24"/>
        </w:rPr>
      </w:pPr>
      <w:r w:rsidRPr="00A92E4A">
        <w:rPr>
          <w:rFonts w:ascii="Times New Roman" w:hAnsi="Times New Roman"/>
          <w:b/>
          <w:sz w:val="24"/>
          <w:szCs w:val="24"/>
        </w:rPr>
        <w:t xml:space="preserve"> </w:t>
      </w:r>
      <w:r w:rsidR="00072A6F" w:rsidRPr="00A92E4A">
        <w:rPr>
          <w:rFonts w:ascii="Times New Roman" w:hAnsi="Times New Roman"/>
          <w:b/>
          <w:sz w:val="24"/>
          <w:szCs w:val="24"/>
        </w:rPr>
        <w:t>Выводы</w:t>
      </w:r>
      <w:r w:rsidR="00AE6A8A">
        <w:rPr>
          <w:rFonts w:ascii="Times New Roman" w:hAnsi="Times New Roman"/>
          <w:b/>
          <w:sz w:val="24"/>
          <w:szCs w:val="24"/>
        </w:rPr>
        <w:t>:</w:t>
      </w:r>
    </w:p>
    <w:p w:rsidR="00072A6F" w:rsidRDefault="00376A4E"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072A6F" w:rsidRPr="00A92E4A">
        <w:rPr>
          <w:rFonts w:ascii="Times New Roman" w:hAnsi="Times New Roman"/>
          <w:sz w:val="24"/>
          <w:szCs w:val="24"/>
        </w:rPr>
        <w:t xml:space="preserve">В целом участие в ВПР показало удовлетворительные результаты по классам и предметам учебного плана. Подтвердилась группа  учеников, которые недостаточно владеют базовыми знаниями по предметам. Недостаточно сформированы универсальные учебные действия, метапредметные учебные действия, личностные учебные действия. По каждому предмету выявлен круг тем и вопросов по которым учащиеся испытывают значительные затруднения. </w:t>
      </w:r>
    </w:p>
    <w:p w:rsidR="00AE6A8A" w:rsidRPr="00A92E4A" w:rsidRDefault="00AE6A8A" w:rsidP="00894379">
      <w:pPr>
        <w:pStyle w:val="a7"/>
        <w:spacing w:line="276" w:lineRule="auto"/>
        <w:jc w:val="both"/>
        <w:rPr>
          <w:rFonts w:ascii="Times New Roman" w:hAnsi="Times New Roman"/>
          <w:sz w:val="24"/>
          <w:szCs w:val="24"/>
        </w:rPr>
      </w:pPr>
    </w:p>
    <w:p w:rsidR="00CF2F42" w:rsidRPr="00A92E4A" w:rsidRDefault="00F31BD4" w:rsidP="00376A4E">
      <w:pPr>
        <w:numPr>
          <w:ilvl w:val="0"/>
          <w:numId w:val="3"/>
        </w:numPr>
        <w:spacing w:line="276" w:lineRule="auto"/>
        <w:jc w:val="center"/>
        <w:rPr>
          <w:b/>
        </w:rPr>
      </w:pPr>
      <w:r w:rsidRPr="00A92E4A">
        <w:rPr>
          <w:b/>
        </w:rPr>
        <w:t>АНАЛИЗ ВОСПИТАТЕЛЬНОЙ РАБОТЫ</w:t>
      </w:r>
    </w:p>
    <w:p w:rsidR="00AE6A8A" w:rsidRDefault="005A459E" w:rsidP="00AE6A8A">
      <w:pPr>
        <w:keepNext/>
        <w:tabs>
          <w:tab w:val="left" w:pos="993"/>
        </w:tabs>
        <w:autoSpaceDE w:val="0"/>
        <w:autoSpaceDN w:val="0"/>
        <w:adjustRightInd w:val="0"/>
        <w:spacing w:line="276" w:lineRule="auto"/>
        <w:ind w:firstLine="709"/>
        <w:jc w:val="both"/>
        <w:rPr>
          <w:bCs/>
        </w:rPr>
      </w:pPr>
      <w:r w:rsidRPr="00A92E4A">
        <w:rPr>
          <w:bCs/>
        </w:rPr>
        <w:t>Основу воспитательной политики школы составляет программ</w:t>
      </w:r>
      <w:r w:rsidR="00487E92">
        <w:rPr>
          <w:bCs/>
        </w:rPr>
        <w:t>ы</w:t>
      </w:r>
      <w:r w:rsidRPr="00A92E4A">
        <w:rPr>
          <w:bCs/>
        </w:rPr>
        <w:t xml:space="preserve"> развития</w:t>
      </w:r>
      <w:r w:rsidR="00AE6A8A">
        <w:rPr>
          <w:bCs/>
        </w:rPr>
        <w:t xml:space="preserve"> "Формула Успеха ( 201</w:t>
      </w:r>
      <w:r w:rsidR="00487E92">
        <w:rPr>
          <w:bCs/>
        </w:rPr>
        <w:t xml:space="preserve">6-2020 гг.)" и "Формула Успеха </w:t>
      </w:r>
      <w:r w:rsidR="00AE6A8A">
        <w:rPr>
          <w:bCs/>
        </w:rPr>
        <w:t xml:space="preserve">2 (2021-2025 </w:t>
      </w:r>
      <w:r w:rsidR="00487E92">
        <w:rPr>
          <w:bCs/>
        </w:rPr>
        <w:t>гг.)</w:t>
      </w:r>
      <w:r w:rsidRPr="00A92E4A">
        <w:rPr>
          <w:bCs/>
        </w:rPr>
        <w:t>, основными принципами котор</w:t>
      </w:r>
      <w:r w:rsidR="00487E92">
        <w:rPr>
          <w:bCs/>
        </w:rPr>
        <w:t>ых</w:t>
      </w:r>
      <w:r w:rsidRPr="00A92E4A">
        <w:rPr>
          <w:bCs/>
        </w:rPr>
        <w:t xml:space="preserve"> </w:t>
      </w:r>
      <w:r w:rsidRPr="00A92E4A">
        <w:rPr>
          <w:bCs/>
        </w:rPr>
        <w:lastRenderedPageBreak/>
        <w:t>являются: гуманистический характер воспитания; приоритет общечеловеческих ценностей, жизни и здоровья человека, свободного развития личности.</w:t>
      </w:r>
    </w:p>
    <w:p w:rsidR="005A459E" w:rsidRPr="00AE6A8A" w:rsidRDefault="005A459E" w:rsidP="00AE6A8A">
      <w:pPr>
        <w:keepNext/>
        <w:tabs>
          <w:tab w:val="left" w:pos="993"/>
        </w:tabs>
        <w:autoSpaceDE w:val="0"/>
        <w:autoSpaceDN w:val="0"/>
        <w:adjustRightInd w:val="0"/>
        <w:spacing w:line="276" w:lineRule="auto"/>
        <w:ind w:firstLine="709"/>
        <w:jc w:val="both"/>
        <w:rPr>
          <w:bCs/>
        </w:rPr>
      </w:pPr>
      <w:r w:rsidRPr="00A92E4A">
        <w:t>Всю воспитательную работу мы подчиняем главной цели деятельности школы: создание образовательной среды обеспечивающей психологическую и физическую безопасность как условие социализации и индивидуализации участников образовательного процесса. Для реализации поставленной цели были сформулированы следующие задачи воспитательной деятельности:</w:t>
      </w:r>
    </w:p>
    <w:p w:rsidR="005A459E" w:rsidRPr="00A92E4A" w:rsidRDefault="005A459E" w:rsidP="00894379">
      <w:pPr>
        <w:spacing w:line="276" w:lineRule="auto"/>
        <w:jc w:val="both"/>
        <w:rPr>
          <w:b/>
          <w:color w:val="000000" w:themeColor="text1"/>
        </w:rPr>
      </w:pPr>
      <w:r w:rsidRPr="00A92E4A">
        <w:rPr>
          <w:b/>
          <w:color w:val="000000" w:themeColor="text1"/>
        </w:rPr>
        <w:t>Задачи воспитательной деятельности педагогического коллектива на 2020-2021 учебный год:</w:t>
      </w:r>
    </w:p>
    <w:p w:rsidR="005A459E" w:rsidRPr="00A92E4A" w:rsidRDefault="005A459E" w:rsidP="00894379">
      <w:pPr>
        <w:pStyle w:val="a3"/>
        <w:numPr>
          <w:ilvl w:val="0"/>
          <w:numId w:val="30"/>
        </w:numPr>
        <w:spacing w:line="276" w:lineRule="auto"/>
        <w:jc w:val="both"/>
      </w:pPr>
      <w:r w:rsidRPr="00A92E4A">
        <w:t>Продолжить работу по формированию гражданско-патриотического сознания, развития чувства причастности к судьбе Отечества.</w:t>
      </w:r>
    </w:p>
    <w:p w:rsidR="005A459E" w:rsidRPr="00A92E4A" w:rsidRDefault="005A459E" w:rsidP="00894379">
      <w:pPr>
        <w:pStyle w:val="a3"/>
        <w:numPr>
          <w:ilvl w:val="0"/>
          <w:numId w:val="30"/>
        </w:numPr>
        <w:spacing w:line="276" w:lineRule="auto"/>
        <w:jc w:val="both"/>
      </w:pPr>
      <w:r w:rsidRPr="00A92E4A">
        <w:t>Продолжить формирование потребности в здоровом образе жизни у учащихся.</w:t>
      </w:r>
    </w:p>
    <w:p w:rsidR="005A459E" w:rsidRPr="00A92E4A" w:rsidRDefault="005A459E" w:rsidP="00894379">
      <w:pPr>
        <w:pStyle w:val="a3"/>
        <w:numPr>
          <w:ilvl w:val="0"/>
          <w:numId w:val="30"/>
        </w:numPr>
        <w:spacing w:line="276" w:lineRule="auto"/>
        <w:jc w:val="both"/>
      </w:pPr>
      <w:r w:rsidRPr="00A92E4A">
        <w:t>Эффективней проводить работу по профилактике правонарушений среди учащихся школы.</w:t>
      </w:r>
    </w:p>
    <w:p w:rsidR="005A459E" w:rsidRPr="00A92E4A" w:rsidRDefault="005A459E" w:rsidP="00894379">
      <w:pPr>
        <w:pStyle w:val="a3"/>
        <w:numPr>
          <w:ilvl w:val="0"/>
          <w:numId w:val="30"/>
        </w:numPr>
        <w:spacing w:line="276" w:lineRule="auto"/>
        <w:jc w:val="both"/>
      </w:pPr>
      <w:r w:rsidRPr="00A92E4A">
        <w:t>Совершенствовать  методическое мастерство классного руководителя способного компетентно и с полной отдачей заниматься осуществлением воспитательной деятельности.</w:t>
      </w:r>
    </w:p>
    <w:p w:rsidR="005A459E" w:rsidRPr="00A92E4A" w:rsidRDefault="005A459E" w:rsidP="00894379">
      <w:pPr>
        <w:pStyle w:val="a3"/>
        <w:numPr>
          <w:ilvl w:val="0"/>
          <w:numId w:val="30"/>
        </w:numPr>
        <w:spacing w:line="276" w:lineRule="auto"/>
        <w:jc w:val="both"/>
      </w:pPr>
      <w:r w:rsidRPr="00A92E4A">
        <w:t>Активно участвовать во внутришколь</w:t>
      </w:r>
      <w:r w:rsidR="00487E92">
        <w:t>ных и внешкольных мероприятиях.</w:t>
      </w:r>
    </w:p>
    <w:p w:rsidR="005A459E" w:rsidRPr="00A92E4A" w:rsidRDefault="005A459E" w:rsidP="00894379">
      <w:pPr>
        <w:spacing w:line="276" w:lineRule="auto"/>
        <w:jc w:val="both"/>
      </w:pPr>
      <w:r w:rsidRPr="00A92E4A">
        <w:t xml:space="preserve">    </w:t>
      </w:r>
      <w:r w:rsidR="00487E92">
        <w:tab/>
      </w:r>
      <w:r w:rsidRPr="00A92E4A">
        <w:t>Для реализации поставленных задач были определены  приоритетные направления, через которые и осуществлялась воспитательная работа.</w:t>
      </w:r>
    </w:p>
    <w:p w:rsidR="005A459E" w:rsidRPr="00A92E4A" w:rsidRDefault="005A459E" w:rsidP="00894379">
      <w:pPr>
        <w:spacing w:line="276" w:lineRule="auto"/>
        <w:jc w:val="both"/>
        <w:rPr>
          <w:b/>
          <w:color w:val="000000" w:themeColor="text1"/>
        </w:rPr>
      </w:pPr>
      <w:r w:rsidRPr="00A92E4A">
        <w:rPr>
          <w:b/>
          <w:color w:val="000000" w:themeColor="text1"/>
        </w:rPr>
        <w:t xml:space="preserve"> Укрепление связи семьи и школы</w:t>
      </w:r>
    </w:p>
    <w:p w:rsidR="005A459E" w:rsidRPr="00A92E4A" w:rsidRDefault="005A459E" w:rsidP="001A0404">
      <w:pPr>
        <w:spacing w:line="276" w:lineRule="auto"/>
        <w:ind w:firstLine="567"/>
        <w:jc w:val="both"/>
      </w:pPr>
      <w:r w:rsidRPr="00A92E4A">
        <w:t xml:space="preserve">      Стабилизировалось число семей, ну</w:t>
      </w:r>
      <w:r w:rsidR="001A0404">
        <w:t xml:space="preserve">ждающихся в социальной помощи, </w:t>
      </w:r>
      <w:r w:rsidRPr="00A92E4A">
        <w:t>неполных, малоимущих, с детьми инвалидами и опекаемыми, 39 семьи признаны как семьи, находящиеся в социально опасном положении. Работа с данными семьями направлена, прежде всего, на то, чтобы оказать персональную психолого-педагогическую и социальную помощь каждой семье при взаимодействии с органами социальной защиты и общественными организациями.</w:t>
      </w:r>
    </w:p>
    <w:p w:rsidR="005A459E" w:rsidRPr="001A0404" w:rsidRDefault="005A459E" w:rsidP="001A0404">
      <w:pPr>
        <w:tabs>
          <w:tab w:val="left" w:pos="1276"/>
        </w:tabs>
        <w:spacing w:line="276" w:lineRule="auto"/>
        <w:rPr>
          <w:bCs/>
        </w:rPr>
      </w:pPr>
      <w:r w:rsidRPr="00A92E4A">
        <w:rPr>
          <w:b/>
          <w:bCs/>
        </w:rPr>
        <w:t xml:space="preserve"> </w:t>
      </w:r>
      <w:r w:rsidR="001A0404" w:rsidRPr="001A0404">
        <w:rPr>
          <w:bCs/>
        </w:rPr>
        <w:t>Таблица 2</w:t>
      </w:r>
      <w:r w:rsidR="001A0404">
        <w:rPr>
          <w:bCs/>
        </w:rPr>
        <w:t>9</w:t>
      </w:r>
      <w:r w:rsidR="001A0404" w:rsidRPr="001A0404">
        <w:rPr>
          <w:bCs/>
        </w:rPr>
        <w:t xml:space="preserve">. </w:t>
      </w:r>
      <w:r w:rsidRPr="001A0404">
        <w:rPr>
          <w:bCs/>
        </w:rPr>
        <w:t>Социальный состав обучающихся</w:t>
      </w:r>
    </w:p>
    <w:tbl>
      <w:tblPr>
        <w:tblW w:w="0" w:type="auto"/>
        <w:tblInd w:w="108" w:type="dxa"/>
        <w:tblLayout w:type="fixed"/>
        <w:tblLook w:val="04A0" w:firstRow="1" w:lastRow="0" w:firstColumn="1" w:lastColumn="0" w:noHBand="0" w:noVBand="1"/>
      </w:tblPr>
      <w:tblGrid>
        <w:gridCol w:w="567"/>
        <w:gridCol w:w="3305"/>
        <w:gridCol w:w="1647"/>
        <w:gridCol w:w="1507"/>
        <w:gridCol w:w="1515"/>
        <w:gridCol w:w="1489"/>
      </w:tblGrid>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both"/>
              <w:rPr>
                <w:lang w:val="en-US" w:eastAsia="en-US"/>
              </w:rPr>
            </w:pPr>
            <w:r w:rsidRPr="00A92E4A">
              <w:rPr>
                <w:lang w:val="en-US"/>
              </w:rPr>
              <w:t>№</w:t>
            </w:r>
            <w:r w:rsidRPr="00A92E4A">
              <w:t>п/п</w:t>
            </w:r>
          </w:p>
        </w:tc>
        <w:tc>
          <w:tcPr>
            <w:tcW w:w="330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both"/>
              <w:rPr>
                <w:lang w:val="en-US" w:eastAsia="en-US"/>
              </w:rPr>
            </w:pPr>
            <w:r w:rsidRPr="00A92E4A">
              <w:t>Статус семьи</w:t>
            </w:r>
          </w:p>
        </w:tc>
        <w:tc>
          <w:tcPr>
            <w:tcW w:w="1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pPr>
            <w:r w:rsidRPr="00A92E4A">
              <w:rPr>
                <w:lang w:val="en-US"/>
              </w:rPr>
              <w:t>201</w:t>
            </w:r>
            <w:r w:rsidRPr="00A92E4A">
              <w:t>9</w:t>
            </w:r>
          </w:p>
          <w:p w:rsidR="005A459E" w:rsidRPr="00A92E4A" w:rsidRDefault="005A459E" w:rsidP="00894379">
            <w:pPr>
              <w:spacing w:line="276" w:lineRule="auto"/>
              <w:jc w:val="center"/>
            </w:pPr>
            <w:r w:rsidRPr="00A92E4A">
              <w:t>на начало</w:t>
            </w:r>
          </w:p>
          <w:p w:rsidR="005A459E" w:rsidRPr="00A92E4A" w:rsidRDefault="005A459E" w:rsidP="00894379">
            <w:pPr>
              <w:spacing w:line="276" w:lineRule="auto"/>
              <w:jc w:val="center"/>
              <w:rPr>
                <w:lang w:val="en-US" w:eastAsia="en-US"/>
              </w:rPr>
            </w:pPr>
            <w:r w:rsidRPr="00A92E4A">
              <w:t>года</w:t>
            </w:r>
          </w:p>
        </w:tc>
        <w:tc>
          <w:tcPr>
            <w:tcW w:w="150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pPr>
            <w:r w:rsidRPr="00A92E4A">
              <w:rPr>
                <w:lang w:val="en-US"/>
              </w:rPr>
              <w:t>201</w:t>
            </w:r>
            <w:r w:rsidRPr="00A92E4A">
              <w:t>9</w:t>
            </w:r>
          </w:p>
          <w:p w:rsidR="005A459E" w:rsidRPr="00A92E4A" w:rsidRDefault="005A459E" w:rsidP="00894379">
            <w:pPr>
              <w:spacing w:line="276" w:lineRule="auto"/>
              <w:jc w:val="center"/>
              <w:rPr>
                <w:lang w:val="en-US" w:eastAsia="en-US"/>
              </w:rPr>
            </w:pPr>
            <w:r w:rsidRPr="00A92E4A">
              <w:t>на конец года</w:t>
            </w:r>
          </w:p>
        </w:tc>
        <w:tc>
          <w:tcPr>
            <w:tcW w:w="151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pPr>
            <w:r w:rsidRPr="00A92E4A">
              <w:rPr>
                <w:lang w:val="en-US"/>
              </w:rPr>
              <w:t>20</w:t>
            </w:r>
            <w:r w:rsidRPr="00A92E4A">
              <w:t>20</w:t>
            </w:r>
          </w:p>
          <w:p w:rsidR="005A459E" w:rsidRPr="00A92E4A" w:rsidRDefault="005A459E" w:rsidP="00894379">
            <w:pPr>
              <w:spacing w:line="276" w:lineRule="auto"/>
              <w:jc w:val="center"/>
              <w:rPr>
                <w:lang w:val="en-US" w:eastAsia="en-US"/>
              </w:rPr>
            </w:pPr>
            <w:r w:rsidRPr="00A92E4A">
              <w:t>на начало года</w:t>
            </w:r>
          </w:p>
        </w:tc>
        <w:tc>
          <w:tcPr>
            <w:tcW w:w="148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pPr>
            <w:r w:rsidRPr="00A92E4A">
              <w:rPr>
                <w:lang w:val="en-US"/>
              </w:rPr>
              <w:t>20</w:t>
            </w:r>
            <w:r w:rsidRPr="00A92E4A">
              <w:t>20</w:t>
            </w:r>
          </w:p>
          <w:p w:rsidR="005A459E" w:rsidRPr="00A92E4A" w:rsidRDefault="005A459E" w:rsidP="00894379">
            <w:pPr>
              <w:spacing w:line="276" w:lineRule="auto"/>
              <w:jc w:val="center"/>
              <w:rPr>
                <w:lang w:val="en-US" w:eastAsia="en-US"/>
              </w:rPr>
            </w:pPr>
            <w:r w:rsidRPr="00A92E4A">
              <w:t>на конец года</w:t>
            </w:r>
          </w:p>
        </w:tc>
      </w:tr>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rPr>
                <w:lang w:val="en-US"/>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t>Неполные семьи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322</w:t>
            </w:r>
          </w:p>
        </w:tc>
        <w:tc>
          <w:tcPr>
            <w:tcW w:w="150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322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279</w:t>
            </w:r>
          </w:p>
        </w:tc>
        <w:tc>
          <w:tcPr>
            <w:tcW w:w="148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rPr>
                <w:lang w:val="en-US"/>
              </w:rPr>
              <w:t>27</w:t>
            </w:r>
            <w:r w:rsidRPr="00A92E4A">
              <w:t>8</w:t>
            </w:r>
          </w:p>
        </w:tc>
      </w:tr>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rPr>
                <w:lang w:val="en-US"/>
              </w:rPr>
              <w:t>2.</w:t>
            </w:r>
          </w:p>
        </w:tc>
        <w:tc>
          <w:tcPr>
            <w:tcW w:w="330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t>Многодетные семьи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132</w:t>
            </w:r>
          </w:p>
        </w:tc>
        <w:tc>
          <w:tcPr>
            <w:tcW w:w="150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206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rPr>
                <w:lang w:val="en-US"/>
              </w:rPr>
              <w:t>2</w:t>
            </w:r>
            <w:r w:rsidRPr="00A92E4A">
              <w:t>31</w:t>
            </w:r>
          </w:p>
        </w:tc>
        <w:tc>
          <w:tcPr>
            <w:tcW w:w="148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rPr>
                <w:lang w:val="en-US"/>
              </w:rPr>
              <w:t>2</w:t>
            </w:r>
            <w:r w:rsidRPr="00A92E4A">
              <w:t>31</w:t>
            </w:r>
          </w:p>
        </w:tc>
      </w:tr>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rPr>
                <w:lang w:val="en-US"/>
              </w:rPr>
              <w:t xml:space="preserve">3. </w:t>
            </w:r>
          </w:p>
        </w:tc>
        <w:tc>
          <w:tcPr>
            <w:tcW w:w="330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t>Малообеспеченные семьи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rPr>
                <w:lang w:val="en-US"/>
              </w:rPr>
              <w:t>3</w:t>
            </w:r>
            <w:r w:rsidRPr="00A92E4A">
              <w:t>78</w:t>
            </w:r>
          </w:p>
        </w:tc>
        <w:tc>
          <w:tcPr>
            <w:tcW w:w="150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255</w:t>
            </w:r>
          </w:p>
        </w:tc>
        <w:tc>
          <w:tcPr>
            <w:tcW w:w="151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255</w:t>
            </w:r>
          </w:p>
        </w:tc>
        <w:tc>
          <w:tcPr>
            <w:tcW w:w="148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243</w:t>
            </w:r>
          </w:p>
        </w:tc>
      </w:tr>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rPr>
                <w:lang w:val="en-US"/>
              </w:rPr>
              <w:t>4.</w:t>
            </w:r>
          </w:p>
        </w:tc>
        <w:tc>
          <w:tcPr>
            <w:tcW w:w="330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t>Семьи с детьми инвалидами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7</w:t>
            </w:r>
          </w:p>
        </w:tc>
        <w:tc>
          <w:tcPr>
            <w:tcW w:w="150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7</w:t>
            </w:r>
          </w:p>
        </w:tc>
        <w:tc>
          <w:tcPr>
            <w:tcW w:w="148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7</w:t>
            </w:r>
          </w:p>
        </w:tc>
      </w:tr>
      <w:tr w:rsidR="005A459E" w:rsidRPr="00A92E4A" w:rsidTr="00010F6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rPr>
                <w:lang w:val="en-US"/>
              </w:rPr>
              <w:t>5.</w:t>
            </w:r>
          </w:p>
        </w:tc>
        <w:tc>
          <w:tcPr>
            <w:tcW w:w="330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both"/>
              <w:rPr>
                <w:lang w:val="en-US" w:eastAsia="en-US"/>
              </w:rPr>
            </w:pPr>
            <w:r w:rsidRPr="00A92E4A">
              <w:t>Семьи с опекаемыми детьми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22</w:t>
            </w:r>
          </w:p>
        </w:tc>
        <w:tc>
          <w:tcPr>
            <w:tcW w:w="1507"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eastAsia="en-US"/>
              </w:rPr>
            </w:pPr>
            <w:r w:rsidRPr="00A92E4A">
              <w:rPr>
                <w:lang w:val="en-US"/>
              </w:rPr>
              <w:t>19</w:t>
            </w:r>
          </w:p>
        </w:tc>
        <w:tc>
          <w:tcPr>
            <w:tcW w:w="1515"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26</w:t>
            </w:r>
          </w:p>
        </w:tc>
        <w:tc>
          <w:tcPr>
            <w:tcW w:w="148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eastAsia="en-US"/>
              </w:rPr>
            </w:pPr>
            <w:r w:rsidRPr="00A92E4A">
              <w:t>26</w:t>
            </w:r>
          </w:p>
        </w:tc>
      </w:tr>
    </w:tbl>
    <w:p w:rsidR="005A459E" w:rsidRPr="00A92E4A" w:rsidRDefault="005A459E" w:rsidP="00894379">
      <w:pPr>
        <w:spacing w:line="276" w:lineRule="auto"/>
        <w:jc w:val="both"/>
        <w:rPr>
          <w:lang w:val="en-US" w:eastAsia="en-US"/>
        </w:rPr>
      </w:pPr>
    </w:p>
    <w:p w:rsidR="005A459E" w:rsidRPr="00A92E4A" w:rsidRDefault="005A459E" w:rsidP="00894379">
      <w:pPr>
        <w:spacing w:line="276" w:lineRule="auto"/>
        <w:jc w:val="both"/>
      </w:pPr>
      <w:r w:rsidRPr="00A92E4A">
        <w:tab/>
        <w:t>Школа предоставляет общедоступное и бесплатное образование для всех категорий обучающихся, старается нивелировать неблагоприятные факторы окружающей среды, ответить на запросы всех социальных групп семей, индивидуализировать процесс обучения.</w:t>
      </w:r>
    </w:p>
    <w:p w:rsidR="005A459E" w:rsidRPr="00A92E4A" w:rsidRDefault="005A459E" w:rsidP="00894379">
      <w:pPr>
        <w:spacing w:line="276" w:lineRule="auto"/>
        <w:jc w:val="both"/>
      </w:pPr>
      <w:r w:rsidRPr="00A92E4A">
        <w:t xml:space="preserve">    </w:t>
      </w:r>
      <w:r w:rsidR="001A0404">
        <w:tab/>
        <w:t>С целью</w:t>
      </w:r>
      <w:r w:rsidRPr="00A92E4A">
        <w:t xml:space="preserve"> решения проблемы доступности образовательных услуг для детей с ограниченными возможностями здоровья</w:t>
      </w:r>
      <w:r w:rsidR="001A0404">
        <w:t xml:space="preserve"> образовательное учреждение участвует в реализации </w:t>
      </w:r>
      <w:r w:rsidRPr="00A92E4A">
        <w:t xml:space="preserve"> </w:t>
      </w:r>
      <w:r w:rsidR="001A0404">
        <w:lastRenderedPageBreak/>
        <w:t xml:space="preserve">краевого </w:t>
      </w:r>
      <w:r w:rsidRPr="00A92E4A">
        <w:t>проект</w:t>
      </w:r>
      <w:r w:rsidR="001A0404">
        <w:t xml:space="preserve">а </w:t>
      </w:r>
      <w:r w:rsidR="001A0404" w:rsidRPr="00A92E4A">
        <w:t>«</w:t>
      </w:r>
      <w:r w:rsidR="001A0404">
        <w:t>Телешкола</w:t>
      </w:r>
      <w:r w:rsidR="001A0404" w:rsidRPr="00A92E4A">
        <w:t>»</w:t>
      </w:r>
      <w:r w:rsidRPr="00A92E4A">
        <w:t xml:space="preserve"> по развитию системы обучения на дому с использованием элементов дистанционных технологий.</w:t>
      </w:r>
    </w:p>
    <w:p w:rsidR="005A459E" w:rsidRPr="00A92E4A" w:rsidRDefault="005A459E" w:rsidP="00894379">
      <w:pPr>
        <w:spacing w:line="276" w:lineRule="auto"/>
        <w:jc w:val="both"/>
      </w:pPr>
      <w:r w:rsidRPr="00A92E4A">
        <w:tab/>
        <w:t>243 обучающихся из малообеспеченных семей обеспечены горячими завтраками,  12 учащихся ОВЗ обеспечены завтраками и обедами, обучающиеся на дому 2 учащихся получают компенсацию за питание.</w:t>
      </w:r>
    </w:p>
    <w:p w:rsidR="005A459E" w:rsidRPr="00A92E4A" w:rsidRDefault="005A459E" w:rsidP="00894379">
      <w:pPr>
        <w:spacing w:line="276" w:lineRule="auto"/>
        <w:jc w:val="both"/>
        <w:rPr>
          <w:b/>
          <w:bCs/>
        </w:rPr>
      </w:pPr>
      <w:r w:rsidRPr="00A92E4A">
        <w:tab/>
        <w:t xml:space="preserve">Ежегодно школа принимает активное участие в акции «Помоги собраться в школу», в ходе которой  6 обучающихся из неблагополучных семей обеспечены канцелярскими принадлежностями на сумму 3,500 рублей, КДН и ЗП оказывает помощь нуждающимся адресно, по информации социального педагога Юрченко С.Ю.  Все учащиеся школы 100% обеспечены учебниками. </w:t>
      </w:r>
    </w:p>
    <w:p w:rsidR="005A459E" w:rsidRPr="00A92E4A" w:rsidRDefault="005A459E" w:rsidP="00894379">
      <w:pPr>
        <w:spacing w:line="276" w:lineRule="auto"/>
        <w:jc w:val="both"/>
      </w:pPr>
      <w:r w:rsidRPr="00A92E4A">
        <w:tab/>
        <w:t xml:space="preserve">В 2020-2021 году осуществлялась активная, целенаправленная, комплексная работа по предупреждению злоупотребления спиртными напитками, наркотическими средствами, психотропными и одурманивающими веществами и их незаконным оборотом среди обучающихся. </w:t>
      </w:r>
    </w:p>
    <w:p w:rsidR="005A459E" w:rsidRPr="00A92E4A" w:rsidRDefault="005A459E" w:rsidP="00894379">
      <w:pPr>
        <w:spacing w:line="276" w:lineRule="auto"/>
        <w:jc w:val="both"/>
      </w:pPr>
      <w:r w:rsidRPr="00A92E4A">
        <w:tab/>
        <w:t>Был организован ряд бесед для учащихся 6-9 классов, проведенных врачом-наркологом Турковской И.Н. Она отметила живой интерес и внимание учащихся к освещающимся проблемам. Специалисты   КДН и ЗП организовали встречу учащихся 6-7 классов со специалистами системы профилактики, рассматривались вопросы предупреждения правонарушений,   предупреждения злоупотребления спиртными напитками, наркотическими средствами, психотропными и одурманивающими веществами и их незаконным оборотом среди обучающихся .</w:t>
      </w:r>
    </w:p>
    <w:p w:rsidR="005A459E" w:rsidRPr="00A92E4A" w:rsidRDefault="005A459E" w:rsidP="00894379">
      <w:pPr>
        <w:spacing w:line="276" w:lineRule="auto"/>
        <w:jc w:val="both"/>
      </w:pPr>
      <w:r w:rsidRPr="00A92E4A">
        <w:t xml:space="preserve">            Опыт работы по профилактике безнадзорности и правонарушений несовершеннолетних </w:t>
      </w:r>
      <w:r w:rsidR="001A0404">
        <w:t xml:space="preserve">МБОУ СОШ № 72 </w:t>
      </w:r>
      <w:r w:rsidRPr="00A92E4A">
        <w:t>отмечен членами межведомственной рабочей группой краевой комиссии как одна из лучших моделей организации профилактической работы среди образовательных  организаций.</w:t>
      </w:r>
    </w:p>
    <w:p w:rsidR="005A459E" w:rsidRPr="00A92E4A" w:rsidRDefault="005A459E" w:rsidP="00894379">
      <w:pPr>
        <w:spacing w:line="276" w:lineRule="auto"/>
        <w:jc w:val="both"/>
      </w:pPr>
      <w:r w:rsidRPr="00A92E4A">
        <w:tab/>
        <w:t xml:space="preserve">Ежегодно в рамках месячника </w:t>
      </w:r>
      <w:r w:rsidR="001A0404" w:rsidRPr="00A92E4A">
        <w:t>«</w:t>
      </w:r>
      <w:r w:rsidRPr="00A92E4A">
        <w:t>Здоровым быть здорово!</w:t>
      </w:r>
      <w:r w:rsidR="001A0404" w:rsidRPr="001A0404">
        <w:t xml:space="preserve"> </w:t>
      </w:r>
      <w:r w:rsidR="001A0404" w:rsidRPr="00A92E4A">
        <w:t>»</w:t>
      </w:r>
      <w:r w:rsidRPr="00A92E4A">
        <w:t xml:space="preserve"> проводился конкурс агитбригад по пропаганде здорового образа жизни и здорового питания. В конкурсе приняли участие  не все классные коллективы (5А,5Г, 9Б,9Д).  Хочется выделить классные коллективы 9В,9Г,5В,6Д,6В (классные руководит</w:t>
      </w:r>
      <w:r w:rsidR="001A0404">
        <w:t>ели Рослякова А.И., Малкова Н.М</w:t>
      </w:r>
      <w:r w:rsidRPr="00A92E4A">
        <w:t>., Баскова А.А.,  Старкова Е.А., Соколова А А.).</w:t>
      </w:r>
    </w:p>
    <w:p w:rsidR="005A459E" w:rsidRPr="00A92E4A" w:rsidRDefault="005A459E" w:rsidP="00894379">
      <w:pPr>
        <w:spacing w:line="276" w:lineRule="auto"/>
        <w:jc w:val="both"/>
        <w:rPr>
          <w:b/>
          <w:bCs/>
        </w:rPr>
      </w:pPr>
      <w:r w:rsidRPr="00A92E4A">
        <w:t xml:space="preserve">         </w:t>
      </w:r>
      <w:r w:rsidR="001A0404">
        <w:t>В апреле 2021 г.</w:t>
      </w:r>
      <w:r w:rsidRPr="00A92E4A">
        <w:t xml:space="preserve"> </w:t>
      </w:r>
      <w:r w:rsidR="001A0404">
        <w:t>п</w:t>
      </w:r>
      <w:r w:rsidRPr="00A92E4A">
        <w:t>рошло общешкольное родительское собрание по профилактике правонарушений, суицидов. Затронуты вопросы досуга учащихся и организации летней оздоровительной компании.</w:t>
      </w:r>
    </w:p>
    <w:p w:rsidR="005A459E" w:rsidRPr="00A92E4A" w:rsidRDefault="005A459E" w:rsidP="00894379">
      <w:pPr>
        <w:spacing w:line="276" w:lineRule="auto"/>
        <w:jc w:val="both"/>
      </w:pPr>
      <w:r w:rsidRPr="00A92E4A">
        <w:tab/>
        <w:t>В школе созданы условия для обеспечения доступности медицинской помощи: оборудован  медицинский  кабинет, процедурный кабинет, материально-техническая база кабинета соответствует требованиям СанПин.</w:t>
      </w:r>
    </w:p>
    <w:p w:rsidR="005A459E" w:rsidRPr="00A92E4A" w:rsidRDefault="005A459E" w:rsidP="00894379">
      <w:pPr>
        <w:spacing w:line="276" w:lineRule="auto"/>
        <w:jc w:val="both"/>
      </w:pPr>
      <w:r w:rsidRPr="00A92E4A">
        <w:tab/>
        <w:t xml:space="preserve">Работниками детской поликлиники  №1 г. Хабаровска проводится своевременная вакцинация обучающихся, что ведёт к росту показателя профилактики заболеваний различного рода. Вакцинацией охвачено 100% обучающихся. В результате отлаженной системы работы по профилактике здорового образа жизни все обучающиеся, состоящие на диспансерном учёте, регулярно обследуются у специалистов, получают санаторное лечение. Ежегодно в школе </w:t>
      </w:r>
      <w:r w:rsidRPr="00A92E4A">
        <w:lastRenderedPageBreak/>
        <w:t>проводятся медицинские профилактические осмотры учащихся 1-11 классов. Все обучающиеся старших классов ежегодно проходят медицинские осмотры.</w:t>
      </w:r>
    </w:p>
    <w:p w:rsidR="005A459E" w:rsidRPr="00A92E4A" w:rsidRDefault="005A459E" w:rsidP="00894379">
      <w:pPr>
        <w:spacing w:line="276" w:lineRule="auto"/>
        <w:jc w:val="both"/>
      </w:pPr>
      <w:r w:rsidRPr="00A92E4A">
        <w:tab/>
        <w:t>Школой реализуется программа «Здоровое питание», раз в  месяц проводится мониторинг организации питания. Стабиль на протяжении двух лет горячим питанием охвачено 98%. Проводиться родительский контроль.  Плановые и внеплановые проверки надзорных и контролирующих органов (Роспотребнадзор, прокуратура Индустриального района, Управление образования администрации г. Хабаровска), прошедшие в течение 2020-2021 гг.,  существенных замечаний  в организации питания не выявили.</w:t>
      </w:r>
    </w:p>
    <w:p w:rsidR="005A459E" w:rsidRDefault="005A459E" w:rsidP="00894379">
      <w:pPr>
        <w:spacing w:line="276" w:lineRule="auto"/>
        <w:jc w:val="both"/>
      </w:pPr>
      <w:r w:rsidRPr="00A92E4A">
        <w:tab/>
        <w:t xml:space="preserve">Большое значение уделяется тому, чтобы питание детей было разнообразным, калорийным и содержало необходимое количество витаминов и минеральных веществ. Столовая работает по обновленному перспективному меню. Соблюдение норм хранения продуктов и калорийности питания контролируется медицинским работником школы и бракеражной комиссией ежедневно, ведется санитарный журнал о допуске работников в столовой к работе. </w:t>
      </w:r>
    </w:p>
    <w:p w:rsidR="00F01E45" w:rsidRPr="00A92E4A" w:rsidRDefault="00F01E45" w:rsidP="00894379">
      <w:pPr>
        <w:spacing w:line="276" w:lineRule="auto"/>
        <w:jc w:val="both"/>
      </w:pPr>
    </w:p>
    <w:p w:rsidR="005A459E" w:rsidRPr="00A92E4A" w:rsidRDefault="005A459E" w:rsidP="00894379">
      <w:pPr>
        <w:spacing w:line="276" w:lineRule="auto"/>
        <w:jc w:val="both"/>
        <w:rPr>
          <w:b/>
          <w:bCs/>
        </w:rPr>
      </w:pPr>
      <w:r w:rsidRPr="00A92E4A">
        <w:rPr>
          <w:b/>
          <w:bCs/>
        </w:rPr>
        <w:t>Организация воспитательной деятельности</w:t>
      </w:r>
    </w:p>
    <w:p w:rsidR="005A459E" w:rsidRPr="00A92E4A" w:rsidRDefault="005A459E" w:rsidP="00894379">
      <w:pPr>
        <w:spacing w:line="276" w:lineRule="auto"/>
        <w:jc w:val="both"/>
      </w:pPr>
      <w:r w:rsidRPr="00A92E4A">
        <w:tab/>
        <w:t>Патриотическое воспитание и гражданское становление подрастающего поколения сегодня актуальны как никогда на современном этапе и являются одними из приоритетных задач  нашего образовательного учреждения.</w:t>
      </w:r>
    </w:p>
    <w:p w:rsidR="005A459E" w:rsidRPr="00A92E4A" w:rsidRDefault="005A459E" w:rsidP="00894379">
      <w:pPr>
        <w:spacing w:line="276" w:lineRule="auto"/>
        <w:jc w:val="both"/>
      </w:pPr>
      <w:r w:rsidRPr="00A92E4A">
        <w:tab/>
        <w:t>Основными направлениями гражданско-патриотического воспитания в  школе являются объединение усилий семьи и школы через постоянное творческое взаимодействие, сотрудничество и сотворчество с Краевым и городским центрами развития творчества детей и юношества, АНО «Возрождение семьи», Центра по работе с населением «Доверие»,   через связь с Советом ветеранов, РПЦ, шефскую помощь и участи</w:t>
      </w:r>
      <w:r w:rsidR="0003393C">
        <w:t xml:space="preserve">е в различных социальных акциях таких, как </w:t>
      </w:r>
      <w:r w:rsidR="0003393C" w:rsidRPr="00A92E4A">
        <w:t xml:space="preserve"> </w:t>
      </w:r>
      <w:r w:rsidRPr="00A92E4A">
        <w:t>«Ветеран живет рядом», «Подарок воину», «От сердца к сердцу», «Георгиевская ленточка», «Весенняя неделя добра», шествиях, посвященных Дню рождения города  и Дню Победы, Бессмертный полк. Из-за сложной эпидемиологической ситуации большинство акций  проходило в онлайн-режиме.</w:t>
      </w:r>
    </w:p>
    <w:p w:rsidR="005A459E" w:rsidRPr="00A92E4A" w:rsidRDefault="005A459E" w:rsidP="00894379">
      <w:pPr>
        <w:spacing w:line="276" w:lineRule="auto"/>
        <w:jc w:val="both"/>
      </w:pPr>
      <w:r w:rsidRPr="00A92E4A">
        <w:tab/>
        <w:t>Ведущее место в процессе становления гражданского, патриотического сознания школьников занимает содержание образования. В учреждении осуществляется интеграция учебной и внеурочной деятельности с дополнительным образованием. В школе работают 9 кружков и объединений, 21 наименования внеурочной деятельности, из них 8  имеют в своих программах темы патриотической направленности.</w:t>
      </w:r>
    </w:p>
    <w:p w:rsidR="005A459E" w:rsidRPr="00A92E4A" w:rsidRDefault="005A459E" w:rsidP="00894379">
      <w:pPr>
        <w:spacing w:line="276" w:lineRule="auto"/>
        <w:jc w:val="both"/>
      </w:pPr>
      <w:r w:rsidRPr="00A92E4A">
        <w:t>Третий год в 1-4х, 5-7х классах реализуются различные направления воспитательной работы.</w:t>
      </w:r>
    </w:p>
    <w:p w:rsidR="005A459E" w:rsidRPr="00A92E4A" w:rsidRDefault="005A459E" w:rsidP="00894379">
      <w:pPr>
        <w:spacing w:line="276" w:lineRule="auto"/>
        <w:jc w:val="both"/>
      </w:pPr>
      <w:r w:rsidRPr="00A92E4A">
        <w:t xml:space="preserve">         Во всех  ученических коллективах  осуществляются идеи ранней профориентации, происходит процесс социализации через вовлечение обучающихся к КТД, праздники, проектно-исследовательскую деятельность, сотрудничество с учреждениями культуры и спорта, МАУ ДОД № 41 другими социальными партнерами.</w:t>
      </w:r>
    </w:p>
    <w:p w:rsidR="005A459E" w:rsidRPr="00A92E4A" w:rsidRDefault="005A459E" w:rsidP="00894379">
      <w:pPr>
        <w:spacing w:line="276" w:lineRule="auto"/>
        <w:jc w:val="both"/>
      </w:pPr>
      <w:r w:rsidRPr="00A92E4A">
        <w:tab/>
        <w:t>Доброй традицией стали общешкольные праздники: «День Матери», «Золотая осень», «Прощание с букварем», «День Хабаровского края», посвящение в 5-ти классники, Новогодние праздники. Самые активные классы: 6Д (кл.рук. Баскова А,А,.), 9 В (кл.рук. Старкова Е.А.</w:t>
      </w:r>
      <w:r w:rsidR="0003393C">
        <w:t>.), 11  (кл.рук. Шиповалова Т.В</w:t>
      </w:r>
      <w:r w:rsidRPr="00A92E4A">
        <w:t xml:space="preserve">.). </w:t>
      </w:r>
    </w:p>
    <w:p w:rsidR="005A459E" w:rsidRPr="00A92E4A" w:rsidRDefault="005A459E" w:rsidP="00894379">
      <w:pPr>
        <w:spacing w:line="276" w:lineRule="auto"/>
        <w:jc w:val="both"/>
      </w:pPr>
      <w:r w:rsidRPr="00A92E4A">
        <w:lastRenderedPageBreak/>
        <w:t xml:space="preserve">        В рамках празднования Дня Конституции прошла встреча учащихся 11 класса с депутатом краевой Думы Лопатиным В.С., проведена  викторина на знание истории Конституции.  Было запланировано</w:t>
      </w:r>
      <w:r w:rsidR="0003393C">
        <w:t xml:space="preserve"> и проведено</w:t>
      </w:r>
      <w:r w:rsidRPr="00A92E4A">
        <w:t xml:space="preserve"> посещение </w:t>
      </w:r>
      <w:r w:rsidR="0003393C">
        <w:t xml:space="preserve"> Хабаровской краевой </w:t>
      </w:r>
      <w:r w:rsidRPr="00A92E4A">
        <w:t>Думы.</w:t>
      </w:r>
    </w:p>
    <w:p w:rsidR="005A459E" w:rsidRPr="00A92E4A" w:rsidRDefault="005A459E" w:rsidP="00894379">
      <w:pPr>
        <w:spacing w:line="276" w:lineRule="auto"/>
        <w:jc w:val="both"/>
      </w:pPr>
      <w:r w:rsidRPr="00A92E4A">
        <w:t xml:space="preserve">        </w:t>
      </w:r>
      <w:r w:rsidR="0003393C">
        <w:tab/>
      </w:r>
      <w:r w:rsidRPr="00A92E4A">
        <w:t>Красочным событием стало проведение конференции «Мой дом</w:t>
      </w:r>
      <w:r w:rsidR="0003393C">
        <w:t xml:space="preserve"> </w:t>
      </w:r>
      <w:r w:rsidRPr="00A92E4A">
        <w:t>-</w:t>
      </w:r>
      <w:r w:rsidR="0003393C">
        <w:t xml:space="preserve"> </w:t>
      </w:r>
      <w:r w:rsidRPr="00A92E4A">
        <w:t>Россия», все классы с 1</w:t>
      </w:r>
      <w:r w:rsidR="0003393C">
        <w:t xml:space="preserve"> </w:t>
      </w:r>
      <w:r w:rsidRPr="00A92E4A">
        <w:t>по 11 собирали материал о</w:t>
      </w:r>
      <w:r w:rsidR="0003393C">
        <w:t xml:space="preserve">б одной из </w:t>
      </w:r>
      <w:r w:rsidRPr="00A92E4A">
        <w:t xml:space="preserve"> народности,</w:t>
      </w:r>
      <w:r w:rsidR="0003393C">
        <w:t xml:space="preserve"> проживающей на территории Хабаровского края, </w:t>
      </w:r>
      <w:r w:rsidRPr="00A92E4A">
        <w:t xml:space="preserve"> ее колорите и традициях, лучших представителях. Планируем дальнейшее проведение этого праздника.</w:t>
      </w:r>
    </w:p>
    <w:p w:rsidR="0003393C" w:rsidRDefault="005A459E" w:rsidP="00894379">
      <w:pPr>
        <w:spacing w:line="276" w:lineRule="auto"/>
        <w:jc w:val="both"/>
      </w:pPr>
      <w:r w:rsidRPr="00A92E4A">
        <w:t xml:space="preserve">        Прошла неделя профориентации, к учащимся приходили представители учебных заведений, 5-6 классы побывали в закулисье </w:t>
      </w:r>
      <w:r w:rsidR="0003393C" w:rsidRPr="0003393C">
        <w:t>МБУК Дом культуры для молодежи и населения</w:t>
      </w:r>
      <w:r w:rsidRPr="00A92E4A">
        <w:t xml:space="preserve">, 7-8 в </w:t>
      </w:r>
      <w:r w:rsidR="0003393C">
        <w:rPr>
          <w:lang w:val="en-US"/>
        </w:rPr>
        <w:t>IT</w:t>
      </w:r>
      <w:r w:rsidRPr="00A92E4A">
        <w:t>-кубе,</w:t>
      </w:r>
      <w:r w:rsidR="0003393C">
        <w:t xml:space="preserve"> </w:t>
      </w:r>
      <w:r w:rsidRPr="00A92E4A">
        <w:t xml:space="preserve">4а </w:t>
      </w:r>
      <w:r w:rsidR="0003393C">
        <w:t xml:space="preserve">побывали на экскурсии </w:t>
      </w:r>
      <w:r w:rsidR="0003393C" w:rsidRPr="00A92E4A">
        <w:t>«</w:t>
      </w:r>
      <w:r w:rsidR="0003393C" w:rsidRPr="0003393C">
        <w:t>Профессии моей семьи. Мастер-классы от родителей</w:t>
      </w:r>
      <w:r w:rsidR="0003393C" w:rsidRPr="00A92E4A">
        <w:t>»</w:t>
      </w:r>
      <w:r w:rsidR="0003393C">
        <w:t>.</w:t>
      </w:r>
    </w:p>
    <w:p w:rsidR="005A459E" w:rsidRPr="00A92E4A" w:rsidRDefault="005A459E" w:rsidP="00894379">
      <w:pPr>
        <w:spacing w:line="276" w:lineRule="auto"/>
        <w:jc w:val="both"/>
      </w:pPr>
      <w:r w:rsidRPr="00A92E4A">
        <w:t xml:space="preserve">             Красочно   прошло мероприятие «Мистер и мисс школы» в новом формате, учащиеся предстали в роли сказочных героев. Впервые этот конкурс прошел для учащихся 5-7 классов. Победителями стали учащиеся 7г класса. </w:t>
      </w:r>
    </w:p>
    <w:p w:rsidR="005A459E" w:rsidRPr="00A92E4A" w:rsidRDefault="005A459E" w:rsidP="00894379">
      <w:pPr>
        <w:spacing w:line="276" w:lineRule="auto"/>
        <w:jc w:val="both"/>
      </w:pPr>
      <w:r w:rsidRPr="00A92E4A">
        <w:tab/>
        <w:t xml:space="preserve">В школе торжественно отпразднована дата - 76 летие Великой Победы. Прошли тематические классные часы, школьники оказывали волонтерскую помощь ветеранам и труженикам тыла, снимали поздравительные  видеоролики. Из-за сложной эпидемиологической обстановки в условиях распространения новой коронавирусной инфекции праздничный концерт, конкурс стихов, песен и рисунков о войне, а так же акция </w:t>
      </w:r>
      <w:r w:rsidR="0003393C" w:rsidRPr="00A92E4A">
        <w:t>«</w:t>
      </w:r>
      <w:r w:rsidRPr="00A92E4A">
        <w:t>Бессмертный полк</w:t>
      </w:r>
      <w:r w:rsidR="0003393C" w:rsidRPr="00A92E4A">
        <w:t>»</w:t>
      </w:r>
      <w:r w:rsidRPr="00A92E4A">
        <w:t xml:space="preserve"> прошли в онлайн-режиме на официальной странице МБОУ СОШ № 72 в социальной сети Инстаграмм. Многие ребята приняли участие в акции </w:t>
      </w:r>
      <w:r w:rsidR="0003393C" w:rsidRPr="00A92E4A">
        <w:t>«</w:t>
      </w:r>
      <w:r w:rsidRPr="00A92E4A">
        <w:t>Бессмертный полк в моем окне</w:t>
      </w:r>
      <w:r w:rsidR="0003393C" w:rsidRPr="00A92E4A">
        <w:t>»</w:t>
      </w:r>
      <w:r w:rsidRPr="00A92E4A">
        <w:t>, разместив портреты своих родственников в окнах квартир.  Праздник последнего звонка и выпускной вечер так же прошли в очном формате.</w:t>
      </w:r>
    </w:p>
    <w:p w:rsidR="005A459E" w:rsidRPr="00A92E4A" w:rsidRDefault="0003393C" w:rsidP="00894379">
      <w:pPr>
        <w:spacing w:line="276" w:lineRule="auto"/>
        <w:jc w:val="both"/>
      </w:pPr>
      <w:r>
        <w:tab/>
      </w:r>
      <w:r w:rsidR="005A459E" w:rsidRPr="00A92E4A">
        <w:t xml:space="preserve">Формируя гражданское сознание, большое внимание в школе уделяется развитию ученического самоуправления, являющегося важным средством формирования социальной зрелости старшеклассников, развития лидерских и организаторских способностей, взаимопонимания, общей культуры, формирующей у учащихся самостоятельность и инициативность, возможность самореализации и саморазвития. На постоянной основе в школе работает Совет старшеклассников. В течение года прошло 5 заседаний Совета старшеклассников. Совет подготовил и провел </w:t>
      </w:r>
      <w:r w:rsidRPr="00A92E4A">
        <w:t>«</w:t>
      </w:r>
      <w:r w:rsidR="005A459E" w:rsidRPr="00A92E4A">
        <w:t>Форум здоровья</w:t>
      </w:r>
      <w:r w:rsidRPr="00A92E4A">
        <w:t>»</w:t>
      </w:r>
      <w:r w:rsidR="005A459E" w:rsidRPr="00A92E4A">
        <w:t xml:space="preserve">, </w:t>
      </w:r>
      <w:r w:rsidRPr="00A92E4A">
        <w:t>«</w:t>
      </w:r>
      <w:r w:rsidR="005A459E" w:rsidRPr="00A92E4A">
        <w:t>Осенний марафон</w:t>
      </w:r>
      <w:r w:rsidRPr="00A92E4A">
        <w:t>»</w:t>
      </w:r>
      <w:r w:rsidR="005A459E" w:rsidRPr="00A92E4A">
        <w:t xml:space="preserve">, </w:t>
      </w:r>
      <w:r w:rsidRPr="00A92E4A">
        <w:t>«</w:t>
      </w:r>
      <w:r w:rsidR="005A459E" w:rsidRPr="00A92E4A">
        <w:t>День самоуправления</w:t>
      </w:r>
      <w:r w:rsidRPr="00A92E4A">
        <w:t>»</w:t>
      </w:r>
      <w:r w:rsidR="005A459E" w:rsidRPr="00A92E4A">
        <w:t>".</w:t>
      </w:r>
    </w:p>
    <w:p w:rsidR="005A459E" w:rsidRPr="00A92E4A" w:rsidRDefault="005A459E" w:rsidP="00894379">
      <w:pPr>
        <w:spacing w:line="276" w:lineRule="auto"/>
        <w:jc w:val="both"/>
      </w:pPr>
      <w:r w:rsidRPr="00A92E4A">
        <w:tab/>
        <w:t xml:space="preserve">Руководители трудового сектора активно участвуют в подготовке и проведении месячников по санитарной очистке города.      </w:t>
      </w:r>
    </w:p>
    <w:p w:rsidR="005A459E" w:rsidRPr="00A92E4A" w:rsidRDefault="005A459E" w:rsidP="00894379">
      <w:pPr>
        <w:spacing w:line="276" w:lineRule="auto"/>
        <w:jc w:val="both"/>
      </w:pPr>
      <w:r w:rsidRPr="00A92E4A">
        <w:tab/>
        <w:t>В учреждении продолжает свою работу  добровольческий отряд «ПоДАР*ОК» (руководитель Старкова Е.А.). В 2020-2021 году основу добровольческого отряда  составили обучающиеся 9А,В,Г классов. Пополнили   ряды отряда обучающиеся 5Б класса.    Волонтеры инициируют в школе различные акции, рейды, праздники. На протяжении всего года они проходили обучение в городской молодежной организации «Лидер», где с удовольствием не только учились управленческим азам, но и делились опытом работы с молодежью из других образовательных учреждений. Ежегодно ребята участвуют в городском конкурсе добровольческих отрядов «Хабаровск – территория добра», победителем которого они были признаны в 2015, 2017 году, продолжили традицию в 2021 году.</w:t>
      </w:r>
    </w:p>
    <w:p w:rsidR="005A459E" w:rsidRPr="00A92E4A" w:rsidRDefault="005A459E" w:rsidP="00894379">
      <w:pPr>
        <w:spacing w:line="276" w:lineRule="auto"/>
        <w:ind w:firstLine="567"/>
        <w:jc w:val="both"/>
      </w:pPr>
      <w:r w:rsidRPr="00A92E4A">
        <w:tab/>
        <w:t xml:space="preserve">В рамках месячника военно-патриотической работы в феврале 2021 года прошли тематические классные часы, был организован и проведен смотр строя и песни. Сегодня, как и в </w:t>
      </w:r>
      <w:r w:rsidRPr="00A92E4A">
        <w:lastRenderedPageBreak/>
        <w:t>былые времена, наша</w:t>
      </w:r>
      <w:r w:rsidRPr="00A92E4A">
        <w:rPr>
          <w:lang w:val="en-US"/>
        </w:rPr>
        <w:t>  </w:t>
      </w:r>
      <w:r w:rsidRPr="00A92E4A">
        <w:t>Российская Армия славится своими воинами. У ней славное прошлое и, надеемся, достойное будущее. Поэтому конкурс строя и песни самый массовый и красочный праздник, в нем принимают участие учащиеся 3-10</w:t>
      </w:r>
      <w:r w:rsidR="008E51E4">
        <w:t xml:space="preserve"> классов</w:t>
      </w:r>
      <w:r w:rsidRPr="00A92E4A">
        <w:t>. Конкурсу предшествовала большая работа: отрабатывали команды, печатали шаг, пели песни. В состав жюри вошли приглашенные войны воинской части11666 , ветеран Даманска Юрий Васильевич Бережнов. Войнам были переданы подарки собранные в рамках акции «Подарок воину!». Классные коллективы поздравили закрепленных ветеранов с праздником.</w:t>
      </w:r>
    </w:p>
    <w:p w:rsidR="005A459E" w:rsidRPr="00A92E4A" w:rsidRDefault="005A459E" w:rsidP="00894379">
      <w:pPr>
        <w:spacing w:line="276" w:lineRule="auto"/>
        <w:jc w:val="both"/>
      </w:pPr>
      <w:bookmarkStart w:id="1" w:name="_Hlk68608290"/>
      <w:r w:rsidRPr="00A92E4A">
        <w:rPr>
          <w:b/>
          <w:bCs/>
        </w:rPr>
        <w:t>Профилактика правонарушений</w:t>
      </w:r>
      <w:r w:rsidRPr="00A92E4A">
        <w:rPr>
          <w:b/>
          <w:bCs/>
        </w:rPr>
        <w:tab/>
      </w:r>
    </w:p>
    <w:p w:rsidR="005A459E" w:rsidRPr="00A92E4A" w:rsidRDefault="005A459E" w:rsidP="00894379">
      <w:pPr>
        <w:spacing w:line="276" w:lineRule="auto"/>
        <w:jc w:val="both"/>
      </w:pPr>
      <w:r w:rsidRPr="00A92E4A">
        <w:tab/>
        <w:t xml:space="preserve">С 2019 года  в учреждении реализуется программа  по профилактике безнадзорности и правонарушений среди несовершеннолетних «Будущее для всех», которая предполагает личностный подход к подросткам, педагогическую диагностику, включение их  в социальные и внутри коллективные отношения, привлечения к социально-ценностной деятельности с учетом их положительных качеств, коррекция отклоняющегося поведения.  </w:t>
      </w:r>
    </w:p>
    <w:p w:rsidR="005A459E" w:rsidRPr="00A92E4A" w:rsidRDefault="005A459E" w:rsidP="00894379">
      <w:pPr>
        <w:spacing w:line="276" w:lineRule="auto"/>
        <w:jc w:val="both"/>
      </w:pPr>
      <w:r w:rsidRPr="00A92E4A">
        <w:tab/>
        <w:t xml:space="preserve">На каждого учащегося «группы риска» заведена карта индивидуально-профилактической работы, разработан межведомственный план работы. За обучающимися, состоящими на разных формах учета, решением КДН Индустриального района закреплены инструкторы- организаторы.  </w:t>
      </w:r>
    </w:p>
    <w:p w:rsidR="005A459E" w:rsidRPr="00A92E4A" w:rsidRDefault="005A459E" w:rsidP="00894379">
      <w:pPr>
        <w:spacing w:line="276" w:lineRule="auto"/>
        <w:jc w:val="both"/>
      </w:pPr>
      <w:r w:rsidRPr="00A92E4A">
        <w:tab/>
        <w:t xml:space="preserve">С учетом контингента обучающихся осуществляется работа классных руководителей с проблемными детьми: профилактические беседы, посещение на дому, приглашение на Совет по профилактике. Проведено 18 Советов профилактики, на которых рассмотрено 107 обучающихся, что на 2,5% больше, чем в прошлом году, в КДН представлено 27  материалов, что на 0,3%  больше прошлого года. По итогам года на учете в КДН состоит 39 обучающихся. С сентября 2017 и по настоящее время школьным инспектором работает капитан полиции Статченко Т.В. </w:t>
      </w:r>
    </w:p>
    <w:p w:rsidR="005A459E" w:rsidRPr="00A92E4A" w:rsidRDefault="005A459E" w:rsidP="00894379">
      <w:pPr>
        <w:spacing w:line="276" w:lineRule="auto"/>
        <w:jc w:val="both"/>
      </w:pPr>
      <w:r w:rsidRPr="00A92E4A">
        <w:tab/>
        <w:t>Заместитель директора по ВР ежемесячно контроли</w:t>
      </w:r>
      <w:r w:rsidR="008E51E4">
        <w:t>рует</w:t>
      </w:r>
      <w:r w:rsidRPr="00A92E4A">
        <w:t xml:space="preserve"> работу классных руководителей, через карту учета индивидуально-профилактической работы и карту учета работы с учащимися, имеющими систематические пропуски. Совместно  с социальным педагогом и школьным инспектором за год посещено 48 семьи, составлены акты обследования жилищно-бытовых условий особо нуждающихся семей, составлено 3 обращений в отдел опеки и попечительства с ходатайствами.  Собрано 18 пакетов документов в отдел полиции № 2 для привлечения родителей к административной ответственности, что 2% меньше по сравнению с прошлым годом</w:t>
      </w:r>
    </w:p>
    <w:p w:rsidR="005A459E" w:rsidRPr="00A92E4A" w:rsidRDefault="005A459E" w:rsidP="00894379">
      <w:pPr>
        <w:spacing w:line="276" w:lineRule="auto"/>
        <w:jc w:val="both"/>
      </w:pPr>
      <w:r w:rsidRPr="00A92E4A">
        <w:tab/>
        <w:t xml:space="preserve">В 5-6 классах  инспекторами ОП № 2 проведены профилактические беседы. Во всех классных коллективах проведены родительские собрания по вопросам профилактики правонарушений, по предупреждению экстремистских настроений.   </w:t>
      </w:r>
    </w:p>
    <w:p w:rsidR="005A459E" w:rsidRPr="00A92E4A" w:rsidRDefault="005A459E" w:rsidP="00894379">
      <w:pPr>
        <w:spacing w:line="276" w:lineRule="auto"/>
        <w:jc w:val="both"/>
      </w:pPr>
      <w:r w:rsidRPr="00A92E4A">
        <w:tab/>
        <w:t xml:space="preserve">20 ноября по традиции во Всероссийский день правовой помощи детям, были проведены беседы, лектории, с целью формирования правового самосознания. </w:t>
      </w:r>
    </w:p>
    <w:p w:rsidR="005A459E" w:rsidRPr="00A92E4A" w:rsidRDefault="005A459E" w:rsidP="00894379">
      <w:pPr>
        <w:spacing w:line="276" w:lineRule="auto"/>
        <w:jc w:val="both"/>
      </w:pPr>
      <w:r w:rsidRPr="00A92E4A">
        <w:tab/>
        <w:t>Результатом работы по профилактике правонарушений можно считать сдерживание роста правонарушений среди обучающихся школы.</w:t>
      </w:r>
    </w:p>
    <w:p w:rsidR="005A459E" w:rsidRPr="00576587" w:rsidRDefault="00576587" w:rsidP="00894379">
      <w:pPr>
        <w:spacing w:line="276" w:lineRule="auto"/>
        <w:jc w:val="both"/>
        <w:rPr>
          <w:bCs/>
        </w:rPr>
      </w:pPr>
      <w:r w:rsidRPr="00576587">
        <w:rPr>
          <w:bCs/>
        </w:rPr>
        <w:t xml:space="preserve">Таблица 30. </w:t>
      </w:r>
      <w:r w:rsidR="005A459E" w:rsidRPr="00576587">
        <w:rPr>
          <w:bCs/>
        </w:rPr>
        <w:t>Количество правонарушений (чел.)</w:t>
      </w:r>
    </w:p>
    <w:tbl>
      <w:tblPr>
        <w:tblW w:w="0" w:type="auto"/>
        <w:tblInd w:w="108" w:type="dxa"/>
        <w:tblLayout w:type="fixed"/>
        <w:tblLook w:val="04A0" w:firstRow="1" w:lastRow="0" w:firstColumn="1" w:lastColumn="0" w:noHBand="0" w:noVBand="1"/>
      </w:tblPr>
      <w:tblGrid>
        <w:gridCol w:w="3249"/>
        <w:gridCol w:w="3249"/>
        <w:gridCol w:w="3249"/>
      </w:tblGrid>
      <w:tr w:rsidR="005A459E" w:rsidRPr="00A92E4A" w:rsidTr="005A459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rPr>
                <w:lang w:val="en-US"/>
              </w:rPr>
            </w:pPr>
            <w:r w:rsidRPr="00A92E4A">
              <w:rPr>
                <w:lang w:val="en-US"/>
              </w:rPr>
              <w:t>201</w:t>
            </w:r>
            <w:r w:rsidRPr="00A92E4A">
              <w:t>9</w:t>
            </w:r>
            <w:r w:rsidRPr="00A92E4A">
              <w:rPr>
                <w:lang w:val="en-US"/>
              </w:rPr>
              <w:t xml:space="preserve"> </w:t>
            </w:r>
            <w:r w:rsidRPr="00A92E4A">
              <w:t>год</w:t>
            </w:r>
          </w:p>
        </w:tc>
        <w:tc>
          <w:tcPr>
            <w:tcW w:w="32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rPr>
                <w:lang w:val="en-US"/>
              </w:rPr>
            </w:pPr>
            <w:r w:rsidRPr="00A92E4A">
              <w:t>на начало 2020 года</w:t>
            </w:r>
          </w:p>
        </w:tc>
        <w:tc>
          <w:tcPr>
            <w:tcW w:w="32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5A459E" w:rsidRPr="00A92E4A" w:rsidRDefault="005A459E" w:rsidP="00894379">
            <w:pPr>
              <w:spacing w:line="276" w:lineRule="auto"/>
              <w:jc w:val="center"/>
              <w:rPr>
                <w:lang w:val="en-US"/>
              </w:rPr>
            </w:pPr>
            <w:r w:rsidRPr="00A92E4A">
              <w:t>на конец 2020 год</w:t>
            </w:r>
          </w:p>
        </w:tc>
      </w:tr>
      <w:tr w:rsidR="005A459E" w:rsidRPr="00A92E4A" w:rsidTr="005A459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pPr>
            <w:r w:rsidRPr="00A92E4A">
              <w:t>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rPr>
            </w:pPr>
            <w:r w:rsidRPr="00A92E4A">
              <w:rPr>
                <w:lang w:val="en-US"/>
              </w:rPr>
              <w:t>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hideMark/>
          </w:tcPr>
          <w:p w:rsidR="005A459E" w:rsidRPr="00A92E4A" w:rsidRDefault="005A459E" w:rsidP="00894379">
            <w:pPr>
              <w:spacing w:line="276" w:lineRule="auto"/>
              <w:jc w:val="center"/>
              <w:rPr>
                <w:lang w:val="en-US"/>
              </w:rPr>
            </w:pPr>
            <w:r w:rsidRPr="00A92E4A">
              <w:rPr>
                <w:lang w:val="en-US"/>
              </w:rPr>
              <w:t>2</w:t>
            </w:r>
          </w:p>
        </w:tc>
      </w:tr>
    </w:tbl>
    <w:p w:rsidR="005A459E" w:rsidRPr="00A92E4A" w:rsidRDefault="005A459E" w:rsidP="00894379">
      <w:pPr>
        <w:spacing w:line="276" w:lineRule="auto"/>
        <w:jc w:val="both"/>
      </w:pPr>
      <w:r w:rsidRPr="00A92E4A">
        <w:rPr>
          <w:b/>
          <w:bCs/>
        </w:rPr>
        <w:t>Организация дополнительного образования</w:t>
      </w:r>
    </w:p>
    <w:p w:rsidR="005A459E" w:rsidRPr="00A92E4A" w:rsidRDefault="005A459E" w:rsidP="00894379">
      <w:pPr>
        <w:spacing w:line="276" w:lineRule="auto"/>
        <w:jc w:val="both"/>
      </w:pPr>
      <w:r w:rsidRPr="00A92E4A">
        <w:tab/>
        <w:t xml:space="preserve">Предмет особого внимания в школе - это выстроенная система дополнительного образования учащихся. </w:t>
      </w:r>
    </w:p>
    <w:p w:rsidR="005A459E" w:rsidRPr="00A92E4A" w:rsidRDefault="005A459E" w:rsidP="00894379">
      <w:pPr>
        <w:spacing w:line="276" w:lineRule="auto"/>
        <w:jc w:val="both"/>
      </w:pPr>
      <w:r w:rsidRPr="00A92E4A">
        <w:lastRenderedPageBreak/>
        <w:tab/>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учащихся, запросами родителей, возможностями педагогического коллектива и материальной базой школы в 2020 году функционировало 9 кружков и объединений различной направленности:</w:t>
      </w:r>
    </w:p>
    <w:p w:rsidR="005A459E" w:rsidRPr="00A92E4A" w:rsidRDefault="005A459E" w:rsidP="00894379">
      <w:pPr>
        <w:numPr>
          <w:ilvl w:val="0"/>
          <w:numId w:val="7"/>
        </w:numPr>
        <w:spacing w:line="276" w:lineRule="auto"/>
        <w:jc w:val="both"/>
      </w:pPr>
      <w:r w:rsidRPr="00A92E4A">
        <w:t>Физкультурно-спортивная:  тхэквандо (35 человек); секция вольной борьбы (29 человека); шахматный клуб (25 чел);</w:t>
      </w:r>
    </w:p>
    <w:p w:rsidR="005A459E" w:rsidRPr="00A92E4A" w:rsidRDefault="005A459E" w:rsidP="00894379">
      <w:pPr>
        <w:numPr>
          <w:ilvl w:val="0"/>
          <w:numId w:val="7"/>
        </w:numPr>
        <w:spacing w:line="276" w:lineRule="auto"/>
        <w:jc w:val="both"/>
      </w:pPr>
      <w:r w:rsidRPr="00A92E4A">
        <w:t xml:space="preserve">Художественно-эстетическая: кружок резьбы по дереву (15 человек), изостудия «Палитра» (15 человек); </w:t>
      </w:r>
    </w:p>
    <w:p w:rsidR="005A459E" w:rsidRPr="00A92E4A" w:rsidRDefault="005A459E" w:rsidP="00894379">
      <w:pPr>
        <w:numPr>
          <w:ilvl w:val="0"/>
          <w:numId w:val="7"/>
        </w:numPr>
        <w:spacing w:line="276" w:lineRule="auto"/>
        <w:jc w:val="both"/>
      </w:pPr>
      <w:r w:rsidRPr="00A92E4A">
        <w:t>Патриотическая: клуб «Витязи» (15 чел.), поисковый отряд «Поиск» (15 человек);</w:t>
      </w:r>
    </w:p>
    <w:p w:rsidR="005A459E" w:rsidRPr="00A92E4A" w:rsidRDefault="005A459E" w:rsidP="00894379">
      <w:pPr>
        <w:numPr>
          <w:ilvl w:val="0"/>
          <w:numId w:val="7"/>
        </w:numPr>
        <w:spacing w:line="276" w:lineRule="auto"/>
        <w:jc w:val="both"/>
      </w:pPr>
      <w:r w:rsidRPr="00A92E4A">
        <w:t>Социально – педагогическая: добровольческий отряд «ПоДАР*ОК» (25 чел);</w:t>
      </w:r>
    </w:p>
    <w:p w:rsidR="005A459E" w:rsidRPr="00A92E4A" w:rsidRDefault="005A459E" w:rsidP="00894379">
      <w:pPr>
        <w:numPr>
          <w:ilvl w:val="0"/>
          <w:numId w:val="7"/>
        </w:numPr>
        <w:spacing w:line="276" w:lineRule="auto"/>
        <w:jc w:val="both"/>
      </w:pPr>
      <w:r w:rsidRPr="00A92E4A">
        <w:t>Школьное научное общество (25 чел).</w:t>
      </w:r>
    </w:p>
    <w:p w:rsidR="005A459E" w:rsidRPr="00A92E4A" w:rsidRDefault="005A459E" w:rsidP="00894379">
      <w:pPr>
        <w:spacing w:line="276" w:lineRule="auto"/>
        <w:jc w:val="both"/>
      </w:pPr>
      <w:r w:rsidRPr="00A92E4A">
        <w:tab/>
        <w:t xml:space="preserve">Налажено и тесно развивается сотрудничество с различными учреждениями дополнительного образования: ХКЦРТДиЮ, ДК ТЭЦ – 1, филиал ЦРТДиЮ «Виктория»,  филиал библиотеки семейного чтения, театр – студия «Бенефис», АНО «Возрождение семьи», центр социальной работы с населением «Доверие» и др. </w:t>
      </w:r>
    </w:p>
    <w:p w:rsidR="005A459E" w:rsidRPr="00A92E4A" w:rsidRDefault="005A459E" w:rsidP="00894379">
      <w:pPr>
        <w:spacing w:line="276" w:lineRule="auto"/>
        <w:jc w:val="both"/>
      </w:pPr>
      <w:r w:rsidRPr="00A92E4A">
        <w:tab/>
        <w:t>Занятость в системе дополнительного образования (школе и учреждениях ДО) учащихся «группы риска» составляет 90%, состоящих на учёте КДН – составляет – 100%.</w:t>
      </w:r>
    </w:p>
    <w:p w:rsidR="005A459E" w:rsidRPr="00A92E4A" w:rsidRDefault="005A459E" w:rsidP="00894379">
      <w:pPr>
        <w:spacing w:line="276" w:lineRule="auto"/>
        <w:jc w:val="both"/>
      </w:pPr>
      <w:r w:rsidRPr="00A92E4A">
        <w:tab/>
        <w:t>В течение всего года кружковцы активно принимали участие в конкурсах, выставках, соревнованиях на различном уровне, во многих из них учащиеся нашей школы признавались победителями и призерами.</w:t>
      </w:r>
    </w:p>
    <w:p w:rsidR="005A459E" w:rsidRPr="00A92E4A" w:rsidRDefault="005A459E" w:rsidP="00894379">
      <w:pPr>
        <w:spacing w:line="276" w:lineRule="auto"/>
        <w:jc w:val="both"/>
      </w:pPr>
      <w:r w:rsidRPr="00A92E4A">
        <w:t xml:space="preserve">            В </w:t>
      </w:r>
      <w:r w:rsidR="00307F10">
        <w:t>образовательной организации</w:t>
      </w:r>
      <w:r w:rsidRPr="00A92E4A">
        <w:t xml:space="preserve"> реализуется программа ПДФО, по итогам года 75 % учащихся зачислены на различные программы и кружки. </w:t>
      </w:r>
    </w:p>
    <w:p w:rsidR="005A459E" w:rsidRPr="00A92E4A" w:rsidRDefault="00307F10" w:rsidP="00894379">
      <w:pPr>
        <w:spacing w:line="276" w:lineRule="auto"/>
        <w:jc w:val="both"/>
      </w:pPr>
      <w:r>
        <w:tab/>
      </w:r>
      <w:r w:rsidR="005A459E" w:rsidRPr="00A92E4A">
        <w:t>Воспитанники тренера Суханова Д.В. (секция вольной борьбы) Забридовский Александр, Велиев Кирилл, Г</w:t>
      </w:r>
      <w:r w:rsidR="008B1176" w:rsidRPr="00A92E4A">
        <w:t>я</w:t>
      </w:r>
      <w:r w:rsidR="005A459E" w:rsidRPr="00A92E4A">
        <w:t xml:space="preserve">нджаев Саидбек заняли1 место на турнире ДФО.  Они же стали абсолютными победителями всероссийского турнира по вольной борьбе «Надежды Бама». Иванкин Антон </w:t>
      </w:r>
      <w:r>
        <w:t>занял</w:t>
      </w:r>
      <w:r w:rsidR="005A459E" w:rsidRPr="00A92E4A">
        <w:t xml:space="preserve"> 3 место на первенстве ДФО по дзюдо, Вечеренко Мария </w:t>
      </w:r>
      <w:r>
        <w:t xml:space="preserve"> - </w:t>
      </w:r>
      <w:r w:rsidR="005A459E" w:rsidRPr="00A92E4A">
        <w:t xml:space="preserve">1 место на первенстве ДФО по конькобежному спорту, Прошина Тамара </w:t>
      </w:r>
      <w:r>
        <w:t>-</w:t>
      </w:r>
      <w:r w:rsidR="005A459E" w:rsidRPr="00A92E4A">
        <w:t xml:space="preserve"> 2 место на чемпионате России по паурлифтингу, получила значек мастера спорта. Папст София, воспитанница тренера Галича А.А., стала абсолютной чемпионкой первенства ДФО по тхэквандо по трем стилям, Алпацкий Илья 3 место.</w:t>
      </w:r>
    </w:p>
    <w:bookmarkEnd w:id="1"/>
    <w:p w:rsidR="005A459E" w:rsidRPr="00A92E4A" w:rsidRDefault="005A459E" w:rsidP="00894379">
      <w:pPr>
        <w:spacing w:line="276" w:lineRule="auto"/>
        <w:jc w:val="both"/>
        <w:rPr>
          <w:b/>
          <w:bCs/>
        </w:rPr>
      </w:pPr>
      <w:r w:rsidRPr="00A92E4A">
        <w:rPr>
          <w:b/>
          <w:bCs/>
        </w:rPr>
        <w:t>Создание условий по обеспечению безопасности</w:t>
      </w:r>
    </w:p>
    <w:p w:rsidR="005A459E" w:rsidRPr="00A92E4A" w:rsidRDefault="005A459E" w:rsidP="00894379">
      <w:pPr>
        <w:spacing w:line="276" w:lineRule="auto"/>
        <w:jc w:val="both"/>
      </w:pPr>
      <w:r w:rsidRPr="00A92E4A">
        <w:tab/>
        <w:t>Педагогическим коллективом школы проводится последовательная работа по организации безопасного пребывания учащихся в образовательном учреждении. В школе разработан и реализуется комплекс мероприятий по созданию безопасных условий для жизни и здоровья учащихся, усилению роли школы по формированию культуры безопасности в образовательной среде.</w:t>
      </w:r>
    </w:p>
    <w:p w:rsidR="005A459E" w:rsidRPr="00A92E4A" w:rsidRDefault="005A459E" w:rsidP="00894379">
      <w:pPr>
        <w:spacing w:line="276" w:lineRule="auto"/>
        <w:jc w:val="both"/>
      </w:pPr>
      <w:r w:rsidRPr="00A92E4A">
        <w:tab/>
        <w:t xml:space="preserve">В целях безопасного комфортного обучения обучающихся в </w:t>
      </w:r>
      <w:r w:rsidR="00307F10">
        <w:t>МБОУ СОШ № 72</w:t>
      </w:r>
      <w:r w:rsidRPr="00A92E4A">
        <w:t xml:space="preserve"> созданы все условия для нормального функционирования всех систем жизнеобеспечения. </w:t>
      </w:r>
    </w:p>
    <w:p w:rsidR="005A459E" w:rsidRPr="00A92E4A" w:rsidRDefault="005A459E" w:rsidP="00894379">
      <w:pPr>
        <w:spacing w:line="276" w:lineRule="auto"/>
        <w:jc w:val="both"/>
      </w:pPr>
      <w:r w:rsidRPr="00A92E4A">
        <w:tab/>
        <w:t>Ежегодно подготовка общеобразовательной организации к новому учебному году осуществляется с учётом требований Роспотребнадзора. Школьная мебель, технические средства, освещение, столовая отвечают современным требованиям.</w:t>
      </w:r>
    </w:p>
    <w:p w:rsidR="005A459E" w:rsidRPr="00A92E4A" w:rsidRDefault="005A459E" w:rsidP="00894379">
      <w:pPr>
        <w:spacing w:line="276" w:lineRule="auto"/>
        <w:jc w:val="both"/>
      </w:pPr>
      <w:r w:rsidRPr="00A92E4A">
        <w:lastRenderedPageBreak/>
        <w:tab/>
        <w:t xml:space="preserve">Для обеспечения  безопасных условий произведена установка системы видеонаблюдения. Школа оснащена средствами технической защиты (пожарной автоматикой, сигнализацией оборудован 1 этаж). </w:t>
      </w:r>
    </w:p>
    <w:p w:rsidR="005A459E" w:rsidRPr="00A92E4A" w:rsidRDefault="005A459E" w:rsidP="00894379">
      <w:pPr>
        <w:spacing w:line="276" w:lineRule="auto"/>
        <w:jc w:val="both"/>
      </w:pPr>
      <w:r w:rsidRPr="00A92E4A">
        <w:tab/>
        <w:t xml:space="preserve">Площади учебных кабинетов и их санитарно-гигиенические требования соответствуют нормативно-правовой базе безопасности образовательного пространства. Проводится проверка техники безопасности на рабочем месте, аттестация учебных классов, спортивных залов, кабинетов информатики, химии, физики. На основании данных составляются акты приемки этих объектов. </w:t>
      </w:r>
    </w:p>
    <w:p w:rsidR="005A459E" w:rsidRPr="00A92E4A" w:rsidRDefault="005A459E" w:rsidP="00894379">
      <w:pPr>
        <w:spacing w:line="276" w:lineRule="auto"/>
        <w:jc w:val="both"/>
      </w:pPr>
      <w:r w:rsidRPr="00A92E4A">
        <w:tab/>
        <w:t xml:space="preserve">Ежедневно контролируется санитарное состояние учреждения. Не отмечались нарушения систем жизнеобеспечения: отопления; водоснабжения; канализации и энергоснабжения, тревожной кнопки. </w:t>
      </w:r>
    </w:p>
    <w:p w:rsidR="005A459E" w:rsidRPr="00A92E4A" w:rsidRDefault="005A459E" w:rsidP="00894379">
      <w:pPr>
        <w:spacing w:line="276" w:lineRule="auto"/>
        <w:jc w:val="both"/>
      </w:pPr>
      <w:r w:rsidRPr="00A92E4A">
        <w:tab/>
        <w:t>Усилена антитеррористическая работа, пропаганда пожарной безопасности, изучение правил дорожного движения, действий при чрезвычайных ситуациях природного и техногенного характера.  В рекреациях школы  оформлены информационные стенды по этим разделам. Проводятся вводные и повторные инструктажи по техники безопасности в кабинетах физики, химии, информатики, спортивном зале.</w:t>
      </w:r>
    </w:p>
    <w:p w:rsidR="0073395F" w:rsidRDefault="005A459E" w:rsidP="00894379">
      <w:pPr>
        <w:spacing w:line="276" w:lineRule="auto"/>
        <w:jc w:val="both"/>
      </w:pPr>
      <w:r w:rsidRPr="00A92E4A">
        <w:tab/>
        <w:t xml:space="preserve">В рамках изучения предмета </w:t>
      </w:r>
      <w:r w:rsidR="00307F10" w:rsidRPr="00A92E4A">
        <w:t>«</w:t>
      </w:r>
      <w:r w:rsidRPr="00A92E4A">
        <w:t>Основы безопасности жизнедеятельности</w:t>
      </w:r>
      <w:r w:rsidR="00307F10" w:rsidRPr="00A92E4A">
        <w:t>»</w:t>
      </w:r>
      <w:r w:rsidR="00307F10">
        <w:t xml:space="preserve">, </w:t>
      </w:r>
      <w:r w:rsidR="00307F10" w:rsidRPr="00A92E4A">
        <w:t>«</w:t>
      </w:r>
      <w:r w:rsidR="00307F10">
        <w:t>Окружающий мир</w:t>
      </w:r>
      <w:r w:rsidR="00307F10" w:rsidRPr="00A92E4A">
        <w:t>»</w:t>
      </w:r>
      <w:r w:rsidRPr="00A92E4A">
        <w:t xml:space="preserve"> обучающиеся </w:t>
      </w:r>
      <w:r w:rsidR="00307F10">
        <w:t>1</w:t>
      </w:r>
      <w:r w:rsidRPr="00A92E4A">
        <w:t xml:space="preserve">-11 классов знакомятся с правилами дорожного движения (в части касающейся пешеходов и велосипедистов), опасными ситуациями на дорогах и транспорте, правилами поведения пассажиров в общественном транспорте. В последний четверг месяца проводятся часы общения по профилактике дорожно-транспортного травматизма.  Итогом работы можно считать </w:t>
      </w:r>
      <w:r w:rsidR="00307F10">
        <w:t xml:space="preserve"> отсутствие ДТП среди учащихся.</w:t>
      </w:r>
    </w:p>
    <w:p w:rsidR="005A459E" w:rsidRPr="00A92E4A" w:rsidRDefault="005A459E" w:rsidP="00894379">
      <w:pPr>
        <w:spacing w:line="276" w:lineRule="auto"/>
        <w:jc w:val="both"/>
      </w:pPr>
      <w:r w:rsidRPr="00A92E4A">
        <w:tab/>
        <w:t xml:space="preserve">Для отработки практических умений и навыков поведения детей в дорожных ситуациях регулярно проводятся занятия, ролевые игры. Педагоги совместно с обучающимися и родителями разрабатывают индивидуальные маршруты </w:t>
      </w:r>
      <w:r w:rsidR="00307F10" w:rsidRPr="00A92E4A">
        <w:t>«</w:t>
      </w:r>
      <w:r w:rsidRPr="00A92E4A">
        <w:t>Школа – Дом</w:t>
      </w:r>
      <w:r w:rsidR="00307F10" w:rsidRPr="00A92E4A">
        <w:t>»</w:t>
      </w:r>
      <w:r w:rsidRPr="00A92E4A">
        <w:t xml:space="preserve"> с указанием наиболее безопасного пути для школьника.</w:t>
      </w:r>
    </w:p>
    <w:p w:rsidR="00010F68" w:rsidRPr="0073395F" w:rsidRDefault="0073395F" w:rsidP="00894379">
      <w:pPr>
        <w:spacing w:line="276" w:lineRule="auto"/>
        <w:jc w:val="both"/>
        <w:rPr>
          <w:b/>
        </w:rPr>
      </w:pPr>
      <w:r>
        <w:rPr>
          <w:b/>
        </w:rPr>
        <w:t>Перспективные  задачи воспитательной работы на 2021-2022 учебный год</w:t>
      </w:r>
      <w:r w:rsidR="005A459E" w:rsidRPr="0073395F">
        <w:rPr>
          <w:b/>
        </w:rPr>
        <w:t>:</w:t>
      </w:r>
    </w:p>
    <w:p w:rsidR="00010F68" w:rsidRDefault="005A459E" w:rsidP="00894379">
      <w:pPr>
        <w:spacing w:line="276" w:lineRule="auto"/>
        <w:jc w:val="both"/>
      </w:pPr>
      <w:r w:rsidRPr="00A92E4A">
        <w:t>1.</w:t>
      </w:r>
      <w:r w:rsidR="0073395F">
        <w:t xml:space="preserve"> </w:t>
      </w:r>
      <w:r w:rsidRPr="00A92E4A">
        <w:t>Активизировать работу педагогов и учащихся школы в городском смотре- конкурсе патриотического воспитания «Во Славу отцов и Отечества».</w:t>
      </w:r>
    </w:p>
    <w:p w:rsidR="00010F68" w:rsidRDefault="005A459E" w:rsidP="00894379">
      <w:pPr>
        <w:spacing w:line="276" w:lineRule="auto"/>
        <w:jc w:val="both"/>
      </w:pPr>
      <w:r w:rsidRPr="00A92E4A">
        <w:t>2.</w:t>
      </w:r>
      <w:r w:rsidR="0073395F">
        <w:t xml:space="preserve"> </w:t>
      </w:r>
      <w:r w:rsidRPr="00A92E4A">
        <w:t>Спланировать и поставить на особый контроль проведение классных часов в 5-11 классах.</w:t>
      </w:r>
    </w:p>
    <w:p w:rsidR="00010F68" w:rsidRDefault="005A459E" w:rsidP="00894379">
      <w:pPr>
        <w:spacing w:line="276" w:lineRule="auto"/>
        <w:jc w:val="both"/>
      </w:pPr>
      <w:r w:rsidRPr="00A92E4A">
        <w:t>3.</w:t>
      </w:r>
      <w:r w:rsidR="0073395F">
        <w:t xml:space="preserve"> </w:t>
      </w:r>
      <w:r w:rsidRPr="00A92E4A">
        <w:t>Продолжить комплексную работу по сохранению здоровья обучающихся, популяризации ценностей ЗОЖ.</w:t>
      </w:r>
    </w:p>
    <w:p w:rsidR="005A459E" w:rsidRPr="00A92E4A" w:rsidRDefault="005A459E" w:rsidP="00894379">
      <w:pPr>
        <w:spacing w:line="276" w:lineRule="auto"/>
        <w:jc w:val="both"/>
      </w:pPr>
      <w:r w:rsidRPr="00A92E4A">
        <w:t>4.</w:t>
      </w:r>
      <w:r w:rsidR="0073395F">
        <w:t xml:space="preserve"> </w:t>
      </w:r>
      <w:r w:rsidRPr="00A92E4A">
        <w:t xml:space="preserve">Продолжить реализацию программы по профилактике правонарушений. Спланировать и провести на базе школы городской семинар, с представлением опыта работы в данном направлении. </w:t>
      </w:r>
    </w:p>
    <w:p w:rsidR="005A459E" w:rsidRPr="00A92E4A" w:rsidRDefault="005A459E" w:rsidP="00894379">
      <w:pPr>
        <w:pStyle w:val="a3"/>
        <w:keepNext/>
        <w:spacing w:line="276" w:lineRule="auto"/>
        <w:ind w:left="0"/>
        <w:jc w:val="both"/>
      </w:pPr>
      <w:r w:rsidRPr="00A92E4A">
        <w:t>5.</w:t>
      </w:r>
      <w:r w:rsidR="0073395F">
        <w:t xml:space="preserve"> </w:t>
      </w:r>
      <w:r w:rsidRPr="00A92E4A">
        <w:t>Активизировать система дополнительного образования учащихся, вовлечение учащихся в ПДФ</w:t>
      </w:r>
      <w:r w:rsidR="004464B6" w:rsidRPr="00A92E4A">
        <w:t>О.</w:t>
      </w:r>
    </w:p>
    <w:p w:rsidR="005A459E" w:rsidRPr="00A92E4A" w:rsidRDefault="00403980" w:rsidP="0073395F">
      <w:pPr>
        <w:keepNext/>
        <w:spacing w:line="276" w:lineRule="auto"/>
        <w:ind w:firstLine="709"/>
        <w:jc w:val="center"/>
        <w:rPr>
          <w:b/>
        </w:rPr>
      </w:pPr>
      <w:r w:rsidRPr="00A92E4A">
        <w:rPr>
          <w:b/>
        </w:rPr>
        <w:t>5. АНАЛИЗ РАБОТЫ МЕТОДИЧЕСКОГО СОВЕТА</w:t>
      </w:r>
    </w:p>
    <w:p w:rsidR="002979F5" w:rsidRPr="0073395F" w:rsidRDefault="002979F5" w:rsidP="00894379">
      <w:pPr>
        <w:shd w:val="clear" w:color="auto" w:fill="FFFFFF"/>
        <w:spacing w:line="276" w:lineRule="auto"/>
        <w:jc w:val="both"/>
      </w:pPr>
      <w:r w:rsidRPr="00A92E4A">
        <w:t xml:space="preserve">            В 2020-2021  учебном году коллектив МБОУ СОШ  продолжил  работать  над р</w:t>
      </w:r>
      <w:r w:rsidR="00D23FB3" w:rsidRPr="00A92E4A">
        <w:t xml:space="preserve">ешением методической  проблемы: </w:t>
      </w:r>
      <w:r w:rsidRPr="00A92E4A">
        <w:rPr>
          <w:b/>
        </w:rPr>
        <w:t>«</w:t>
      </w:r>
      <w:r w:rsidRPr="0073395F">
        <w:t>Управление профессионально-личностным ростом педагога как одно из основных условий обеспечения качества образования в условиях введения ФГОС</w:t>
      </w:r>
      <w:r w:rsidR="00D23FB3" w:rsidRPr="0073395F">
        <w:t>»</w:t>
      </w:r>
      <w:r w:rsidR="0073395F">
        <w:t>.</w:t>
      </w:r>
    </w:p>
    <w:p w:rsidR="0073395F" w:rsidRDefault="002979F5" w:rsidP="00894379">
      <w:pPr>
        <w:spacing w:line="276" w:lineRule="auto"/>
        <w:ind w:firstLine="709"/>
        <w:jc w:val="both"/>
        <w:rPr>
          <w:bCs/>
        </w:rPr>
      </w:pPr>
      <w:r w:rsidRPr="00A92E4A">
        <w:rPr>
          <w:bCs/>
        </w:rPr>
        <w:t>Направление инновационной деятельности:</w:t>
      </w:r>
    </w:p>
    <w:p w:rsidR="0073395F" w:rsidRDefault="002979F5" w:rsidP="0073395F">
      <w:pPr>
        <w:pStyle w:val="a3"/>
        <w:numPr>
          <w:ilvl w:val="0"/>
          <w:numId w:val="36"/>
        </w:numPr>
        <w:spacing w:line="276" w:lineRule="auto"/>
        <w:jc w:val="both"/>
        <w:rPr>
          <w:bCs/>
        </w:rPr>
      </w:pPr>
      <w:r w:rsidRPr="0073395F">
        <w:rPr>
          <w:bCs/>
        </w:rPr>
        <w:lastRenderedPageBreak/>
        <w:t xml:space="preserve">переход на новый стандарт обучения </w:t>
      </w:r>
      <w:r w:rsidR="0073395F" w:rsidRPr="0073395F">
        <w:rPr>
          <w:bCs/>
        </w:rPr>
        <w:t>С</w:t>
      </w:r>
      <w:r w:rsidRPr="0073395F">
        <w:rPr>
          <w:bCs/>
        </w:rPr>
        <w:t xml:space="preserve">ОО,   </w:t>
      </w:r>
    </w:p>
    <w:p w:rsidR="0073395F" w:rsidRDefault="002979F5" w:rsidP="0073395F">
      <w:pPr>
        <w:pStyle w:val="a3"/>
        <w:numPr>
          <w:ilvl w:val="0"/>
          <w:numId w:val="36"/>
        </w:numPr>
        <w:spacing w:line="276" w:lineRule="auto"/>
        <w:jc w:val="both"/>
        <w:rPr>
          <w:bCs/>
        </w:rPr>
      </w:pPr>
      <w:r w:rsidRPr="0073395F">
        <w:rPr>
          <w:bCs/>
        </w:rPr>
        <w:t>освоение технологий  компетентностного обучения в формировании УУД на основе концепции развития системы образования</w:t>
      </w:r>
      <w:r w:rsidR="0073395F" w:rsidRPr="0073395F">
        <w:rPr>
          <w:bCs/>
        </w:rPr>
        <w:t>,</w:t>
      </w:r>
    </w:p>
    <w:p w:rsidR="0073395F" w:rsidRDefault="0073395F" w:rsidP="0073395F">
      <w:pPr>
        <w:pStyle w:val="a3"/>
        <w:numPr>
          <w:ilvl w:val="0"/>
          <w:numId w:val="36"/>
        </w:numPr>
        <w:spacing w:line="276" w:lineRule="auto"/>
        <w:jc w:val="both"/>
        <w:rPr>
          <w:bCs/>
        </w:rPr>
      </w:pPr>
      <w:r w:rsidRPr="0073395F">
        <w:rPr>
          <w:bCs/>
        </w:rPr>
        <w:t xml:space="preserve"> </w:t>
      </w:r>
      <w:r>
        <w:rPr>
          <w:bCs/>
        </w:rPr>
        <w:t>реализация</w:t>
      </w:r>
      <w:r w:rsidRPr="0073395F">
        <w:rPr>
          <w:bCs/>
        </w:rPr>
        <w:t xml:space="preserve"> системы организации внеурочной деятельности по профессиональной ориентации и социально-значимой деятельности в рамках проекта "Волонтёры как будущие профессионалы",</w:t>
      </w:r>
    </w:p>
    <w:p w:rsidR="002979F5" w:rsidRPr="0073395F" w:rsidRDefault="0073395F" w:rsidP="0073395F">
      <w:pPr>
        <w:pStyle w:val="a3"/>
        <w:numPr>
          <w:ilvl w:val="0"/>
          <w:numId w:val="36"/>
        </w:numPr>
        <w:spacing w:line="276" w:lineRule="auto"/>
        <w:jc w:val="both"/>
        <w:rPr>
          <w:bCs/>
        </w:rPr>
      </w:pPr>
      <w:r w:rsidRPr="0073395F">
        <w:rPr>
          <w:bCs/>
        </w:rPr>
        <w:t xml:space="preserve"> разработка модели по сопровождению самоопределения</w:t>
      </w:r>
      <w:r w:rsidR="002979F5" w:rsidRPr="0073395F">
        <w:rPr>
          <w:bCs/>
        </w:rPr>
        <w:t xml:space="preserve"> </w:t>
      </w:r>
      <w:r w:rsidRPr="0073395F">
        <w:rPr>
          <w:bCs/>
        </w:rPr>
        <w:t>детей- билнгвов в процессе их социализации.</w:t>
      </w:r>
    </w:p>
    <w:p w:rsidR="002979F5" w:rsidRPr="00A92E4A" w:rsidRDefault="002979F5" w:rsidP="00894379">
      <w:pPr>
        <w:spacing w:line="276" w:lineRule="auto"/>
        <w:jc w:val="both"/>
        <w:rPr>
          <w:color w:val="000000"/>
        </w:rPr>
      </w:pPr>
      <w:r w:rsidRPr="00A92E4A">
        <w:t xml:space="preserve">     </w:t>
      </w:r>
      <w:r w:rsidR="0073395F">
        <w:tab/>
      </w:r>
      <w:r w:rsidRPr="00A92E4A">
        <w:t>В соответствии с проблемой перед методической службой школы были поставлены следующие задачи:</w:t>
      </w:r>
      <w:r w:rsidRPr="00A92E4A">
        <w:rPr>
          <w:color w:val="000000"/>
        </w:rPr>
        <w:t xml:space="preserve"> </w:t>
      </w:r>
    </w:p>
    <w:p w:rsidR="002979F5" w:rsidRPr="00A92E4A" w:rsidRDefault="002979F5" w:rsidP="00894379">
      <w:pPr>
        <w:numPr>
          <w:ilvl w:val="0"/>
          <w:numId w:val="9"/>
        </w:numPr>
        <w:tabs>
          <w:tab w:val="left" w:pos="180"/>
          <w:tab w:val="left" w:pos="900"/>
        </w:tabs>
        <w:spacing w:line="276" w:lineRule="auto"/>
        <w:ind w:firstLine="709"/>
        <w:jc w:val="both"/>
      </w:pPr>
      <w:r w:rsidRPr="00A92E4A">
        <w:t>совершенствование педагогического мастерства учителей, повышение мотивации деятельности педагогического коллектива;</w:t>
      </w:r>
    </w:p>
    <w:p w:rsidR="002979F5" w:rsidRPr="00A92E4A" w:rsidRDefault="002979F5" w:rsidP="00894379">
      <w:pPr>
        <w:numPr>
          <w:ilvl w:val="0"/>
          <w:numId w:val="9"/>
        </w:numPr>
        <w:tabs>
          <w:tab w:val="left" w:pos="180"/>
          <w:tab w:val="left" w:pos="900"/>
        </w:tabs>
        <w:spacing w:line="276" w:lineRule="auto"/>
        <w:ind w:firstLine="709"/>
        <w:jc w:val="both"/>
      </w:pPr>
      <w:r w:rsidRPr="00A92E4A">
        <w:t>создание условий (организационно – управленческих, методических, педагогических) для обновления основных образовательных программ;</w:t>
      </w:r>
    </w:p>
    <w:p w:rsidR="002979F5" w:rsidRPr="00A92E4A" w:rsidRDefault="002979F5" w:rsidP="00894379">
      <w:pPr>
        <w:numPr>
          <w:ilvl w:val="0"/>
          <w:numId w:val="9"/>
        </w:numPr>
        <w:tabs>
          <w:tab w:val="left" w:pos="180"/>
          <w:tab w:val="left" w:pos="900"/>
        </w:tabs>
        <w:spacing w:line="276" w:lineRule="auto"/>
        <w:ind w:firstLine="709"/>
        <w:jc w:val="both"/>
      </w:pPr>
      <w:r w:rsidRPr="00A92E4A">
        <w:t xml:space="preserve">вовлечение учителей в инновационную деятельность по введению ФГОС </w:t>
      </w:r>
      <w:r w:rsidR="0073395F">
        <w:t xml:space="preserve">среднего </w:t>
      </w:r>
      <w:r w:rsidRPr="00A92E4A">
        <w:t>общего образования;</w:t>
      </w:r>
    </w:p>
    <w:p w:rsidR="002979F5" w:rsidRPr="00A92E4A" w:rsidRDefault="002979F5" w:rsidP="00894379">
      <w:pPr>
        <w:numPr>
          <w:ilvl w:val="0"/>
          <w:numId w:val="9"/>
        </w:numPr>
        <w:tabs>
          <w:tab w:val="left" w:pos="180"/>
          <w:tab w:val="left" w:pos="900"/>
        </w:tabs>
        <w:spacing w:line="276" w:lineRule="auto"/>
        <w:ind w:firstLine="709"/>
        <w:jc w:val="both"/>
      </w:pPr>
      <w:r w:rsidRPr="00A92E4A">
        <w:t>продолжение работы по обобщению и распространению передового педагогического опыта учителей в различных формах;</w:t>
      </w:r>
    </w:p>
    <w:p w:rsidR="002979F5" w:rsidRPr="00A92E4A" w:rsidRDefault="002979F5" w:rsidP="00894379">
      <w:pPr>
        <w:numPr>
          <w:ilvl w:val="0"/>
          <w:numId w:val="9"/>
        </w:numPr>
        <w:tabs>
          <w:tab w:val="left" w:pos="180"/>
          <w:tab w:val="left" w:pos="900"/>
        </w:tabs>
        <w:spacing w:line="276" w:lineRule="auto"/>
        <w:ind w:firstLine="709"/>
        <w:jc w:val="both"/>
      </w:pPr>
      <w:r w:rsidRPr="00A92E4A">
        <w:t>обеспечение методического сопровождения самообразования и саморазвития педагогов через механизм аттестации;</w:t>
      </w:r>
    </w:p>
    <w:p w:rsidR="002979F5" w:rsidRPr="00A92E4A" w:rsidRDefault="002979F5" w:rsidP="00894379">
      <w:pPr>
        <w:numPr>
          <w:ilvl w:val="0"/>
          <w:numId w:val="9"/>
        </w:numPr>
        <w:tabs>
          <w:tab w:val="left" w:pos="180"/>
          <w:tab w:val="left" w:pos="900"/>
        </w:tabs>
        <w:spacing w:line="276" w:lineRule="auto"/>
        <w:ind w:firstLine="709"/>
        <w:jc w:val="both"/>
      </w:pPr>
      <w:r w:rsidRPr="00A92E4A">
        <w:t>развитие системы работы с детьми, имеющими повышенные интеллектуальные способности.</w:t>
      </w:r>
      <w:r w:rsidRPr="00A92E4A">
        <w:rPr>
          <w:b/>
        </w:rPr>
        <w:t xml:space="preserve"> </w:t>
      </w:r>
    </w:p>
    <w:p w:rsidR="002979F5" w:rsidRPr="0073395F" w:rsidRDefault="0073395F" w:rsidP="00894379">
      <w:pPr>
        <w:pStyle w:val="23"/>
        <w:spacing w:after="0"/>
        <w:ind w:left="0"/>
        <w:jc w:val="both"/>
        <w:rPr>
          <w:rFonts w:ascii="Times New Roman" w:hAnsi="Times New Roman"/>
          <w:sz w:val="24"/>
          <w:szCs w:val="24"/>
          <w:u w:val="single"/>
        </w:rPr>
      </w:pPr>
      <w:r w:rsidRPr="0073395F">
        <w:rPr>
          <w:rFonts w:ascii="Times New Roman" w:hAnsi="Times New Roman"/>
          <w:sz w:val="24"/>
          <w:szCs w:val="24"/>
        </w:rPr>
        <w:tab/>
      </w:r>
      <w:r w:rsidR="002979F5" w:rsidRPr="00A92E4A">
        <w:rPr>
          <w:rFonts w:ascii="Times New Roman" w:hAnsi="Times New Roman"/>
          <w:sz w:val="24"/>
          <w:szCs w:val="24"/>
          <w:u w:val="single"/>
        </w:rPr>
        <w:t>Выполнению поставленных задач способствовали:</w:t>
      </w:r>
      <w:r w:rsidRPr="0073395F">
        <w:rPr>
          <w:rFonts w:ascii="Times New Roman" w:hAnsi="Times New Roman"/>
          <w:sz w:val="24"/>
          <w:szCs w:val="24"/>
        </w:rPr>
        <w:t xml:space="preserve"> </w:t>
      </w:r>
      <w:r w:rsidR="002979F5" w:rsidRPr="00A92E4A">
        <w:rPr>
          <w:rFonts w:ascii="Times New Roman" w:hAnsi="Times New Roman"/>
          <w:sz w:val="24"/>
          <w:szCs w:val="24"/>
        </w:rPr>
        <w:t>спланированная деятельность администрации школы по созданию условий для участников образовательного процесса;</w:t>
      </w:r>
    </w:p>
    <w:p w:rsidR="002979F5" w:rsidRPr="00A92E4A" w:rsidRDefault="002979F5" w:rsidP="00894379">
      <w:pPr>
        <w:pStyle w:val="23"/>
        <w:spacing w:after="0"/>
        <w:ind w:left="0"/>
        <w:jc w:val="both"/>
        <w:rPr>
          <w:rFonts w:ascii="Times New Roman" w:hAnsi="Times New Roman"/>
          <w:sz w:val="24"/>
          <w:szCs w:val="24"/>
        </w:rPr>
      </w:pPr>
      <w:r w:rsidRPr="00A92E4A">
        <w:rPr>
          <w:rFonts w:ascii="Times New Roman" w:hAnsi="Times New Roman"/>
          <w:sz w:val="24"/>
          <w:szCs w:val="24"/>
        </w:rPr>
        <w:t>анализ выполнения принятых управленческих решений, обеспечивающих качество результативности обученности учащихся;</w:t>
      </w:r>
      <w:r w:rsidR="0073395F">
        <w:rPr>
          <w:rFonts w:ascii="Times New Roman" w:hAnsi="Times New Roman"/>
          <w:sz w:val="24"/>
          <w:szCs w:val="24"/>
        </w:rPr>
        <w:t xml:space="preserve"> </w:t>
      </w:r>
      <w:r w:rsidRPr="00A92E4A">
        <w:rPr>
          <w:rFonts w:ascii="Times New Roman" w:hAnsi="Times New Roman"/>
          <w:sz w:val="24"/>
          <w:szCs w:val="24"/>
        </w:rPr>
        <w:t>выявление причинно-следственных связей отдельных педагогических явлений и соответствующая коррекция деятельности.</w:t>
      </w:r>
    </w:p>
    <w:p w:rsidR="002979F5" w:rsidRPr="00A92E4A" w:rsidRDefault="002979F5" w:rsidP="00894379">
      <w:pPr>
        <w:spacing w:line="276" w:lineRule="auto"/>
        <w:jc w:val="both"/>
      </w:pPr>
      <w:r w:rsidRPr="00A92E4A">
        <w:t xml:space="preserve">       В соответствии с задачами методическая работа осуществлялась по следующим </w:t>
      </w:r>
      <w:r w:rsidRPr="00A92E4A">
        <w:rPr>
          <w:u w:val="single"/>
        </w:rPr>
        <w:t>направлениям деятельности</w:t>
      </w:r>
      <w:r w:rsidRPr="00A92E4A">
        <w:t xml:space="preserve">: </w:t>
      </w:r>
    </w:p>
    <w:p w:rsidR="002979F5" w:rsidRPr="00A92E4A" w:rsidRDefault="002979F5" w:rsidP="00894379">
      <w:pPr>
        <w:numPr>
          <w:ilvl w:val="0"/>
          <w:numId w:val="8"/>
        </w:numPr>
        <w:tabs>
          <w:tab w:val="left" w:pos="360"/>
        </w:tabs>
        <w:suppressAutoHyphens/>
        <w:spacing w:line="276" w:lineRule="auto"/>
        <w:jc w:val="both"/>
      </w:pPr>
      <w:r w:rsidRPr="00A92E4A">
        <w:t xml:space="preserve">Тематические педагогические советы. </w:t>
      </w:r>
    </w:p>
    <w:p w:rsidR="002979F5" w:rsidRPr="00A92E4A" w:rsidRDefault="002979F5" w:rsidP="00894379">
      <w:pPr>
        <w:numPr>
          <w:ilvl w:val="0"/>
          <w:numId w:val="8"/>
        </w:numPr>
        <w:suppressAutoHyphens/>
        <w:spacing w:line="276" w:lineRule="auto"/>
        <w:jc w:val="both"/>
      </w:pPr>
      <w:r w:rsidRPr="00A92E4A">
        <w:t xml:space="preserve">Школьные методические объединения. </w:t>
      </w:r>
    </w:p>
    <w:p w:rsidR="002979F5" w:rsidRPr="00A92E4A" w:rsidRDefault="00DB0CB7" w:rsidP="00894379">
      <w:pPr>
        <w:numPr>
          <w:ilvl w:val="0"/>
          <w:numId w:val="8"/>
        </w:numPr>
        <w:suppressAutoHyphens/>
        <w:spacing w:line="276" w:lineRule="auto"/>
        <w:jc w:val="both"/>
      </w:pPr>
      <w:r>
        <w:t>Семинары</w:t>
      </w:r>
    </w:p>
    <w:p w:rsidR="002979F5" w:rsidRPr="00A92E4A" w:rsidRDefault="002979F5" w:rsidP="00894379">
      <w:pPr>
        <w:numPr>
          <w:ilvl w:val="0"/>
          <w:numId w:val="8"/>
        </w:numPr>
        <w:suppressAutoHyphens/>
        <w:spacing w:line="276" w:lineRule="auto"/>
        <w:jc w:val="both"/>
      </w:pPr>
      <w:r w:rsidRPr="00A92E4A">
        <w:t>Р</w:t>
      </w:r>
      <w:r w:rsidR="00DB0CB7">
        <w:t>абота по темам самообразования</w:t>
      </w:r>
    </w:p>
    <w:p w:rsidR="002979F5" w:rsidRPr="00A92E4A" w:rsidRDefault="002979F5" w:rsidP="00894379">
      <w:pPr>
        <w:numPr>
          <w:ilvl w:val="0"/>
          <w:numId w:val="8"/>
        </w:numPr>
        <w:suppressAutoHyphens/>
        <w:spacing w:line="276" w:lineRule="auto"/>
        <w:jc w:val="both"/>
      </w:pPr>
      <w:r w:rsidRPr="00A92E4A">
        <w:t xml:space="preserve">Работа по выявлению и обобщению педагогического опыта. </w:t>
      </w:r>
    </w:p>
    <w:p w:rsidR="002979F5" w:rsidRPr="00A92E4A" w:rsidRDefault="00DB0CB7" w:rsidP="00894379">
      <w:pPr>
        <w:numPr>
          <w:ilvl w:val="0"/>
          <w:numId w:val="8"/>
        </w:numPr>
        <w:suppressAutoHyphens/>
        <w:spacing w:line="276" w:lineRule="auto"/>
        <w:jc w:val="both"/>
      </w:pPr>
      <w:r>
        <w:t xml:space="preserve">Методическая неделя </w:t>
      </w:r>
      <w:r w:rsidRPr="00A92E4A">
        <w:rPr>
          <w:b/>
        </w:rPr>
        <w:t>«</w:t>
      </w:r>
      <w:r>
        <w:t>Фестиваль открытых уроков</w:t>
      </w:r>
      <w:r w:rsidRPr="0073395F">
        <w:t>»</w:t>
      </w:r>
      <w:r w:rsidR="002979F5" w:rsidRPr="00A92E4A">
        <w:t xml:space="preserve"> </w:t>
      </w:r>
    </w:p>
    <w:p w:rsidR="002979F5" w:rsidRPr="00A92E4A" w:rsidRDefault="00DB0CB7" w:rsidP="00894379">
      <w:pPr>
        <w:numPr>
          <w:ilvl w:val="0"/>
          <w:numId w:val="8"/>
        </w:numPr>
        <w:suppressAutoHyphens/>
        <w:spacing w:line="276" w:lineRule="auto"/>
        <w:jc w:val="both"/>
      </w:pPr>
      <w:r>
        <w:t>Предметные недели</w:t>
      </w:r>
    </w:p>
    <w:p w:rsidR="002979F5" w:rsidRPr="00A92E4A" w:rsidRDefault="002979F5" w:rsidP="00894379">
      <w:pPr>
        <w:numPr>
          <w:ilvl w:val="0"/>
          <w:numId w:val="8"/>
        </w:numPr>
        <w:suppressAutoHyphens/>
        <w:spacing w:line="276" w:lineRule="auto"/>
        <w:jc w:val="both"/>
      </w:pPr>
      <w:r w:rsidRPr="00A92E4A">
        <w:t>Информационно-методическое</w:t>
      </w:r>
      <w:r w:rsidR="00DB0CB7">
        <w:t xml:space="preserve"> обслуживание учителей</w:t>
      </w:r>
    </w:p>
    <w:p w:rsidR="002979F5" w:rsidRPr="00A92E4A" w:rsidRDefault="002979F5" w:rsidP="00894379">
      <w:pPr>
        <w:numPr>
          <w:ilvl w:val="0"/>
          <w:numId w:val="8"/>
        </w:numPr>
        <w:suppressAutoHyphens/>
        <w:spacing w:line="276" w:lineRule="auto"/>
        <w:jc w:val="both"/>
      </w:pPr>
      <w:r w:rsidRPr="00A92E4A">
        <w:t>Организация и контро</w:t>
      </w:r>
      <w:r w:rsidR="00DB0CB7">
        <w:t>ль курсовой подготовки учителей</w:t>
      </w:r>
      <w:r w:rsidRPr="00A92E4A">
        <w:t xml:space="preserve"> </w:t>
      </w:r>
    </w:p>
    <w:p w:rsidR="002979F5" w:rsidRPr="00A92E4A" w:rsidRDefault="002979F5" w:rsidP="00894379">
      <w:pPr>
        <w:numPr>
          <w:ilvl w:val="0"/>
          <w:numId w:val="8"/>
        </w:numPr>
        <w:suppressAutoHyphens/>
        <w:spacing w:line="276" w:lineRule="auto"/>
        <w:jc w:val="both"/>
      </w:pPr>
      <w:r w:rsidRPr="00A92E4A">
        <w:t>Повышение квалификац</w:t>
      </w:r>
      <w:r w:rsidR="00DB0CB7">
        <w:t>ии, педагогического мастерства</w:t>
      </w:r>
    </w:p>
    <w:p w:rsidR="002979F5" w:rsidRPr="00A92E4A" w:rsidRDefault="002979F5" w:rsidP="00894379">
      <w:pPr>
        <w:numPr>
          <w:ilvl w:val="0"/>
          <w:numId w:val="8"/>
        </w:numPr>
        <w:suppressAutoHyphens/>
        <w:spacing w:line="276" w:lineRule="auto"/>
        <w:jc w:val="both"/>
      </w:pPr>
      <w:r w:rsidRPr="00A92E4A">
        <w:t>Аттестация педагогич</w:t>
      </w:r>
      <w:r w:rsidR="00DB0CB7">
        <w:t>еских и руководящих работников</w:t>
      </w:r>
    </w:p>
    <w:p w:rsidR="002979F5" w:rsidRPr="00A92E4A" w:rsidRDefault="002979F5" w:rsidP="00894379">
      <w:pPr>
        <w:numPr>
          <w:ilvl w:val="0"/>
          <w:numId w:val="8"/>
        </w:numPr>
        <w:suppressAutoHyphens/>
        <w:spacing w:line="276" w:lineRule="auto"/>
        <w:jc w:val="both"/>
      </w:pPr>
      <w:r w:rsidRPr="00A92E4A">
        <w:t>Учас</w:t>
      </w:r>
      <w:r w:rsidR="00DB0CB7">
        <w:t>тие в конкурсах и конференциях.</w:t>
      </w:r>
    </w:p>
    <w:p w:rsidR="002979F5" w:rsidRPr="00DB0CB7" w:rsidRDefault="00DB0CB7" w:rsidP="00894379">
      <w:pPr>
        <w:spacing w:line="276" w:lineRule="auto"/>
        <w:ind w:firstLine="360"/>
        <w:jc w:val="both"/>
      </w:pPr>
      <w:r>
        <w:lastRenderedPageBreak/>
        <w:tab/>
      </w:r>
      <w:r w:rsidR="002979F5" w:rsidRPr="00A92E4A">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r w:rsidR="002979F5" w:rsidRPr="00A92E4A">
        <w:rPr>
          <w:color w:val="000000"/>
          <w:shd w:val="clear" w:color="auto" w:fill="FFFFFF"/>
        </w:rPr>
        <w:t xml:space="preserve"> 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w:t>
      </w:r>
      <w:r w:rsidR="002979F5" w:rsidRPr="00A92E4A">
        <w:rPr>
          <w:color w:val="000000"/>
        </w:rPr>
        <w:t xml:space="preserve">проекта </w:t>
      </w:r>
      <w:r w:rsidR="002979F5" w:rsidRPr="00DB0CB7">
        <w:rPr>
          <w:color w:val="000000"/>
        </w:rPr>
        <w:t>«Профессионализм учителя – успешность ученика»</w:t>
      </w:r>
      <w:r w:rsidR="002979F5" w:rsidRPr="00DB0CB7">
        <w:rPr>
          <w:color w:val="000000"/>
          <w:shd w:val="clear" w:color="auto" w:fill="FFFFFF"/>
        </w:rPr>
        <w:t>.</w:t>
      </w:r>
      <w:r w:rsidR="002979F5" w:rsidRPr="00DB0CB7">
        <w:t xml:space="preserve"> </w:t>
      </w:r>
    </w:p>
    <w:p w:rsidR="002979F5" w:rsidRPr="00A92E4A" w:rsidRDefault="002979F5" w:rsidP="00894379">
      <w:pPr>
        <w:spacing w:line="276" w:lineRule="auto"/>
        <w:ind w:firstLine="709"/>
        <w:jc w:val="both"/>
        <w:rPr>
          <w:b/>
          <w:u w:val="single"/>
        </w:rPr>
      </w:pPr>
      <w:r w:rsidRPr="00A92E4A">
        <w:t xml:space="preserve">Высшей формой коллективной методической работы всегда был и остается педагогический совет, </w:t>
      </w:r>
      <w:r w:rsidRPr="00A92E4A">
        <w:rPr>
          <w:color w:val="000000"/>
        </w:rPr>
        <w:t>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w:t>
      </w:r>
      <w:r w:rsidRPr="00A92E4A">
        <w:t xml:space="preserve"> </w:t>
      </w:r>
      <w:r w:rsidRPr="00A92E4A">
        <w:rPr>
          <w:u w:val="single"/>
        </w:rPr>
        <w:t xml:space="preserve">В 2020/2021 учебном году было проведено </w:t>
      </w:r>
      <w:r w:rsidR="00CD5ED7">
        <w:rPr>
          <w:u w:val="single"/>
        </w:rPr>
        <w:t>4</w:t>
      </w:r>
      <w:r w:rsidRPr="00A92E4A">
        <w:rPr>
          <w:b/>
          <w:u w:val="single"/>
        </w:rPr>
        <w:t xml:space="preserve"> </w:t>
      </w:r>
      <w:r w:rsidRPr="00A92E4A">
        <w:rPr>
          <w:u w:val="single"/>
        </w:rPr>
        <w:t>тематических педсовет</w:t>
      </w:r>
      <w:r w:rsidR="00CD5ED7">
        <w:rPr>
          <w:u w:val="single"/>
        </w:rPr>
        <w:t>а</w:t>
      </w:r>
      <w:r w:rsidR="00CC6B71">
        <w:rPr>
          <w:u w:val="single"/>
        </w:rPr>
        <w:t>.</w:t>
      </w:r>
    </w:p>
    <w:p w:rsidR="002979F5" w:rsidRPr="00A92E4A" w:rsidRDefault="002979F5" w:rsidP="00894379">
      <w:pPr>
        <w:suppressAutoHyphens/>
        <w:spacing w:line="276" w:lineRule="auto"/>
        <w:jc w:val="both"/>
      </w:pPr>
      <w:r w:rsidRPr="00A92E4A">
        <w:t>Август. «Анализ деятельности педагогического коллектива по совершенствованию образования  и перспективы работы школы на новый учебный год»</w:t>
      </w:r>
    </w:p>
    <w:p w:rsidR="002979F5" w:rsidRPr="00A92E4A" w:rsidRDefault="002979F5" w:rsidP="00894379">
      <w:pPr>
        <w:suppressAutoHyphens/>
        <w:spacing w:line="276" w:lineRule="auto"/>
        <w:jc w:val="both"/>
      </w:pPr>
      <w:r w:rsidRPr="00A92E4A">
        <w:t xml:space="preserve"> Цель: познакомить педагогический коллектив с результатами деятельности школы по разным направлениям образовательного процесса за истекший учебный год, определить основные направления и задачи работы педагогического коллектива на 2021– 2022  учебный год;</w:t>
      </w:r>
    </w:p>
    <w:p w:rsidR="002979F5" w:rsidRPr="00A92E4A" w:rsidRDefault="002979F5" w:rsidP="00894379">
      <w:pPr>
        <w:spacing w:line="276" w:lineRule="auto"/>
        <w:jc w:val="both"/>
      </w:pPr>
      <w:r w:rsidRPr="00A92E4A">
        <w:t xml:space="preserve">Октябрь. </w:t>
      </w:r>
      <w:r w:rsidRPr="00A92E4A">
        <w:rPr>
          <w:color w:val="000000" w:themeColor="text1"/>
        </w:rPr>
        <w:t>Тема:</w:t>
      </w:r>
      <w:r w:rsidRPr="00A92E4A">
        <w:t xml:space="preserve"> «Электронное и дистанционное обучение в непрерывном образовании</w:t>
      </w:r>
      <w:r w:rsidRPr="00A92E4A">
        <w:rPr>
          <w:color w:val="000000"/>
          <w:shd w:val="clear" w:color="auto" w:fill="FFFFFF"/>
        </w:rPr>
        <w:t>»</w:t>
      </w:r>
    </w:p>
    <w:p w:rsidR="002979F5" w:rsidRPr="00A92E4A" w:rsidRDefault="002979F5" w:rsidP="00894379">
      <w:pPr>
        <w:spacing w:line="276" w:lineRule="auto"/>
        <w:jc w:val="both"/>
        <w:rPr>
          <w:color w:val="000000"/>
          <w:shd w:val="clear" w:color="auto" w:fill="FFFFFF"/>
        </w:rPr>
      </w:pPr>
      <w:r w:rsidRPr="00A92E4A">
        <w:rPr>
          <w:color w:val="000000"/>
          <w:shd w:val="clear" w:color="auto" w:fill="FFFFFF"/>
        </w:rPr>
        <w:t xml:space="preserve"> Цель: оказание теоретической и практической помощи педагогам в данном вопросе. В ходе работы педагоги показали значимость использования ЭОР на уроках, во внеклассных мероприятиях, проектных работа.</w:t>
      </w:r>
    </w:p>
    <w:p w:rsidR="002979F5" w:rsidRPr="00A92E4A" w:rsidRDefault="002979F5" w:rsidP="00894379">
      <w:pPr>
        <w:spacing w:line="276" w:lineRule="auto"/>
        <w:jc w:val="both"/>
      </w:pPr>
      <w:r w:rsidRPr="00A92E4A">
        <w:t>В ходе работы педагоги решали следующие задачи:</w:t>
      </w:r>
    </w:p>
    <w:p w:rsidR="002979F5" w:rsidRPr="00A92E4A" w:rsidRDefault="006A426B" w:rsidP="00894379">
      <w:pPr>
        <w:suppressAutoHyphens/>
        <w:spacing w:line="276" w:lineRule="auto"/>
        <w:jc w:val="both"/>
      </w:pPr>
      <w:r w:rsidRPr="00A92E4A">
        <w:t>1.</w:t>
      </w:r>
      <w:r w:rsidR="002979F5" w:rsidRPr="00A92E4A">
        <w:t>Выстраивание ориентиров изменения обучения.</w:t>
      </w:r>
    </w:p>
    <w:p w:rsidR="002979F5" w:rsidRPr="00A92E4A" w:rsidRDefault="006A426B" w:rsidP="00894379">
      <w:pPr>
        <w:suppressAutoHyphens/>
        <w:spacing w:line="276" w:lineRule="auto"/>
        <w:jc w:val="both"/>
      </w:pPr>
      <w:r w:rsidRPr="00A92E4A">
        <w:t>2.</w:t>
      </w:r>
      <w:r w:rsidR="002979F5" w:rsidRPr="00A92E4A">
        <w:t>Повышение профессиональной компетентности педагогов по данному вопросу.</w:t>
      </w:r>
    </w:p>
    <w:p w:rsidR="002979F5" w:rsidRPr="00A92E4A" w:rsidRDefault="006A426B" w:rsidP="00894379">
      <w:pPr>
        <w:suppressAutoHyphens/>
        <w:spacing w:line="276" w:lineRule="auto"/>
        <w:jc w:val="both"/>
      </w:pPr>
      <w:r w:rsidRPr="00A92E4A">
        <w:t>3.</w:t>
      </w:r>
      <w:r w:rsidR="002979F5" w:rsidRPr="00A92E4A">
        <w:t>Формирование мотивации педагогического коллектива к использованию электронного и дистанционного обучения. Повышающих эффективность обучения.</w:t>
      </w:r>
    </w:p>
    <w:p w:rsidR="002979F5" w:rsidRPr="00A92E4A" w:rsidRDefault="002979F5" w:rsidP="00894379">
      <w:pPr>
        <w:spacing w:line="276" w:lineRule="auto"/>
        <w:jc w:val="both"/>
      </w:pPr>
      <w:r w:rsidRPr="00A92E4A">
        <w:t xml:space="preserve">Январь. </w:t>
      </w:r>
      <w:r w:rsidRPr="00A92E4A">
        <w:rPr>
          <w:color w:val="000000" w:themeColor="text1"/>
        </w:rPr>
        <w:t xml:space="preserve">Тема: </w:t>
      </w:r>
      <w:r w:rsidRPr="00A92E4A">
        <w:rPr>
          <w:bCs/>
        </w:rPr>
        <w:t>«Современные требования к качеству урока</w:t>
      </w:r>
      <w:r w:rsidRPr="00A92E4A">
        <w:rPr>
          <w:b/>
          <w:bCs/>
        </w:rPr>
        <w:t>»</w:t>
      </w:r>
      <w:r w:rsidRPr="00A92E4A">
        <w:rPr>
          <w:b/>
        </w:rPr>
        <w:t xml:space="preserve"> </w:t>
      </w:r>
    </w:p>
    <w:p w:rsidR="002979F5" w:rsidRPr="00A92E4A" w:rsidRDefault="002979F5" w:rsidP="00894379">
      <w:pPr>
        <w:spacing w:line="276" w:lineRule="auto"/>
        <w:jc w:val="both"/>
      </w:pPr>
      <w:r w:rsidRPr="00A92E4A">
        <w:t>В ходе работы педагоги рассмотрели вопросы</w:t>
      </w:r>
    </w:p>
    <w:p w:rsidR="002979F5" w:rsidRPr="00A92E4A" w:rsidRDefault="002979F5" w:rsidP="00894379">
      <w:pPr>
        <w:spacing w:line="276" w:lineRule="auto"/>
        <w:jc w:val="both"/>
      </w:pPr>
      <w:r w:rsidRPr="00A92E4A">
        <w:t>1. Основные требования к качеству современного урока по ФГОС – ориентиры на обновление содержания образования.</w:t>
      </w:r>
    </w:p>
    <w:p w:rsidR="002979F5" w:rsidRPr="00A92E4A" w:rsidRDefault="002979F5" w:rsidP="00894379">
      <w:pPr>
        <w:spacing w:line="276" w:lineRule="auto"/>
        <w:jc w:val="both"/>
      </w:pPr>
      <w:r w:rsidRPr="00A92E4A">
        <w:t xml:space="preserve">2.  Современные технологии: возможность и реальность. </w:t>
      </w:r>
    </w:p>
    <w:p w:rsidR="002979F5" w:rsidRPr="00A92E4A" w:rsidRDefault="002979F5" w:rsidP="00894379">
      <w:pPr>
        <w:spacing w:line="276" w:lineRule="auto"/>
        <w:jc w:val="both"/>
      </w:pPr>
      <w:r w:rsidRPr="00A92E4A">
        <w:t>3.</w:t>
      </w:r>
      <w:r w:rsidR="00DB0CB7">
        <w:t xml:space="preserve"> </w:t>
      </w:r>
      <w:r w:rsidRPr="00A92E4A">
        <w:t>Формирование универсальных учебных действий и компетенций как условие достижения стандартов в образовательном процессе.</w:t>
      </w:r>
    </w:p>
    <w:p w:rsidR="002979F5" w:rsidRPr="00A92E4A" w:rsidRDefault="002979F5" w:rsidP="00894379">
      <w:pPr>
        <w:spacing w:line="276" w:lineRule="auto"/>
        <w:jc w:val="both"/>
      </w:pPr>
      <w:r w:rsidRPr="00A92E4A">
        <w:t>4.</w:t>
      </w:r>
      <w:r w:rsidR="00DB0CB7">
        <w:t xml:space="preserve"> </w:t>
      </w:r>
      <w:r w:rsidRPr="00A92E4A">
        <w:t>Выступления, дискуссии по темам ( из опыта работы</w:t>
      </w:r>
      <w:r w:rsidR="00DB0CB7">
        <w:t xml:space="preserve"> педагогов школы</w:t>
      </w:r>
      <w:r w:rsidRPr="00A92E4A">
        <w:t>)</w:t>
      </w:r>
      <w:r w:rsidR="00DB0CB7">
        <w:t>.</w:t>
      </w:r>
    </w:p>
    <w:p w:rsidR="002979F5" w:rsidRPr="00A92E4A" w:rsidRDefault="002979F5" w:rsidP="00894379">
      <w:pPr>
        <w:spacing w:line="276" w:lineRule="auto"/>
        <w:jc w:val="both"/>
      </w:pPr>
      <w:r w:rsidRPr="00A92E4A">
        <w:t>Март. Тема:  «Приоритеты воспитательной работы в современной школе: от школы возможностей к возможностям школы»</w:t>
      </w:r>
    </w:p>
    <w:p w:rsidR="002979F5" w:rsidRPr="00A92E4A" w:rsidRDefault="002979F5" w:rsidP="00894379">
      <w:pPr>
        <w:spacing w:line="276" w:lineRule="auto"/>
        <w:jc w:val="both"/>
      </w:pPr>
      <w:r w:rsidRPr="00A92E4A">
        <w:t>Вопросы:</w:t>
      </w:r>
    </w:p>
    <w:p w:rsidR="002979F5" w:rsidRPr="00A92E4A" w:rsidRDefault="002979F5" w:rsidP="00894379">
      <w:pPr>
        <w:spacing w:line="276" w:lineRule="auto"/>
        <w:jc w:val="both"/>
        <w:rPr>
          <w:rStyle w:val="afb"/>
          <w:i w:val="0"/>
          <w:iCs w:val="0"/>
        </w:rPr>
      </w:pPr>
      <w:r w:rsidRPr="00A92E4A">
        <w:rPr>
          <w:rStyle w:val="afb"/>
          <w:i w:val="0"/>
        </w:rPr>
        <w:t>1.</w:t>
      </w:r>
      <w:r w:rsidR="00DB0CB7">
        <w:rPr>
          <w:rStyle w:val="afb"/>
          <w:i w:val="0"/>
        </w:rPr>
        <w:t xml:space="preserve"> </w:t>
      </w:r>
      <w:r w:rsidRPr="00A92E4A">
        <w:rPr>
          <w:rStyle w:val="afb"/>
          <w:i w:val="0"/>
        </w:rPr>
        <w:t>Приоритеты воспитательной работы в современной школе: от школы возможностей к возможностям школы.</w:t>
      </w:r>
    </w:p>
    <w:p w:rsidR="002979F5" w:rsidRPr="00A92E4A" w:rsidRDefault="002979F5" w:rsidP="00894379">
      <w:pPr>
        <w:spacing w:line="276" w:lineRule="auto"/>
        <w:jc w:val="both"/>
        <w:rPr>
          <w:rFonts w:eastAsia="Calibri"/>
        </w:rPr>
      </w:pPr>
      <w:r w:rsidRPr="00A92E4A">
        <w:rPr>
          <w:rFonts w:eastAsia="Calibri"/>
        </w:rPr>
        <w:t>2. Воспитание человека и гражданина на уроках музыки и изобразительного искусства.</w:t>
      </w:r>
    </w:p>
    <w:p w:rsidR="002979F5" w:rsidRPr="00A92E4A" w:rsidRDefault="002979F5" w:rsidP="00894379">
      <w:pPr>
        <w:spacing w:line="276" w:lineRule="auto"/>
        <w:jc w:val="both"/>
        <w:rPr>
          <w:rFonts w:eastAsia="Calibri"/>
        </w:rPr>
      </w:pPr>
      <w:r w:rsidRPr="00A92E4A">
        <w:rPr>
          <w:rFonts w:eastAsia="Calibri"/>
        </w:rPr>
        <w:t>3. Современное требования к воспитанию учащихся начальной школы.</w:t>
      </w:r>
    </w:p>
    <w:p w:rsidR="002979F5" w:rsidRPr="00A92E4A" w:rsidRDefault="002979F5" w:rsidP="00894379">
      <w:pPr>
        <w:spacing w:line="276" w:lineRule="auto"/>
        <w:jc w:val="both"/>
        <w:rPr>
          <w:rFonts w:eastAsia="Calibri"/>
        </w:rPr>
      </w:pPr>
      <w:r w:rsidRPr="00A92E4A">
        <w:rPr>
          <w:rFonts w:eastAsia="Calibri"/>
        </w:rPr>
        <w:t>4. Кейс классного руководителя, разработка программ.</w:t>
      </w:r>
    </w:p>
    <w:p w:rsidR="002979F5" w:rsidRPr="00A92E4A" w:rsidRDefault="002979F5" w:rsidP="00894379">
      <w:pPr>
        <w:spacing w:line="276" w:lineRule="auto"/>
        <w:jc w:val="both"/>
        <w:rPr>
          <w:rFonts w:eastAsia="Calibri"/>
        </w:rPr>
      </w:pPr>
      <w:r w:rsidRPr="00A92E4A">
        <w:rPr>
          <w:rFonts w:eastAsia="Calibri"/>
        </w:rPr>
        <w:t>5. Итоги 3 четверти.</w:t>
      </w:r>
    </w:p>
    <w:p w:rsidR="002979F5" w:rsidRPr="00A92E4A" w:rsidRDefault="006A426B" w:rsidP="00894379">
      <w:pPr>
        <w:spacing w:line="276" w:lineRule="auto"/>
        <w:jc w:val="both"/>
      </w:pPr>
      <w:r w:rsidRPr="00DB0CB7">
        <w:rPr>
          <w:b/>
        </w:rPr>
        <w:lastRenderedPageBreak/>
        <w:t>В</w:t>
      </w:r>
      <w:r w:rsidR="00DB0CB7" w:rsidRPr="00DB0CB7">
        <w:rPr>
          <w:b/>
        </w:rPr>
        <w:t>ыводы</w:t>
      </w:r>
      <w:r w:rsidRPr="00DB0CB7">
        <w:rPr>
          <w:b/>
        </w:rPr>
        <w:t>:</w:t>
      </w:r>
      <w:r w:rsidR="00DB0CB7">
        <w:t xml:space="preserve"> </w:t>
      </w:r>
      <w:r w:rsidRPr="00A92E4A">
        <w:t>в</w:t>
      </w:r>
      <w:r w:rsidR="002979F5" w:rsidRPr="00A92E4A">
        <w:t>се вопросы, рассматриваемые на педагогических советах, были актуальны</w:t>
      </w:r>
      <w:r w:rsidR="002979F5" w:rsidRPr="00A92E4A">
        <w:rPr>
          <w:b/>
        </w:rPr>
        <w:t>.</w:t>
      </w:r>
      <w:r w:rsidR="002979F5" w:rsidRPr="00A92E4A">
        <w:rPr>
          <w:color w:val="000000"/>
        </w:rPr>
        <w:t> </w:t>
      </w:r>
      <w:r w:rsidR="002979F5" w:rsidRPr="00A92E4A">
        <w:t xml:space="preserve">К подготовке педсоветов, к выработке их решений привлекались учителя, что способствовало повышению эффективности заседаний, созданию атмосферы заинтересованного обсуждения. </w:t>
      </w:r>
      <w:r w:rsidR="00DB0CB7">
        <w:tab/>
      </w:r>
      <w:r w:rsidR="002979F5" w:rsidRPr="00A92E4A">
        <w:t xml:space="preserve">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 сделан </w:t>
      </w:r>
      <w:r w:rsidR="00DB0CB7">
        <w:t>повышение качества образования</w:t>
      </w:r>
      <w:r w:rsidR="002979F5" w:rsidRPr="00A92E4A">
        <w:t xml:space="preserve">, активизацию творческой и самообразовательной деятельности педагогов, </w:t>
      </w:r>
      <w:r w:rsidR="002979F5" w:rsidRPr="00A92E4A">
        <w:rPr>
          <w:color w:val="000000" w:themeColor="text1"/>
          <w:shd w:val="clear" w:color="auto" w:fill="FFFFFF"/>
        </w:rPr>
        <w:t>изменение профессионального мышления педагога, формирование педагога с позиции воспитателя.</w:t>
      </w:r>
    </w:p>
    <w:p w:rsidR="002979F5" w:rsidRPr="00A92E4A" w:rsidRDefault="00DB0CB7" w:rsidP="00894379">
      <w:pPr>
        <w:suppressAutoHyphens/>
        <w:spacing w:line="276" w:lineRule="auto"/>
        <w:jc w:val="both"/>
      </w:pPr>
      <w:r>
        <w:tab/>
      </w:r>
      <w:r w:rsidR="002979F5" w:rsidRPr="00A92E4A">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r w:rsidR="006A426B" w:rsidRPr="00A92E4A">
        <w:t xml:space="preserve"> </w:t>
      </w:r>
      <w:r w:rsidR="002979F5" w:rsidRPr="00DB0CB7">
        <w:t xml:space="preserve">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2979F5" w:rsidRPr="00DB0CB7" w:rsidRDefault="00DB0CB7" w:rsidP="00894379">
      <w:pPr>
        <w:spacing w:line="276" w:lineRule="auto"/>
        <w:jc w:val="both"/>
      </w:pPr>
      <w:r>
        <w:tab/>
      </w:r>
      <w:r w:rsidR="002979F5" w:rsidRPr="00A92E4A">
        <w:t>В</w:t>
      </w:r>
      <w:r>
        <w:t xml:space="preserve"> рамках корпоративного обучения</w:t>
      </w:r>
      <w:r w:rsidR="002979F5" w:rsidRPr="00A92E4A">
        <w:t xml:space="preserve"> 2020-2021году был проведен  </w:t>
      </w:r>
      <w:r w:rsidR="002979F5" w:rsidRPr="00DB0CB7">
        <w:t xml:space="preserve">семинар </w:t>
      </w:r>
      <w:r>
        <w:t>«</w:t>
      </w:r>
      <w:r w:rsidR="002979F5" w:rsidRPr="00DB0CB7">
        <w:t>Конструирование урока в контексте ФГОС СОО»</w:t>
      </w:r>
      <w:r>
        <w:t>, педагоги школы получили необходимые теоретические и практические навыки по разработке технологической карты урока в соответствии с требованиями ФГОС СОО.</w:t>
      </w:r>
    </w:p>
    <w:p w:rsidR="009074F8" w:rsidRPr="00A92E4A" w:rsidRDefault="00DB0CB7" w:rsidP="00894379">
      <w:pPr>
        <w:pStyle w:val="a3"/>
        <w:autoSpaceDE w:val="0"/>
        <w:autoSpaceDN w:val="0"/>
        <w:adjustRightInd w:val="0"/>
        <w:spacing w:line="276" w:lineRule="auto"/>
        <w:ind w:left="0"/>
        <w:jc w:val="both"/>
      </w:pPr>
      <w:r>
        <w:tab/>
        <w:t xml:space="preserve"> В </w:t>
      </w:r>
      <w:r w:rsidR="003E50FF" w:rsidRPr="00A92E4A">
        <w:t xml:space="preserve">течение </w:t>
      </w:r>
      <w:r>
        <w:t xml:space="preserve">учебного </w:t>
      </w:r>
      <w:r w:rsidR="003E50FF" w:rsidRPr="00A92E4A">
        <w:t xml:space="preserve">года </w:t>
      </w:r>
      <w:r>
        <w:t>у</w:t>
      </w:r>
      <w:r w:rsidRPr="00A92E4A">
        <w:t xml:space="preserve">чителя </w:t>
      </w:r>
      <w:r>
        <w:t xml:space="preserve">принимали участие </w:t>
      </w:r>
      <w:r w:rsidRPr="00A92E4A">
        <w:t xml:space="preserve">в </w:t>
      </w:r>
      <w:r w:rsidR="003E50FF" w:rsidRPr="00A92E4A">
        <w:t>ко</w:t>
      </w:r>
      <w:r>
        <w:t>нкурсах, семинарах, методической недели</w:t>
      </w:r>
      <w:r w:rsidR="003E50FF" w:rsidRPr="00A92E4A">
        <w:t>, работали в составе творческих и проблемных групп, участвовали в вебинарах в системе Интернет, учительских форумах.</w:t>
      </w:r>
      <w:r w:rsidR="009074F8" w:rsidRPr="00A92E4A">
        <w:t xml:space="preserve"> Они являются активными участниками сетевых сообществ «Завуч инфо», «Город Мастеров», « Школа.ру»,«Инфоурок»</w:t>
      </w:r>
      <w:r w:rsidR="001B07B3">
        <w:t>, « Видеоуроки», «Знайка.ру», «</w:t>
      </w:r>
      <w:r w:rsidR="009074F8" w:rsidRPr="00A92E4A">
        <w:t xml:space="preserve">Учи.ру» , «РЭШ», «Я-класс» в дистанционных предметных олимпиадах, предметных вебинарах. </w:t>
      </w:r>
    </w:p>
    <w:p w:rsidR="002979F5" w:rsidRPr="00A92E4A" w:rsidRDefault="00DB0CB7" w:rsidP="00894379">
      <w:pPr>
        <w:spacing w:line="276" w:lineRule="auto"/>
        <w:jc w:val="both"/>
      </w:pPr>
      <w:r>
        <w:tab/>
      </w:r>
      <w:r w:rsidR="003E50FF" w:rsidRPr="00A92E4A">
        <w:t xml:space="preserve"> Силина Н.А.</w:t>
      </w:r>
      <w:r>
        <w:t>, учитель математики и классный руководитель 5 Б. 7 б классов</w:t>
      </w:r>
      <w:r w:rsidR="003E50FF" w:rsidRPr="00A92E4A">
        <w:t xml:space="preserve"> участвовала в городском конкурсе «Учитель года» в номинации «Самый классный классный»</w:t>
      </w:r>
      <w:r w:rsidR="006532A6" w:rsidRPr="00A92E4A">
        <w:t>.</w:t>
      </w:r>
    </w:p>
    <w:p w:rsidR="002979F5" w:rsidRPr="00A92E4A" w:rsidRDefault="00DB0CB7" w:rsidP="00894379">
      <w:pPr>
        <w:spacing w:line="276" w:lineRule="auto"/>
        <w:jc w:val="both"/>
        <w:rPr>
          <w:rFonts w:eastAsia="Calibri"/>
        </w:rPr>
      </w:pPr>
      <w:r>
        <w:tab/>
      </w:r>
      <w:r w:rsidR="002979F5" w:rsidRPr="00A92E4A">
        <w:t>Учителя-предметники выстраивали личные планы подготовки  обучающихся к ЕГЭ исходя из особенностей класса и количества отведённых часов. В кабинетах были оформлены информационные стенды по подготовке к ЕГЭ по предмету. В начале года учащиеся  были ознакомлены со структурой КИМов, нормами оценки. Обеспечили участников ЕГЭ учебно-тренировочными материалами, обучающими программами, методическими пособиями, информационными и рекламными материалами (были закуплены «Тематические тренинги ОГЭ – 2020» под редакцией Н.А. Сениной для учащихся 9А,9Б,9В,9Г классов).</w:t>
      </w:r>
    </w:p>
    <w:p w:rsidR="002979F5" w:rsidRPr="00A92E4A" w:rsidRDefault="002979F5" w:rsidP="00894379">
      <w:pPr>
        <w:spacing w:line="276" w:lineRule="auto"/>
        <w:ind w:firstLine="708"/>
        <w:jc w:val="both"/>
      </w:pPr>
      <w:r w:rsidRPr="00A92E4A">
        <w:t xml:space="preserve">Учителя сделали обзор Интернет-технологий и образовательных сайтов (Капканы ЕГЭ, Рустьюторс, Русский на 5, ege.edu.ru , ed.gov.ru, rustest.ru и т.д.). Педагоги посетили родительские собрания и познакомили родителей со структурой КИМ и требованиями, предъявляемыми к учащимся. Учитель Олесик Т.А. работала с встроенными сервисами партнеров «Дневник.ру» для выдачи готового домашнего задания. Чаще всего это был авторский контент </w:t>
      </w:r>
      <w:r w:rsidRPr="00A92E4A">
        <w:rPr>
          <w:lang w:val="en-US"/>
        </w:rPr>
        <w:t>Skusmart</w:t>
      </w:r>
      <w:r w:rsidRPr="00A92E4A">
        <w:t>, позволяющий выдавать не только домашнее задание онлайн, но и готовить к ГИА, используя специальный «Тренажер ОГЭ»</w:t>
      </w:r>
      <w:r w:rsidR="00FB298D">
        <w:t>.</w:t>
      </w:r>
    </w:p>
    <w:p w:rsidR="002979F5" w:rsidRPr="00A92E4A" w:rsidRDefault="002979F5" w:rsidP="00894379">
      <w:pPr>
        <w:spacing w:line="276" w:lineRule="auto"/>
        <w:ind w:firstLine="708"/>
        <w:jc w:val="both"/>
      </w:pPr>
      <w:r w:rsidRPr="00A92E4A">
        <w:lastRenderedPageBreak/>
        <w:t xml:space="preserve">В течение всего учебного года вёлся строгий учёт уровня усвоения знаний учащихся: входной и рубежный контроль, </w:t>
      </w:r>
      <w:r w:rsidR="006532A6" w:rsidRPr="00A92E4A">
        <w:t>диагностические</w:t>
      </w:r>
      <w:r w:rsidRPr="00A92E4A">
        <w:t xml:space="preserve"> работы, административно-диагностический контроль</w:t>
      </w:r>
      <w:r w:rsidR="0043359C">
        <w:t>, что</w:t>
      </w:r>
      <w:r w:rsidRPr="00A92E4A">
        <w:t xml:space="preserve"> позволило своевременно корректировать подготовку учащихся. С этой целью были проведены 2 пробных экзамена в 9 классе в форме ОГЭ и 2 пробных экзамена в форме ЕГЭ</w:t>
      </w:r>
      <w:r w:rsidR="006532A6" w:rsidRPr="00A92E4A">
        <w:t xml:space="preserve"> ( в декабре и феврале).</w:t>
      </w:r>
    </w:p>
    <w:p w:rsidR="002979F5" w:rsidRPr="00A92E4A" w:rsidRDefault="002979F5" w:rsidP="00894379">
      <w:pPr>
        <w:spacing w:line="276" w:lineRule="auto"/>
        <w:ind w:firstLine="708"/>
        <w:jc w:val="both"/>
      </w:pPr>
      <w:r w:rsidRPr="00A92E4A">
        <w:t xml:space="preserve">Не секрет, что основную часть работы по подготовке школьников к итоговой аттестации в форме и по материалам ЕГЭ желательно проводить на ранних стадиях обучения, не столь эмоционально напряженных. Поэтому и младшая школа, и среднее звено отрабатывали навык работы с тестами, заполнения бланков ответов, учились работать в условиях фиксированного времени. </w:t>
      </w:r>
    </w:p>
    <w:p w:rsidR="002979F5" w:rsidRPr="00A92E4A" w:rsidRDefault="0043359C" w:rsidP="00894379">
      <w:pPr>
        <w:spacing w:line="276" w:lineRule="auto"/>
        <w:jc w:val="both"/>
      </w:pPr>
      <w:r>
        <w:tab/>
      </w:r>
      <w:r w:rsidR="002979F5" w:rsidRPr="00A92E4A">
        <w:t>Педагоги школы в работе с выпускниками активно используют серию пособий для подготовки к экзаменам, выпускаемую издательствами «Просвещение», «Экзамен», «Интеллект-экспресс» - «Единый государственный экзамен: контрольные измерительные материалы» (Авторы: Цыбулько И.П., Нарушевич А.П., Н.А. Сенина, Г.Т. Егораева и др.)</w:t>
      </w:r>
      <w:r>
        <w:t>.</w:t>
      </w:r>
    </w:p>
    <w:p w:rsidR="002979F5" w:rsidRDefault="0043359C" w:rsidP="00894379">
      <w:pPr>
        <w:spacing w:line="276" w:lineRule="auto"/>
        <w:jc w:val="both"/>
      </w:pPr>
      <w:r>
        <w:t>З</w:t>
      </w:r>
      <w:r w:rsidR="002979F5" w:rsidRPr="00A92E4A">
        <w:t>а истекший период, члены методического объединения принимали активное участие во всех вебинарах, проводимых на региональном, так и всероссийском уровнях.</w:t>
      </w:r>
    </w:p>
    <w:p w:rsidR="001B07B3" w:rsidRDefault="001B07B3" w:rsidP="00894379">
      <w:pPr>
        <w:spacing w:line="276" w:lineRule="auto"/>
        <w:jc w:val="both"/>
      </w:pPr>
      <w:r>
        <w:tab/>
        <w:t xml:space="preserve">В 2020-21 учебном году в школе впервые прошла методическая неделя </w:t>
      </w:r>
      <w:r w:rsidR="00336321" w:rsidRPr="00A92E4A">
        <w:t>«</w:t>
      </w:r>
      <w:r>
        <w:t>Фестиваль открытых уроков</w:t>
      </w:r>
      <w:r w:rsidR="00336321" w:rsidRPr="00A92E4A">
        <w:t>»</w:t>
      </w:r>
      <w:r>
        <w:t>, цель которой - повышение профессионального мастерства, обмен и распространение передового педагогического опыта. В рамках методической недели были организованы открытые уроки учителями ШМО: начальной школы, физической культуры, иностранных языков, естествознания. По объективным причинам (длительные больничные листы педагогов, связанные с новой коронавирусной инфекцией) в методической недели не приняли участие педагоги  следующих ШМО:  русского языка и литературы; истории и обществознания; математики, информатики и физики.</w:t>
      </w:r>
    </w:p>
    <w:p w:rsidR="00336321" w:rsidRDefault="001B07B3" w:rsidP="00894379">
      <w:pPr>
        <w:spacing w:line="276" w:lineRule="auto"/>
        <w:jc w:val="both"/>
      </w:pPr>
      <w:r>
        <w:tab/>
        <w:t xml:space="preserve">Все уроки прошли на допустимом уровне, учителя продемонстрировали владение современными педагогическими технологиями, направленными на формирование УУД, а именно: метод учебного проекта, ИКТ- технология, смысловое чтение, интерактивные технологии.  Итоги методической недели подведены на педагогическом совете, отмечено высокое профессиональное мастерство Листюхиной О.Г., Фирсовой Л.Н., Струковой Л.В. </w:t>
      </w:r>
    </w:p>
    <w:p w:rsidR="001B07B3" w:rsidRDefault="00336321" w:rsidP="00894379">
      <w:pPr>
        <w:spacing w:line="276" w:lineRule="auto"/>
        <w:jc w:val="both"/>
      </w:pPr>
      <w:r>
        <w:tab/>
        <w:t xml:space="preserve">Реализуя основные идеи национального проекта </w:t>
      </w:r>
      <w:r w:rsidRPr="00A92E4A">
        <w:t>«</w:t>
      </w:r>
      <w:r>
        <w:t>Образования</w:t>
      </w:r>
      <w:r w:rsidRPr="00A92E4A">
        <w:t>»</w:t>
      </w:r>
      <w:r>
        <w:t>, в школе организована система педагогического  наставничества.</w:t>
      </w:r>
      <w:r w:rsidR="001B07B3">
        <w:t xml:space="preserve"> </w:t>
      </w:r>
      <w:r>
        <w:t>За каждым молодым специалистом или малоопытным учителем закреплен педагог-наставник</w:t>
      </w:r>
      <w:r w:rsidR="00CC6B71">
        <w:t>, осуществляется методическое сопровождение.</w:t>
      </w:r>
    </w:p>
    <w:p w:rsidR="00336321" w:rsidRDefault="00336321" w:rsidP="00894379">
      <w:pPr>
        <w:spacing w:line="276" w:lineRule="auto"/>
        <w:jc w:val="both"/>
      </w:pPr>
      <w:r>
        <w:t>Таблица 31. Педагогическое наставничество</w:t>
      </w:r>
    </w:p>
    <w:tbl>
      <w:tblPr>
        <w:tblStyle w:val="-6"/>
        <w:tblW w:w="0" w:type="auto"/>
        <w:tblLook w:val="04A0" w:firstRow="1" w:lastRow="0" w:firstColumn="1" w:lastColumn="0" w:noHBand="0" w:noVBand="1"/>
      </w:tblPr>
      <w:tblGrid>
        <w:gridCol w:w="2800"/>
        <w:gridCol w:w="2661"/>
        <w:gridCol w:w="2383"/>
        <w:gridCol w:w="2435"/>
      </w:tblGrid>
      <w:tr w:rsidR="00CC6B71" w:rsidTr="00CC6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336321" w:rsidRPr="00CC6B71" w:rsidRDefault="00336321" w:rsidP="00CC6B71">
            <w:pPr>
              <w:spacing w:line="276" w:lineRule="auto"/>
              <w:jc w:val="center"/>
              <w:rPr>
                <w:b w:val="0"/>
              </w:rPr>
            </w:pPr>
            <w:r w:rsidRPr="00CC6B71">
              <w:rPr>
                <w:b w:val="0"/>
              </w:rPr>
              <w:t>ФИО молодого специалиста/малоопытного учителя</w:t>
            </w:r>
          </w:p>
        </w:tc>
        <w:tc>
          <w:tcPr>
            <w:tcW w:w="2661" w:type="dxa"/>
          </w:tcPr>
          <w:p w:rsidR="00336321" w:rsidRPr="00CC6B71" w:rsidRDefault="00336321" w:rsidP="00CC6B7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CC6B71">
              <w:rPr>
                <w:b w:val="0"/>
              </w:rPr>
              <w:t>ФИО педагога-наставника</w:t>
            </w:r>
          </w:p>
        </w:tc>
        <w:tc>
          <w:tcPr>
            <w:tcW w:w="2383" w:type="dxa"/>
          </w:tcPr>
          <w:p w:rsidR="00336321" w:rsidRPr="00CC6B71" w:rsidRDefault="00336321" w:rsidP="00CC6B7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CC6B71">
              <w:rPr>
                <w:b w:val="0"/>
              </w:rPr>
              <w:t>Формы работы</w:t>
            </w:r>
          </w:p>
        </w:tc>
        <w:tc>
          <w:tcPr>
            <w:tcW w:w="2435" w:type="dxa"/>
          </w:tcPr>
          <w:p w:rsidR="00336321" w:rsidRPr="00CC6B71" w:rsidRDefault="00336321" w:rsidP="00CC6B7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CC6B71">
              <w:rPr>
                <w:b w:val="0"/>
              </w:rPr>
              <w:t>Результат</w:t>
            </w:r>
          </w:p>
        </w:tc>
      </w:tr>
      <w:tr w:rsidR="00CC6B71" w:rsidTr="00CC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336321" w:rsidRPr="00CC6B71" w:rsidRDefault="00336321" w:rsidP="00336321">
            <w:pPr>
              <w:spacing w:line="276" w:lineRule="auto"/>
              <w:jc w:val="both"/>
              <w:rPr>
                <w:b w:val="0"/>
              </w:rPr>
            </w:pPr>
            <w:r w:rsidRPr="00CC6B71">
              <w:rPr>
                <w:b w:val="0"/>
              </w:rPr>
              <w:t>Рослякова Алина Игоревна ( молодо специалист)</w:t>
            </w:r>
          </w:p>
        </w:tc>
        <w:tc>
          <w:tcPr>
            <w:tcW w:w="2661" w:type="dxa"/>
          </w:tcPr>
          <w:p w:rsidR="00336321" w:rsidRDefault="0033632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t>Струкова Людмила Вячеславовна</w:t>
            </w:r>
          </w:p>
        </w:tc>
        <w:tc>
          <w:tcPr>
            <w:tcW w:w="2383" w:type="dxa"/>
          </w:tcPr>
          <w:p w:rsidR="00336321" w:rsidRDefault="0033632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t>индивидуальные консультации, взаимопосещение уроков, оказание методической помощи</w:t>
            </w:r>
          </w:p>
        </w:tc>
        <w:tc>
          <w:tcPr>
            <w:tcW w:w="2435" w:type="dxa"/>
          </w:tcPr>
          <w:p w:rsidR="00336321" w:rsidRDefault="00CC6B7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rsidRPr="00CC6B71">
              <w:t xml:space="preserve">молодой специалист с сформированными навыками самоорганизации, самостоятельного поиска информации, владеющий знаниями и </w:t>
            </w:r>
            <w:r w:rsidRPr="00CC6B71">
              <w:lastRenderedPageBreak/>
              <w:t>умениями в области поурочного планирования, анализа и самоанализа урока</w:t>
            </w:r>
          </w:p>
        </w:tc>
      </w:tr>
      <w:tr w:rsidR="00CC6B71" w:rsidTr="00CC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336321" w:rsidRPr="00CC6B71" w:rsidRDefault="00336321" w:rsidP="00894379">
            <w:pPr>
              <w:spacing w:line="276" w:lineRule="auto"/>
              <w:jc w:val="both"/>
              <w:rPr>
                <w:b w:val="0"/>
              </w:rPr>
            </w:pPr>
            <w:r w:rsidRPr="00CC6B71">
              <w:rPr>
                <w:b w:val="0"/>
              </w:rPr>
              <w:lastRenderedPageBreak/>
              <w:t>Соколова Юлия Вячеславовна (малоопытный учитель)</w:t>
            </w:r>
          </w:p>
        </w:tc>
        <w:tc>
          <w:tcPr>
            <w:tcW w:w="2661" w:type="dxa"/>
          </w:tcPr>
          <w:p w:rsidR="00336321" w:rsidRDefault="00336321" w:rsidP="00894379">
            <w:pPr>
              <w:spacing w:line="276" w:lineRule="auto"/>
              <w:jc w:val="both"/>
              <w:cnfStyle w:val="000000010000" w:firstRow="0" w:lastRow="0" w:firstColumn="0" w:lastColumn="0" w:oddVBand="0" w:evenVBand="0" w:oddHBand="0" w:evenHBand="1" w:firstRowFirstColumn="0" w:firstRowLastColumn="0" w:lastRowFirstColumn="0" w:lastRowLastColumn="0"/>
            </w:pPr>
            <w:r>
              <w:t>Струкова Людмила Вячеславовна</w:t>
            </w:r>
          </w:p>
        </w:tc>
        <w:tc>
          <w:tcPr>
            <w:tcW w:w="2383" w:type="dxa"/>
          </w:tcPr>
          <w:p w:rsidR="00336321" w:rsidRDefault="00336321" w:rsidP="00336321">
            <w:pPr>
              <w:spacing w:line="276" w:lineRule="auto"/>
              <w:jc w:val="both"/>
              <w:cnfStyle w:val="000000010000" w:firstRow="0" w:lastRow="0" w:firstColumn="0" w:lastColumn="0" w:oddVBand="0" w:evenVBand="0" w:oddHBand="0" w:evenHBand="1" w:firstRowFirstColumn="0" w:firstRowLastColumn="0" w:lastRowFirstColumn="0" w:lastRowLastColumn="0"/>
            </w:pPr>
            <w:r>
              <w:t>индивидуальные консультации</w:t>
            </w:r>
          </w:p>
        </w:tc>
        <w:tc>
          <w:tcPr>
            <w:tcW w:w="2435" w:type="dxa"/>
          </w:tcPr>
          <w:p w:rsidR="00336321" w:rsidRDefault="00CC6B71" w:rsidP="00CC6B71">
            <w:pPr>
              <w:spacing w:line="276" w:lineRule="auto"/>
              <w:jc w:val="both"/>
              <w:cnfStyle w:val="000000010000" w:firstRow="0" w:lastRow="0" w:firstColumn="0" w:lastColumn="0" w:oddVBand="0" w:evenVBand="0" w:oddHBand="0" w:evenHBand="1" w:firstRowFirstColumn="0" w:firstRowLastColumn="0" w:lastRowFirstColumn="0" w:lastRowLastColumn="0"/>
            </w:pPr>
            <w:r>
              <w:rPr>
                <w:color w:val="000000"/>
                <w:shd w:val="clear" w:color="auto" w:fill="FFFFFF"/>
              </w:rPr>
              <w:t>сформированная потребность малоопытного педегога в проектировании своего дальнейшего профессионального роста, в совершенствовании теоретических и практических знаний, умений, навыков  </w:t>
            </w:r>
          </w:p>
        </w:tc>
      </w:tr>
      <w:tr w:rsidR="00336321" w:rsidTr="00CC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336321" w:rsidRPr="00CC6B71" w:rsidRDefault="00336321" w:rsidP="00894379">
            <w:pPr>
              <w:spacing w:line="276" w:lineRule="auto"/>
              <w:jc w:val="both"/>
              <w:rPr>
                <w:b w:val="0"/>
              </w:rPr>
            </w:pPr>
            <w:r w:rsidRPr="00CC6B71">
              <w:rPr>
                <w:b w:val="0"/>
              </w:rPr>
              <w:t xml:space="preserve">Гузева Галина Викторовна </w:t>
            </w:r>
          </w:p>
          <w:p w:rsidR="00CC6B71" w:rsidRPr="00CC6B71" w:rsidRDefault="00CC6B71" w:rsidP="00894379">
            <w:pPr>
              <w:spacing w:line="276" w:lineRule="auto"/>
              <w:jc w:val="both"/>
              <w:rPr>
                <w:b w:val="0"/>
              </w:rPr>
            </w:pPr>
            <w:r w:rsidRPr="00CC6B71">
              <w:rPr>
                <w:b w:val="0"/>
              </w:rPr>
              <w:t>( молодо специалист)</w:t>
            </w:r>
          </w:p>
        </w:tc>
        <w:tc>
          <w:tcPr>
            <w:tcW w:w="2661" w:type="dxa"/>
          </w:tcPr>
          <w:p w:rsidR="00336321" w:rsidRDefault="0033632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t>Дадочкина Татьяна Николаевна</w:t>
            </w:r>
          </w:p>
        </w:tc>
        <w:tc>
          <w:tcPr>
            <w:tcW w:w="2383" w:type="dxa"/>
          </w:tcPr>
          <w:p w:rsidR="00336321" w:rsidRDefault="00336321" w:rsidP="00336321">
            <w:pPr>
              <w:spacing w:line="276" w:lineRule="auto"/>
              <w:jc w:val="both"/>
              <w:cnfStyle w:val="000000100000" w:firstRow="0" w:lastRow="0" w:firstColumn="0" w:lastColumn="0" w:oddVBand="0" w:evenVBand="0" w:oddHBand="1" w:evenHBand="0" w:firstRowFirstColumn="0" w:firstRowLastColumn="0" w:lastRowFirstColumn="0" w:lastRowLastColumn="0"/>
            </w:pPr>
            <w:r>
              <w:t>индивидуальные консультации, взаимопосещение уроков, оказание методической помощи</w:t>
            </w:r>
          </w:p>
        </w:tc>
        <w:tc>
          <w:tcPr>
            <w:tcW w:w="2435" w:type="dxa"/>
          </w:tcPr>
          <w:p w:rsidR="00336321" w:rsidRDefault="00CC6B7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rsidRPr="00CC6B71">
              <w:t>молодой специалист с сформированными навыками самоорганизации, самостоятельного поиска информации, владеющий знаниями и умениями в области поурочного планирования, анализа и самоанализа урока</w:t>
            </w:r>
          </w:p>
        </w:tc>
      </w:tr>
      <w:tr w:rsidR="00CC6B71" w:rsidTr="00CC6B71">
        <w:trPr>
          <w:cnfStyle w:val="000000010000" w:firstRow="0" w:lastRow="0" w:firstColumn="0" w:lastColumn="0" w:oddVBand="0" w:evenVBand="0" w:oddHBand="0" w:evenHBand="1"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2800" w:type="dxa"/>
          </w:tcPr>
          <w:p w:rsidR="00CC6B71" w:rsidRPr="00CC6B71" w:rsidRDefault="00CC6B71" w:rsidP="00894379">
            <w:pPr>
              <w:spacing w:line="276" w:lineRule="auto"/>
              <w:jc w:val="both"/>
              <w:rPr>
                <w:b w:val="0"/>
              </w:rPr>
            </w:pPr>
            <w:r w:rsidRPr="00CC6B71">
              <w:rPr>
                <w:b w:val="0"/>
              </w:rPr>
              <w:t>Одинцова Виолетта Андреевна( молодо специалист)</w:t>
            </w:r>
          </w:p>
        </w:tc>
        <w:tc>
          <w:tcPr>
            <w:tcW w:w="2661" w:type="dxa"/>
          </w:tcPr>
          <w:p w:rsidR="00CC6B71" w:rsidRDefault="00CC6B71" w:rsidP="00894379">
            <w:pPr>
              <w:spacing w:line="276" w:lineRule="auto"/>
              <w:jc w:val="both"/>
              <w:cnfStyle w:val="000000010000" w:firstRow="0" w:lastRow="0" w:firstColumn="0" w:lastColumn="0" w:oddVBand="0" w:evenVBand="0" w:oddHBand="0" w:evenHBand="1" w:firstRowFirstColumn="0" w:firstRowLastColumn="0" w:lastRowFirstColumn="0" w:lastRowLastColumn="0"/>
            </w:pPr>
            <w:r>
              <w:t>Швец Ирина Викторовна</w:t>
            </w:r>
          </w:p>
        </w:tc>
        <w:tc>
          <w:tcPr>
            <w:tcW w:w="2383" w:type="dxa"/>
          </w:tcPr>
          <w:p w:rsidR="00CC6B71" w:rsidRDefault="00CC6B71" w:rsidP="00336321">
            <w:pPr>
              <w:spacing w:line="276" w:lineRule="auto"/>
              <w:jc w:val="both"/>
              <w:cnfStyle w:val="000000010000" w:firstRow="0" w:lastRow="0" w:firstColumn="0" w:lastColumn="0" w:oddVBand="0" w:evenVBand="0" w:oddHBand="0" w:evenHBand="1" w:firstRowFirstColumn="0" w:firstRowLastColumn="0" w:lastRowFirstColumn="0" w:lastRowLastColumn="0"/>
            </w:pPr>
            <w:r>
              <w:t>индивидуальные консультации, взаимопосещение уроков, оказание методической помощи</w:t>
            </w:r>
          </w:p>
        </w:tc>
        <w:tc>
          <w:tcPr>
            <w:tcW w:w="2435" w:type="dxa"/>
          </w:tcPr>
          <w:p w:rsidR="00CC6B71" w:rsidRDefault="00CC6B71" w:rsidP="00CC6B71">
            <w:pPr>
              <w:spacing w:line="276" w:lineRule="auto"/>
              <w:jc w:val="both"/>
              <w:cnfStyle w:val="000000010000" w:firstRow="0" w:lastRow="0" w:firstColumn="0" w:lastColumn="0" w:oddVBand="0" w:evenVBand="0" w:oddHBand="0" w:evenHBand="1" w:firstRowFirstColumn="0" w:firstRowLastColumn="0" w:lastRowFirstColumn="0" w:lastRowLastColumn="0"/>
            </w:pPr>
            <w:r w:rsidRPr="00CC6B71">
              <w:t>молодой специалист с сформированными навыками самоорганизации, самостоятельного поиска информации, владеющий знаниями и умениями в области поурочного планирования, анализа и самоанализа урока</w:t>
            </w:r>
          </w:p>
        </w:tc>
      </w:tr>
      <w:tr w:rsidR="00CC6B71" w:rsidTr="00CC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C6B71" w:rsidRPr="00CC6B71" w:rsidRDefault="00CC6B71" w:rsidP="00894379">
            <w:pPr>
              <w:spacing w:line="276" w:lineRule="auto"/>
              <w:jc w:val="both"/>
              <w:rPr>
                <w:b w:val="0"/>
              </w:rPr>
            </w:pPr>
            <w:r w:rsidRPr="00CC6B71">
              <w:rPr>
                <w:b w:val="0"/>
              </w:rPr>
              <w:t>Соколова Анастасия Александровна</w:t>
            </w:r>
          </w:p>
          <w:p w:rsidR="00CC6B71" w:rsidRPr="00CC6B71" w:rsidRDefault="00CC6B71" w:rsidP="00894379">
            <w:pPr>
              <w:spacing w:line="276" w:lineRule="auto"/>
              <w:jc w:val="both"/>
              <w:rPr>
                <w:b w:val="0"/>
              </w:rPr>
            </w:pPr>
            <w:r w:rsidRPr="00CC6B71">
              <w:rPr>
                <w:b w:val="0"/>
              </w:rPr>
              <w:t>(малоопытный учитель)</w:t>
            </w:r>
          </w:p>
        </w:tc>
        <w:tc>
          <w:tcPr>
            <w:tcW w:w="2661" w:type="dxa"/>
          </w:tcPr>
          <w:p w:rsidR="00CC6B71" w:rsidRDefault="00CC6B7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t>Дмитриченко Светлана Юрьевна</w:t>
            </w:r>
          </w:p>
        </w:tc>
        <w:tc>
          <w:tcPr>
            <w:tcW w:w="2383" w:type="dxa"/>
          </w:tcPr>
          <w:p w:rsidR="00CC6B71" w:rsidRDefault="00CC6B71" w:rsidP="00336321">
            <w:pPr>
              <w:spacing w:line="276" w:lineRule="auto"/>
              <w:jc w:val="both"/>
              <w:cnfStyle w:val="000000100000" w:firstRow="0" w:lastRow="0" w:firstColumn="0" w:lastColumn="0" w:oddVBand="0" w:evenVBand="0" w:oddHBand="1" w:evenHBand="0" w:firstRowFirstColumn="0" w:firstRowLastColumn="0" w:lastRowFirstColumn="0" w:lastRowLastColumn="0"/>
            </w:pPr>
            <w:r>
              <w:t>индивидуальные консультации</w:t>
            </w:r>
          </w:p>
        </w:tc>
        <w:tc>
          <w:tcPr>
            <w:tcW w:w="2435" w:type="dxa"/>
          </w:tcPr>
          <w:p w:rsidR="00CC6B71" w:rsidRDefault="00CC6B71" w:rsidP="00894379">
            <w:pPr>
              <w:spacing w:line="276" w:lineRule="auto"/>
              <w:jc w:val="both"/>
              <w:cnfStyle w:val="000000100000" w:firstRow="0" w:lastRow="0" w:firstColumn="0" w:lastColumn="0" w:oddVBand="0" w:evenVBand="0" w:oddHBand="1" w:evenHBand="0" w:firstRowFirstColumn="0" w:firstRowLastColumn="0" w:lastRowFirstColumn="0" w:lastRowLastColumn="0"/>
            </w:pPr>
            <w:r w:rsidRPr="00CC6B71">
              <w:t xml:space="preserve">сформированная потребность малоопытного педегога в проектировании своего дальнейшего профессионального роста, в </w:t>
            </w:r>
            <w:r w:rsidRPr="00CC6B71">
              <w:lastRenderedPageBreak/>
              <w:t xml:space="preserve">совершенствовании теоретических и практических знаний, умений, навыков  </w:t>
            </w:r>
          </w:p>
        </w:tc>
      </w:tr>
      <w:tr w:rsidR="00CC6B71" w:rsidTr="00CC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C6B71" w:rsidRPr="00CC1965" w:rsidRDefault="00CC6B71" w:rsidP="00894379">
            <w:pPr>
              <w:spacing w:line="276" w:lineRule="auto"/>
              <w:jc w:val="both"/>
              <w:rPr>
                <w:b w:val="0"/>
              </w:rPr>
            </w:pPr>
            <w:r w:rsidRPr="00CC1965">
              <w:rPr>
                <w:b w:val="0"/>
              </w:rPr>
              <w:lastRenderedPageBreak/>
              <w:t>Разворотнева Елена Геннадьевна</w:t>
            </w:r>
          </w:p>
          <w:p w:rsidR="00CC6B71" w:rsidRDefault="00CC6B71" w:rsidP="00894379">
            <w:pPr>
              <w:spacing w:line="276" w:lineRule="auto"/>
              <w:jc w:val="both"/>
            </w:pPr>
            <w:r w:rsidRPr="00CC1965">
              <w:rPr>
                <w:b w:val="0"/>
              </w:rPr>
              <w:t>(малоопытный учитель)</w:t>
            </w:r>
          </w:p>
        </w:tc>
        <w:tc>
          <w:tcPr>
            <w:tcW w:w="2661" w:type="dxa"/>
          </w:tcPr>
          <w:p w:rsidR="00CC6B71" w:rsidRDefault="00CC6B71" w:rsidP="00894379">
            <w:pPr>
              <w:spacing w:line="276" w:lineRule="auto"/>
              <w:jc w:val="both"/>
              <w:cnfStyle w:val="000000010000" w:firstRow="0" w:lastRow="0" w:firstColumn="0" w:lastColumn="0" w:oddVBand="0" w:evenVBand="0" w:oddHBand="0" w:evenHBand="1" w:firstRowFirstColumn="0" w:firstRowLastColumn="0" w:lastRowFirstColumn="0" w:lastRowLastColumn="0"/>
            </w:pPr>
            <w:r>
              <w:t>Садовая Елена Александровна</w:t>
            </w:r>
          </w:p>
        </w:tc>
        <w:tc>
          <w:tcPr>
            <w:tcW w:w="2383" w:type="dxa"/>
          </w:tcPr>
          <w:p w:rsidR="00CC6B71" w:rsidRDefault="00CC6B71" w:rsidP="00336321">
            <w:pPr>
              <w:spacing w:line="276" w:lineRule="auto"/>
              <w:jc w:val="both"/>
              <w:cnfStyle w:val="000000010000" w:firstRow="0" w:lastRow="0" w:firstColumn="0" w:lastColumn="0" w:oddVBand="0" w:evenVBand="0" w:oddHBand="0" w:evenHBand="1" w:firstRowFirstColumn="0" w:firstRowLastColumn="0" w:lastRowFirstColumn="0" w:lastRowLastColumn="0"/>
            </w:pPr>
            <w:r>
              <w:t>индивидуальные консультации</w:t>
            </w:r>
          </w:p>
        </w:tc>
        <w:tc>
          <w:tcPr>
            <w:tcW w:w="2435" w:type="dxa"/>
          </w:tcPr>
          <w:p w:rsidR="00CC6B71" w:rsidRDefault="00CC6B71" w:rsidP="00894379">
            <w:pPr>
              <w:spacing w:line="276" w:lineRule="auto"/>
              <w:jc w:val="both"/>
              <w:cnfStyle w:val="000000010000" w:firstRow="0" w:lastRow="0" w:firstColumn="0" w:lastColumn="0" w:oddVBand="0" w:evenVBand="0" w:oddHBand="0" w:evenHBand="1" w:firstRowFirstColumn="0" w:firstRowLastColumn="0" w:lastRowFirstColumn="0" w:lastRowLastColumn="0"/>
            </w:pPr>
            <w:r>
              <w:rPr>
                <w:color w:val="000000"/>
                <w:shd w:val="clear" w:color="auto" w:fill="FFFFFF"/>
              </w:rPr>
              <w:t>сформированная потребность малоопытного педегога в проектировании своего дальнейшего профессионального роста, в совершенствовании теоретических и практических знаний, умений, навыков  </w:t>
            </w:r>
          </w:p>
        </w:tc>
      </w:tr>
    </w:tbl>
    <w:p w:rsidR="00CD5ED7" w:rsidRDefault="00CC6B71" w:rsidP="00894379">
      <w:pPr>
        <w:pStyle w:val="a8"/>
        <w:spacing w:before="0" w:beforeAutospacing="0" w:after="0" w:afterAutospacing="0" w:line="276" w:lineRule="auto"/>
        <w:jc w:val="both"/>
      </w:pPr>
      <w:r>
        <w:tab/>
      </w:r>
    </w:p>
    <w:p w:rsidR="00CD5ED7" w:rsidRDefault="00CD5ED7" w:rsidP="00894379">
      <w:pPr>
        <w:pStyle w:val="a8"/>
        <w:spacing w:before="0" w:beforeAutospacing="0" w:after="0" w:afterAutospacing="0" w:line="276" w:lineRule="auto"/>
        <w:jc w:val="both"/>
      </w:pPr>
      <w:r>
        <w:tab/>
      </w:r>
      <w:r w:rsidR="00CC6B71">
        <w:t xml:space="preserve">Одной из традиционных форм методической работы в образовательном учреждении является проведение предметных недель. </w:t>
      </w:r>
      <w:r w:rsidR="00CC6B71" w:rsidRPr="00CC6B71">
        <w:rPr>
          <w:b/>
        </w:rPr>
        <w:t xml:space="preserve"> </w:t>
      </w:r>
      <w:r w:rsidRPr="00CD5ED7">
        <w:t>Предметные недели были организованы педагогами всех МО в со</w:t>
      </w:r>
      <w:r>
        <w:t>о</w:t>
      </w:r>
      <w:r w:rsidRPr="00CD5ED7">
        <w:t>тветствии с планом работы школы</w:t>
      </w:r>
      <w:r>
        <w:t xml:space="preserve">, с целью активизации познавательного интереса к изучаемым предметам, развитие творческих способностей, самоопределение обучающихся. </w:t>
      </w:r>
      <w:r>
        <w:tab/>
        <w:t>Основными мероприятиями предметных недель стали конкурсы рисунков и тематических газет, защита мини-пректов,  викторины, театрализованные уроки, интеллектуальные турниры, флеш-мобы</w:t>
      </w:r>
      <w:r w:rsidR="0073130D">
        <w:t xml:space="preserve">, просмотр научно-популярных фильмов. </w:t>
      </w:r>
      <w:r>
        <w:t xml:space="preserve"> Учителя МО физической культуры и спорта проводили динамические паузы на переменах, вовлекая во флеш-моб школьников. </w:t>
      </w:r>
      <w:r w:rsidR="0073130D">
        <w:t xml:space="preserve">Практически каждое МО провело конкурс и защиту тематических мультимедиа-презентаций. Охват обучающихся мероприятиями предметных недель сопоставил 95%. Следует отметить. что в условиях распространения кронавирусной инфекции массовые мероприятия были запрещены, поэтому педагоги использовали дистанционные формы: онлайн-виторины, конкурсы на образовательных ресурсах "Дневник.ру", РЭШ, Открытый класс, Прообраз27. </w:t>
      </w:r>
    </w:p>
    <w:p w:rsidR="0073130D" w:rsidRPr="0073130D" w:rsidRDefault="0073130D" w:rsidP="00894379">
      <w:pPr>
        <w:pStyle w:val="a8"/>
        <w:spacing w:before="0" w:beforeAutospacing="0" w:after="0" w:afterAutospacing="0" w:line="276" w:lineRule="auto"/>
        <w:jc w:val="both"/>
      </w:pPr>
      <w:r>
        <w:tab/>
        <w:t xml:space="preserve">К сожалению одной из негативных тенденций в прошедшем учебном м году стало закрытие школы "Олимпионик" в связи с отъездом ее руководителя Гудаевой Л.Г. в другой регион. </w:t>
      </w:r>
    </w:p>
    <w:p w:rsidR="002979F5" w:rsidRPr="00A92E4A" w:rsidRDefault="0073130D" w:rsidP="00894379">
      <w:pPr>
        <w:pStyle w:val="a8"/>
        <w:spacing w:before="0" w:beforeAutospacing="0" w:after="0" w:afterAutospacing="0" w:line="276" w:lineRule="auto"/>
        <w:jc w:val="both"/>
        <w:rPr>
          <w:b/>
        </w:rPr>
      </w:pPr>
      <w:r>
        <w:rPr>
          <w:b/>
        </w:rPr>
        <w:t>Перспективные з</w:t>
      </w:r>
      <w:r w:rsidR="002979F5" w:rsidRPr="00A92E4A">
        <w:rPr>
          <w:b/>
        </w:rPr>
        <w:t>адачи</w:t>
      </w:r>
      <w:r>
        <w:rPr>
          <w:b/>
        </w:rPr>
        <w:t xml:space="preserve"> методической работы </w:t>
      </w:r>
      <w:r w:rsidR="002979F5" w:rsidRPr="00A92E4A">
        <w:rPr>
          <w:b/>
        </w:rPr>
        <w:t xml:space="preserve"> на 2021 – 2022 учебный год:</w:t>
      </w:r>
    </w:p>
    <w:p w:rsidR="002979F5" w:rsidRPr="00A92E4A" w:rsidRDefault="0073130D" w:rsidP="00894379">
      <w:pPr>
        <w:numPr>
          <w:ilvl w:val="0"/>
          <w:numId w:val="13"/>
        </w:numPr>
        <w:tabs>
          <w:tab w:val="left" w:pos="180"/>
          <w:tab w:val="left" w:pos="900"/>
        </w:tabs>
        <w:spacing w:line="276" w:lineRule="auto"/>
        <w:jc w:val="both"/>
      </w:pPr>
      <w:r>
        <w:rPr>
          <w:color w:val="000000"/>
        </w:rPr>
        <w:t xml:space="preserve"> </w:t>
      </w:r>
      <w:r w:rsidR="002979F5" w:rsidRPr="00A92E4A">
        <w:rPr>
          <w:color w:val="000000"/>
        </w:rPr>
        <w:t>Продолжить  функционирование образовательного учреждение в режиме развития через реализацию программы «Формула успеха</w:t>
      </w:r>
      <w:r>
        <w:rPr>
          <w:color w:val="000000"/>
        </w:rPr>
        <w:t xml:space="preserve"> 2</w:t>
      </w:r>
      <w:r w:rsidR="002979F5" w:rsidRPr="00A92E4A">
        <w:rPr>
          <w:color w:val="000000"/>
        </w:rPr>
        <w:t>» и инновационную деятельность педагогического коллектива.</w:t>
      </w:r>
    </w:p>
    <w:p w:rsidR="002979F5" w:rsidRPr="00A92E4A" w:rsidRDefault="002979F5" w:rsidP="00894379">
      <w:pPr>
        <w:numPr>
          <w:ilvl w:val="0"/>
          <w:numId w:val="13"/>
        </w:numPr>
        <w:tabs>
          <w:tab w:val="left" w:pos="180"/>
          <w:tab w:val="left" w:pos="900"/>
        </w:tabs>
        <w:spacing w:line="276" w:lineRule="auto"/>
        <w:jc w:val="both"/>
      </w:pPr>
      <w:r w:rsidRPr="00A92E4A">
        <w:t xml:space="preserve"> Совершенствовать методический уровень педагогов в овладении современными образовательными технологиями.</w:t>
      </w:r>
    </w:p>
    <w:p w:rsidR="002979F5" w:rsidRPr="00A92E4A" w:rsidRDefault="002979F5" w:rsidP="00894379">
      <w:pPr>
        <w:numPr>
          <w:ilvl w:val="0"/>
          <w:numId w:val="13"/>
        </w:numPr>
        <w:tabs>
          <w:tab w:val="left" w:pos="180"/>
          <w:tab w:val="left" w:pos="900"/>
        </w:tabs>
        <w:spacing w:line="276" w:lineRule="auto"/>
        <w:jc w:val="both"/>
      </w:pPr>
      <w:r w:rsidRPr="00A92E4A">
        <w:t>Обеспечивать организацию активных форм методической работы (семинары, мастер – классы,  конкурсы, фестивали, вебинары  и пр.).</w:t>
      </w:r>
    </w:p>
    <w:p w:rsidR="002979F5" w:rsidRPr="00A92E4A" w:rsidRDefault="002979F5" w:rsidP="00894379">
      <w:pPr>
        <w:numPr>
          <w:ilvl w:val="0"/>
          <w:numId w:val="13"/>
        </w:numPr>
        <w:tabs>
          <w:tab w:val="left" w:pos="180"/>
          <w:tab w:val="left" w:pos="900"/>
        </w:tabs>
        <w:spacing w:line="276" w:lineRule="auto"/>
        <w:jc w:val="both"/>
      </w:pPr>
      <w:r w:rsidRPr="00A92E4A">
        <w:t xml:space="preserve"> Повысить эффективность работы методических объединений с обучающимися, имеющими высокий уровень  сформированности УУД через консультации, </w:t>
      </w:r>
      <w:r w:rsidR="0073130D">
        <w:t xml:space="preserve">возобновление </w:t>
      </w:r>
      <w:r w:rsidRPr="00A92E4A">
        <w:t>заняти</w:t>
      </w:r>
      <w:r w:rsidR="0073130D">
        <w:t>й</w:t>
      </w:r>
      <w:r w:rsidRPr="00A92E4A">
        <w:t xml:space="preserve"> школы «Олимпионик».</w:t>
      </w:r>
    </w:p>
    <w:p w:rsidR="002979F5" w:rsidRPr="00A92E4A" w:rsidRDefault="002979F5" w:rsidP="00894379">
      <w:pPr>
        <w:numPr>
          <w:ilvl w:val="0"/>
          <w:numId w:val="13"/>
        </w:numPr>
        <w:tabs>
          <w:tab w:val="left" w:pos="180"/>
          <w:tab w:val="left" w:pos="900"/>
        </w:tabs>
        <w:spacing w:line="276" w:lineRule="auto"/>
        <w:jc w:val="both"/>
      </w:pPr>
      <w:r w:rsidRPr="00A92E4A">
        <w:lastRenderedPageBreak/>
        <w:t xml:space="preserve"> Пополнять методическую копилку необходимым информационно-методическим  материалом для методического сопровождения профессиональной деятельности учителей.</w:t>
      </w:r>
    </w:p>
    <w:p w:rsidR="002979F5" w:rsidRPr="00A92E4A" w:rsidRDefault="0073130D" w:rsidP="00894379">
      <w:pPr>
        <w:numPr>
          <w:ilvl w:val="0"/>
          <w:numId w:val="13"/>
        </w:numPr>
        <w:tabs>
          <w:tab w:val="left" w:pos="180"/>
          <w:tab w:val="left" w:pos="900"/>
        </w:tabs>
        <w:spacing w:line="276" w:lineRule="auto"/>
        <w:jc w:val="both"/>
      </w:pPr>
      <w:r>
        <w:t xml:space="preserve"> </w:t>
      </w:r>
      <w:r w:rsidR="002979F5" w:rsidRPr="00A92E4A">
        <w:t>Обеспечить методическое сопровождение самообразования и саморазвития педагогов через механизм аттестации.</w:t>
      </w:r>
    </w:p>
    <w:p w:rsidR="002979F5" w:rsidRPr="00A92E4A" w:rsidRDefault="002979F5" w:rsidP="00894379">
      <w:pPr>
        <w:numPr>
          <w:ilvl w:val="0"/>
          <w:numId w:val="13"/>
        </w:numPr>
        <w:tabs>
          <w:tab w:val="left" w:pos="180"/>
          <w:tab w:val="left" w:pos="900"/>
        </w:tabs>
        <w:spacing w:line="276" w:lineRule="auto"/>
        <w:jc w:val="both"/>
      </w:pPr>
      <w:r w:rsidRPr="00A92E4A">
        <w:t xml:space="preserve"> Активизировать работу по выявлению и обобщению, распространению передового педагогического опыта творчески работающих педагогов.</w:t>
      </w:r>
    </w:p>
    <w:p w:rsidR="002979F5" w:rsidRPr="00A92E4A" w:rsidRDefault="0073130D" w:rsidP="00894379">
      <w:pPr>
        <w:pStyle w:val="a3"/>
        <w:spacing w:line="276" w:lineRule="auto"/>
        <w:ind w:left="0"/>
        <w:jc w:val="both"/>
        <w:rPr>
          <w:color w:val="000000" w:themeColor="text1"/>
        </w:rPr>
      </w:pPr>
      <w:r>
        <w:rPr>
          <w:color w:val="000000" w:themeColor="text1"/>
        </w:rPr>
        <w:t xml:space="preserve">8. </w:t>
      </w:r>
      <w:r w:rsidR="00CC2F2C">
        <w:rPr>
          <w:color w:val="000000" w:themeColor="text1"/>
        </w:rPr>
        <w:t>О</w:t>
      </w:r>
      <w:r w:rsidR="00CC2F2C" w:rsidRPr="00A92E4A">
        <w:rPr>
          <w:color w:val="000000" w:themeColor="text1"/>
        </w:rPr>
        <w:t>беспечить</w:t>
      </w:r>
      <w:r w:rsidR="002979F5" w:rsidRPr="00A92E4A">
        <w:rPr>
          <w:color w:val="000000" w:themeColor="text1"/>
        </w:rPr>
        <w:t xml:space="preserve"> повышение профессиональной компетентности педагогов в области: </w:t>
      </w:r>
    </w:p>
    <w:p w:rsidR="002979F5" w:rsidRPr="00A92E4A" w:rsidRDefault="002979F5" w:rsidP="00894379">
      <w:pPr>
        <w:pStyle w:val="a3"/>
        <w:spacing w:line="276" w:lineRule="auto"/>
        <w:ind w:left="0"/>
        <w:jc w:val="both"/>
        <w:rPr>
          <w:color w:val="000000" w:themeColor="text1"/>
        </w:rPr>
      </w:pPr>
      <w:r w:rsidRPr="00A92E4A">
        <w:rPr>
          <w:color w:val="000000" w:themeColor="text1"/>
        </w:rPr>
        <w:t>- работы с различными категориями детей ( в том числе с одаренными и детьми с ОВЗ, учащимися, для которых русский язык не является родным</w:t>
      </w:r>
      <w:r w:rsidR="00CC2F2C">
        <w:rPr>
          <w:color w:val="000000" w:themeColor="text1"/>
        </w:rPr>
        <w:t>)</w:t>
      </w:r>
      <w:r w:rsidRPr="00A92E4A">
        <w:rPr>
          <w:color w:val="000000" w:themeColor="text1"/>
        </w:rPr>
        <w:t>.</w:t>
      </w:r>
    </w:p>
    <w:p w:rsidR="002979F5" w:rsidRPr="00A92E4A" w:rsidRDefault="002979F5" w:rsidP="00894379">
      <w:pPr>
        <w:pStyle w:val="a3"/>
        <w:spacing w:line="276" w:lineRule="auto"/>
        <w:ind w:left="0"/>
        <w:jc w:val="both"/>
        <w:rPr>
          <w:color w:val="000000" w:themeColor="text1"/>
        </w:rPr>
      </w:pPr>
      <w:r w:rsidRPr="00A92E4A">
        <w:rPr>
          <w:color w:val="000000" w:themeColor="text1"/>
        </w:rPr>
        <w:t>- повышения информационно – коммуникативной компетенции учителя.</w:t>
      </w:r>
    </w:p>
    <w:p w:rsidR="002979F5" w:rsidRPr="00A92E4A" w:rsidRDefault="006532A6" w:rsidP="00894379">
      <w:pPr>
        <w:pStyle w:val="a3"/>
        <w:spacing w:line="276" w:lineRule="auto"/>
        <w:ind w:left="0"/>
        <w:jc w:val="both"/>
        <w:rPr>
          <w:color w:val="000000" w:themeColor="text1"/>
        </w:rPr>
      </w:pPr>
      <w:r w:rsidRPr="00A92E4A">
        <w:rPr>
          <w:color w:val="000000" w:themeColor="text1"/>
        </w:rPr>
        <w:t>-</w:t>
      </w:r>
      <w:r w:rsidR="002979F5" w:rsidRPr="00A92E4A">
        <w:rPr>
          <w:color w:val="000000" w:themeColor="text1"/>
        </w:rPr>
        <w:t xml:space="preserve"> работы с детьми с особенностями развития, с д</w:t>
      </w:r>
      <w:r w:rsidR="00DB2BC0" w:rsidRPr="00A92E4A">
        <w:rPr>
          <w:color w:val="000000" w:themeColor="text1"/>
        </w:rPr>
        <w:t>е</w:t>
      </w:r>
      <w:r w:rsidR="002979F5" w:rsidRPr="00A92E4A">
        <w:rPr>
          <w:color w:val="000000" w:themeColor="text1"/>
        </w:rPr>
        <w:t>в</w:t>
      </w:r>
      <w:r w:rsidRPr="00A92E4A">
        <w:rPr>
          <w:color w:val="000000" w:themeColor="text1"/>
        </w:rPr>
        <w:t>и</w:t>
      </w:r>
      <w:r w:rsidR="002979F5" w:rsidRPr="00A92E4A">
        <w:rPr>
          <w:color w:val="000000" w:themeColor="text1"/>
        </w:rPr>
        <w:t>антным</w:t>
      </w:r>
      <w:r w:rsidR="00DB2BC0" w:rsidRPr="00A92E4A">
        <w:rPr>
          <w:color w:val="000000" w:themeColor="text1"/>
        </w:rPr>
        <w:t xml:space="preserve"> поведением</w:t>
      </w:r>
      <w:r w:rsidR="002979F5" w:rsidRPr="00A92E4A">
        <w:rPr>
          <w:color w:val="000000" w:themeColor="text1"/>
        </w:rPr>
        <w:t>, социально запущенными и социально    уязвимыми учащимися, имеющими серьезные отклонения в поведении.</w:t>
      </w:r>
    </w:p>
    <w:p w:rsidR="008B4C01" w:rsidRPr="00A92E4A" w:rsidRDefault="003F3A1F" w:rsidP="0043359C">
      <w:pPr>
        <w:tabs>
          <w:tab w:val="left" w:pos="1534"/>
        </w:tabs>
        <w:spacing w:line="276" w:lineRule="auto"/>
        <w:ind w:right="260"/>
        <w:jc w:val="center"/>
      </w:pPr>
      <w:r w:rsidRPr="003F3A1F">
        <w:rPr>
          <w:b/>
        </w:rPr>
        <w:t>6</w:t>
      </w:r>
      <w:r>
        <w:t xml:space="preserve">. </w:t>
      </w:r>
      <w:r w:rsidR="008B4C01" w:rsidRPr="00A92E4A">
        <w:rPr>
          <w:b/>
        </w:rPr>
        <w:t>ПОВЫШЕНИЕ РЕЗУЛЬТАТИВНОСТИ</w:t>
      </w:r>
      <w:r w:rsidR="008B4C01" w:rsidRPr="00A92E4A">
        <w:t xml:space="preserve"> участия </w:t>
      </w:r>
      <w:r w:rsidR="008B4C01" w:rsidRPr="00A92E4A">
        <w:rPr>
          <w:u w:val="single"/>
        </w:rPr>
        <w:t>обучающихся</w:t>
      </w:r>
      <w:r w:rsidR="008B4C01" w:rsidRPr="00A92E4A">
        <w:t xml:space="preserve"> в конкурсах, конференциях, олимпиадах различных уровней</w:t>
      </w:r>
    </w:p>
    <w:p w:rsidR="000C2F7C" w:rsidRPr="00A92E4A" w:rsidRDefault="000C2F7C" w:rsidP="00894379">
      <w:pPr>
        <w:spacing w:line="276" w:lineRule="auto"/>
        <w:ind w:firstLine="708"/>
        <w:jc w:val="both"/>
      </w:pPr>
      <w:r w:rsidRPr="00A92E4A">
        <w:t>В соответствии с Положением о Всероссийской олимпиаде  школьников, утвержденного приказом Министерства образования и науки РФ от 18.11.2013 № 1252, в целях выявления талантливых учащихся, поддержки способных и одаренных детей, их дальнейшего интеллектуального развития, активизации работы факультативов, спецкурсов, в соответствии с планом работы школы с 14.09.2020 по 22.10. 2020 проводился школьный этап Всероссийской олимпиады школьников для учащихся 4-11 классов по следующим предметам: английский язык, астрономия, биология, география, история, информатика и ИКТ, китайский язык, литература, математика, немецкий язык, обществознание, ОБЖ, право, русский язык, технология, физика, французский язык, физическая культура, химия, экология, экономика, МХК. Был утвержден график проведения олимпиад по предметам, утвержден состав предметно-методической комиссии муниципального этапа Всероссийской олимпиады школьников. В МБОУ СОШ №72 на 1 сентября обучается 1235 ученика,</w:t>
      </w:r>
      <w:r w:rsidR="00CC2F2C">
        <w:t xml:space="preserve"> </w:t>
      </w:r>
      <w:r w:rsidRPr="00A92E4A">
        <w:t xml:space="preserve">в школьном этапе олимпиад приняли участие 319 (40%) учеников 4-11 классов, все ученики общеобразовательных классов. Олимпиады были заявлены по всем 22 предметам, учителя были готовы провести олимпиаду. Но на олимпиаду по немецкому языку, французскому языку, МХК учащиеся не пришли. Эти предметы, кроме немецкого языка, не изучаются в нашей школе и дополнительно по этим дисциплинам дети не занимаются. </w:t>
      </w:r>
    </w:p>
    <w:p w:rsidR="000C2F7C" w:rsidRPr="00A92E4A" w:rsidRDefault="00CC2F2C" w:rsidP="00894379">
      <w:pPr>
        <w:spacing w:line="276" w:lineRule="auto"/>
        <w:jc w:val="both"/>
      </w:pPr>
      <w:r>
        <w:t xml:space="preserve">Таблица 32. </w:t>
      </w:r>
      <w:r w:rsidR="000C2F7C" w:rsidRPr="00A92E4A">
        <w:t>Сравнительные данные</w:t>
      </w:r>
      <w:r>
        <w:t xml:space="preserve"> участия в этапах ВСОШ </w:t>
      </w:r>
      <w:r w:rsidR="000C2F7C" w:rsidRPr="00A92E4A">
        <w:t xml:space="preserve"> за 5 лет</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30"/>
        <w:gridCol w:w="3432"/>
      </w:tblGrid>
      <w:tr w:rsidR="000C2F7C" w:rsidRPr="00A92E4A" w:rsidTr="008A6EA2">
        <w:trPr>
          <w:trHeight w:val="670"/>
        </w:trPr>
        <w:tc>
          <w:tcPr>
            <w:tcW w:w="343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center"/>
            </w:pPr>
            <w:r w:rsidRPr="00A92E4A">
              <w:t>год</w:t>
            </w:r>
          </w:p>
        </w:tc>
        <w:tc>
          <w:tcPr>
            <w:tcW w:w="68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center"/>
            </w:pPr>
            <w:r w:rsidRPr="00A92E4A">
              <w:t>Участие ОУ в этапах Всероссийской олимпиады школьников</w:t>
            </w:r>
          </w:p>
        </w:tc>
      </w:tr>
      <w:tr w:rsidR="000C2F7C" w:rsidRPr="00A92E4A" w:rsidTr="008A6EA2">
        <w:trPr>
          <w:trHeight w:val="153"/>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C2F7C" w:rsidRPr="00A92E4A" w:rsidRDefault="000C2F7C" w:rsidP="00894379">
            <w:pPr>
              <w:spacing w:line="276" w:lineRule="auto"/>
              <w:jc w:val="center"/>
            </w:pPr>
          </w:p>
        </w:tc>
        <w:tc>
          <w:tcPr>
            <w:tcW w:w="343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center"/>
            </w:pPr>
            <w:r w:rsidRPr="00A92E4A">
              <w:t>школьный</w:t>
            </w:r>
          </w:p>
        </w:tc>
        <w:tc>
          <w:tcPr>
            <w:tcW w:w="3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center"/>
            </w:pPr>
            <w:r w:rsidRPr="00A92E4A">
              <w:t>муниципальный</w:t>
            </w:r>
          </w:p>
        </w:tc>
      </w:tr>
      <w:tr w:rsidR="000C2F7C" w:rsidRPr="00A92E4A" w:rsidTr="008A6EA2">
        <w:trPr>
          <w:trHeight w:val="335"/>
        </w:trPr>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2016-2017</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194</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6</w:t>
            </w:r>
          </w:p>
        </w:tc>
      </w:tr>
      <w:tr w:rsidR="000C2F7C" w:rsidRPr="00A92E4A" w:rsidTr="008A6EA2">
        <w:trPr>
          <w:trHeight w:val="335"/>
        </w:trPr>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2017-2018</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266</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0C2F7C" w:rsidRPr="00A92E4A" w:rsidRDefault="000C2F7C" w:rsidP="00894379">
            <w:pPr>
              <w:spacing w:line="276" w:lineRule="auto"/>
              <w:jc w:val="center"/>
            </w:pPr>
            <w:r w:rsidRPr="00A92E4A">
              <w:t>2</w:t>
            </w:r>
          </w:p>
        </w:tc>
      </w:tr>
      <w:tr w:rsidR="000C2F7C" w:rsidRPr="00A92E4A" w:rsidTr="008A6EA2">
        <w:trPr>
          <w:trHeight w:val="319"/>
        </w:trPr>
        <w:tc>
          <w:tcPr>
            <w:tcW w:w="3430" w:type="dxa"/>
            <w:tcBorders>
              <w:top w:val="single" w:sz="4" w:space="0" w:color="auto"/>
              <w:left w:val="single" w:sz="4" w:space="0" w:color="auto"/>
              <w:bottom w:val="single" w:sz="4" w:space="0" w:color="auto"/>
              <w:right w:val="single" w:sz="4" w:space="0" w:color="auto"/>
            </w:tcBorders>
            <w:shd w:val="clear" w:color="auto" w:fill="auto"/>
          </w:tcPr>
          <w:p w:rsidR="000C2F7C" w:rsidRPr="00A92E4A" w:rsidRDefault="000C2F7C" w:rsidP="00894379">
            <w:pPr>
              <w:spacing w:line="276" w:lineRule="auto"/>
              <w:jc w:val="center"/>
            </w:pPr>
            <w:r w:rsidRPr="00A92E4A">
              <w:t>2018-2019</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C2F7C" w:rsidRPr="00A92E4A" w:rsidRDefault="000C2F7C" w:rsidP="00894379">
            <w:pPr>
              <w:spacing w:line="276" w:lineRule="auto"/>
              <w:jc w:val="center"/>
            </w:pPr>
            <w:r w:rsidRPr="00A92E4A">
              <w:t>321</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2F7C" w:rsidRPr="00A92E4A" w:rsidRDefault="000C2F7C" w:rsidP="00894379">
            <w:pPr>
              <w:spacing w:line="276" w:lineRule="auto"/>
              <w:jc w:val="center"/>
            </w:pPr>
            <w:r w:rsidRPr="00A92E4A">
              <w:t>7</w:t>
            </w:r>
          </w:p>
        </w:tc>
      </w:tr>
      <w:tr w:rsidR="000C2F7C" w:rsidRPr="00A92E4A" w:rsidTr="008A6EA2">
        <w:trPr>
          <w:trHeight w:val="335"/>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Pr>
          <w:p w:rsidR="000C2F7C" w:rsidRPr="00A92E4A" w:rsidRDefault="000C2F7C" w:rsidP="00894379">
            <w:pPr>
              <w:spacing w:line="276" w:lineRule="auto"/>
              <w:jc w:val="center"/>
            </w:pPr>
            <w:r w:rsidRPr="00A92E4A">
              <w:t>2019-2020</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Pr>
          <w:p w:rsidR="000C2F7C" w:rsidRPr="00A92E4A" w:rsidRDefault="000C2F7C" w:rsidP="00894379">
            <w:pPr>
              <w:spacing w:line="276" w:lineRule="auto"/>
              <w:jc w:val="center"/>
            </w:pPr>
            <w:r w:rsidRPr="00A92E4A">
              <w:t>365</w:t>
            </w:r>
          </w:p>
        </w:tc>
        <w:tc>
          <w:tcPr>
            <w:tcW w:w="3431" w:type="dxa"/>
            <w:tcBorders>
              <w:top w:val="single" w:sz="4" w:space="0" w:color="auto"/>
              <w:left w:val="single" w:sz="4" w:space="0" w:color="auto"/>
              <w:bottom w:val="single" w:sz="4" w:space="0" w:color="auto"/>
              <w:right w:val="single" w:sz="4" w:space="0" w:color="auto"/>
            </w:tcBorders>
            <w:shd w:val="clear" w:color="auto" w:fill="FFFFFF" w:themeFill="background1"/>
          </w:tcPr>
          <w:p w:rsidR="000C2F7C" w:rsidRPr="00A92E4A" w:rsidRDefault="000C2F7C" w:rsidP="00894379">
            <w:pPr>
              <w:spacing w:line="276" w:lineRule="auto"/>
              <w:jc w:val="center"/>
            </w:pPr>
            <w:r w:rsidRPr="00A92E4A">
              <w:t>10</w:t>
            </w:r>
          </w:p>
        </w:tc>
      </w:tr>
      <w:tr w:rsidR="000C2F7C" w:rsidRPr="00A92E4A" w:rsidTr="008A6EA2">
        <w:trPr>
          <w:trHeight w:val="351"/>
        </w:trPr>
        <w:tc>
          <w:tcPr>
            <w:tcW w:w="3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C2F7C" w:rsidRPr="00A92E4A" w:rsidRDefault="000C2F7C" w:rsidP="00894379">
            <w:pPr>
              <w:spacing w:line="276" w:lineRule="auto"/>
              <w:jc w:val="center"/>
            </w:pPr>
            <w:r w:rsidRPr="00A92E4A">
              <w:t>2020-2021</w:t>
            </w:r>
          </w:p>
        </w:tc>
        <w:tc>
          <w:tcPr>
            <w:tcW w:w="3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C2F7C" w:rsidRPr="00A92E4A" w:rsidRDefault="000C2F7C" w:rsidP="00894379">
            <w:pPr>
              <w:spacing w:line="276" w:lineRule="auto"/>
              <w:jc w:val="center"/>
            </w:pPr>
            <w:r w:rsidRPr="00A92E4A">
              <w:t>319</w:t>
            </w:r>
          </w:p>
        </w:tc>
        <w:tc>
          <w:tcPr>
            <w:tcW w:w="34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C2F7C" w:rsidRPr="00A92E4A" w:rsidRDefault="000C2F7C" w:rsidP="00894379">
            <w:pPr>
              <w:spacing w:line="276" w:lineRule="auto"/>
              <w:jc w:val="center"/>
            </w:pPr>
            <w:r w:rsidRPr="00A92E4A">
              <w:t>14</w:t>
            </w:r>
          </w:p>
        </w:tc>
      </w:tr>
    </w:tbl>
    <w:p w:rsidR="000C2F7C" w:rsidRPr="00A92E4A" w:rsidRDefault="000C2F7C" w:rsidP="00894379">
      <w:pPr>
        <w:spacing w:line="276" w:lineRule="auto"/>
        <w:ind w:firstLine="708"/>
        <w:jc w:val="both"/>
      </w:pPr>
    </w:p>
    <w:p w:rsidR="000C2F7C" w:rsidRPr="00A92E4A" w:rsidRDefault="000C2F7C" w:rsidP="00894379">
      <w:pPr>
        <w:spacing w:line="276" w:lineRule="auto"/>
        <w:ind w:firstLine="708"/>
        <w:jc w:val="both"/>
      </w:pPr>
      <w:r w:rsidRPr="00A92E4A">
        <w:lastRenderedPageBreak/>
        <w:t>На муниципальный этап вышли 14 человек.  По физике – 3 ученика, по астрономии – 6 учеников, по китайскому языку -1 ученик, по географии4 и по истории – 2 ученика. На региональный этап вышло 1 ученик: Ли Игорь – китайский язык. На всероссийский этап вышел Игорь Ли  - китайский язык. В марте в Москве он стал призером по китайскому языку во Всероссийском этапе школьных олимпиад</w:t>
      </w:r>
      <w:r w:rsidR="006A5ADA">
        <w:t>.</w:t>
      </w:r>
    </w:p>
    <w:p w:rsidR="006A5ADA" w:rsidRDefault="006A5ADA" w:rsidP="00894379">
      <w:pPr>
        <w:spacing w:line="276" w:lineRule="auto"/>
        <w:jc w:val="both"/>
        <w:rPr>
          <w:bCs/>
          <w:color w:val="222222"/>
        </w:rPr>
      </w:pPr>
      <w:r>
        <w:rPr>
          <w:bCs/>
          <w:color w:val="222222"/>
        </w:rPr>
        <w:tab/>
      </w:r>
      <w:r w:rsidR="000C2F7C" w:rsidRPr="00A92E4A">
        <w:rPr>
          <w:bCs/>
          <w:color w:val="222222"/>
        </w:rPr>
        <w:t>Сравнительный анализ количества участников, победителей школьного этапа Всероссийской предметной олимпиады школ</w:t>
      </w:r>
      <w:r>
        <w:rPr>
          <w:bCs/>
          <w:color w:val="222222"/>
        </w:rPr>
        <w:t xml:space="preserve">ьников за три года </w:t>
      </w:r>
      <w:r w:rsidR="00F01E45">
        <w:rPr>
          <w:bCs/>
          <w:color w:val="222222"/>
        </w:rPr>
        <w:t xml:space="preserve">по предметам представлен в таблице </w:t>
      </w:r>
      <w:r>
        <w:rPr>
          <w:bCs/>
          <w:color w:val="222222"/>
        </w:rPr>
        <w:t>33.</w:t>
      </w:r>
    </w:p>
    <w:p w:rsidR="006A5ADA" w:rsidRPr="00A92E4A" w:rsidRDefault="006A5ADA" w:rsidP="00894379">
      <w:pPr>
        <w:spacing w:line="276" w:lineRule="auto"/>
        <w:jc w:val="both"/>
        <w:rPr>
          <w:color w:val="222222"/>
        </w:rPr>
      </w:pPr>
      <w:r>
        <w:rPr>
          <w:bCs/>
          <w:color w:val="222222"/>
        </w:rPr>
        <w:t>Таблица 33. Результаты школьного этапа ВСОШ за 3 года</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545"/>
        <w:gridCol w:w="1572"/>
        <w:gridCol w:w="839"/>
        <w:gridCol w:w="871"/>
        <w:gridCol w:w="901"/>
        <w:gridCol w:w="1034"/>
        <w:gridCol w:w="946"/>
        <w:gridCol w:w="947"/>
        <w:gridCol w:w="1351"/>
        <w:gridCol w:w="1207"/>
      </w:tblGrid>
      <w:tr w:rsidR="000C2F7C" w:rsidRPr="00A92E4A" w:rsidTr="00010F68">
        <w:tc>
          <w:tcPr>
            <w:tcW w:w="545" w:type="dxa"/>
            <w:vMerge w:val="restart"/>
            <w:tcBorders>
              <w:top w:val="single" w:sz="6" w:space="0" w:color="222222"/>
              <w:left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sz w:val="22"/>
              </w:rPr>
              <w:t>№ п/п</w:t>
            </w:r>
          </w:p>
        </w:tc>
        <w:tc>
          <w:tcPr>
            <w:tcW w:w="1572" w:type="dxa"/>
            <w:vMerge w:val="restart"/>
            <w:tcBorders>
              <w:top w:val="single" w:sz="6" w:space="0" w:color="222222"/>
              <w:left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sz w:val="22"/>
              </w:rPr>
              <w:t>Наименование предмета</w:t>
            </w:r>
          </w:p>
        </w:tc>
        <w:tc>
          <w:tcPr>
            <w:tcW w:w="2611" w:type="dxa"/>
            <w:gridSpan w:val="3"/>
            <w:tcBorders>
              <w:top w:val="single" w:sz="6" w:space="0" w:color="222222"/>
              <w:left w:val="single" w:sz="6" w:space="0" w:color="222222"/>
              <w:bottom w:val="single" w:sz="6" w:space="0" w:color="222222"/>
              <w:right w:val="single" w:sz="6" w:space="0" w:color="222222"/>
            </w:tcBorders>
            <w:shd w:val="clear" w:color="auto" w:fill="FDE9D9" w:themeFill="accent6" w:themeFillTint="33"/>
          </w:tcPr>
          <w:p w:rsidR="000C2F7C" w:rsidRPr="006A5ADA" w:rsidRDefault="000C2F7C" w:rsidP="00894379">
            <w:pPr>
              <w:spacing w:line="276" w:lineRule="auto"/>
              <w:jc w:val="both"/>
              <w:rPr>
                <w:bCs/>
              </w:rPr>
            </w:pPr>
            <w:r w:rsidRPr="006A5ADA">
              <w:rPr>
                <w:bCs/>
                <w:sz w:val="22"/>
              </w:rPr>
              <w:t>Количество участников</w:t>
            </w:r>
          </w:p>
        </w:tc>
        <w:tc>
          <w:tcPr>
            <w:tcW w:w="2927" w:type="dxa"/>
            <w:gridSpan w:val="3"/>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sz w:val="22"/>
              </w:rPr>
              <w:t>Количество победителей/призеров</w:t>
            </w:r>
          </w:p>
        </w:tc>
        <w:tc>
          <w:tcPr>
            <w:tcW w:w="2558" w:type="dxa"/>
            <w:gridSpan w:val="2"/>
            <w:vMerge w:val="restart"/>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sz w:val="22"/>
              </w:rPr>
              <w:t>Прирост</w:t>
            </w:r>
          </w:p>
          <w:p w:rsidR="000C2F7C" w:rsidRPr="006A5ADA" w:rsidRDefault="000C2F7C" w:rsidP="00894379">
            <w:pPr>
              <w:spacing w:line="276" w:lineRule="auto"/>
              <w:jc w:val="both"/>
            </w:pPr>
            <w:r w:rsidRPr="006A5ADA">
              <w:rPr>
                <w:bCs/>
                <w:sz w:val="22"/>
              </w:rPr>
              <w:t>(«+», «</w:t>
            </w:r>
            <w:r w:rsidRPr="006A5ADA">
              <w:rPr>
                <w:sz w:val="22"/>
              </w:rPr>
              <w:t>–</w:t>
            </w:r>
            <w:r w:rsidRPr="006A5ADA">
              <w:rPr>
                <w:bCs/>
                <w:sz w:val="22"/>
              </w:rPr>
              <w:t>», «=»)</w:t>
            </w:r>
          </w:p>
          <w:p w:rsidR="000C2F7C" w:rsidRPr="006A5ADA" w:rsidRDefault="000C2F7C" w:rsidP="00894379">
            <w:pPr>
              <w:spacing w:line="276" w:lineRule="auto"/>
              <w:jc w:val="both"/>
            </w:pPr>
            <w:r w:rsidRPr="006A5ADA">
              <w:rPr>
                <w:bCs/>
                <w:iCs/>
                <w:sz w:val="22"/>
              </w:rPr>
              <w:t>(в сравнении с 2019/20 учебным годом)</w:t>
            </w:r>
          </w:p>
        </w:tc>
      </w:tr>
      <w:tr w:rsidR="000C2F7C" w:rsidRPr="00A92E4A" w:rsidTr="00010F68">
        <w:trPr>
          <w:trHeight w:val="1141"/>
        </w:trPr>
        <w:tc>
          <w:tcPr>
            <w:tcW w:w="545" w:type="dxa"/>
            <w:vMerge/>
            <w:tcBorders>
              <w:left w:val="single" w:sz="6" w:space="0" w:color="222222"/>
              <w:right w:val="single" w:sz="6" w:space="0" w:color="222222"/>
            </w:tcBorders>
            <w:shd w:val="clear" w:color="auto" w:fill="FDE9D9" w:themeFill="accent6" w:themeFillTint="33"/>
            <w:vAlign w:val="center"/>
            <w:hideMark/>
          </w:tcPr>
          <w:p w:rsidR="000C2F7C" w:rsidRPr="006A5ADA" w:rsidRDefault="000C2F7C" w:rsidP="00894379">
            <w:pPr>
              <w:spacing w:line="276" w:lineRule="auto"/>
              <w:jc w:val="both"/>
            </w:pPr>
          </w:p>
        </w:tc>
        <w:tc>
          <w:tcPr>
            <w:tcW w:w="1572" w:type="dxa"/>
            <w:vMerge/>
            <w:tcBorders>
              <w:left w:val="single" w:sz="6" w:space="0" w:color="222222"/>
              <w:right w:val="single" w:sz="6" w:space="0" w:color="222222"/>
            </w:tcBorders>
            <w:shd w:val="clear" w:color="auto" w:fill="FDE9D9" w:themeFill="accent6" w:themeFillTint="33"/>
            <w:vAlign w:val="center"/>
            <w:hideMark/>
          </w:tcPr>
          <w:p w:rsidR="000C2F7C" w:rsidRPr="006A5ADA" w:rsidRDefault="000C2F7C" w:rsidP="00894379">
            <w:pPr>
              <w:spacing w:line="276" w:lineRule="auto"/>
              <w:jc w:val="both"/>
            </w:pPr>
          </w:p>
        </w:tc>
        <w:tc>
          <w:tcPr>
            <w:tcW w:w="839" w:type="dxa"/>
            <w:vMerge w:val="restart"/>
            <w:tcBorders>
              <w:top w:val="single" w:sz="6" w:space="0" w:color="222222"/>
              <w:left w:val="single" w:sz="6" w:space="0" w:color="222222"/>
              <w:right w:val="single" w:sz="4" w:space="0" w:color="auto"/>
            </w:tcBorders>
            <w:shd w:val="clear" w:color="auto" w:fill="FDE9D9" w:themeFill="accent6" w:themeFillTint="33"/>
            <w:vAlign w:val="center"/>
          </w:tcPr>
          <w:p w:rsidR="000C2F7C" w:rsidRPr="006A5ADA" w:rsidRDefault="000C2F7C" w:rsidP="00894379">
            <w:pPr>
              <w:spacing w:line="276" w:lineRule="auto"/>
              <w:jc w:val="both"/>
            </w:pPr>
            <w:r w:rsidRPr="006A5ADA">
              <w:rPr>
                <w:bCs/>
                <w:iCs/>
                <w:sz w:val="22"/>
              </w:rPr>
              <w:t>2018/19</w:t>
            </w:r>
          </w:p>
        </w:tc>
        <w:tc>
          <w:tcPr>
            <w:tcW w:w="871" w:type="dxa"/>
            <w:vMerge w:val="restart"/>
            <w:tcBorders>
              <w:top w:val="single" w:sz="6" w:space="0" w:color="222222"/>
              <w:left w:val="single" w:sz="4" w:space="0" w:color="auto"/>
              <w:right w:val="single" w:sz="4" w:space="0" w:color="auto"/>
            </w:tcBorders>
            <w:shd w:val="clear" w:color="auto" w:fill="FDE9D9" w:themeFill="accent6" w:themeFillTint="33"/>
            <w:vAlign w:val="center"/>
          </w:tcPr>
          <w:p w:rsidR="000C2F7C" w:rsidRPr="006A5ADA" w:rsidRDefault="000C2F7C" w:rsidP="00894379">
            <w:pPr>
              <w:spacing w:line="276" w:lineRule="auto"/>
              <w:jc w:val="both"/>
            </w:pPr>
            <w:r w:rsidRPr="006A5ADA">
              <w:rPr>
                <w:bCs/>
                <w:iCs/>
                <w:sz w:val="22"/>
              </w:rPr>
              <w:t>2019/20</w:t>
            </w:r>
          </w:p>
        </w:tc>
        <w:tc>
          <w:tcPr>
            <w:tcW w:w="901" w:type="dxa"/>
            <w:vMerge w:val="restart"/>
            <w:tcBorders>
              <w:top w:val="single" w:sz="6" w:space="0" w:color="222222"/>
              <w:left w:val="single" w:sz="4" w:space="0" w:color="auto"/>
              <w:right w:val="single" w:sz="6" w:space="0" w:color="222222"/>
            </w:tcBorders>
            <w:shd w:val="clear" w:color="auto" w:fill="FDE9D9" w:themeFill="accent6" w:themeFillTint="33"/>
            <w:vAlign w:val="center"/>
          </w:tcPr>
          <w:p w:rsidR="000C2F7C" w:rsidRPr="006A5ADA" w:rsidRDefault="000C2F7C" w:rsidP="00894379">
            <w:pPr>
              <w:spacing w:line="276" w:lineRule="auto"/>
              <w:jc w:val="both"/>
            </w:pPr>
            <w:r w:rsidRPr="006A5ADA">
              <w:rPr>
                <w:bCs/>
                <w:iCs/>
                <w:sz w:val="22"/>
              </w:rPr>
              <w:t>2020/21</w:t>
            </w:r>
          </w:p>
        </w:tc>
        <w:tc>
          <w:tcPr>
            <w:tcW w:w="1034" w:type="dxa"/>
            <w:vMerge w:val="restart"/>
            <w:tcBorders>
              <w:top w:val="single" w:sz="6" w:space="0" w:color="222222"/>
              <w:left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iCs/>
                <w:sz w:val="22"/>
              </w:rPr>
              <w:t>2018/19</w:t>
            </w:r>
          </w:p>
        </w:tc>
        <w:tc>
          <w:tcPr>
            <w:tcW w:w="946" w:type="dxa"/>
            <w:vMerge w:val="restart"/>
            <w:tcBorders>
              <w:top w:val="single" w:sz="6" w:space="0" w:color="222222"/>
              <w:left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iCs/>
                <w:sz w:val="22"/>
              </w:rPr>
              <w:t>2019/20</w:t>
            </w:r>
          </w:p>
        </w:tc>
        <w:tc>
          <w:tcPr>
            <w:tcW w:w="947" w:type="dxa"/>
            <w:vMerge w:val="restart"/>
            <w:tcBorders>
              <w:top w:val="single" w:sz="6" w:space="0" w:color="222222"/>
              <w:left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pPr>
            <w:r w:rsidRPr="006A5ADA">
              <w:rPr>
                <w:bCs/>
                <w:iCs/>
                <w:sz w:val="22"/>
              </w:rPr>
              <w:t>2020/21</w:t>
            </w:r>
          </w:p>
        </w:tc>
        <w:tc>
          <w:tcPr>
            <w:tcW w:w="2558" w:type="dxa"/>
            <w:gridSpan w:val="2"/>
            <w:vMerge/>
            <w:tcBorders>
              <w:top w:val="single" w:sz="6" w:space="0" w:color="222222"/>
              <w:left w:val="single" w:sz="6" w:space="0" w:color="222222"/>
              <w:bottom w:val="single" w:sz="4" w:space="0" w:color="auto"/>
              <w:right w:val="single" w:sz="6" w:space="0" w:color="222222"/>
            </w:tcBorders>
            <w:shd w:val="clear" w:color="auto" w:fill="FDE9D9" w:themeFill="accent6" w:themeFillTint="33"/>
            <w:vAlign w:val="center"/>
            <w:hideMark/>
          </w:tcPr>
          <w:p w:rsidR="000C2F7C" w:rsidRPr="006A5ADA" w:rsidRDefault="000C2F7C" w:rsidP="00894379">
            <w:pPr>
              <w:spacing w:line="276" w:lineRule="auto"/>
              <w:jc w:val="both"/>
            </w:pPr>
          </w:p>
        </w:tc>
      </w:tr>
      <w:tr w:rsidR="000C2F7C" w:rsidRPr="00A92E4A" w:rsidTr="00010F68">
        <w:trPr>
          <w:trHeight w:val="109"/>
        </w:trPr>
        <w:tc>
          <w:tcPr>
            <w:tcW w:w="545" w:type="dxa"/>
            <w:vMerge/>
            <w:tcBorders>
              <w:left w:val="single" w:sz="6" w:space="0" w:color="222222"/>
              <w:bottom w:val="single" w:sz="6" w:space="0" w:color="222222"/>
              <w:right w:val="single" w:sz="6" w:space="0" w:color="222222"/>
            </w:tcBorders>
            <w:shd w:val="clear" w:color="auto" w:fill="FDE9D9" w:themeFill="accent6" w:themeFillTint="33"/>
            <w:vAlign w:val="center"/>
            <w:hideMark/>
          </w:tcPr>
          <w:p w:rsidR="000C2F7C" w:rsidRPr="006A5ADA" w:rsidRDefault="000C2F7C" w:rsidP="00894379">
            <w:pPr>
              <w:spacing w:line="276" w:lineRule="auto"/>
              <w:jc w:val="both"/>
            </w:pPr>
          </w:p>
        </w:tc>
        <w:tc>
          <w:tcPr>
            <w:tcW w:w="1572" w:type="dxa"/>
            <w:vMerge/>
            <w:tcBorders>
              <w:left w:val="single" w:sz="6" w:space="0" w:color="222222"/>
              <w:bottom w:val="single" w:sz="6" w:space="0" w:color="222222"/>
              <w:right w:val="single" w:sz="6" w:space="0" w:color="222222"/>
            </w:tcBorders>
            <w:shd w:val="clear" w:color="auto" w:fill="FDE9D9" w:themeFill="accent6" w:themeFillTint="33"/>
            <w:vAlign w:val="center"/>
            <w:hideMark/>
          </w:tcPr>
          <w:p w:rsidR="000C2F7C" w:rsidRPr="006A5ADA" w:rsidRDefault="000C2F7C" w:rsidP="00894379">
            <w:pPr>
              <w:spacing w:line="276" w:lineRule="auto"/>
              <w:jc w:val="both"/>
            </w:pPr>
          </w:p>
        </w:tc>
        <w:tc>
          <w:tcPr>
            <w:tcW w:w="839" w:type="dxa"/>
            <w:vMerge/>
            <w:tcBorders>
              <w:left w:val="single" w:sz="6" w:space="0" w:color="222222"/>
              <w:bottom w:val="single" w:sz="6" w:space="0" w:color="222222"/>
              <w:right w:val="single" w:sz="4" w:space="0" w:color="auto"/>
            </w:tcBorders>
            <w:shd w:val="clear" w:color="auto" w:fill="FDE9D9" w:themeFill="accent6" w:themeFillTint="33"/>
            <w:vAlign w:val="center"/>
          </w:tcPr>
          <w:p w:rsidR="000C2F7C" w:rsidRPr="006A5ADA" w:rsidRDefault="000C2F7C" w:rsidP="00894379">
            <w:pPr>
              <w:spacing w:line="276" w:lineRule="auto"/>
              <w:jc w:val="both"/>
              <w:rPr>
                <w:bCs/>
                <w:iCs/>
              </w:rPr>
            </w:pPr>
          </w:p>
        </w:tc>
        <w:tc>
          <w:tcPr>
            <w:tcW w:w="871" w:type="dxa"/>
            <w:vMerge/>
            <w:tcBorders>
              <w:left w:val="single" w:sz="4" w:space="0" w:color="auto"/>
              <w:bottom w:val="single" w:sz="6" w:space="0" w:color="222222"/>
              <w:right w:val="single" w:sz="4" w:space="0" w:color="auto"/>
            </w:tcBorders>
            <w:shd w:val="clear" w:color="auto" w:fill="FDE9D9" w:themeFill="accent6" w:themeFillTint="33"/>
            <w:vAlign w:val="center"/>
          </w:tcPr>
          <w:p w:rsidR="000C2F7C" w:rsidRPr="006A5ADA" w:rsidRDefault="000C2F7C" w:rsidP="00894379">
            <w:pPr>
              <w:spacing w:line="276" w:lineRule="auto"/>
              <w:jc w:val="both"/>
              <w:rPr>
                <w:bCs/>
                <w:iCs/>
              </w:rPr>
            </w:pPr>
          </w:p>
        </w:tc>
        <w:tc>
          <w:tcPr>
            <w:tcW w:w="901" w:type="dxa"/>
            <w:vMerge/>
            <w:tcBorders>
              <w:left w:val="single" w:sz="4" w:space="0" w:color="auto"/>
              <w:bottom w:val="single" w:sz="6" w:space="0" w:color="222222"/>
              <w:right w:val="single" w:sz="6" w:space="0" w:color="222222"/>
            </w:tcBorders>
            <w:shd w:val="clear" w:color="auto" w:fill="FDE9D9" w:themeFill="accent6" w:themeFillTint="33"/>
            <w:vAlign w:val="center"/>
          </w:tcPr>
          <w:p w:rsidR="000C2F7C" w:rsidRPr="006A5ADA" w:rsidRDefault="000C2F7C" w:rsidP="00894379">
            <w:pPr>
              <w:spacing w:line="276" w:lineRule="auto"/>
              <w:jc w:val="both"/>
              <w:rPr>
                <w:bCs/>
                <w:iCs/>
              </w:rPr>
            </w:pPr>
          </w:p>
        </w:tc>
        <w:tc>
          <w:tcPr>
            <w:tcW w:w="1034" w:type="dxa"/>
            <w:vMerge/>
            <w:tcBorders>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rPr>
                <w:bCs/>
                <w:iCs/>
              </w:rPr>
            </w:pPr>
          </w:p>
        </w:tc>
        <w:tc>
          <w:tcPr>
            <w:tcW w:w="946" w:type="dxa"/>
            <w:vMerge/>
            <w:tcBorders>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rPr>
                <w:bCs/>
                <w:iCs/>
              </w:rPr>
            </w:pPr>
          </w:p>
        </w:tc>
        <w:tc>
          <w:tcPr>
            <w:tcW w:w="947" w:type="dxa"/>
            <w:vMerge/>
            <w:tcBorders>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vAlign w:val="center"/>
            <w:hideMark/>
          </w:tcPr>
          <w:p w:rsidR="000C2F7C" w:rsidRPr="006A5ADA" w:rsidRDefault="000C2F7C" w:rsidP="00894379">
            <w:pPr>
              <w:spacing w:line="276" w:lineRule="auto"/>
              <w:jc w:val="both"/>
              <w:rPr>
                <w:bCs/>
                <w:iCs/>
              </w:rPr>
            </w:pPr>
          </w:p>
        </w:tc>
        <w:tc>
          <w:tcPr>
            <w:tcW w:w="1351" w:type="dxa"/>
            <w:tcBorders>
              <w:top w:val="single" w:sz="4" w:space="0" w:color="auto"/>
              <w:left w:val="single" w:sz="6" w:space="0" w:color="222222"/>
              <w:bottom w:val="single" w:sz="6" w:space="0" w:color="222222"/>
              <w:right w:val="single" w:sz="4" w:space="0" w:color="auto"/>
            </w:tcBorders>
            <w:shd w:val="clear" w:color="auto" w:fill="FDE9D9" w:themeFill="accent6" w:themeFillTint="33"/>
            <w:vAlign w:val="center"/>
            <w:hideMark/>
          </w:tcPr>
          <w:p w:rsidR="000C2F7C" w:rsidRPr="006A5ADA" w:rsidRDefault="000C2F7C" w:rsidP="00894379">
            <w:pPr>
              <w:spacing w:line="276" w:lineRule="auto"/>
              <w:jc w:val="both"/>
            </w:pPr>
            <w:r w:rsidRPr="006A5ADA">
              <w:rPr>
                <w:sz w:val="22"/>
              </w:rPr>
              <w:t>Участники</w:t>
            </w:r>
          </w:p>
        </w:tc>
        <w:tc>
          <w:tcPr>
            <w:tcW w:w="1207" w:type="dxa"/>
            <w:tcBorders>
              <w:top w:val="single" w:sz="4" w:space="0" w:color="auto"/>
              <w:left w:val="single" w:sz="4" w:space="0" w:color="auto"/>
              <w:bottom w:val="single" w:sz="6" w:space="0" w:color="222222"/>
              <w:right w:val="single" w:sz="6" w:space="0" w:color="222222"/>
            </w:tcBorders>
            <w:shd w:val="clear" w:color="auto" w:fill="FDE9D9" w:themeFill="accent6" w:themeFillTint="33"/>
            <w:vAlign w:val="center"/>
          </w:tcPr>
          <w:p w:rsidR="000C2F7C" w:rsidRPr="006A5ADA" w:rsidRDefault="000C2F7C" w:rsidP="00894379">
            <w:pPr>
              <w:spacing w:line="276" w:lineRule="auto"/>
              <w:jc w:val="both"/>
            </w:pPr>
            <w:r w:rsidRPr="006A5ADA">
              <w:rPr>
                <w:sz w:val="22"/>
              </w:rPr>
              <w:t>Поб/приз</w:t>
            </w:r>
          </w:p>
        </w:tc>
      </w:tr>
      <w:tr w:rsidR="000C2F7C" w:rsidRPr="00A92E4A" w:rsidTr="00010F68">
        <w:trPr>
          <w:trHeight w:val="485"/>
        </w:trPr>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C2F7C" w:rsidRPr="00A92E4A" w:rsidRDefault="000C2F7C" w:rsidP="00894379">
            <w:pPr>
              <w:spacing w:line="276" w:lineRule="auto"/>
              <w:jc w:val="both"/>
            </w:pPr>
            <w:r w:rsidRPr="00A92E4A">
              <w:rPr>
                <w:iCs/>
              </w:rPr>
              <w:t xml:space="preserve">Английский язык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10</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24</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2F7C" w:rsidRPr="00A92E4A" w:rsidRDefault="000C2F7C" w:rsidP="00894379">
            <w:pPr>
              <w:spacing w:line="276" w:lineRule="auto"/>
              <w:jc w:val="both"/>
            </w:pPr>
            <w:r w:rsidRPr="00A92E4A">
              <w:t>0/0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2F7C" w:rsidRPr="00A92E4A" w:rsidRDefault="000C2F7C" w:rsidP="00894379">
            <w:pPr>
              <w:spacing w:line="276" w:lineRule="auto"/>
              <w:jc w:val="both"/>
            </w:pPr>
            <w:r w:rsidRPr="00A92E4A">
              <w:t>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 xml:space="preserve">Астрономия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23</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34</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12</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0/1</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2/3</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3/5</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-22</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+1/2</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Биология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27</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16</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16</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0/4</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0/-4</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География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25</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33</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24</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1/6</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0/5</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-9</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+1/+5</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История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9</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27</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13</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1/2</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-14</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+1/+2</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Информатика</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5</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7</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8</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1/3</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0/+2</w:t>
            </w:r>
          </w:p>
        </w:tc>
      </w:tr>
      <w:tr w:rsidR="000C2F7C" w:rsidRPr="00A92E4A" w:rsidTr="00010F68">
        <w:trPr>
          <w:trHeight w:val="624"/>
        </w:trPr>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Китайский язык</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Литература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18</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23</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18</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3/3</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2/6</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-5</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+2/+6</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Математика (4–11-е классы)</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75</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42</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51</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2/5</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2/5</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+9</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-1/+5</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Мировая художественна культура</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Немецкий язык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Обществозна</w:t>
            </w:r>
            <w:r w:rsidRPr="00A92E4A">
              <w:rPr>
                <w:iCs/>
              </w:rPr>
              <w:lastRenderedPageBreak/>
              <w:t xml:space="preserve">ние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lastRenderedPageBreak/>
              <w:t>15</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49</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15</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0/1</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0/12</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0/6</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-34</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0/-6</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ОБЖ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22</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12</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22</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Право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Русский язык (4–11-е кл)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44</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48</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55</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4/8</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1/8</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1/10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+7</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0/+2</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Технология</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18</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16</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17</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0/13</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0/6</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0/-6</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Физика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17</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23</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14</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3/5</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1/4</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-9</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+1/+4</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rPr>
                <w:iCs/>
              </w:rPr>
            </w:pPr>
            <w:r w:rsidRPr="00A92E4A">
              <w:rPr>
                <w:iCs/>
              </w:rPr>
              <w:t>Французский язык</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Физическая культура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30</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31</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27</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4/14</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5/18</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6/1</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-4</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+1/-17</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Химия </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12</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28</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6</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1/3</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-22</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-1/-3</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rPr>
                <w:iCs/>
              </w:rPr>
              <w:t xml:space="preserve"> Экология</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17</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4</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10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+6</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r w:rsidR="000C2F7C" w:rsidRPr="00A92E4A" w:rsidTr="00010F68">
        <w:tc>
          <w:tcPr>
            <w:tcW w:w="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pStyle w:val="a3"/>
              <w:numPr>
                <w:ilvl w:val="0"/>
                <w:numId w:val="19"/>
              </w:numPr>
              <w:spacing w:line="276" w:lineRule="auto"/>
              <w:ind w:left="357" w:hanging="357"/>
              <w:jc w:val="both"/>
            </w:pPr>
          </w:p>
        </w:tc>
        <w:tc>
          <w:tcPr>
            <w:tcW w:w="1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C2F7C" w:rsidRPr="00A92E4A" w:rsidRDefault="000C2F7C" w:rsidP="00894379">
            <w:pPr>
              <w:spacing w:line="276" w:lineRule="auto"/>
              <w:jc w:val="both"/>
            </w:pPr>
            <w:r w:rsidRPr="00A92E4A">
              <w:t>Экономика</w:t>
            </w:r>
          </w:p>
        </w:tc>
        <w:tc>
          <w:tcPr>
            <w:tcW w:w="839" w:type="dxa"/>
            <w:tcBorders>
              <w:top w:val="single" w:sz="6" w:space="0" w:color="222222"/>
              <w:left w:val="single" w:sz="6" w:space="0" w:color="222222"/>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1</w:t>
            </w:r>
          </w:p>
        </w:tc>
        <w:tc>
          <w:tcPr>
            <w:tcW w:w="871" w:type="dxa"/>
            <w:tcBorders>
              <w:top w:val="single" w:sz="6" w:space="0" w:color="222222"/>
              <w:left w:val="single" w:sz="4" w:space="0" w:color="auto"/>
              <w:bottom w:val="single" w:sz="6" w:space="0" w:color="222222"/>
              <w:right w:val="single" w:sz="4" w:space="0" w:color="auto"/>
            </w:tcBorders>
          </w:tcPr>
          <w:p w:rsidR="000C2F7C" w:rsidRPr="00A92E4A" w:rsidRDefault="000C2F7C" w:rsidP="00894379">
            <w:pPr>
              <w:spacing w:line="276" w:lineRule="auto"/>
              <w:jc w:val="both"/>
              <w:rPr>
                <w:iCs/>
              </w:rPr>
            </w:pPr>
            <w:r w:rsidRPr="00A92E4A">
              <w:rPr>
                <w:iCs/>
              </w:rPr>
              <w:t>0</w:t>
            </w:r>
          </w:p>
        </w:tc>
        <w:tc>
          <w:tcPr>
            <w:tcW w:w="901" w:type="dxa"/>
            <w:tcBorders>
              <w:top w:val="single" w:sz="6" w:space="0" w:color="222222"/>
              <w:left w:val="single" w:sz="4" w:space="0" w:color="auto"/>
              <w:bottom w:val="single" w:sz="6" w:space="0" w:color="222222"/>
              <w:right w:val="single" w:sz="6" w:space="0" w:color="222222"/>
            </w:tcBorders>
          </w:tcPr>
          <w:p w:rsidR="000C2F7C" w:rsidRPr="00A92E4A" w:rsidRDefault="000C2F7C" w:rsidP="00894379">
            <w:pPr>
              <w:spacing w:line="276" w:lineRule="auto"/>
              <w:jc w:val="both"/>
              <w:rPr>
                <w:iCs/>
              </w:rPr>
            </w:pPr>
            <w:r w:rsidRPr="00A92E4A">
              <w:rPr>
                <w:iCs/>
              </w:rPr>
              <w:t>0</w:t>
            </w:r>
          </w:p>
        </w:tc>
        <w:tc>
          <w:tcPr>
            <w:tcW w:w="10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1/0</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0/0</w:t>
            </w:r>
          </w:p>
        </w:tc>
        <w:tc>
          <w:tcPr>
            <w:tcW w:w="135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0C2F7C" w:rsidRPr="00A92E4A" w:rsidRDefault="000C2F7C" w:rsidP="00894379">
            <w:pPr>
              <w:spacing w:line="276" w:lineRule="auto"/>
              <w:jc w:val="both"/>
            </w:pPr>
            <w:r w:rsidRPr="00A92E4A">
              <w:t>0</w:t>
            </w:r>
          </w:p>
        </w:tc>
        <w:tc>
          <w:tcPr>
            <w:tcW w:w="1207" w:type="dxa"/>
            <w:tcBorders>
              <w:top w:val="single" w:sz="6" w:space="0" w:color="222222"/>
              <w:left w:val="single" w:sz="4" w:space="0" w:color="auto"/>
              <w:bottom w:val="single" w:sz="6" w:space="0" w:color="222222"/>
              <w:right w:val="single" w:sz="6" w:space="0" w:color="222222"/>
            </w:tcBorders>
            <w:vAlign w:val="center"/>
          </w:tcPr>
          <w:p w:rsidR="000C2F7C" w:rsidRPr="00A92E4A" w:rsidRDefault="000C2F7C" w:rsidP="00894379">
            <w:pPr>
              <w:spacing w:line="276" w:lineRule="auto"/>
              <w:jc w:val="both"/>
            </w:pPr>
            <w:r w:rsidRPr="00A92E4A">
              <w:t>0</w:t>
            </w:r>
          </w:p>
        </w:tc>
      </w:tr>
    </w:tbl>
    <w:p w:rsidR="000C2F7C" w:rsidRPr="00A92E4A" w:rsidRDefault="000C2F7C" w:rsidP="00894379">
      <w:pPr>
        <w:spacing w:line="276" w:lineRule="auto"/>
        <w:ind w:firstLine="567"/>
        <w:jc w:val="both"/>
      </w:pPr>
    </w:p>
    <w:p w:rsidR="000C2F7C" w:rsidRPr="00A92E4A" w:rsidRDefault="000C2F7C" w:rsidP="00894379">
      <w:pPr>
        <w:tabs>
          <w:tab w:val="left" w:pos="2174"/>
        </w:tabs>
        <w:spacing w:line="276" w:lineRule="auto"/>
        <w:ind w:firstLine="567"/>
        <w:jc w:val="both"/>
      </w:pPr>
      <w:r w:rsidRPr="00A92E4A">
        <w:rPr>
          <w:b/>
        </w:rPr>
        <w:t>ВЫВОД</w:t>
      </w:r>
      <w:r w:rsidR="006A5ADA">
        <w:t>: о</w:t>
      </w:r>
      <w:r w:rsidRPr="00A92E4A">
        <w:t>лимпиада в этом учебном году проходила с большими сложностями. Период проведения школьного этапа олимпиады совпал с проведением ВПР, которые из – за пандемии были перенесены с весны на осень. Вторая середина сентября – октябрь болели многие учителя, возникли сложности с проверкой заданий и сбором членов жюри. Болели ученики, зачастую те, которых учителя готовили на олимпиаду. В октябре четыре класса были закрыты на карантин. Возникли трудности с помещением для проведения олимпиад: все классы учились в закрепленных классных комнатах, поэтому все помещения были заняты, в перерывах между сменами проводилась кроме уборки, санитарная обработка классных комнат. Очень мало учеников участвует из года в год в олимпиаде по английскому языку. Не</w:t>
      </w:r>
      <w:r w:rsidR="006A5ADA">
        <w:t>т участников по немецкому языку</w:t>
      </w:r>
      <w:r w:rsidRPr="00A92E4A">
        <w:t xml:space="preserve">, второй год преподается в школе и за первую четверть у многих учеников стоят пятерки. По истории в этом году участвовали только 13 учеников, по обществознанию 15. По химии всего 6 учеников, учитель химии был на больничном. </w:t>
      </w:r>
      <w:r w:rsidR="006A5ADA">
        <w:t>П</w:t>
      </w:r>
      <w:r w:rsidRPr="00A92E4A">
        <w:t>о ОБЖ тоже учитель был на больничном, но руководитель МО</w:t>
      </w:r>
      <w:r w:rsidR="006A5ADA">
        <w:t xml:space="preserve"> </w:t>
      </w:r>
      <w:r w:rsidRPr="00A92E4A">
        <w:t>собрала на олимпиаду 22 ученика, против 12 в прошлом году.</w:t>
      </w:r>
    </w:p>
    <w:p w:rsidR="000C2F7C" w:rsidRPr="00A92E4A" w:rsidRDefault="000C2F7C" w:rsidP="00894379">
      <w:pPr>
        <w:spacing w:line="276" w:lineRule="auto"/>
        <w:ind w:firstLine="567"/>
        <w:jc w:val="both"/>
      </w:pPr>
      <w:r w:rsidRPr="00A92E4A">
        <w:t>Олимпиадные задания по предметам соответствуют возрасту учащихся. Многие задания вызвали интерес у учеников, после олимпиады интересовались как решить ту или иную задачу</w:t>
      </w:r>
      <w:r w:rsidR="006A5ADA">
        <w:t xml:space="preserve">, </w:t>
      </w:r>
      <w:r w:rsidRPr="00A92E4A">
        <w:t>задание. Учащиеся школьного этапа олимпиад удовлетворены результатами выполненных заданий и проверкой работ – апелляций не было.</w:t>
      </w:r>
    </w:p>
    <w:p w:rsidR="000C2F7C" w:rsidRPr="00A92E4A" w:rsidRDefault="000C2F7C" w:rsidP="00894379">
      <w:pPr>
        <w:spacing w:line="276" w:lineRule="auto"/>
        <w:jc w:val="both"/>
      </w:pPr>
      <w:r w:rsidRPr="00A92E4A">
        <w:t xml:space="preserve">Рекомендации: </w:t>
      </w:r>
    </w:p>
    <w:p w:rsidR="000C2F7C" w:rsidRPr="00A92E4A" w:rsidRDefault="000C2F7C" w:rsidP="00894379">
      <w:pPr>
        <w:pStyle w:val="a3"/>
        <w:numPr>
          <w:ilvl w:val="0"/>
          <w:numId w:val="20"/>
        </w:numPr>
        <w:spacing w:line="276" w:lineRule="auto"/>
        <w:jc w:val="both"/>
        <w:rPr>
          <w:color w:val="000000"/>
        </w:rPr>
      </w:pPr>
      <w:r w:rsidRPr="00A92E4A">
        <w:rPr>
          <w:color w:val="000000"/>
        </w:rPr>
        <w:t>Совершенствовать систему развития способностей учащихся</w:t>
      </w:r>
      <w:r w:rsidR="00315AF7">
        <w:rPr>
          <w:color w:val="000000"/>
        </w:rPr>
        <w:t>.</w:t>
      </w:r>
    </w:p>
    <w:p w:rsidR="000C2F7C" w:rsidRPr="00A92E4A" w:rsidRDefault="000C2F7C" w:rsidP="00894379">
      <w:pPr>
        <w:pStyle w:val="a3"/>
        <w:numPr>
          <w:ilvl w:val="0"/>
          <w:numId w:val="20"/>
        </w:numPr>
        <w:spacing w:line="276" w:lineRule="auto"/>
        <w:jc w:val="both"/>
        <w:rPr>
          <w:color w:val="000000"/>
        </w:rPr>
      </w:pPr>
      <w:r w:rsidRPr="00A92E4A">
        <w:rPr>
          <w:color w:val="000000"/>
        </w:rPr>
        <w:t>Должное внимание уделять индивидуальности и дифференциации обучения на уроках и во внеурочное время.</w:t>
      </w:r>
    </w:p>
    <w:p w:rsidR="000C2F7C" w:rsidRPr="00A92E4A" w:rsidRDefault="000C2F7C" w:rsidP="00894379">
      <w:pPr>
        <w:pStyle w:val="a3"/>
        <w:numPr>
          <w:ilvl w:val="0"/>
          <w:numId w:val="20"/>
        </w:numPr>
        <w:spacing w:line="276" w:lineRule="auto"/>
        <w:jc w:val="both"/>
        <w:rPr>
          <w:color w:val="000000"/>
        </w:rPr>
      </w:pPr>
      <w:r w:rsidRPr="00A92E4A">
        <w:rPr>
          <w:color w:val="000000"/>
        </w:rPr>
        <w:lastRenderedPageBreak/>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315AF7" w:rsidRPr="00F01E45" w:rsidRDefault="000C2F7C" w:rsidP="00315AF7">
      <w:pPr>
        <w:pStyle w:val="a3"/>
        <w:numPr>
          <w:ilvl w:val="0"/>
          <w:numId w:val="20"/>
        </w:numPr>
        <w:spacing w:line="276" w:lineRule="auto"/>
        <w:jc w:val="both"/>
        <w:rPr>
          <w:color w:val="000000"/>
        </w:rPr>
      </w:pPr>
      <w:r w:rsidRPr="00A92E4A">
        <w:rPr>
          <w:color w:val="000000"/>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0C2F7C" w:rsidRPr="00A92E4A" w:rsidRDefault="00315AF7" w:rsidP="00315AF7">
      <w:pPr>
        <w:spacing w:line="276" w:lineRule="auto"/>
        <w:jc w:val="both"/>
      </w:pPr>
      <w:r>
        <w:t xml:space="preserve">Таблица 34. </w:t>
      </w:r>
      <w:r w:rsidR="000C2F7C" w:rsidRPr="00A92E4A">
        <w:t>Участие в конкурсах, олимпиадах, НПК.</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0"/>
        <w:gridCol w:w="1418"/>
        <w:gridCol w:w="4679"/>
      </w:tblGrid>
      <w:tr w:rsidR="000C2F7C" w:rsidRPr="00A92E4A" w:rsidTr="008B1176">
        <w:trPr>
          <w:trHeight w:val="716"/>
        </w:trPr>
        <w:tc>
          <w:tcPr>
            <w:tcW w:w="5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both"/>
              <w:rPr>
                <w:lang w:eastAsia="en-US"/>
              </w:rPr>
            </w:pPr>
            <w:r w:rsidRPr="00A92E4A">
              <w:br w:type="page"/>
            </w:r>
            <w:r w:rsidRPr="00A92E4A">
              <w:rPr>
                <w:bCs/>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both"/>
              <w:rPr>
                <w:lang w:eastAsia="en-US"/>
              </w:rPr>
            </w:pPr>
            <w:r w:rsidRPr="00A92E4A">
              <w:rPr>
                <w:bCs/>
                <w:lang w:eastAsia="en-US"/>
              </w:rPr>
              <w:t>Название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both"/>
              <w:rPr>
                <w:lang w:eastAsia="en-US"/>
              </w:rPr>
            </w:pPr>
            <w:r w:rsidRPr="00A92E4A">
              <w:rPr>
                <w:bCs/>
                <w:lang w:eastAsia="en-US"/>
              </w:rPr>
              <w:t xml:space="preserve">Количество </w:t>
            </w:r>
            <w:r w:rsidRPr="00A92E4A">
              <w:rPr>
                <w:bCs/>
                <w:lang w:eastAsia="en-US"/>
              </w:rPr>
              <w:br/>
              <w:t>учеников</w:t>
            </w:r>
          </w:p>
        </w:tc>
        <w:tc>
          <w:tcPr>
            <w:tcW w:w="46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2F7C" w:rsidRPr="00A92E4A" w:rsidRDefault="000C2F7C" w:rsidP="00894379">
            <w:pPr>
              <w:spacing w:line="276" w:lineRule="auto"/>
              <w:jc w:val="both"/>
              <w:rPr>
                <w:bCs/>
                <w:lang w:eastAsia="en-US"/>
              </w:rPr>
            </w:pPr>
            <w:r w:rsidRPr="00A92E4A">
              <w:rPr>
                <w:bCs/>
                <w:lang w:eastAsia="en-US"/>
              </w:rPr>
              <w:t>Достижение</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Всероссийский чемпионат по смысловому чтению «Страница 21».</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contextualSpacing/>
              <w:jc w:val="both"/>
              <w:rPr>
                <w:lang w:eastAsia="en-US"/>
              </w:rPr>
            </w:pPr>
            <w:r w:rsidRPr="00A92E4A">
              <w:rPr>
                <w:lang w:eastAsia="en-US"/>
              </w:rPr>
              <w:t>Дудко П. призер, 2 место</w:t>
            </w:r>
          </w:p>
          <w:p w:rsidR="000C2F7C" w:rsidRPr="00A92E4A" w:rsidRDefault="000C2F7C" w:rsidP="00894379">
            <w:pPr>
              <w:spacing w:line="276" w:lineRule="auto"/>
              <w:contextualSpacing/>
              <w:jc w:val="both"/>
              <w:rPr>
                <w:lang w:eastAsia="en-US"/>
              </w:rPr>
            </w:pPr>
            <w:r w:rsidRPr="00A92E4A">
              <w:rPr>
                <w:lang w:eastAsia="en-US"/>
              </w:rPr>
              <w:t>2- участники</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Онлайн олимпиада по русскому языку «Солнечный свет».</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7</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Дудко П. – 1 место,</w:t>
            </w:r>
          </w:p>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 xml:space="preserve">6- участников </w:t>
            </w:r>
          </w:p>
        </w:tc>
      </w:tr>
      <w:tr w:rsidR="000C2F7C" w:rsidRPr="00A92E4A" w:rsidTr="008B1176">
        <w:trPr>
          <w:trHeight w:val="473"/>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 xml:space="preserve"> Всероссийский конкурс сочинений «Мой безопасный мир».</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Колодеева М, Ятимова Т. - участники</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Международная олимпиада по литературе, портал ВГОС онлайн</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Верецки Артем – 1 место</w:t>
            </w:r>
          </w:p>
          <w:p w:rsidR="000C2F7C" w:rsidRPr="00A92E4A" w:rsidRDefault="000C2F7C" w:rsidP="00894379">
            <w:pPr>
              <w:spacing w:line="276" w:lineRule="auto"/>
              <w:jc w:val="both"/>
              <w:rPr>
                <w:lang w:eastAsia="en-US"/>
              </w:rPr>
            </w:pPr>
            <w:r w:rsidRPr="00A92E4A">
              <w:rPr>
                <w:lang w:eastAsia="en-US"/>
              </w:rPr>
              <w:t>5- участники</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Международная олимпиада по русскому языку, портал ВГОС онлайн</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7</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Верецки Анастасия -1 место</w:t>
            </w:r>
          </w:p>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6- участников</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Международный конкурс «Симфония разума»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a3"/>
              <w:spacing w:line="276" w:lineRule="auto"/>
              <w:ind w:left="0"/>
              <w:jc w:val="both"/>
              <w:rPr>
                <w:rFonts w:eastAsiaTheme="minorEastAsia"/>
                <w:lang w:eastAsia="en-US"/>
              </w:rPr>
            </w:pPr>
            <w:r w:rsidRPr="00A92E4A">
              <w:rPr>
                <w:lang w:eastAsia="en-US"/>
              </w:rPr>
              <w:t>Дудко П. -1 место</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7</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итоговая олимпиада по русскому языку «Буковкин.ру».</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Три первых места: Андросова М., Колодеева М., Дудко П..</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8</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Международный конкурс по литературе «Евгений Онегин», 1 место</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Якимова Т. – 1 место.</w:t>
            </w:r>
          </w:p>
          <w:p w:rsidR="000C2F7C" w:rsidRPr="00A92E4A" w:rsidRDefault="000C2F7C" w:rsidP="00894379">
            <w:pPr>
              <w:spacing w:line="276" w:lineRule="auto"/>
              <w:jc w:val="both"/>
              <w:rPr>
                <w:lang w:eastAsia="en-US"/>
              </w:rPr>
            </w:pPr>
            <w:r w:rsidRPr="00A92E4A">
              <w:rPr>
                <w:lang w:eastAsia="en-US"/>
              </w:rPr>
              <w:t>2- участника</w:t>
            </w:r>
          </w:p>
        </w:tc>
      </w:tr>
      <w:tr w:rsidR="000C2F7C" w:rsidRPr="00A92E4A" w:rsidTr="008B1176">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9</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Всероссийская интернет-олимпиада по физике</w:t>
            </w:r>
          </w:p>
          <w:p w:rsidR="000C2F7C" w:rsidRPr="00A92E4A" w:rsidRDefault="000C2F7C" w:rsidP="00894379">
            <w:pPr>
              <w:snapToGrid w:val="0"/>
              <w:spacing w:line="276" w:lineRule="auto"/>
              <w:jc w:val="both"/>
              <w:rPr>
                <w:lang w:eastAsia="en-US"/>
              </w:rPr>
            </w:pPr>
            <w:r w:rsidRPr="00A92E4A">
              <w:rPr>
                <w:lang w:eastAsia="en-US"/>
              </w:rPr>
              <w:t xml:space="preserve"> « Время знаний»</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Нютенко Д -2 место</w:t>
            </w:r>
          </w:p>
          <w:p w:rsidR="000C2F7C" w:rsidRPr="00A92E4A" w:rsidRDefault="000C2F7C" w:rsidP="00894379">
            <w:pPr>
              <w:spacing w:line="276" w:lineRule="auto"/>
              <w:jc w:val="both"/>
              <w:rPr>
                <w:lang w:eastAsia="en-US"/>
              </w:rPr>
            </w:pPr>
            <w:r w:rsidRPr="00A92E4A">
              <w:rPr>
                <w:lang w:eastAsia="en-US"/>
              </w:rPr>
              <w:t>3 - участники</w:t>
            </w:r>
          </w:p>
        </w:tc>
      </w:tr>
      <w:tr w:rsidR="000C2F7C" w:rsidRPr="00A92E4A" w:rsidTr="008B1176">
        <w:trPr>
          <w:trHeight w:val="112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10</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Всероссийская интернет-олимпиада по физике</w:t>
            </w:r>
          </w:p>
          <w:p w:rsidR="000C2F7C" w:rsidRPr="00A92E4A" w:rsidRDefault="000C2F7C" w:rsidP="00894379">
            <w:pPr>
              <w:spacing w:line="276" w:lineRule="auto"/>
              <w:jc w:val="both"/>
              <w:rPr>
                <w:lang w:eastAsia="en-US"/>
              </w:rPr>
            </w:pPr>
            <w:r w:rsidRPr="00A92E4A">
              <w:rPr>
                <w:lang w:eastAsia="en-US"/>
              </w:rPr>
              <w:t xml:space="preserve"> «Солнечный свет» </w:t>
            </w:r>
          </w:p>
          <w:p w:rsidR="000C2F7C" w:rsidRPr="00A92E4A" w:rsidRDefault="000C2F7C" w:rsidP="00894379">
            <w:pPr>
              <w:spacing w:line="276" w:lineRule="auto"/>
              <w:jc w:val="both"/>
              <w:rPr>
                <w:lang w:eastAsia="en-US"/>
              </w:rPr>
            </w:pPr>
            <w:r w:rsidRPr="00A92E4A">
              <w:rPr>
                <w:lang w:eastAsia="en-US"/>
              </w:rPr>
              <w:t>« Температура»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5</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Афишина С- 3 место, Папст С – 1 место.</w:t>
            </w:r>
          </w:p>
          <w:p w:rsidR="000C2F7C" w:rsidRPr="00A92E4A" w:rsidRDefault="000C2F7C" w:rsidP="00894379">
            <w:pPr>
              <w:spacing w:line="276" w:lineRule="auto"/>
              <w:jc w:val="both"/>
              <w:rPr>
                <w:lang w:eastAsia="en-US"/>
              </w:rPr>
            </w:pPr>
            <w:r w:rsidRPr="00A92E4A">
              <w:rPr>
                <w:lang w:eastAsia="en-US"/>
              </w:rPr>
              <w:t>Кавецкая П – 1 место</w:t>
            </w:r>
          </w:p>
          <w:p w:rsidR="000C2F7C" w:rsidRPr="00A92E4A" w:rsidRDefault="000C2F7C" w:rsidP="00894379">
            <w:pPr>
              <w:spacing w:line="276" w:lineRule="auto"/>
              <w:jc w:val="both"/>
              <w:rPr>
                <w:lang w:eastAsia="en-US"/>
              </w:rPr>
            </w:pPr>
            <w:r w:rsidRPr="00A92E4A">
              <w:rPr>
                <w:lang w:eastAsia="en-US"/>
              </w:rPr>
              <w:t>3- участники</w:t>
            </w:r>
          </w:p>
        </w:tc>
      </w:tr>
      <w:tr w:rsidR="000C2F7C" w:rsidRPr="00A92E4A" w:rsidTr="008B1176">
        <w:trPr>
          <w:trHeight w:val="936"/>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11</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Международная интернет-олимпиада по физике</w:t>
            </w:r>
          </w:p>
          <w:p w:rsidR="000C2F7C" w:rsidRPr="00A92E4A" w:rsidRDefault="000C2F7C" w:rsidP="00894379">
            <w:pPr>
              <w:spacing w:line="276" w:lineRule="auto"/>
              <w:jc w:val="both"/>
              <w:rPr>
                <w:lang w:eastAsia="en-US"/>
              </w:rPr>
            </w:pPr>
            <w:r w:rsidRPr="00A92E4A">
              <w:rPr>
                <w:lang w:eastAsia="en-US"/>
              </w:rPr>
              <w:t xml:space="preserve"> «Солнечный свет»</w:t>
            </w:r>
          </w:p>
          <w:p w:rsidR="000C2F7C" w:rsidRPr="00A92E4A" w:rsidRDefault="000C2F7C" w:rsidP="00894379">
            <w:pPr>
              <w:spacing w:line="276" w:lineRule="auto"/>
              <w:jc w:val="both"/>
              <w:rPr>
                <w:lang w:eastAsia="en-US"/>
              </w:rPr>
            </w:pPr>
            <w:r w:rsidRPr="00A92E4A">
              <w:rPr>
                <w:lang w:eastAsia="en-US"/>
              </w:rPr>
              <w:t xml:space="preserve"> « Законы механики Ньютона»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Хамраева Д – 1 место,</w:t>
            </w:r>
          </w:p>
          <w:p w:rsidR="000C2F7C" w:rsidRPr="00A92E4A" w:rsidRDefault="000C2F7C" w:rsidP="00894379">
            <w:pPr>
              <w:spacing w:line="276" w:lineRule="auto"/>
              <w:jc w:val="both"/>
              <w:rPr>
                <w:lang w:eastAsia="en-US"/>
              </w:rPr>
            </w:pPr>
            <w:r w:rsidRPr="00A92E4A">
              <w:rPr>
                <w:lang w:eastAsia="en-US"/>
              </w:rPr>
              <w:t>5- участники.</w:t>
            </w:r>
          </w:p>
        </w:tc>
      </w:tr>
      <w:tr w:rsidR="000C2F7C" w:rsidRPr="00A92E4A" w:rsidTr="008B1176">
        <w:trPr>
          <w:trHeight w:val="553"/>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12</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Всероссийский конкурс «Планета </w:t>
            </w:r>
            <w:r w:rsidRPr="00A92E4A">
              <w:rPr>
                <w:lang w:eastAsia="en-US"/>
              </w:rPr>
              <w:lastRenderedPageBreak/>
              <w:t>наше достояние»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lastRenderedPageBreak/>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 xml:space="preserve">Фомичева А, Папст С – призеры, </w:t>
            </w:r>
            <w:r w:rsidRPr="00A92E4A">
              <w:rPr>
                <w:lang w:eastAsia="en-US"/>
              </w:rPr>
              <w:lastRenderedPageBreak/>
              <w:t>награждены дипломами.</w:t>
            </w:r>
          </w:p>
        </w:tc>
      </w:tr>
      <w:tr w:rsidR="000C2F7C" w:rsidRPr="00A92E4A" w:rsidTr="008B1176">
        <w:trPr>
          <w:trHeight w:val="830"/>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lastRenderedPageBreak/>
              <w:t>13</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олимпиада школьников «Время знаний по биологии»</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Должиков А – 1 место,</w:t>
            </w:r>
          </w:p>
          <w:p w:rsidR="000C2F7C" w:rsidRPr="00A92E4A" w:rsidRDefault="000C2F7C" w:rsidP="00894379">
            <w:pPr>
              <w:spacing w:line="276" w:lineRule="auto"/>
              <w:jc w:val="both"/>
              <w:rPr>
                <w:lang w:eastAsia="en-US"/>
              </w:rPr>
            </w:pPr>
            <w:r w:rsidRPr="00A92E4A">
              <w:rPr>
                <w:lang w:eastAsia="en-US"/>
              </w:rPr>
              <w:t>3 –участники.</w:t>
            </w:r>
          </w:p>
        </w:tc>
      </w:tr>
      <w:tr w:rsidR="000C2F7C" w:rsidRPr="00A92E4A" w:rsidTr="008B1176">
        <w:trPr>
          <w:trHeight w:val="550"/>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14</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Краевой конкурс «Бережем планету вместе»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Сертификаты участников</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15</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Региональный конкурс проектов «Огород на окне»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Сертификаты участников</w:t>
            </w:r>
          </w:p>
        </w:tc>
      </w:tr>
      <w:tr w:rsidR="000C2F7C" w:rsidRPr="00A92E4A" w:rsidTr="008B1176">
        <w:trPr>
          <w:trHeight w:val="882"/>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16</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Городско</w:t>
            </w:r>
            <w:r w:rsidR="00315AF7">
              <w:rPr>
                <w:lang w:eastAsia="en-US"/>
              </w:rPr>
              <w:t>й смотр – конкурс «Хабаровчане</w:t>
            </w:r>
            <w:r w:rsidRPr="00A92E4A">
              <w:rPr>
                <w:lang w:eastAsia="en-US"/>
              </w:rPr>
              <w:t>-герои социалистического труда»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Суляндзига С</w:t>
            </w:r>
            <w:r w:rsidR="00315AF7">
              <w:rPr>
                <w:lang w:eastAsia="en-US"/>
              </w:rPr>
              <w:t>.</w:t>
            </w:r>
            <w:r w:rsidRPr="00A92E4A">
              <w:rPr>
                <w:lang w:eastAsia="en-US"/>
              </w:rPr>
              <w:t xml:space="preserve"> - участница</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 xml:space="preserve">17 </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Городской конкурс исследовательских работ на звание «Лауреата премии Героев Советского союза 202 Воздушно-десантной бригады»</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Аверкин Д., Барилов Д.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18</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Городская акция «Во славу отцов и отечества»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Степанов Н., Третьяков И., Готовкина С., Аверкин Д., Барилов Д., Ковалев Т.</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19</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Онлайн – уроки финансовой грамотности.</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25</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Ученики 10 класса.</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20</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Городская финансовая олимпиада </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Ученики 10 класса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21</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олимпиада школьников «На страже экономики»</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315AF7" w:rsidP="00894379">
            <w:pPr>
              <w:spacing w:line="276" w:lineRule="auto"/>
              <w:jc w:val="both"/>
              <w:rPr>
                <w:lang w:eastAsia="en-US"/>
              </w:rPr>
            </w:pPr>
            <w:r>
              <w:rPr>
                <w:lang w:eastAsia="en-US"/>
              </w:rPr>
              <w:t>Ученики 9х классов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22</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олимпиада школьников «На страже закона»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Ученики 9а класса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23</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Дальневосточный конкурс учебно –исследовательских работ </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Дудко П. – 3 место</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24</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Городской этап научно-практической конференции « Шаг в науку»</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Лебедкин В - участник</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25</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Всероссийский конкурс талантов. Номинация: «Олимпиада по физике»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Семченко М. – 2 место</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26</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Олимпиада </w:t>
            </w:r>
            <w:r w:rsidR="00315AF7">
              <w:rPr>
                <w:lang w:eastAsia="en-US"/>
              </w:rPr>
              <w:t>У</w:t>
            </w:r>
            <w:r w:rsidRPr="00A92E4A">
              <w:rPr>
                <w:lang w:eastAsia="en-US"/>
              </w:rPr>
              <w:t>чи .ру.</w:t>
            </w:r>
          </w:p>
          <w:p w:rsidR="000C2F7C" w:rsidRPr="00A92E4A" w:rsidRDefault="000C2F7C" w:rsidP="00894379">
            <w:pPr>
              <w:snapToGrid w:val="0"/>
              <w:spacing w:line="276" w:lineRule="auto"/>
              <w:jc w:val="both"/>
              <w:rPr>
                <w:lang w:eastAsia="en-US"/>
              </w:rPr>
            </w:pPr>
            <w:r w:rsidRPr="00A92E4A">
              <w:rPr>
                <w:lang w:eastAsia="en-US"/>
              </w:rPr>
              <w:t>по химии</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Сертификат участников</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27</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Всероссийский конкурс талантов. Номинация: «Олимпиада по физике» по теме «Плотность вещества»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Мурзак М. – 1 место</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28</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итоговая олимпиада по физике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Диплом 2 степени Папст С.</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29</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Р</w:t>
            </w:r>
            <w:r w:rsidR="00315AF7">
              <w:rPr>
                <w:lang w:eastAsia="en-US"/>
              </w:rPr>
              <w:t>егиональный конкурс по физике «</w:t>
            </w:r>
            <w:r w:rsidRPr="00A92E4A">
              <w:rPr>
                <w:lang w:eastAsia="en-US"/>
              </w:rPr>
              <w:t>От Ньютона до Кулона»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Папст С. – диплом 1 степени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lastRenderedPageBreak/>
              <w:t>30</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315AF7">
            <w:pPr>
              <w:spacing w:line="276" w:lineRule="auto"/>
              <w:jc w:val="both"/>
              <w:rPr>
                <w:lang w:eastAsia="en-US"/>
              </w:rPr>
            </w:pPr>
            <w:r w:rsidRPr="00A92E4A">
              <w:rPr>
                <w:color w:val="222222"/>
                <w:shd w:val="clear" w:color="auto" w:fill="FFFFFF"/>
                <w:lang w:eastAsia="en-US"/>
              </w:rPr>
              <w:t xml:space="preserve"> </w:t>
            </w:r>
            <w:r w:rsidR="00315AF7">
              <w:rPr>
                <w:color w:val="222222"/>
                <w:shd w:val="clear" w:color="auto" w:fill="FFFFFF"/>
                <w:lang w:eastAsia="en-US"/>
              </w:rPr>
              <w:t>Г</w:t>
            </w:r>
            <w:r w:rsidRPr="00A92E4A">
              <w:rPr>
                <w:color w:val="222222"/>
                <w:shd w:val="clear" w:color="auto" w:fill="FFFFFF"/>
                <w:lang w:eastAsia="en-US"/>
              </w:rPr>
              <w:t>ородско</w:t>
            </w:r>
            <w:r w:rsidR="00315AF7">
              <w:rPr>
                <w:color w:val="222222"/>
                <w:shd w:val="clear" w:color="auto" w:fill="FFFFFF"/>
                <w:lang w:eastAsia="en-US"/>
              </w:rPr>
              <w:t xml:space="preserve">й конкурс </w:t>
            </w:r>
            <w:r w:rsidR="00315AF7">
              <w:rPr>
                <w:lang w:eastAsia="en-US"/>
              </w:rPr>
              <w:t>«</w:t>
            </w:r>
            <w:r w:rsidRPr="00A92E4A">
              <w:rPr>
                <w:color w:val="222222"/>
                <w:shd w:val="clear" w:color="auto" w:fill="FFFFFF"/>
                <w:lang w:eastAsia="en-US"/>
              </w:rPr>
              <w:t>Новогодняя открытка</w:t>
            </w:r>
            <w:r w:rsidR="00315AF7" w:rsidRPr="00A92E4A">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 xml:space="preserve"> 1 место - </w:t>
            </w:r>
            <w:r w:rsidRPr="00A92E4A">
              <w:rPr>
                <w:color w:val="222222"/>
                <w:shd w:val="clear" w:color="auto" w:fill="FFFFFF"/>
                <w:lang w:eastAsia="en-US"/>
              </w:rPr>
              <w:t>Рылова А., Макаренко И., Кубышкина С.</w:t>
            </w:r>
          </w:p>
        </w:tc>
      </w:tr>
      <w:tr w:rsidR="000C2F7C" w:rsidRPr="00A92E4A" w:rsidTr="008B1176">
        <w:trPr>
          <w:trHeight w:val="63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31</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 xml:space="preserve"> Городской конкурс «Рождественская открытка»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 xml:space="preserve">1 место - </w:t>
            </w:r>
            <w:r w:rsidRPr="00A92E4A">
              <w:rPr>
                <w:color w:val="222222"/>
                <w:shd w:val="clear" w:color="auto" w:fill="FFFFFF"/>
                <w:lang w:eastAsia="en-US"/>
              </w:rPr>
              <w:t>Рылова А., Макаренко И., Кубышкина С.</w:t>
            </w:r>
          </w:p>
        </w:tc>
      </w:tr>
      <w:tr w:rsidR="000C2F7C" w:rsidRPr="00A92E4A" w:rsidTr="008B1176">
        <w:trPr>
          <w:trHeight w:val="534"/>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32</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Олимпиада по математике Учи.ру</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60</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Дипломы</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315AF7">
            <w:pPr>
              <w:pStyle w:val="textbody"/>
              <w:spacing w:before="0" w:after="0" w:line="276" w:lineRule="auto"/>
              <w:jc w:val="both"/>
              <w:rPr>
                <w:sz w:val="24"/>
                <w:szCs w:val="24"/>
                <w:lang w:eastAsia="en-US"/>
              </w:rPr>
            </w:pPr>
            <w:r w:rsidRPr="00A92E4A">
              <w:rPr>
                <w:sz w:val="24"/>
                <w:szCs w:val="24"/>
                <w:lang w:eastAsia="en-US"/>
              </w:rPr>
              <w:t>3</w:t>
            </w:r>
            <w:r w:rsidR="00315AF7">
              <w:rPr>
                <w:sz w:val="24"/>
                <w:szCs w:val="24"/>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Городские соревнования по тхэквондо </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Призер</w:t>
            </w:r>
            <w:r w:rsidR="00A13A14" w:rsidRPr="00A92E4A">
              <w:rPr>
                <w:lang w:eastAsia="en-US"/>
              </w:rPr>
              <w:t>ы;</w:t>
            </w:r>
            <w:r w:rsidRPr="00A92E4A">
              <w:rPr>
                <w:lang w:eastAsia="en-US"/>
              </w:rPr>
              <w:t xml:space="preserve"> Папст С.</w:t>
            </w:r>
            <w:r w:rsidR="00A13A14" w:rsidRPr="00A92E4A">
              <w:rPr>
                <w:lang w:eastAsia="en-US"/>
              </w:rPr>
              <w:t xml:space="preserve">, Алпацкий </w:t>
            </w:r>
            <w:r w:rsidR="00FE04B4" w:rsidRPr="00A92E4A">
              <w:rPr>
                <w:lang w:eastAsia="en-US"/>
              </w:rPr>
              <w:t>И.</w:t>
            </w:r>
            <w:r w:rsidR="00A13A14" w:rsidRPr="00A92E4A">
              <w:rPr>
                <w:lang w:eastAsia="en-US"/>
              </w:rPr>
              <w:t>,</w:t>
            </w:r>
          </w:p>
          <w:p w:rsidR="000C2F7C" w:rsidRPr="00A92E4A" w:rsidRDefault="000C2F7C" w:rsidP="00894379">
            <w:pPr>
              <w:spacing w:line="276" w:lineRule="auto"/>
              <w:jc w:val="both"/>
              <w:rPr>
                <w:lang w:eastAsia="en-US"/>
              </w:rPr>
            </w:pPr>
            <w:r w:rsidRPr="00A92E4A">
              <w:rPr>
                <w:lang w:eastAsia="en-US"/>
              </w:rPr>
              <w:t xml:space="preserve">Марсаков С </w:t>
            </w:r>
            <w:r w:rsidR="00A13A14" w:rsidRPr="00A92E4A">
              <w:rPr>
                <w:lang w:eastAsia="en-US"/>
              </w:rPr>
              <w:t>.</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315AF7">
            <w:pPr>
              <w:pStyle w:val="textbody"/>
              <w:spacing w:before="0" w:after="0" w:line="276" w:lineRule="auto"/>
              <w:jc w:val="both"/>
              <w:rPr>
                <w:sz w:val="24"/>
                <w:szCs w:val="24"/>
                <w:lang w:eastAsia="en-US"/>
              </w:rPr>
            </w:pPr>
            <w:r w:rsidRPr="00A92E4A">
              <w:rPr>
                <w:sz w:val="24"/>
                <w:szCs w:val="24"/>
                <w:lang w:eastAsia="en-US"/>
              </w:rPr>
              <w:t>3</w:t>
            </w:r>
            <w:r w:rsidR="00315AF7">
              <w:rPr>
                <w:sz w:val="24"/>
                <w:szCs w:val="24"/>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FE04B4" w:rsidP="00894379">
            <w:pPr>
              <w:snapToGrid w:val="0"/>
              <w:spacing w:line="276" w:lineRule="auto"/>
              <w:jc w:val="both"/>
              <w:rPr>
                <w:lang w:eastAsia="en-US"/>
              </w:rPr>
            </w:pPr>
            <w:r w:rsidRPr="00A92E4A">
              <w:rPr>
                <w:lang w:eastAsia="en-US"/>
              </w:rPr>
              <w:t>Первенство ДФО</w:t>
            </w:r>
          </w:p>
          <w:p w:rsidR="000C2F7C" w:rsidRPr="00A92E4A" w:rsidRDefault="000C2F7C" w:rsidP="00894379">
            <w:pPr>
              <w:snapToGrid w:val="0"/>
              <w:spacing w:line="276" w:lineRule="auto"/>
              <w:jc w:val="both"/>
              <w:rPr>
                <w:lang w:eastAsia="en-US"/>
              </w:rPr>
            </w:pPr>
            <w:r w:rsidRPr="00A92E4A">
              <w:rPr>
                <w:lang w:eastAsia="en-US"/>
              </w:rPr>
              <w:t>Всероссийские соревнования</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3F4934" w:rsidP="00894379">
            <w:pPr>
              <w:spacing w:line="276" w:lineRule="auto"/>
              <w:jc w:val="both"/>
              <w:rPr>
                <w:lang w:eastAsia="en-US"/>
              </w:rPr>
            </w:pPr>
            <w:r w:rsidRPr="00A92E4A">
              <w:rPr>
                <w:lang w:eastAsia="en-US"/>
              </w:rPr>
              <w:t>Чемпионка:</w:t>
            </w:r>
            <w:r w:rsidR="000C2F7C" w:rsidRPr="00A92E4A">
              <w:rPr>
                <w:lang w:eastAsia="en-US"/>
              </w:rPr>
              <w:t xml:space="preserve"> Папст С</w:t>
            </w:r>
            <w:r w:rsidR="00FE04B4" w:rsidRPr="00A92E4A">
              <w:rPr>
                <w:lang w:eastAsia="en-US"/>
              </w:rPr>
              <w:t>, Алпацкий И</w:t>
            </w:r>
            <w:r w:rsidRPr="00A92E4A">
              <w:rPr>
                <w:lang w:eastAsia="en-US"/>
              </w:rPr>
              <w:t>- 3 м</w:t>
            </w:r>
          </w:p>
          <w:p w:rsidR="000C2F7C" w:rsidRPr="00A92E4A" w:rsidRDefault="000C2F7C" w:rsidP="00894379">
            <w:pPr>
              <w:spacing w:line="276" w:lineRule="auto"/>
              <w:jc w:val="both"/>
              <w:rPr>
                <w:lang w:eastAsia="en-US"/>
              </w:rPr>
            </w:pPr>
            <w:r w:rsidRPr="00A92E4A">
              <w:rPr>
                <w:lang w:eastAsia="en-US"/>
              </w:rPr>
              <w:t>Участница – Папст С.</w:t>
            </w:r>
          </w:p>
        </w:tc>
      </w:tr>
      <w:tr w:rsidR="00315AF7"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315AF7" w:rsidRPr="00A92E4A" w:rsidRDefault="00315AF7" w:rsidP="00315AF7">
            <w:pPr>
              <w:pStyle w:val="textbody"/>
              <w:spacing w:before="0" w:after="0" w:line="276" w:lineRule="auto"/>
              <w:jc w:val="both"/>
              <w:rPr>
                <w:sz w:val="24"/>
                <w:szCs w:val="24"/>
                <w:lang w:eastAsia="en-US"/>
              </w:rPr>
            </w:pPr>
            <w:r>
              <w:rPr>
                <w:sz w:val="24"/>
                <w:szCs w:val="24"/>
                <w:lang w:eastAsia="en-US"/>
              </w:rPr>
              <w:t>36</w:t>
            </w:r>
          </w:p>
        </w:tc>
        <w:tc>
          <w:tcPr>
            <w:tcW w:w="4110" w:type="dxa"/>
            <w:tcBorders>
              <w:top w:val="single" w:sz="4" w:space="0" w:color="auto"/>
              <w:left w:val="single" w:sz="4" w:space="0" w:color="auto"/>
              <w:bottom w:val="single" w:sz="4" w:space="0" w:color="auto"/>
              <w:right w:val="single" w:sz="4" w:space="0" w:color="auto"/>
            </w:tcBorders>
            <w:hideMark/>
          </w:tcPr>
          <w:p w:rsidR="00315AF7" w:rsidRPr="00A92E4A" w:rsidRDefault="00315AF7" w:rsidP="00894379">
            <w:pPr>
              <w:snapToGrid w:val="0"/>
              <w:spacing w:line="276" w:lineRule="auto"/>
              <w:jc w:val="both"/>
              <w:rPr>
                <w:lang w:eastAsia="en-US"/>
              </w:rPr>
            </w:pPr>
            <w:r w:rsidRPr="00A92E4A">
              <w:rPr>
                <w:lang w:eastAsia="en-US"/>
              </w:rPr>
              <w:t>Первенство ДФО</w:t>
            </w:r>
            <w:r>
              <w:rPr>
                <w:lang w:eastAsia="en-US"/>
              </w:rPr>
              <w:t xml:space="preserve"> </w:t>
            </w:r>
            <w:r w:rsidRPr="00A92E4A">
              <w:rPr>
                <w:lang w:eastAsia="en-US"/>
              </w:rPr>
              <w:t>по дзюдо</w:t>
            </w:r>
          </w:p>
        </w:tc>
        <w:tc>
          <w:tcPr>
            <w:tcW w:w="1418" w:type="dxa"/>
            <w:tcBorders>
              <w:top w:val="single" w:sz="4" w:space="0" w:color="auto"/>
              <w:left w:val="single" w:sz="4" w:space="0" w:color="auto"/>
              <w:bottom w:val="single" w:sz="4" w:space="0" w:color="auto"/>
              <w:right w:val="single" w:sz="4" w:space="0" w:color="auto"/>
            </w:tcBorders>
            <w:hideMark/>
          </w:tcPr>
          <w:p w:rsidR="00315AF7" w:rsidRPr="00A92E4A" w:rsidRDefault="00315AF7" w:rsidP="00894379">
            <w:pPr>
              <w:pStyle w:val="textbody"/>
              <w:spacing w:before="0" w:after="0" w:line="276" w:lineRule="auto"/>
              <w:jc w:val="center"/>
              <w:rPr>
                <w:sz w:val="24"/>
                <w:szCs w:val="24"/>
                <w:lang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5AF7" w:rsidRPr="00A92E4A" w:rsidRDefault="00315AF7" w:rsidP="00894379">
            <w:pPr>
              <w:spacing w:line="276" w:lineRule="auto"/>
              <w:jc w:val="both"/>
              <w:rPr>
                <w:lang w:eastAsia="en-US"/>
              </w:rPr>
            </w:pPr>
            <w:r w:rsidRPr="00A92E4A">
              <w:rPr>
                <w:lang w:eastAsia="en-US"/>
              </w:rPr>
              <w:t>Иванкин А</w:t>
            </w:r>
            <w:r>
              <w:rPr>
                <w:lang w:eastAsia="en-US"/>
              </w:rPr>
              <w:t>.</w:t>
            </w:r>
            <w:r w:rsidRPr="00A92E4A">
              <w:rPr>
                <w:lang w:eastAsia="en-US"/>
              </w:rPr>
              <w:t xml:space="preserve"> -3 м</w:t>
            </w:r>
            <w:r>
              <w:rPr>
                <w:lang w:eastAsia="en-US"/>
              </w:rPr>
              <w:t>есто</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37</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Краевые соревнования по дзюдо </w:t>
            </w:r>
          </w:p>
          <w:p w:rsidR="003F4934" w:rsidRPr="00A92E4A" w:rsidRDefault="003F4934" w:rsidP="00894379">
            <w:pPr>
              <w:snapToGrid w:val="0"/>
              <w:spacing w:line="276" w:lineRule="auto"/>
              <w:jc w:val="both"/>
              <w:rPr>
                <w:lang w:eastAsia="en-US"/>
              </w:rPr>
            </w:pPr>
          </w:p>
          <w:p w:rsidR="003F4934" w:rsidRPr="00A92E4A" w:rsidRDefault="003F4934" w:rsidP="00894379">
            <w:pPr>
              <w:snapToGrid w:val="0"/>
              <w:spacing w:line="276"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Победители – Иванкин Ю. и Иванкин А., кандидаты в сборную России.</w:t>
            </w:r>
          </w:p>
          <w:p w:rsidR="003F4934" w:rsidRPr="00A92E4A" w:rsidRDefault="003F4934" w:rsidP="00894379">
            <w:pPr>
              <w:spacing w:line="276" w:lineRule="auto"/>
              <w:jc w:val="both"/>
              <w:rPr>
                <w:lang w:eastAsia="en-US"/>
              </w:rPr>
            </w:pP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38</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Городские, краевые соревнования по вольной борьбе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5</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3F4934" w:rsidP="00894379">
            <w:pPr>
              <w:spacing w:line="276" w:lineRule="auto"/>
              <w:jc w:val="both"/>
              <w:rPr>
                <w:lang w:eastAsia="en-US"/>
              </w:rPr>
            </w:pPr>
            <w:r w:rsidRPr="00A92E4A">
              <w:rPr>
                <w:lang w:eastAsia="en-US"/>
              </w:rPr>
              <w:t>Уч -</w:t>
            </w:r>
            <w:r w:rsidR="000C2F7C" w:rsidRPr="00A92E4A">
              <w:rPr>
                <w:lang w:eastAsia="en-US"/>
              </w:rPr>
              <w:t>Крюков</w:t>
            </w:r>
            <w:r w:rsidRPr="00A92E4A">
              <w:rPr>
                <w:lang w:eastAsia="en-US"/>
              </w:rPr>
              <w:t xml:space="preserve"> </w:t>
            </w:r>
            <w:r w:rsidR="000C2F7C" w:rsidRPr="00A92E4A">
              <w:rPr>
                <w:lang w:eastAsia="en-US"/>
              </w:rPr>
              <w:t>В.</w:t>
            </w:r>
            <w:r w:rsidR="00315AF7">
              <w:rPr>
                <w:lang w:eastAsia="en-US"/>
              </w:rPr>
              <w:t>,</w:t>
            </w:r>
            <w:r w:rsidR="000C2F7C" w:rsidRPr="00A92E4A">
              <w:rPr>
                <w:lang w:eastAsia="en-US"/>
              </w:rPr>
              <w:t xml:space="preserve"> </w:t>
            </w:r>
            <w:r w:rsidRPr="00A92E4A">
              <w:rPr>
                <w:lang w:eastAsia="en-US"/>
              </w:rPr>
              <w:t xml:space="preserve"> 1 место -</w:t>
            </w:r>
            <w:r w:rsidR="000C2F7C" w:rsidRPr="00A92E4A">
              <w:rPr>
                <w:lang w:eastAsia="en-US"/>
              </w:rPr>
              <w:t>Беспалов Д.</w:t>
            </w:r>
            <w:r w:rsidRPr="00A92E4A">
              <w:rPr>
                <w:lang w:eastAsia="en-US"/>
              </w:rPr>
              <w:t>, Забридовский А</w:t>
            </w:r>
            <w:r w:rsidR="00315AF7">
              <w:rPr>
                <w:lang w:eastAsia="en-US"/>
              </w:rPr>
              <w:t>.</w:t>
            </w:r>
            <w:r w:rsidRPr="00A92E4A">
              <w:rPr>
                <w:lang w:eastAsia="en-US"/>
              </w:rPr>
              <w:t>, Велиев К</w:t>
            </w:r>
            <w:r w:rsidR="00315AF7">
              <w:rPr>
                <w:lang w:eastAsia="en-US"/>
              </w:rPr>
              <w:t>.</w:t>
            </w:r>
            <w:r w:rsidRPr="00A92E4A">
              <w:rPr>
                <w:lang w:eastAsia="en-US"/>
              </w:rPr>
              <w:t>,</w:t>
            </w:r>
            <w:r w:rsidR="00315AF7">
              <w:rPr>
                <w:lang w:eastAsia="en-US"/>
              </w:rPr>
              <w:t xml:space="preserve"> </w:t>
            </w:r>
            <w:r w:rsidR="008B1176" w:rsidRPr="00A92E4A">
              <w:rPr>
                <w:lang w:eastAsia="en-US"/>
              </w:rPr>
              <w:t>Гя</w:t>
            </w:r>
            <w:r w:rsidRPr="00A92E4A">
              <w:rPr>
                <w:lang w:eastAsia="en-US"/>
              </w:rPr>
              <w:t>нджиев С</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39</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Всероссийские соревнования по вольной борьбе</w:t>
            </w:r>
            <w:r w:rsidR="003F4934" w:rsidRPr="00A92E4A">
              <w:rPr>
                <w:lang w:eastAsia="en-US"/>
              </w:rPr>
              <w:t xml:space="preserve"> «Надежда БАМа»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8B1176" w:rsidP="00894379">
            <w:pPr>
              <w:pStyle w:val="textbody"/>
              <w:spacing w:before="0" w:after="0" w:line="276" w:lineRule="auto"/>
              <w:jc w:val="center"/>
              <w:rPr>
                <w:sz w:val="24"/>
                <w:szCs w:val="24"/>
                <w:lang w:eastAsia="en-US"/>
              </w:rPr>
            </w:pPr>
            <w:r w:rsidRPr="00A92E4A">
              <w:rPr>
                <w:sz w:val="24"/>
                <w:szCs w:val="24"/>
                <w:lang w:eastAsia="en-US"/>
              </w:rPr>
              <w:t>4</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315AF7" w:rsidP="00894379">
            <w:pPr>
              <w:spacing w:line="276" w:lineRule="auto"/>
              <w:jc w:val="both"/>
              <w:rPr>
                <w:lang w:eastAsia="en-US"/>
              </w:rPr>
            </w:pPr>
            <w:r>
              <w:rPr>
                <w:lang w:eastAsia="en-US"/>
              </w:rPr>
              <w:t>Беспалов Д.</w:t>
            </w:r>
            <w:r w:rsidR="003F4934" w:rsidRPr="00A92E4A">
              <w:rPr>
                <w:lang w:eastAsia="en-US"/>
              </w:rPr>
              <w:t>–</w:t>
            </w:r>
            <w:r w:rsidR="000C2F7C" w:rsidRPr="00A92E4A">
              <w:rPr>
                <w:lang w:eastAsia="en-US"/>
              </w:rPr>
              <w:t>участник</w:t>
            </w:r>
            <w:r w:rsidR="003F4934" w:rsidRPr="00A92E4A">
              <w:rPr>
                <w:lang w:eastAsia="en-US"/>
              </w:rPr>
              <w:t>. Победители: Забридовский А</w:t>
            </w:r>
            <w:r>
              <w:rPr>
                <w:lang w:eastAsia="en-US"/>
              </w:rPr>
              <w:t>.</w:t>
            </w:r>
            <w:r w:rsidR="003F4934" w:rsidRPr="00A92E4A">
              <w:rPr>
                <w:lang w:eastAsia="en-US"/>
              </w:rPr>
              <w:t>,</w:t>
            </w:r>
            <w:r>
              <w:rPr>
                <w:lang w:eastAsia="en-US"/>
              </w:rPr>
              <w:t xml:space="preserve"> </w:t>
            </w:r>
            <w:r w:rsidR="003F4934" w:rsidRPr="00A92E4A">
              <w:rPr>
                <w:lang w:eastAsia="en-US"/>
              </w:rPr>
              <w:t xml:space="preserve"> Велиев К</w:t>
            </w:r>
            <w:r>
              <w:rPr>
                <w:lang w:eastAsia="en-US"/>
              </w:rPr>
              <w:t>.</w:t>
            </w:r>
            <w:r w:rsidR="003F4934" w:rsidRPr="00A92E4A">
              <w:rPr>
                <w:lang w:eastAsia="en-US"/>
              </w:rPr>
              <w:t>,</w:t>
            </w:r>
            <w:r>
              <w:rPr>
                <w:lang w:eastAsia="en-US"/>
              </w:rPr>
              <w:t xml:space="preserve"> </w:t>
            </w:r>
            <w:r w:rsidR="008B1176" w:rsidRPr="00A92E4A">
              <w:rPr>
                <w:lang w:eastAsia="en-US"/>
              </w:rPr>
              <w:t>Гянджаев С.</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40</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Всероссийские (городские, краевые) соревнования по пауэрлифтингу</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Прошина Т.  – 2 место, кандидат в сборную России на чемпионат Европы..</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41</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Городские соревнования по пулевой стрельбе</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8 место</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42</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Районные соревнования по шашкам</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43</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Городские соревнования по плаванью</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10</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Вечеренко М., Юрченко А. – победители, 8 -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44</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 xml:space="preserve">Краевые соревнования по плаванью </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Вечеренко М., Юрченко А. – призеры.</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45</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Всероссийские соревнования по плаванью</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Вечеренко М., Юрченко А.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46</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Турнир ДФО – вольная борьба.</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5</w:t>
            </w:r>
          </w:p>
        </w:tc>
        <w:tc>
          <w:tcPr>
            <w:tcW w:w="4679" w:type="dxa"/>
            <w:tcBorders>
              <w:top w:val="single" w:sz="4" w:space="0" w:color="auto"/>
              <w:left w:val="single" w:sz="4" w:space="0" w:color="auto"/>
              <w:bottom w:val="single" w:sz="4" w:space="0" w:color="auto"/>
              <w:right w:val="single" w:sz="4" w:space="0" w:color="auto"/>
            </w:tcBorders>
          </w:tcPr>
          <w:p w:rsidR="000C2F7C" w:rsidRPr="00A92E4A" w:rsidRDefault="000C2F7C" w:rsidP="00894379">
            <w:pPr>
              <w:spacing w:line="276" w:lineRule="auto"/>
              <w:jc w:val="both"/>
              <w:rPr>
                <w:lang w:eastAsia="en-US"/>
              </w:rPr>
            </w:pPr>
            <w:r w:rsidRPr="00A92E4A">
              <w:rPr>
                <w:lang w:eastAsia="en-US"/>
              </w:rPr>
              <w:t>Забридовский Никита  - 1 место,</w:t>
            </w:r>
          </w:p>
          <w:p w:rsidR="000C2F7C" w:rsidRPr="00A92E4A" w:rsidRDefault="000C2F7C" w:rsidP="00894379">
            <w:pPr>
              <w:spacing w:line="276" w:lineRule="auto"/>
              <w:jc w:val="both"/>
              <w:rPr>
                <w:lang w:eastAsia="en-US"/>
              </w:rPr>
            </w:pP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47</w:t>
            </w:r>
          </w:p>
        </w:tc>
        <w:tc>
          <w:tcPr>
            <w:tcW w:w="4110" w:type="dxa"/>
            <w:tcBorders>
              <w:top w:val="single" w:sz="4" w:space="0" w:color="auto"/>
              <w:left w:val="single" w:sz="4" w:space="0" w:color="auto"/>
              <w:bottom w:val="single" w:sz="4" w:space="0" w:color="auto"/>
              <w:right w:val="single" w:sz="4" w:space="0" w:color="auto"/>
            </w:tcBorders>
          </w:tcPr>
          <w:p w:rsidR="000C2F7C" w:rsidRPr="00A92E4A" w:rsidRDefault="000C2F7C" w:rsidP="00894379">
            <w:pPr>
              <w:snapToGrid w:val="0"/>
              <w:spacing w:line="276" w:lineRule="auto"/>
              <w:jc w:val="both"/>
              <w:rPr>
                <w:lang w:eastAsia="en-US"/>
              </w:rPr>
            </w:pPr>
            <w:r w:rsidRPr="00A92E4A">
              <w:rPr>
                <w:lang w:eastAsia="en-US"/>
              </w:rPr>
              <w:t>Краевой конкурс детского творчества «Бережем планету вместе»</w:t>
            </w:r>
          </w:p>
        </w:tc>
        <w:tc>
          <w:tcPr>
            <w:tcW w:w="1418" w:type="dxa"/>
            <w:tcBorders>
              <w:top w:val="single" w:sz="4" w:space="0" w:color="auto"/>
              <w:left w:val="single" w:sz="4" w:space="0" w:color="auto"/>
              <w:bottom w:val="single" w:sz="4" w:space="0" w:color="auto"/>
              <w:right w:val="single" w:sz="4" w:space="0" w:color="auto"/>
            </w:tcBorders>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2</w:t>
            </w:r>
          </w:p>
        </w:tc>
        <w:tc>
          <w:tcPr>
            <w:tcW w:w="4679" w:type="dxa"/>
            <w:tcBorders>
              <w:top w:val="single" w:sz="4" w:space="0" w:color="auto"/>
              <w:left w:val="single" w:sz="4" w:space="0" w:color="auto"/>
              <w:bottom w:val="single" w:sz="4" w:space="0" w:color="auto"/>
              <w:right w:val="single" w:sz="4" w:space="0" w:color="auto"/>
            </w:tcBorders>
          </w:tcPr>
          <w:p w:rsidR="000C2F7C" w:rsidRPr="00A92E4A" w:rsidRDefault="00315AF7" w:rsidP="00315AF7">
            <w:pPr>
              <w:spacing w:line="276" w:lineRule="auto"/>
              <w:jc w:val="both"/>
              <w:rPr>
                <w:lang w:eastAsia="en-US"/>
              </w:rPr>
            </w:pPr>
            <w:r>
              <w:rPr>
                <w:lang w:eastAsia="en-US"/>
              </w:rPr>
              <w:t xml:space="preserve">Ятимова Т., </w:t>
            </w:r>
            <w:r w:rsidR="000C2F7C" w:rsidRPr="00A92E4A">
              <w:rPr>
                <w:lang w:eastAsia="en-US"/>
              </w:rPr>
              <w:t xml:space="preserve"> Хамраева Д. - участники</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48</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315AF7" w:rsidP="00894379">
            <w:pPr>
              <w:snapToGrid w:val="0"/>
              <w:spacing w:line="276" w:lineRule="auto"/>
              <w:jc w:val="both"/>
              <w:rPr>
                <w:lang w:eastAsia="en-US"/>
              </w:rPr>
            </w:pPr>
            <w:r>
              <w:rPr>
                <w:lang w:eastAsia="en-US"/>
              </w:rPr>
              <w:t>Онлайн-олимпиада «</w:t>
            </w:r>
            <w:r w:rsidR="000C2F7C" w:rsidRPr="00A92E4A">
              <w:rPr>
                <w:lang w:eastAsia="en-US"/>
              </w:rPr>
              <w:t>Фиксики»</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16</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Дипломы, сертификаты</w:t>
            </w:r>
          </w:p>
        </w:tc>
      </w:tr>
      <w:tr w:rsidR="000C2F7C" w:rsidRPr="00A92E4A" w:rsidTr="008B1176">
        <w:trPr>
          <w:trHeight w:val="545"/>
        </w:trPr>
        <w:tc>
          <w:tcPr>
            <w:tcW w:w="566" w:type="dxa"/>
            <w:tcBorders>
              <w:top w:val="single" w:sz="4" w:space="0" w:color="auto"/>
              <w:left w:val="single" w:sz="4" w:space="0" w:color="auto"/>
              <w:bottom w:val="single" w:sz="4" w:space="0" w:color="auto"/>
              <w:right w:val="single" w:sz="4" w:space="0" w:color="auto"/>
            </w:tcBorders>
          </w:tcPr>
          <w:p w:rsidR="000C2F7C" w:rsidRPr="00A92E4A" w:rsidRDefault="000C2F7C" w:rsidP="00894379">
            <w:pPr>
              <w:pStyle w:val="textbody"/>
              <w:spacing w:before="0" w:after="0" w:line="276" w:lineRule="auto"/>
              <w:jc w:val="both"/>
              <w:rPr>
                <w:sz w:val="24"/>
                <w:szCs w:val="24"/>
                <w:lang w:eastAsia="en-US"/>
              </w:rPr>
            </w:pPr>
            <w:r w:rsidRPr="00A92E4A">
              <w:rPr>
                <w:sz w:val="24"/>
                <w:szCs w:val="24"/>
                <w:lang w:eastAsia="en-US"/>
              </w:rPr>
              <w:t>49</w:t>
            </w:r>
          </w:p>
        </w:tc>
        <w:tc>
          <w:tcPr>
            <w:tcW w:w="4110"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napToGrid w:val="0"/>
              <w:spacing w:line="276" w:lineRule="auto"/>
              <w:jc w:val="both"/>
              <w:rPr>
                <w:lang w:eastAsia="en-US"/>
              </w:rPr>
            </w:pPr>
            <w:r w:rsidRPr="00A92E4A">
              <w:rPr>
                <w:lang w:eastAsia="en-US"/>
              </w:rPr>
              <w:t>Всероссийская олимпиада по китайскому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pStyle w:val="textbody"/>
              <w:spacing w:before="0" w:after="0" w:line="276" w:lineRule="auto"/>
              <w:jc w:val="center"/>
              <w:rPr>
                <w:sz w:val="24"/>
                <w:szCs w:val="24"/>
                <w:lang w:eastAsia="en-US"/>
              </w:rPr>
            </w:pPr>
            <w:r w:rsidRPr="00A92E4A">
              <w:rPr>
                <w:sz w:val="24"/>
                <w:szCs w:val="24"/>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0C2F7C" w:rsidRPr="00A92E4A" w:rsidRDefault="000C2F7C" w:rsidP="00894379">
            <w:pPr>
              <w:spacing w:line="276" w:lineRule="auto"/>
              <w:jc w:val="both"/>
              <w:rPr>
                <w:lang w:eastAsia="en-US"/>
              </w:rPr>
            </w:pPr>
            <w:r w:rsidRPr="00A92E4A">
              <w:rPr>
                <w:lang w:eastAsia="en-US"/>
              </w:rPr>
              <w:t>Ли Игорь – призер.</w:t>
            </w:r>
          </w:p>
        </w:tc>
      </w:tr>
    </w:tbl>
    <w:p w:rsidR="001E60D6" w:rsidRDefault="001E60D6" w:rsidP="00894379">
      <w:pPr>
        <w:spacing w:line="276" w:lineRule="auto"/>
        <w:jc w:val="both"/>
        <w:rPr>
          <w:color w:val="000000" w:themeColor="text1"/>
        </w:rPr>
      </w:pPr>
    </w:p>
    <w:p w:rsidR="00DB2BC0" w:rsidRPr="00A92E4A" w:rsidRDefault="00315AF7" w:rsidP="00894379">
      <w:pPr>
        <w:spacing w:line="276" w:lineRule="auto"/>
        <w:jc w:val="both"/>
      </w:pPr>
      <w:r>
        <w:rPr>
          <w:color w:val="000000" w:themeColor="text1"/>
        </w:rPr>
        <w:tab/>
      </w:r>
      <w:r w:rsidR="00DB2BC0" w:rsidRPr="00A92E4A">
        <w:rPr>
          <w:color w:val="000000" w:themeColor="text1"/>
        </w:rPr>
        <w:t xml:space="preserve">Не первый год в школе работает </w:t>
      </w:r>
      <w:r w:rsidR="00DB2BC0" w:rsidRPr="00A92E4A">
        <w:rPr>
          <w:b/>
          <w:color w:val="000000" w:themeColor="text1"/>
        </w:rPr>
        <w:t xml:space="preserve">школьное научное общество </w:t>
      </w:r>
      <w:r>
        <w:rPr>
          <w:b/>
        </w:rPr>
        <w:t>«</w:t>
      </w:r>
      <w:r w:rsidR="00DB2BC0" w:rsidRPr="00A92E4A">
        <w:rPr>
          <w:b/>
        </w:rPr>
        <w:t>Исследователь</w:t>
      </w:r>
      <w:r w:rsidR="00DB2BC0" w:rsidRPr="00A92E4A">
        <w:t>», под руководством С.Ю. Дмитриченко.</w:t>
      </w:r>
    </w:p>
    <w:p w:rsidR="00DB2BC0" w:rsidRPr="00A92E4A" w:rsidRDefault="00DB2BC0" w:rsidP="00894379">
      <w:pPr>
        <w:spacing w:line="276" w:lineRule="auto"/>
        <w:jc w:val="both"/>
      </w:pPr>
      <w:r w:rsidRPr="00A92E4A">
        <w:lastRenderedPageBreak/>
        <w:t xml:space="preserve">Целью работы НОУ: сохранение и развитие потенциала и познавательного интереса учащихся школы. </w:t>
      </w:r>
    </w:p>
    <w:p w:rsidR="00DB2BC0" w:rsidRPr="00A92E4A" w:rsidRDefault="00315AF7" w:rsidP="00894379">
      <w:pPr>
        <w:spacing w:line="276" w:lineRule="auto"/>
        <w:jc w:val="both"/>
      </w:pPr>
      <w:r>
        <w:tab/>
      </w:r>
      <w:r w:rsidR="00DB2BC0" w:rsidRPr="00A92E4A">
        <w:t>Также, НОУ осуществляет следующие задачи:</w:t>
      </w:r>
    </w:p>
    <w:p w:rsidR="00DB2BC0" w:rsidRPr="00A92E4A" w:rsidRDefault="00DB2BC0" w:rsidP="00894379">
      <w:pPr>
        <w:spacing w:line="276" w:lineRule="auto"/>
        <w:jc w:val="both"/>
      </w:pPr>
      <w:r w:rsidRPr="00A92E4A">
        <w:t xml:space="preserve">- содействовать повышению престижа и популяризации научных знаний; </w:t>
      </w:r>
    </w:p>
    <w:p w:rsidR="00DB2BC0" w:rsidRPr="00A92E4A" w:rsidRDefault="00DB2BC0" w:rsidP="00894379">
      <w:pPr>
        <w:spacing w:line="276" w:lineRule="auto"/>
        <w:jc w:val="both"/>
      </w:pPr>
      <w:r w:rsidRPr="00A92E4A">
        <w:t xml:space="preserve">- диагностика одаренности школьников; </w:t>
      </w:r>
    </w:p>
    <w:p w:rsidR="00DB2BC0" w:rsidRPr="00A92E4A" w:rsidRDefault="00DB2BC0" w:rsidP="00894379">
      <w:pPr>
        <w:spacing w:line="276" w:lineRule="auto"/>
        <w:jc w:val="both"/>
      </w:pPr>
      <w:r w:rsidRPr="00A92E4A">
        <w:t xml:space="preserve">- знакомить школьников с методами и приемами научного поиска; </w:t>
      </w:r>
    </w:p>
    <w:p w:rsidR="00DB2BC0" w:rsidRPr="00A92E4A" w:rsidRDefault="00DB2BC0" w:rsidP="00894379">
      <w:pPr>
        <w:spacing w:line="276" w:lineRule="auto"/>
        <w:jc w:val="both"/>
      </w:pPr>
      <w:r w:rsidRPr="00A92E4A">
        <w:t xml:space="preserve">- учить работать с научной литературой, отбирать, анализировать, систематизировать материал, выявлять и формулировать проблемы, грамотно оформлять научную работу, выступать перед аудиторией с докладами; </w:t>
      </w:r>
    </w:p>
    <w:p w:rsidR="00DB2BC0" w:rsidRPr="00A92E4A" w:rsidRDefault="00DB2BC0" w:rsidP="00894379">
      <w:pPr>
        <w:spacing w:line="276" w:lineRule="auto"/>
        <w:jc w:val="both"/>
      </w:pPr>
      <w:r w:rsidRPr="00A92E4A">
        <w:t>- способствовать профессиональному самоопределению учащихся.</w:t>
      </w:r>
    </w:p>
    <w:p w:rsidR="00DB2BC0" w:rsidRPr="00A92E4A" w:rsidRDefault="00315AF7" w:rsidP="00894379">
      <w:pPr>
        <w:spacing w:line="276" w:lineRule="auto"/>
        <w:jc w:val="both"/>
      </w:pPr>
      <w:r>
        <w:tab/>
      </w:r>
      <w:r w:rsidR="00DB2BC0" w:rsidRPr="00A92E4A">
        <w:t xml:space="preserve"> Работа в научном обществе даёт ученикам огромные возможности для закрепления многих учебных навыков и приобретения новых компетенций: </w:t>
      </w:r>
    </w:p>
    <w:p w:rsidR="00DB2BC0" w:rsidRPr="00A92E4A" w:rsidRDefault="00DB2BC0" w:rsidP="00894379">
      <w:pPr>
        <w:spacing w:line="276" w:lineRule="auto"/>
        <w:jc w:val="both"/>
      </w:pPr>
      <w:r w:rsidRPr="00A92E4A">
        <w:t xml:space="preserve">- развивает у школьников творческие способности и вырабатывает у них исследовательские навыки; </w:t>
      </w:r>
    </w:p>
    <w:p w:rsidR="00DB2BC0" w:rsidRPr="00A92E4A" w:rsidRDefault="00DB2BC0" w:rsidP="00894379">
      <w:pPr>
        <w:spacing w:line="276" w:lineRule="auto"/>
        <w:jc w:val="both"/>
      </w:pPr>
      <w:r w:rsidRPr="00A92E4A">
        <w:t>- формирует аналитическое и критическое мышление в процессе творческого поиска и выполнения исследований;</w:t>
      </w:r>
    </w:p>
    <w:p w:rsidR="00DB2BC0" w:rsidRPr="00A92E4A" w:rsidRDefault="00DB2BC0" w:rsidP="00894379">
      <w:pPr>
        <w:spacing w:line="276" w:lineRule="auto"/>
        <w:jc w:val="both"/>
      </w:pPr>
      <w:r w:rsidRPr="00A92E4A">
        <w:t xml:space="preserve"> - даёт возможность проверить свои наклонности, профессиональную ориентацию, готовность к предстоящей трудовой деятельности; </w:t>
      </w:r>
    </w:p>
    <w:p w:rsidR="00DB2BC0" w:rsidRPr="00A92E4A" w:rsidRDefault="00DB2BC0" w:rsidP="00894379">
      <w:pPr>
        <w:spacing w:line="276" w:lineRule="auto"/>
        <w:jc w:val="both"/>
      </w:pPr>
      <w:r w:rsidRPr="00A92E4A">
        <w:t>- воспитывает целеустремленность и системность в учебной, и трудовой деятельности;</w:t>
      </w:r>
    </w:p>
    <w:p w:rsidR="00010F68" w:rsidRDefault="00315AF7" w:rsidP="00894379">
      <w:pPr>
        <w:spacing w:line="276" w:lineRule="auto"/>
        <w:jc w:val="both"/>
      </w:pPr>
      <w:r>
        <w:t xml:space="preserve"> -</w:t>
      </w:r>
      <w:r w:rsidR="00DB2BC0" w:rsidRPr="00A92E4A">
        <w:t>благодаря достижению поставленной цели и представлению полученных результатов способствует их самоутверждению.</w:t>
      </w:r>
      <w:r w:rsidR="00CB0845" w:rsidRPr="00A92E4A">
        <w:t xml:space="preserve"> Работа в НОУ ведется в разных формах: через индивидуальную деятельность с учащимися, групповую через участие в конференциях,   олимпиадах, разные конкурсы и игры.</w:t>
      </w:r>
    </w:p>
    <w:p w:rsidR="00CB0845" w:rsidRDefault="00CB0845" w:rsidP="00894379">
      <w:pPr>
        <w:pStyle w:val="a7"/>
        <w:spacing w:line="276" w:lineRule="auto"/>
        <w:jc w:val="both"/>
        <w:rPr>
          <w:rFonts w:ascii="Times New Roman" w:hAnsi="Times New Roman"/>
          <w:sz w:val="24"/>
          <w:szCs w:val="24"/>
          <w:lang w:eastAsia="ru-RU"/>
        </w:rPr>
      </w:pPr>
      <w:r w:rsidRPr="00A92E4A">
        <w:rPr>
          <w:rFonts w:ascii="Times New Roman" w:hAnsi="Times New Roman"/>
          <w:sz w:val="24"/>
          <w:szCs w:val="24"/>
          <w:lang w:eastAsia="ru-RU"/>
        </w:rPr>
        <w:t xml:space="preserve">Проводимые мероприятия </w:t>
      </w:r>
      <w:r w:rsidR="00315AF7">
        <w:rPr>
          <w:rFonts w:ascii="Times New Roman" w:hAnsi="Times New Roman"/>
          <w:sz w:val="24"/>
          <w:szCs w:val="24"/>
          <w:lang w:eastAsia="ru-RU"/>
        </w:rPr>
        <w:t>представлены в таб.34.</w:t>
      </w:r>
    </w:p>
    <w:p w:rsidR="00315AF7" w:rsidRPr="00A92E4A" w:rsidRDefault="00315AF7" w:rsidP="00894379">
      <w:pPr>
        <w:pStyle w:val="a7"/>
        <w:spacing w:line="276" w:lineRule="auto"/>
        <w:jc w:val="both"/>
        <w:rPr>
          <w:rFonts w:ascii="Times New Roman" w:hAnsi="Times New Roman"/>
          <w:sz w:val="24"/>
          <w:szCs w:val="24"/>
          <w:lang w:eastAsia="ru-RU"/>
        </w:rPr>
      </w:pPr>
      <w:r>
        <w:rPr>
          <w:rFonts w:ascii="Times New Roman" w:hAnsi="Times New Roman"/>
          <w:sz w:val="24"/>
          <w:szCs w:val="24"/>
          <w:lang w:eastAsia="ru-RU"/>
        </w:rPr>
        <w:t>Таблица  3</w:t>
      </w:r>
      <w:r w:rsidR="006313B9">
        <w:rPr>
          <w:rFonts w:ascii="Times New Roman" w:hAnsi="Times New Roman"/>
          <w:sz w:val="24"/>
          <w:szCs w:val="24"/>
          <w:lang w:eastAsia="ru-RU"/>
        </w:rPr>
        <w:t>5</w:t>
      </w:r>
      <w:r>
        <w:rPr>
          <w:rFonts w:ascii="Times New Roman" w:hAnsi="Times New Roman"/>
          <w:sz w:val="24"/>
          <w:szCs w:val="24"/>
          <w:lang w:eastAsia="ru-RU"/>
        </w:rPr>
        <w:t xml:space="preserve">. Мероприятия ШНОУ </w:t>
      </w:r>
      <w:r w:rsidRPr="00A92E4A">
        <w:rPr>
          <w:rFonts w:ascii="Times New Roman" w:hAnsi="Times New Roman"/>
          <w:sz w:val="24"/>
          <w:szCs w:val="24"/>
        </w:rPr>
        <w:t>«</w:t>
      </w:r>
      <w:r>
        <w:rPr>
          <w:rFonts w:ascii="Times New Roman" w:hAnsi="Times New Roman"/>
          <w:sz w:val="24"/>
          <w:szCs w:val="24"/>
          <w:lang w:eastAsia="ru-RU"/>
        </w:rPr>
        <w:t>Исследователь</w:t>
      </w:r>
      <w:r w:rsidRPr="00A92E4A">
        <w:rPr>
          <w:rFonts w:ascii="Times New Roman" w:hAnsi="Times New Roman"/>
          <w:sz w:val="24"/>
          <w:szCs w:val="24"/>
        </w:rPr>
        <w:t>»</w:t>
      </w:r>
    </w:p>
    <w:tbl>
      <w:tblPr>
        <w:tblStyle w:val="12"/>
        <w:tblW w:w="10501" w:type="dxa"/>
        <w:tblLook w:val="04A0" w:firstRow="1" w:lastRow="0" w:firstColumn="1" w:lastColumn="0" w:noHBand="0" w:noVBand="1"/>
      </w:tblPr>
      <w:tblGrid>
        <w:gridCol w:w="422"/>
        <w:gridCol w:w="6948"/>
        <w:gridCol w:w="3131"/>
      </w:tblGrid>
      <w:tr w:rsidR="00CB0845" w:rsidRPr="00A92E4A" w:rsidTr="00010F68">
        <w:trPr>
          <w:trHeight w:val="339"/>
        </w:trPr>
        <w:tc>
          <w:tcPr>
            <w:tcW w:w="4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B0845" w:rsidRPr="00A92E4A" w:rsidRDefault="00CB0845" w:rsidP="00894379">
            <w:pPr>
              <w:pStyle w:val="a7"/>
              <w:spacing w:line="276" w:lineRule="auto"/>
              <w:jc w:val="both"/>
              <w:rPr>
                <w:rFonts w:ascii="Times New Roman" w:hAnsi="Times New Roman"/>
                <w:sz w:val="24"/>
                <w:szCs w:val="24"/>
              </w:rPr>
            </w:pPr>
          </w:p>
        </w:tc>
        <w:tc>
          <w:tcPr>
            <w:tcW w:w="69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Наименование мероприятия </w:t>
            </w:r>
          </w:p>
        </w:tc>
        <w:tc>
          <w:tcPr>
            <w:tcW w:w="313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B0845" w:rsidRPr="00A92E4A" w:rsidRDefault="00CB0845" w:rsidP="00894379">
            <w:pPr>
              <w:pStyle w:val="a7"/>
              <w:spacing w:line="276" w:lineRule="auto"/>
              <w:jc w:val="center"/>
              <w:rPr>
                <w:rFonts w:ascii="Times New Roman" w:hAnsi="Times New Roman"/>
                <w:sz w:val="24"/>
                <w:szCs w:val="24"/>
              </w:rPr>
            </w:pPr>
            <w:r w:rsidRPr="00A92E4A">
              <w:rPr>
                <w:rFonts w:ascii="Times New Roman" w:hAnsi="Times New Roman"/>
                <w:sz w:val="24"/>
                <w:szCs w:val="24"/>
              </w:rPr>
              <w:t>чел</w:t>
            </w:r>
          </w:p>
        </w:tc>
      </w:tr>
      <w:tr w:rsidR="00CB0845" w:rsidRPr="00A92E4A" w:rsidTr="008A6EA2">
        <w:trPr>
          <w:trHeight w:val="323"/>
        </w:trPr>
        <w:tc>
          <w:tcPr>
            <w:tcW w:w="422"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1</w:t>
            </w:r>
          </w:p>
        </w:tc>
        <w:tc>
          <w:tcPr>
            <w:tcW w:w="6948"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«Работа с научными источниками»  - работа в библиотеке</w:t>
            </w:r>
          </w:p>
        </w:tc>
        <w:tc>
          <w:tcPr>
            <w:tcW w:w="3131"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center"/>
              <w:rPr>
                <w:rFonts w:ascii="Times New Roman" w:hAnsi="Times New Roman"/>
                <w:sz w:val="24"/>
                <w:szCs w:val="24"/>
              </w:rPr>
            </w:pPr>
            <w:r w:rsidRPr="00A92E4A">
              <w:rPr>
                <w:rFonts w:ascii="Times New Roman" w:hAnsi="Times New Roman"/>
                <w:sz w:val="24"/>
                <w:szCs w:val="24"/>
              </w:rPr>
              <w:t>27</w:t>
            </w:r>
          </w:p>
        </w:tc>
      </w:tr>
      <w:tr w:rsidR="00CB0845" w:rsidRPr="00A92E4A" w:rsidTr="008A6EA2">
        <w:trPr>
          <w:trHeight w:val="677"/>
        </w:trPr>
        <w:tc>
          <w:tcPr>
            <w:tcW w:w="422"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2</w:t>
            </w:r>
          </w:p>
        </w:tc>
        <w:tc>
          <w:tcPr>
            <w:tcW w:w="6948"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«Олимпиада – как путь к научному познанию» - кружковая работа</w:t>
            </w:r>
          </w:p>
        </w:tc>
        <w:tc>
          <w:tcPr>
            <w:tcW w:w="3131"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center"/>
              <w:rPr>
                <w:rFonts w:ascii="Times New Roman" w:hAnsi="Times New Roman"/>
                <w:sz w:val="24"/>
                <w:szCs w:val="24"/>
                <w:lang w:val="en-US"/>
              </w:rPr>
            </w:pPr>
            <w:r w:rsidRPr="00A92E4A">
              <w:rPr>
                <w:rFonts w:ascii="Times New Roman" w:hAnsi="Times New Roman"/>
                <w:sz w:val="24"/>
                <w:szCs w:val="24"/>
                <w:lang w:val="en-US"/>
              </w:rPr>
              <w:t>12</w:t>
            </w:r>
          </w:p>
        </w:tc>
      </w:tr>
      <w:tr w:rsidR="00CB0845" w:rsidRPr="00A92E4A" w:rsidTr="008A6EA2">
        <w:trPr>
          <w:trHeight w:val="677"/>
        </w:trPr>
        <w:tc>
          <w:tcPr>
            <w:tcW w:w="422"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4</w:t>
            </w:r>
          </w:p>
        </w:tc>
        <w:tc>
          <w:tcPr>
            <w:tcW w:w="6948"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Интеллектуальная игра </w:t>
            </w:r>
            <w:r w:rsidR="00315AF7" w:rsidRPr="00A92E4A">
              <w:rPr>
                <w:rFonts w:ascii="Times New Roman" w:hAnsi="Times New Roman"/>
                <w:sz w:val="24"/>
                <w:szCs w:val="24"/>
              </w:rPr>
              <w:t>«</w:t>
            </w:r>
            <w:r w:rsidRPr="00A92E4A">
              <w:rPr>
                <w:rFonts w:ascii="Times New Roman" w:hAnsi="Times New Roman"/>
                <w:sz w:val="24"/>
                <w:szCs w:val="24"/>
              </w:rPr>
              <w:t>Знатоки</w:t>
            </w:r>
            <w:r w:rsidR="00315AF7" w:rsidRPr="00A92E4A">
              <w:rPr>
                <w:rFonts w:ascii="Times New Roman" w:hAnsi="Times New Roman"/>
                <w:sz w:val="24"/>
                <w:szCs w:val="24"/>
              </w:rPr>
              <w:t>»</w:t>
            </w:r>
            <w:r w:rsidRPr="00A92E4A">
              <w:rPr>
                <w:rFonts w:ascii="Times New Roman" w:hAnsi="Times New Roman"/>
                <w:sz w:val="24"/>
                <w:szCs w:val="24"/>
              </w:rPr>
              <w:t>- неделя математики, физики и информатики</w:t>
            </w:r>
          </w:p>
        </w:tc>
        <w:tc>
          <w:tcPr>
            <w:tcW w:w="3131"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center"/>
              <w:rPr>
                <w:rFonts w:ascii="Times New Roman" w:hAnsi="Times New Roman"/>
                <w:sz w:val="24"/>
                <w:szCs w:val="24"/>
                <w:lang w:val="en-US"/>
              </w:rPr>
            </w:pPr>
            <w:r w:rsidRPr="00A92E4A">
              <w:rPr>
                <w:rFonts w:ascii="Times New Roman" w:hAnsi="Times New Roman"/>
                <w:sz w:val="24"/>
                <w:szCs w:val="24"/>
                <w:lang w:val="en-US"/>
              </w:rPr>
              <w:t>23</w:t>
            </w:r>
          </w:p>
        </w:tc>
      </w:tr>
      <w:tr w:rsidR="00CB0845" w:rsidRPr="00A92E4A" w:rsidTr="008A6EA2">
        <w:trPr>
          <w:trHeight w:val="339"/>
        </w:trPr>
        <w:tc>
          <w:tcPr>
            <w:tcW w:w="422"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5</w:t>
            </w:r>
          </w:p>
        </w:tc>
        <w:tc>
          <w:tcPr>
            <w:tcW w:w="6948"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Школьная научно-практическая конференция </w:t>
            </w:r>
            <w:r w:rsidR="00315AF7" w:rsidRPr="00A92E4A">
              <w:rPr>
                <w:rFonts w:ascii="Times New Roman" w:hAnsi="Times New Roman"/>
                <w:sz w:val="24"/>
                <w:szCs w:val="24"/>
              </w:rPr>
              <w:t>«</w:t>
            </w:r>
            <w:r w:rsidRPr="00A92E4A">
              <w:rPr>
                <w:rFonts w:ascii="Times New Roman" w:hAnsi="Times New Roman"/>
                <w:sz w:val="24"/>
                <w:szCs w:val="24"/>
              </w:rPr>
              <w:t xml:space="preserve"> Шаг в науку </w:t>
            </w:r>
            <w:r w:rsidR="00315AF7" w:rsidRPr="00A92E4A">
              <w:rPr>
                <w:rFonts w:ascii="Times New Roman" w:hAnsi="Times New Roman"/>
                <w:sz w:val="24"/>
                <w:szCs w:val="24"/>
              </w:rPr>
              <w:t>»</w:t>
            </w:r>
          </w:p>
        </w:tc>
        <w:tc>
          <w:tcPr>
            <w:tcW w:w="3131"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center"/>
              <w:rPr>
                <w:rFonts w:ascii="Times New Roman" w:hAnsi="Times New Roman"/>
                <w:sz w:val="24"/>
                <w:szCs w:val="24"/>
                <w:lang w:val="en-US"/>
              </w:rPr>
            </w:pPr>
            <w:r w:rsidRPr="00A92E4A">
              <w:rPr>
                <w:rFonts w:ascii="Times New Roman" w:hAnsi="Times New Roman"/>
                <w:sz w:val="24"/>
                <w:szCs w:val="24"/>
                <w:lang w:val="en-US"/>
              </w:rPr>
              <w:t>32</w:t>
            </w:r>
          </w:p>
        </w:tc>
      </w:tr>
      <w:tr w:rsidR="00CB0845" w:rsidRPr="00A92E4A" w:rsidTr="008A6EA2">
        <w:trPr>
          <w:trHeight w:val="355"/>
        </w:trPr>
        <w:tc>
          <w:tcPr>
            <w:tcW w:w="422"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6</w:t>
            </w:r>
          </w:p>
        </w:tc>
        <w:tc>
          <w:tcPr>
            <w:tcW w:w="6948"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Семинары-практики «Проектная и исследовательская деятельность» 9-10 классы</w:t>
            </w:r>
          </w:p>
        </w:tc>
        <w:tc>
          <w:tcPr>
            <w:tcW w:w="3131" w:type="dxa"/>
            <w:tcBorders>
              <w:top w:val="single" w:sz="4" w:space="0" w:color="000000"/>
              <w:left w:val="single" w:sz="4" w:space="0" w:color="000000"/>
              <w:bottom w:val="single" w:sz="4" w:space="0" w:color="000000"/>
              <w:right w:val="single" w:sz="4" w:space="0" w:color="000000"/>
            </w:tcBorders>
            <w:hideMark/>
          </w:tcPr>
          <w:p w:rsidR="00CB0845" w:rsidRPr="00A92E4A" w:rsidRDefault="00CB0845" w:rsidP="00894379">
            <w:pPr>
              <w:pStyle w:val="a7"/>
              <w:spacing w:line="276" w:lineRule="auto"/>
              <w:jc w:val="center"/>
              <w:rPr>
                <w:rFonts w:ascii="Times New Roman" w:hAnsi="Times New Roman"/>
                <w:sz w:val="24"/>
                <w:szCs w:val="24"/>
              </w:rPr>
            </w:pPr>
            <w:r w:rsidRPr="00A92E4A">
              <w:rPr>
                <w:rFonts w:ascii="Times New Roman" w:hAnsi="Times New Roman"/>
                <w:sz w:val="24"/>
                <w:szCs w:val="24"/>
              </w:rPr>
              <w:t>42</w:t>
            </w:r>
          </w:p>
        </w:tc>
      </w:tr>
    </w:tbl>
    <w:p w:rsidR="00784423" w:rsidRDefault="00784423" w:rsidP="00894379">
      <w:pPr>
        <w:spacing w:line="276" w:lineRule="auto"/>
      </w:pPr>
    </w:p>
    <w:p w:rsidR="006313B9" w:rsidRDefault="00D742A6" w:rsidP="00894379">
      <w:pPr>
        <w:spacing w:line="276" w:lineRule="auto"/>
        <w:jc w:val="both"/>
      </w:pPr>
      <w:r>
        <w:tab/>
      </w:r>
      <w:r w:rsidR="00A63468" w:rsidRPr="006313B9">
        <w:t xml:space="preserve">В </w:t>
      </w:r>
      <w:r w:rsidR="006313B9">
        <w:t xml:space="preserve">20210-2021 </w:t>
      </w:r>
      <w:r w:rsidR="00A63468" w:rsidRPr="006313B9">
        <w:t>учебном</w:t>
      </w:r>
      <w:r w:rsidR="00A63468">
        <w:t xml:space="preserve"> году </w:t>
      </w:r>
      <w:r w:rsidR="00727E22">
        <w:t>в НПК «Шаг в науку» приняли участие 70 человек</w:t>
      </w:r>
      <w:r w:rsidR="006313B9">
        <w:t>, это -</w:t>
      </w:r>
      <w:r w:rsidR="00727E22">
        <w:t xml:space="preserve"> участник</w:t>
      </w:r>
      <w:r w:rsidR="006313B9">
        <w:t>и, представившие работы,</w:t>
      </w:r>
      <w:r w:rsidR="00727E22">
        <w:t xml:space="preserve"> </w:t>
      </w:r>
      <w:r w:rsidR="006313B9">
        <w:t xml:space="preserve">члены жюри и </w:t>
      </w:r>
      <w:r w:rsidR="00727E22">
        <w:t xml:space="preserve"> зрители по 2-3 человека </w:t>
      </w:r>
      <w:r w:rsidR="006313B9">
        <w:t>от</w:t>
      </w:r>
      <w:r w:rsidR="00727E22">
        <w:t xml:space="preserve"> класса. </w:t>
      </w:r>
      <w:r w:rsidR="006313B9">
        <w:t>Состав распределился следующим образом:</w:t>
      </w:r>
    </w:p>
    <w:p w:rsidR="006313B9" w:rsidRDefault="006313B9" w:rsidP="00894379">
      <w:pPr>
        <w:spacing w:line="276" w:lineRule="auto"/>
        <w:jc w:val="both"/>
      </w:pPr>
      <w:r>
        <w:t xml:space="preserve"> - а</w:t>
      </w:r>
      <w:r w:rsidR="00727E22">
        <w:t>вторы работ, выдвинутые на конференцию: 3-4 классы -8 учеников, 5-7 классы- 7 учени</w:t>
      </w:r>
      <w:r>
        <w:t>ков, 8- 10 классы -18 учеников;</w:t>
      </w:r>
    </w:p>
    <w:p w:rsidR="006313B9" w:rsidRDefault="006313B9" w:rsidP="00894379">
      <w:pPr>
        <w:spacing w:line="276" w:lineRule="auto"/>
        <w:jc w:val="both"/>
      </w:pPr>
      <w:r>
        <w:t>- ч</w:t>
      </w:r>
      <w:r w:rsidR="00727E22">
        <w:t xml:space="preserve">лены жюри педагоги и ученики – 25 </w:t>
      </w:r>
      <w:r>
        <w:t>человек;</w:t>
      </w:r>
    </w:p>
    <w:p w:rsidR="006313B9" w:rsidRDefault="006313B9" w:rsidP="00894379">
      <w:pPr>
        <w:spacing w:line="276" w:lineRule="auto"/>
        <w:jc w:val="both"/>
      </w:pPr>
      <w:r>
        <w:t xml:space="preserve"> - п</w:t>
      </w:r>
      <w:r w:rsidR="00727E22">
        <w:t xml:space="preserve">едагоги - руководители работ – 12 человек. </w:t>
      </w:r>
    </w:p>
    <w:p w:rsidR="00FE310E" w:rsidRDefault="006313B9" w:rsidP="00894379">
      <w:pPr>
        <w:spacing w:line="276" w:lineRule="auto"/>
        <w:jc w:val="both"/>
      </w:pPr>
      <w:r>
        <w:lastRenderedPageBreak/>
        <w:tab/>
        <w:t>В</w:t>
      </w:r>
      <w:r w:rsidR="00727E22">
        <w:t xml:space="preserve"> секции начальной школы</w:t>
      </w:r>
      <w:r w:rsidR="0075068A">
        <w:t xml:space="preserve"> «Мои первые </w:t>
      </w:r>
      <w:r>
        <w:t>исследования</w:t>
      </w:r>
      <w:r w:rsidR="0075068A">
        <w:t>»</w:t>
      </w:r>
      <w:r w:rsidR="00727E22">
        <w:t xml:space="preserve"> заслушали 8 работ. Естественно – научная</w:t>
      </w:r>
      <w:r>
        <w:t>»</w:t>
      </w:r>
      <w:r w:rsidR="00727E22">
        <w:t xml:space="preserve"> секция -5 работ, </w:t>
      </w:r>
      <w:r>
        <w:t>«И</w:t>
      </w:r>
      <w:r w:rsidR="00727E22">
        <w:t>история и обществознание</w:t>
      </w:r>
      <w:r>
        <w:t>»</w:t>
      </w:r>
      <w:r w:rsidR="00727E22">
        <w:t xml:space="preserve">  -5 работ. Секция «Спорт и здоровье» - 6, </w:t>
      </w:r>
      <w:r>
        <w:t>«</w:t>
      </w:r>
      <w:r w:rsidR="00727E22">
        <w:t>Психология и профориентация</w:t>
      </w:r>
      <w:r>
        <w:t>»</w:t>
      </w:r>
      <w:r w:rsidR="00727E22">
        <w:t xml:space="preserve"> – 5, </w:t>
      </w:r>
      <w:r>
        <w:t>«</w:t>
      </w:r>
      <w:r w:rsidR="00727E22">
        <w:t>Русский язык и литература</w:t>
      </w:r>
      <w:r>
        <w:t>»</w:t>
      </w:r>
      <w:r w:rsidR="00727E22">
        <w:t xml:space="preserve">  - 3 работы</w:t>
      </w:r>
      <w:r>
        <w:t>.</w:t>
      </w:r>
    </w:p>
    <w:p w:rsidR="00784423" w:rsidRDefault="006313B9" w:rsidP="00894379">
      <w:pPr>
        <w:spacing w:line="276" w:lineRule="auto"/>
        <w:jc w:val="both"/>
      </w:pPr>
      <w:r>
        <w:t xml:space="preserve">Таблица 36. </w:t>
      </w:r>
      <w:r w:rsidR="002C2758">
        <w:t>Работы</w:t>
      </w:r>
      <w:r w:rsidR="00727E22">
        <w:t xml:space="preserve"> и авторы,</w:t>
      </w:r>
      <w:r w:rsidR="002C2758">
        <w:t xml:space="preserve"> </w:t>
      </w:r>
      <w:r w:rsidR="00784423" w:rsidRPr="00A92E4A">
        <w:t xml:space="preserve"> выдвинут</w:t>
      </w:r>
      <w:r w:rsidR="002C2758">
        <w:t>ые</w:t>
      </w:r>
      <w:r w:rsidR="00784423" w:rsidRPr="00A92E4A">
        <w:t xml:space="preserve"> на НПК « Шаг в науку»</w:t>
      </w:r>
    </w:p>
    <w:tbl>
      <w:tblPr>
        <w:tblStyle w:val="ac"/>
        <w:tblW w:w="10490" w:type="dxa"/>
        <w:tblInd w:w="-34" w:type="dxa"/>
        <w:tblLayout w:type="fixed"/>
        <w:tblLook w:val="04A0" w:firstRow="1" w:lastRow="0" w:firstColumn="1" w:lastColumn="0" w:noHBand="0" w:noVBand="1"/>
      </w:tblPr>
      <w:tblGrid>
        <w:gridCol w:w="568"/>
        <w:gridCol w:w="4252"/>
        <w:gridCol w:w="2410"/>
        <w:gridCol w:w="850"/>
        <w:gridCol w:w="993"/>
        <w:gridCol w:w="1417"/>
      </w:tblGrid>
      <w:tr w:rsidR="00A63468" w:rsidTr="00A63468">
        <w:tc>
          <w:tcPr>
            <w:tcW w:w="568" w:type="dxa"/>
            <w:shd w:val="clear" w:color="auto" w:fill="FDE9D9" w:themeFill="accent6" w:themeFillTint="33"/>
          </w:tcPr>
          <w:p w:rsidR="00A63468" w:rsidRPr="00625B5F" w:rsidRDefault="00A63468" w:rsidP="00894379">
            <w:pPr>
              <w:spacing w:line="276" w:lineRule="auto"/>
              <w:jc w:val="center"/>
            </w:pPr>
            <w:r w:rsidRPr="00625B5F">
              <w:t>№</w:t>
            </w:r>
          </w:p>
        </w:tc>
        <w:tc>
          <w:tcPr>
            <w:tcW w:w="4252" w:type="dxa"/>
            <w:shd w:val="clear" w:color="auto" w:fill="FDE9D9" w:themeFill="accent6" w:themeFillTint="33"/>
          </w:tcPr>
          <w:p w:rsidR="00A63468" w:rsidRPr="00625B5F" w:rsidRDefault="00A63468" w:rsidP="00894379">
            <w:pPr>
              <w:spacing w:line="276" w:lineRule="auto"/>
              <w:jc w:val="center"/>
            </w:pPr>
            <w:r w:rsidRPr="00625B5F">
              <w:t>Тема работы</w:t>
            </w:r>
          </w:p>
        </w:tc>
        <w:tc>
          <w:tcPr>
            <w:tcW w:w="2410" w:type="dxa"/>
            <w:shd w:val="clear" w:color="auto" w:fill="FDE9D9" w:themeFill="accent6" w:themeFillTint="33"/>
          </w:tcPr>
          <w:p w:rsidR="00A63468" w:rsidRPr="00625B5F" w:rsidRDefault="00A63468" w:rsidP="00894379">
            <w:pPr>
              <w:spacing w:line="276" w:lineRule="auto"/>
              <w:jc w:val="center"/>
            </w:pPr>
            <w:r w:rsidRPr="00625B5F">
              <w:t>автор</w:t>
            </w:r>
          </w:p>
        </w:tc>
        <w:tc>
          <w:tcPr>
            <w:tcW w:w="850" w:type="dxa"/>
            <w:shd w:val="clear" w:color="auto" w:fill="FDE9D9" w:themeFill="accent6" w:themeFillTint="33"/>
          </w:tcPr>
          <w:p w:rsidR="00A63468" w:rsidRPr="00625B5F" w:rsidRDefault="00A63468" w:rsidP="00894379">
            <w:pPr>
              <w:spacing w:line="276" w:lineRule="auto"/>
              <w:jc w:val="center"/>
            </w:pPr>
            <w:r w:rsidRPr="00625B5F">
              <w:t>класс</w:t>
            </w:r>
          </w:p>
        </w:tc>
        <w:tc>
          <w:tcPr>
            <w:tcW w:w="993" w:type="dxa"/>
            <w:shd w:val="clear" w:color="auto" w:fill="FDE9D9" w:themeFill="accent6" w:themeFillTint="33"/>
          </w:tcPr>
          <w:p w:rsidR="00A63468" w:rsidRPr="00625B5F" w:rsidRDefault="00A63468" w:rsidP="00894379">
            <w:pPr>
              <w:spacing w:line="276" w:lineRule="auto"/>
              <w:jc w:val="center"/>
            </w:pPr>
            <w:r w:rsidRPr="00625B5F">
              <w:t>Количество баллов</w:t>
            </w:r>
          </w:p>
        </w:tc>
        <w:tc>
          <w:tcPr>
            <w:tcW w:w="1417" w:type="dxa"/>
            <w:shd w:val="clear" w:color="auto" w:fill="FDE9D9" w:themeFill="accent6" w:themeFillTint="33"/>
          </w:tcPr>
          <w:p w:rsidR="00A63468" w:rsidRPr="00625B5F" w:rsidRDefault="00A63468" w:rsidP="00894379">
            <w:pPr>
              <w:spacing w:line="276" w:lineRule="auto"/>
              <w:jc w:val="center"/>
            </w:pPr>
            <w:r w:rsidRPr="00625B5F">
              <w:t>место</w:t>
            </w:r>
          </w:p>
        </w:tc>
      </w:tr>
      <w:tr w:rsidR="00A63468" w:rsidTr="00A63468">
        <w:trPr>
          <w:trHeight w:val="401"/>
        </w:trPr>
        <w:tc>
          <w:tcPr>
            <w:tcW w:w="568" w:type="dxa"/>
          </w:tcPr>
          <w:p w:rsidR="00A63468" w:rsidRPr="00625B5F" w:rsidRDefault="00A63468" w:rsidP="00894379">
            <w:pPr>
              <w:spacing w:line="276" w:lineRule="auto"/>
            </w:pPr>
            <w:r>
              <w:t>1.</w:t>
            </w:r>
          </w:p>
        </w:tc>
        <w:tc>
          <w:tcPr>
            <w:tcW w:w="4252" w:type="dxa"/>
          </w:tcPr>
          <w:p w:rsidR="00A63468" w:rsidRPr="00625B5F" w:rsidRDefault="00A63468" w:rsidP="00894379">
            <w:pPr>
              <w:spacing w:line="276" w:lineRule="auto"/>
            </w:pPr>
            <w:r w:rsidRPr="006C6DC9">
              <w:rPr>
                <w:rFonts w:eastAsia="Calibri"/>
              </w:rPr>
              <w:t>История телефона</w:t>
            </w:r>
          </w:p>
        </w:tc>
        <w:tc>
          <w:tcPr>
            <w:tcW w:w="2410" w:type="dxa"/>
          </w:tcPr>
          <w:p w:rsidR="00A63468" w:rsidRPr="00625B5F" w:rsidRDefault="00A63468" w:rsidP="00894379">
            <w:pPr>
              <w:spacing w:line="276" w:lineRule="auto"/>
              <w:jc w:val="both"/>
              <w:rPr>
                <w:rFonts w:eastAsia="Calibri"/>
                <w:sz w:val="22"/>
                <w:szCs w:val="22"/>
              </w:rPr>
            </w:pPr>
            <w:r w:rsidRPr="006C6DC9">
              <w:rPr>
                <w:rFonts w:eastAsia="Calibri"/>
              </w:rPr>
              <w:t>Сорокин Дмитрий</w:t>
            </w:r>
          </w:p>
        </w:tc>
        <w:tc>
          <w:tcPr>
            <w:tcW w:w="850" w:type="dxa"/>
          </w:tcPr>
          <w:p w:rsidR="00A63468" w:rsidRPr="00625B5F" w:rsidRDefault="00A63468" w:rsidP="00894379">
            <w:pPr>
              <w:spacing w:line="276" w:lineRule="auto"/>
            </w:pPr>
            <w:r>
              <w:t>4а</w:t>
            </w:r>
          </w:p>
        </w:tc>
        <w:tc>
          <w:tcPr>
            <w:tcW w:w="993" w:type="dxa"/>
          </w:tcPr>
          <w:p w:rsidR="00A63468" w:rsidRPr="00625B5F" w:rsidRDefault="00A63468" w:rsidP="00894379">
            <w:pPr>
              <w:spacing w:line="276" w:lineRule="auto"/>
            </w:pPr>
            <w:r>
              <w:t>29</w:t>
            </w:r>
          </w:p>
        </w:tc>
        <w:tc>
          <w:tcPr>
            <w:tcW w:w="1417" w:type="dxa"/>
          </w:tcPr>
          <w:p w:rsidR="00A63468" w:rsidRPr="00625B5F" w:rsidRDefault="00A63468" w:rsidP="00894379">
            <w:pPr>
              <w:spacing w:line="276" w:lineRule="auto"/>
            </w:pPr>
            <w:r>
              <w:t>2 место</w:t>
            </w:r>
          </w:p>
        </w:tc>
      </w:tr>
      <w:tr w:rsidR="00A63468" w:rsidTr="00A63468">
        <w:trPr>
          <w:trHeight w:val="551"/>
        </w:trPr>
        <w:tc>
          <w:tcPr>
            <w:tcW w:w="568" w:type="dxa"/>
          </w:tcPr>
          <w:p w:rsidR="00A63468" w:rsidRPr="00625B5F" w:rsidRDefault="00A63468" w:rsidP="00894379">
            <w:pPr>
              <w:spacing w:line="276" w:lineRule="auto"/>
            </w:pPr>
            <w:r>
              <w:t>2.</w:t>
            </w:r>
          </w:p>
        </w:tc>
        <w:tc>
          <w:tcPr>
            <w:tcW w:w="4252" w:type="dxa"/>
          </w:tcPr>
          <w:p w:rsidR="00A63468" w:rsidRPr="00625B5F" w:rsidRDefault="00A63468" w:rsidP="00894379">
            <w:pPr>
              <w:spacing w:line="276" w:lineRule="auto"/>
            </w:pPr>
            <w:r w:rsidRPr="006C6DC9">
              <w:rPr>
                <w:rFonts w:eastAsia="Calibri"/>
              </w:rPr>
              <w:t>Газированные напитки</w:t>
            </w:r>
            <w:r w:rsidR="006313B9">
              <w:rPr>
                <w:rFonts w:eastAsia="Calibri"/>
              </w:rPr>
              <w:t xml:space="preserve">: </w:t>
            </w:r>
            <w:r w:rsidRPr="006C6DC9">
              <w:rPr>
                <w:rFonts w:eastAsia="Calibri"/>
              </w:rPr>
              <w:t>вред или польза</w:t>
            </w:r>
          </w:p>
        </w:tc>
        <w:tc>
          <w:tcPr>
            <w:tcW w:w="2410" w:type="dxa"/>
          </w:tcPr>
          <w:p w:rsidR="00A63468" w:rsidRPr="00625B5F" w:rsidRDefault="00A63468" w:rsidP="00894379">
            <w:pPr>
              <w:spacing w:line="276" w:lineRule="auto"/>
            </w:pPr>
            <w:r w:rsidRPr="006C6DC9">
              <w:rPr>
                <w:rFonts w:eastAsia="Calibri"/>
              </w:rPr>
              <w:t>Горшанская Вероника</w:t>
            </w:r>
          </w:p>
        </w:tc>
        <w:tc>
          <w:tcPr>
            <w:tcW w:w="850" w:type="dxa"/>
          </w:tcPr>
          <w:p w:rsidR="00A63468" w:rsidRPr="00625B5F" w:rsidRDefault="00A63468" w:rsidP="00894379">
            <w:pPr>
              <w:spacing w:line="276" w:lineRule="auto"/>
            </w:pPr>
            <w:r>
              <w:t>4а</w:t>
            </w:r>
          </w:p>
        </w:tc>
        <w:tc>
          <w:tcPr>
            <w:tcW w:w="993" w:type="dxa"/>
          </w:tcPr>
          <w:p w:rsidR="00A63468" w:rsidRPr="00625B5F" w:rsidRDefault="00A63468" w:rsidP="00894379">
            <w:pPr>
              <w:spacing w:line="276" w:lineRule="auto"/>
            </w:pPr>
            <w:r>
              <w:t>30</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Pr="00625B5F" w:rsidRDefault="00A63468" w:rsidP="00894379">
            <w:pPr>
              <w:spacing w:line="276" w:lineRule="auto"/>
            </w:pPr>
            <w:r>
              <w:t>3.</w:t>
            </w:r>
          </w:p>
        </w:tc>
        <w:tc>
          <w:tcPr>
            <w:tcW w:w="4252" w:type="dxa"/>
          </w:tcPr>
          <w:p w:rsidR="00A63468" w:rsidRPr="00625B5F" w:rsidRDefault="00A63468" w:rsidP="00894379">
            <w:pPr>
              <w:spacing w:line="276" w:lineRule="auto"/>
            </w:pPr>
            <w:r w:rsidRPr="006C6DC9">
              <w:rPr>
                <w:rFonts w:eastAsia="Calibri"/>
              </w:rPr>
              <w:t>Футбол-моя любимая игра. Влияние футбола на здоровье</w:t>
            </w:r>
          </w:p>
        </w:tc>
        <w:tc>
          <w:tcPr>
            <w:tcW w:w="2410" w:type="dxa"/>
          </w:tcPr>
          <w:p w:rsidR="00A63468" w:rsidRPr="00625B5F" w:rsidRDefault="00A63468" w:rsidP="00894379">
            <w:pPr>
              <w:spacing w:line="276" w:lineRule="auto"/>
            </w:pPr>
            <w:r w:rsidRPr="006C6DC9">
              <w:rPr>
                <w:rFonts w:eastAsia="Calibri"/>
              </w:rPr>
              <w:t>Лазебный Егор</w:t>
            </w:r>
          </w:p>
        </w:tc>
        <w:tc>
          <w:tcPr>
            <w:tcW w:w="850" w:type="dxa"/>
          </w:tcPr>
          <w:p w:rsidR="00A63468" w:rsidRPr="00625B5F" w:rsidRDefault="00A63468" w:rsidP="00894379">
            <w:pPr>
              <w:spacing w:line="276" w:lineRule="auto"/>
            </w:pPr>
            <w:r>
              <w:t>4б</w:t>
            </w:r>
          </w:p>
        </w:tc>
        <w:tc>
          <w:tcPr>
            <w:tcW w:w="993" w:type="dxa"/>
          </w:tcPr>
          <w:p w:rsidR="00A63468" w:rsidRPr="00625B5F" w:rsidRDefault="00A63468" w:rsidP="00894379">
            <w:pPr>
              <w:spacing w:line="276" w:lineRule="auto"/>
            </w:pPr>
            <w:r>
              <w:t>23</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Pr="00625B5F" w:rsidRDefault="00A63468" w:rsidP="00894379">
            <w:pPr>
              <w:spacing w:line="276" w:lineRule="auto"/>
            </w:pPr>
            <w:r>
              <w:t>4.</w:t>
            </w:r>
          </w:p>
        </w:tc>
        <w:tc>
          <w:tcPr>
            <w:tcW w:w="4252" w:type="dxa"/>
          </w:tcPr>
          <w:p w:rsidR="00A63468" w:rsidRPr="00625B5F" w:rsidRDefault="00A63468" w:rsidP="00894379">
            <w:pPr>
              <w:spacing w:line="276" w:lineRule="auto"/>
            </w:pPr>
            <w:r w:rsidRPr="006C6DC9">
              <w:rPr>
                <w:rFonts w:eastAsia="Calibri"/>
              </w:rPr>
              <w:t>Футбол-мой любимый вид спорта</w:t>
            </w:r>
          </w:p>
        </w:tc>
        <w:tc>
          <w:tcPr>
            <w:tcW w:w="2410" w:type="dxa"/>
          </w:tcPr>
          <w:p w:rsidR="00A63468" w:rsidRPr="00625B5F" w:rsidRDefault="00A63468" w:rsidP="00894379">
            <w:pPr>
              <w:spacing w:line="276" w:lineRule="auto"/>
            </w:pPr>
            <w:r w:rsidRPr="006C6DC9">
              <w:rPr>
                <w:rFonts w:eastAsia="Calibri"/>
              </w:rPr>
              <w:t>Авдеев Всеволод</w:t>
            </w:r>
          </w:p>
        </w:tc>
        <w:tc>
          <w:tcPr>
            <w:tcW w:w="850" w:type="dxa"/>
          </w:tcPr>
          <w:p w:rsidR="00A63468" w:rsidRPr="00625B5F" w:rsidRDefault="00A63468" w:rsidP="00894379">
            <w:pPr>
              <w:spacing w:line="276" w:lineRule="auto"/>
            </w:pPr>
            <w:r>
              <w:t>3а</w:t>
            </w:r>
          </w:p>
        </w:tc>
        <w:tc>
          <w:tcPr>
            <w:tcW w:w="993" w:type="dxa"/>
          </w:tcPr>
          <w:p w:rsidR="00A63468" w:rsidRPr="00625B5F" w:rsidRDefault="00A63468" w:rsidP="00894379">
            <w:pPr>
              <w:spacing w:line="276" w:lineRule="auto"/>
            </w:pPr>
            <w:r>
              <w:t>22</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Pr="00625B5F" w:rsidRDefault="00A63468" w:rsidP="00894379">
            <w:pPr>
              <w:spacing w:line="276" w:lineRule="auto"/>
            </w:pPr>
            <w:r>
              <w:t>5.</w:t>
            </w:r>
          </w:p>
        </w:tc>
        <w:tc>
          <w:tcPr>
            <w:tcW w:w="4252" w:type="dxa"/>
          </w:tcPr>
          <w:p w:rsidR="00A63468" w:rsidRPr="00625B5F" w:rsidRDefault="00A63468" w:rsidP="00894379">
            <w:pPr>
              <w:spacing w:line="276" w:lineRule="auto"/>
            </w:pPr>
            <w:r w:rsidRPr="006C6DC9">
              <w:rPr>
                <w:rFonts w:eastAsia="Calibri"/>
              </w:rPr>
              <w:t>Настольная игра-ходилка «Незнайка в поисках знаний»</w:t>
            </w:r>
          </w:p>
        </w:tc>
        <w:tc>
          <w:tcPr>
            <w:tcW w:w="2410" w:type="dxa"/>
          </w:tcPr>
          <w:p w:rsidR="00A63468" w:rsidRPr="00625B5F" w:rsidRDefault="00A63468" w:rsidP="00894379">
            <w:pPr>
              <w:spacing w:line="276" w:lineRule="auto"/>
            </w:pPr>
            <w:r w:rsidRPr="006C6DC9">
              <w:rPr>
                <w:rFonts w:eastAsia="Calibri"/>
              </w:rPr>
              <w:t>Фельдман Иван</w:t>
            </w:r>
          </w:p>
        </w:tc>
        <w:tc>
          <w:tcPr>
            <w:tcW w:w="850" w:type="dxa"/>
          </w:tcPr>
          <w:p w:rsidR="00A63468" w:rsidRPr="00625B5F" w:rsidRDefault="00A63468" w:rsidP="00894379">
            <w:pPr>
              <w:spacing w:line="276" w:lineRule="auto"/>
            </w:pPr>
            <w:r>
              <w:t>4б</w:t>
            </w:r>
          </w:p>
        </w:tc>
        <w:tc>
          <w:tcPr>
            <w:tcW w:w="993" w:type="dxa"/>
          </w:tcPr>
          <w:p w:rsidR="00A63468" w:rsidRPr="00625B5F" w:rsidRDefault="00A63468" w:rsidP="00894379">
            <w:pPr>
              <w:spacing w:line="276" w:lineRule="auto"/>
            </w:pPr>
            <w:r>
              <w:t>30</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Pr="00625B5F" w:rsidRDefault="00A63468" w:rsidP="00894379">
            <w:pPr>
              <w:spacing w:line="276" w:lineRule="auto"/>
            </w:pPr>
            <w:r>
              <w:t>6.</w:t>
            </w:r>
          </w:p>
        </w:tc>
        <w:tc>
          <w:tcPr>
            <w:tcW w:w="4252" w:type="dxa"/>
          </w:tcPr>
          <w:p w:rsidR="00A63468" w:rsidRPr="00625B5F" w:rsidRDefault="00A63468" w:rsidP="00894379">
            <w:pPr>
              <w:spacing w:line="276" w:lineRule="auto"/>
            </w:pPr>
            <w:r w:rsidRPr="006C6DC9">
              <w:rPr>
                <w:rFonts w:eastAsia="Calibri"/>
              </w:rPr>
              <w:t>Вред и польза от компьютерных игр</w:t>
            </w:r>
          </w:p>
        </w:tc>
        <w:tc>
          <w:tcPr>
            <w:tcW w:w="2410" w:type="dxa"/>
          </w:tcPr>
          <w:p w:rsidR="00A63468" w:rsidRPr="00625B5F" w:rsidRDefault="00A63468" w:rsidP="00894379">
            <w:pPr>
              <w:spacing w:line="276" w:lineRule="auto"/>
            </w:pPr>
            <w:r w:rsidRPr="006C6DC9">
              <w:rPr>
                <w:rFonts w:eastAsia="Calibri"/>
              </w:rPr>
              <w:t>Пискунов Александр</w:t>
            </w:r>
          </w:p>
        </w:tc>
        <w:tc>
          <w:tcPr>
            <w:tcW w:w="850" w:type="dxa"/>
          </w:tcPr>
          <w:p w:rsidR="00A63468" w:rsidRPr="00625B5F" w:rsidRDefault="00A63468" w:rsidP="00894379">
            <w:pPr>
              <w:spacing w:line="276" w:lineRule="auto"/>
            </w:pPr>
            <w:r>
              <w:t>3б</w:t>
            </w:r>
          </w:p>
        </w:tc>
        <w:tc>
          <w:tcPr>
            <w:tcW w:w="993" w:type="dxa"/>
          </w:tcPr>
          <w:p w:rsidR="00A63468" w:rsidRPr="00625B5F" w:rsidRDefault="00A63468" w:rsidP="00894379">
            <w:pPr>
              <w:spacing w:line="276" w:lineRule="auto"/>
            </w:pPr>
            <w:r>
              <w:t>22</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Pr="00625B5F" w:rsidRDefault="00A63468" w:rsidP="00894379">
            <w:pPr>
              <w:spacing w:line="276" w:lineRule="auto"/>
            </w:pPr>
            <w:r>
              <w:t>7.</w:t>
            </w:r>
          </w:p>
        </w:tc>
        <w:tc>
          <w:tcPr>
            <w:tcW w:w="4252" w:type="dxa"/>
          </w:tcPr>
          <w:p w:rsidR="00A63468" w:rsidRPr="00625B5F" w:rsidRDefault="00A63468" w:rsidP="00894379">
            <w:pPr>
              <w:spacing w:line="276" w:lineRule="auto"/>
            </w:pPr>
            <w:r w:rsidRPr="006C6DC9">
              <w:rPr>
                <w:rFonts w:eastAsia="Calibri"/>
              </w:rPr>
              <w:t>Одуванчик-маленькое солнышко</w:t>
            </w:r>
          </w:p>
        </w:tc>
        <w:tc>
          <w:tcPr>
            <w:tcW w:w="2410" w:type="dxa"/>
          </w:tcPr>
          <w:p w:rsidR="00A63468" w:rsidRPr="00625B5F" w:rsidRDefault="00A63468" w:rsidP="00894379">
            <w:pPr>
              <w:spacing w:line="276" w:lineRule="auto"/>
            </w:pPr>
            <w:r w:rsidRPr="006C6DC9">
              <w:rPr>
                <w:rFonts w:eastAsia="Calibri"/>
              </w:rPr>
              <w:t>Лункина Екатерина</w:t>
            </w:r>
          </w:p>
        </w:tc>
        <w:tc>
          <w:tcPr>
            <w:tcW w:w="850" w:type="dxa"/>
          </w:tcPr>
          <w:p w:rsidR="00A63468" w:rsidRPr="00625B5F" w:rsidRDefault="00A63468" w:rsidP="00894379">
            <w:pPr>
              <w:spacing w:line="276" w:lineRule="auto"/>
            </w:pPr>
            <w:r>
              <w:t>3в</w:t>
            </w:r>
          </w:p>
        </w:tc>
        <w:tc>
          <w:tcPr>
            <w:tcW w:w="993" w:type="dxa"/>
          </w:tcPr>
          <w:p w:rsidR="00A63468" w:rsidRPr="00625B5F" w:rsidRDefault="00A63468" w:rsidP="00894379">
            <w:pPr>
              <w:spacing w:line="276" w:lineRule="auto"/>
            </w:pPr>
            <w:r>
              <w:t>27</w:t>
            </w:r>
          </w:p>
        </w:tc>
        <w:tc>
          <w:tcPr>
            <w:tcW w:w="1417" w:type="dxa"/>
          </w:tcPr>
          <w:p w:rsidR="00A63468" w:rsidRPr="00625B5F" w:rsidRDefault="00A63468" w:rsidP="00894379">
            <w:pPr>
              <w:spacing w:line="276" w:lineRule="auto"/>
            </w:pPr>
            <w:r>
              <w:t>3 место</w:t>
            </w:r>
          </w:p>
        </w:tc>
      </w:tr>
      <w:tr w:rsidR="00A63468" w:rsidTr="00A63468">
        <w:tc>
          <w:tcPr>
            <w:tcW w:w="568" w:type="dxa"/>
          </w:tcPr>
          <w:p w:rsidR="00A63468" w:rsidRDefault="00A63468" w:rsidP="00894379">
            <w:pPr>
              <w:spacing w:line="276" w:lineRule="auto"/>
            </w:pPr>
            <w:r>
              <w:t>8.</w:t>
            </w:r>
          </w:p>
        </w:tc>
        <w:tc>
          <w:tcPr>
            <w:tcW w:w="4252" w:type="dxa"/>
          </w:tcPr>
          <w:p w:rsidR="00A63468" w:rsidRPr="00625B5F" w:rsidRDefault="00A63468" w:rsidP="00894379">
            <w:pPr>
              <w:spacing w:line="276" w:lineRule="auto"/>
            </w:pPr>
            <w:r w:rsidRPr="006C6DC9">
              <w:rPr>
                <w:rFonts w:eastAsia="Calibri"/>
              </w:rPr>
              <w:t>Архитектура г. Хабаровска</w:t>
            </w:r>
          </w:p>
        </w:tc>
        <w:tc>
          <w:tcPr>
            <w:tcW w:w="2410" w:type="dxa"/>
          </w:tcPr>
          <w:p w:rsidR="00A63468" w:rsidRPr="00625B5F" w:rsidRDefault="00A63468" w:rsidP="00894379">
            <w:pPr>
              <w:spacing w:line="276" w:lineRule="auto"/>
            </w:pPr>
            <w:r w:rsidRPr="006C6DC9">
              <w:rPr>
                <w:rFonts w:eastAsia="Calibri"/>
              </w:rPr>
              <w:t>Доля Маргарита</w:t>
            </w:r>
            <w:r>
              <w:rPr>
                <w:rFonts w:eastAsia="Calibri"/>
              </w:rPr>
              <w:t>, Федорова Милана.</w:t>
            </w:r>
          </w:p>
        </w:tc>
        <w:tc>
          <w:tcPr>
            <w:tcW w:w="850" w:type="dxa"/>
          </w:tcPr>
          <w:p w:rsidR="00A63468" w:rsidRPr="00625B5F" w:rsidRDefault="00A63468" w:rsidP="00894379">
            <w:pPr>
              <w:spacing w:line="276" w:lineRule="auto"/>
            </w:pPr>
            <w:r>
              <w:t>3г</w:t>
            </w:r>
          </w:p>
        </w:tc>
        <w:tc>
          <w:tcPr>
            <w:tcW w:w="993" w:type="dxa"/>
          </w:tcPr>
          <w:p w:rsidR="00A63468" w:rsidRPr="00625B5F" w:rsidRDefault="00A63468" w:rsidP="00894379">
            <w:pPr>
              <w:spacing w:line="276" w:lineRule="auto"/>
            </w:pPr>
            <w:r>
              <w:t>25</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9.</w:t>
            </w:r>
          </w:p>
        </w:tc>
        <w:tc>
          <w:tcPr>
            <w:tcW w:w="4252" w:type="dxa"/>
          </w:tcPr>
          <w:p w:rsidR="00A63468" w:rsidRPr="00625B5F" w:rsidRDefault="00A63468" w:rsidP="00894379">
            <w:pPr>
              <w:spacing w:line="276" w:lineRule="auto"/>
            </w:pPr>
            <w:r w:rsidRPr="006C6DC9">
              <w:rPr>
                <w:rFonts w:eastAsia="Calibri"/>
              </w:rPr>
              <w:t>Первые учителя школы №72</w:t>
            </w:r>
          </w:p>
        </w:tc>
        <w:tc>
          <w:tcPr>
            <w:tcW w:w="2410" w:type="dxa"/>
          </w:tcPr>
          <w:p w:rsidR="00A63468" w:rsidRPr="00625B5F" w:rsidRDefault="00A63468" w:rsidP="00894379">
            <w:pPr>
              <w:spacing w:line="276" w:lineRule="auto"/>
            </w:pPr>
            <w:r w:rsidRPr="006C6DC9">
              <w:rPr>
                <w:rFonts w:eastAsia="Calibri"/>
              </w:rPr>
              <w:t>Деулина Виктория, Мурзак Мария</w:t>
            </w:r>
            <w:r>
              <w:rPr>
                <w:rFonts w:eastAsia="Calibri"/>
              </w:rPr>
              <w:t>, Фомичева Ангелина</w:t>
            </w:r>
          </w:p>
        </w:tc>
        <w:tc>
          <w:tcPr>
            <w:tcW w:w="850" w:type="dxa"/>
          </w:tcPr>
          <w:p w:rsidR="00A63468" w:rsidRPr="00625B5F" w:rsidRDefault="00A63468" w:rsidP="00894379">
            <w:pPr>
              <w:spacing w:line="276" w:lineRule="auto"/>
            </w:pPr>
            <w:r>
              <w:t>7б</w:t>
            </w:r>
          </w:p>
        </w:tc>
        <w:tc>
          <w:tcPr>
            <w:tcW w:w="993" w:type="dxa"/>
          </w:tcPr>
          <w:p w:rsidR="00A63468" w:rsidRPr="00625B5F" w:rsidRDefault="00A63468" w:rsidP="00894379">
            <w:pPr>
              <w:spacing w:line="276" w:lineRule="auto"/>
            </w:pPr>
            <w:r>
              <w:t>20</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10.</w:t>
            </w:r>
          </w:p>
        </w:tc>
        <w:tc>
          <w:tcPr>
            <w:tcW w:w="4252" w:type="dxa"/>
          </w:tcPr>
          <w:p w:rsidR="00A63468" w:rsidRPr="00625B5F" w:rsidRDefault="00A63468" w:rsidP="00894379">
            <w:pPr>
              <w:spacing w:line="276" w:lineRule="auto"/>
            </w:pPr>
            <w:r w:rsidRPr="006C6DC9">
              <w:rPr>
                <w:rFonts w:eastAsia="Calibri"/>
              </w:rPr>
              <w:t>Народ Дальнего Востока-негидальцы</w:t>
            </w:r>
          </w:p>
        </w:tc>
        <w:tc>
          <w:tcPr>
            <w:tcW w:w="2410" w:type="dxa"/>
          </w:tcPr>
          <w:p w:rsidR="00A63468" w:rsidRPr="00625B5F" w:rsidRDefault="00A63468" w:rsidP="00894379">
            <w:pPr>
              <w:spacing w:line="276" w:lineRule="auto"/>
            </w:pPr>
            <w:r w:rsidRPr="006C6DC9">
              <w:rPr>
                <w:rFonts w:eastAsia="Calibri"/>
              </w:rPr>
              <w:t>Юдаев Максим</w:t>
            </w:r>
            <w:r>
              <w:rPr>
                <w:rFonts w:eastAsia="Calibri"/>
              </w:rPr>
              <w:t>, Ефимов Андрей</w:t>
            </w:r>
          </w:p>
        </w:tc>
        <w:tc>
          <w:tcPr>
            <w:tcW w:w="850" w:type="dxa"/>
          </w:tcPr>
          <w:p w:rsidR="00A63468" w:rsidRPr="00625B5F" w:rsidRDefault="00A63468" w:rsidP="00894379">
            <w:pPr>
              <w:spacing w:line="276" w:lineRule="auto"/>
            </w:pPr>
            <w:r>
              <w:t>7б</w:t>
            </w:r>
          </w:p>
        </w:tc>
        <w:tc>
          <w:tcPr>
            <w:tcW w:w="993" w:type="dxa"/>
          </w:tcPr>
          <w:p w:rsidR="00A63468" w:rsidRPr="00625B5F" w:rsidRDefault="00A63468" w:rsidP="00894379">
            <w:pPr>
              <w:spacing w:line="276" w:lineRule="auto"/>
            </w:pPr>
            <w:r>
              <w:t>27</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Default="00A63468" w:rsidP="00894379">
            <w:pPr>
              <w:spacing w:line="276" w:lineRule="auto"/>
            </w:pPr>
            <w:r>
              <w:t>11.</w:t>
            </w:r>
          </w:p>
        </w:tc>
        <w:tc>
          <w:tcPr>
            <w:tcW w:w="4252" w:type="dxa"/>
          </w:tcPr>
          <w:p w:rsidR="00A63468" w:rsidRPr="00625B5F" w:rsidRDefault="00A63468" w:rsidP="00894379">
            <w:pPr>
              <w:spacing w:line="276" w:lineRule="auto"/>
            </w:pPr>
            <w:r w:rsidRPr="006C6DC9">
              <w:rPr>
                <w:rFonts w:eastAsia="Calibri"/>
              </w:rPr>
              <w:t>Герои среди нас</w:t>
            </w:r>
          </w:p>
        </w:tc>
        <w:tc>
          <w:tcPr>
            <w:tcW w:w="2410" w:type="dxa"/>
          </w:tcPr>
          <w:p w:rsidR="00A63468" w:rsidRPr="00625B5F" w:rsidRDefault="00A63468" w:rsidP="00894379">
            <w:pPr>
              <w:spacing w:line="276" w:lineRule="auto"/>
            </w:pPr>
            <w:r>
              <w:t>Столетний Артем</w:t>
            </w:r>
          </w:p>
        </w:tc>
        <w:tc>
          <w:tcPr>
            <w:tcW w:w="850" w:type="dxa"/>
          </w:tcPr>
          <w:p w:rsidR="00A63468" w:rsidRPr="00625B5F" w:rsidRDefault="00A63468" w:rsidP="00894379">
            <w:pPr>
              <w:spacing w:line="276" w:lineRule="auto"/>
            </w:pPr>
            <w:r>
              <w:t>9в</w:t>
            </w:r>
          </w:p>
        </w:tc>
        <w:tc>
          <w:tcPr>
            <w:tcW w:w="993" w:type="dxa"/>
          </w:tcPr>
          <w:p w:rsidR="00A63468" w:rsidRPr="00625B5F" w:rsidRDefault="00A63468" w:rsidP="00894379">
            <w:pPr>
              <w:spacing w:line="276" w:lineRule="auto"/>
            </w:pPr>
            <w:r>
              <w:t>21</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Default="00A63468" w:rsidP="00894379">
            <w:pPr>
              <w:spacing w:line="276" w:lineRule="auto"/>
            </w:pPr>
            <w:r>
              <w:t>12.</w:t>
            </w:r>
          </w:p>
        </w:tc>
        <w:tc>
          <w:tcPr>
            <w:tcW w:w="4252" w:type="dxa"/>
          </w:tcPr>
          <w:p w:rsidR="00A63468" w:rsidRPr="00625B5F" w:rsidRDefault="00A63468" w:rsidP="00894379">
            <w:pPr>
              <w:spacing w:line="276" w:lineRule="auto"/>
            </w:pPr>
            <w:r w:rsidRPr="006C6DC9">
              <w:rPr>
                <w:rFonts w:eastAsia="Calibri"/>
              </w:rPr>
              <w:t>Пропаганда здорового образа жизни</w:t>
            </w:r>
          </w:p>
        </w:tc>
        <w:tc>
          <w:tcPr>
            <w:tcW w:w="2410" w:type="dxa"/>
          </w:tcPr>
          <w:p w:rsidR="00A63468" w:rsidRPr="00625B5F" w:rsidRDefault="00A63468" w:rsidP="00894379">
            <w:pPr>
              <w:spacing w:line="276" w:lineRule="auto"/>
            </w:pPr>
            <w:r w:rsidRPr="006C6DC9">
              <w:rPr>
                <w:rFonts w:eastAsia="Calibri"/>
              </w:rPr>
              <w:t>Кайдалов Никита</w:t>
            </w:r>
            <w:r>
              <w:rPr>
                <w:rFonts w:eastAsia="Calibri"/>
              </w:rPr>
              <w:t>, Дорофеев Константин</w:t>
            </w:r>
          </w:p>
        </w:tc>
        <w:tc>
          <w:tcPr>
            <w:tcW w:w="850" w:type="dxa"/>
          </w:tcPr>
          <w:p w:rsidR="00A63468" w:rsidRPr="00625B5F" w:rsidRDefault="00A63468" w:rsidP="00894379">
            <w:pPr>
              <w:spacing w:line="276" w:lineRule="auto"/>
            </w:pPr>
            <w:r>
              <w:t>9в</w:t>
            </w:r>
          </w:p>
        </w:tc>
        <w:tc>
          <w:tcPr>
            <w:tcW w:w="993" w:type="dxa"/>
          </w:tcPr>
          <w:p w:rsidR="00A63468" w:rsidRPr="00625B5F" w:rsidRDefault="00A63468" w:rsidP="00894379">
            <w:pPr>
              <w:spacing w:line="276" w:lineRule="auto"/>
            </w:pPr>
            <w:r>
              <w:t>18</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13.</w:t>
            </w:r>
          </w:p>
        </w:tc>
        <w:tc>
          <w:tcPr>
            <w:tcW w:w="4252" w:type="dxa"/>
          </w:tcPr>
          <w:p w:rsidR="00A63468" w:rsidRPr="00625B5F" w:rsidRDefault="00A63468" w:rsidP="00894379">
            <w:pPr>
              <w:spacing w:line="276" w:lineRule="auto"/>
            </w:pPr>
            <w:r w:rsidRPr="006C6DC9">
              <w:rPr>
                <w:rFonts w:eastAsia="Calibri"/>
              </w:rPr>
              <w:t>Семья и взаимоотношения внутри нее</w:t>
            </w:r>
            <w:r>
              <w:rPr>
                <w:rFonts w:eastAsia="Calibri"/>
              </w:rPr>
              <w:t>.</w:t>
            </w:r>
          </w:p>
        </w:tc>
        <w:tc>
          <w:tcPr>
            <w:tcW w:w="2410" w:type="dxa"/>
          </w:tcPr>
          <w:p w:rsidR="00A63468" w:rsidRPr="00625B5F" w:rsidRDefault="00A63468" w:rsidP="00894379">
            <w:pPr>
              <w:spacing w:line="276" w:lineRule="auto"/>
            </w:pPr>
            <w:r>
              <w:t>Заричная Кристина</w:t>
            </w:r>
          </w:p>
        </w:tc>
        <w:tc>
          <w:tcPr>
            <w:tcW w:w="850" w:type="dxa"/>
          </w:tcPr>
          <w:p w:rsidR="00A63468" w:rsidRPr="00625B5F" w:rsidRDefault="00A63468" w:rsidP="00894379">
            <w:pPr>
              <w:spacing w:line="276" w:lineRule="auto"/>
            </w:pPr>
            <w:r>
              <w:t>9а</w:t>
            </w:r>
          </w:p>
        </w:tc>
        <w:tc>
          <w:tcPr>
            <w:tcW w:w="993" w:type="dxa"/>
          </w:tcPr>
          <w:p w:rsidR="00A63468" w:rsidRPr="00625B5F" w:rsidRDefault="00A63468" w:rsidP="00894379">
            <w:pPr>
              <w:spacing w:line="276" w:lineRule="auto"/>
            </w:pPr>
            <w:r>
              <w:t>19</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Default="00A63468" w:rsidP="00894379">
            <w:pPr>
              <w:spacing w:line="276" w:lineRule="auto"/>
            </w:pPr>
            <w:r>
              <w:t>14.</w:t>
            </w:r>
          </w:p>
        </w:tc>
        <w:tc>
          <w:tcPr>
            <w:tcW w:w="4252" w:type="dxa"/>
          </w:tcPr>
          <w:p w:rsidR="00A63468" w:rsidRPr="00625B5F" w:rsidRDefault="00A63468" w:rsidP="00894379">
            <w:pPr>
              <w:spacing w:line="276" w:lineRule="auto"/>
            </w:pPr>
            <w:r w:rsidRPr="006C6DC9">
              <w:rPr>
                <w:rFonts w:eastAsia="Calibri"/>
              </w:rPr>
              <w:t>Интернет зависимость у детей и подростков</w:t>
            </w:r>
          </w:p>
        </w:tc>
        <w:tc>
          <w:tcPr>
            <w:tcW w:w="2410" w:type="dxa"/>
          </w:tcPr>
          <w:p w:rsidR="00A63468" w:rsidRPr="00625B5F" w:rsidRDefault="00A63468" w:rsidP="00894379">
            <w:pPr>
              <w:spacing w:line="276" w:lineRule="auto"/>
            </w:pPr>
            <w:r>
              <w:t>Виндекер Вероника</w:t>
            </w:r>
          </w:p>
        </w:tc>
        <w:tc>
          <w:tcPr>
            <w:tcW w:w="850" w:type="dxa"/>
          </w:tcPr>
          <w:p w:rsidR="00A63468" w:rsidRPr="00625B5F" w:rsidRDefault="00A63468" w:rsidP="00894379">
            <w:pPr>
              <w:spacing w:line="276" w:lineRule="auto"/>
            </w:pPr>
            <w:r>
              <w:t>9а</w:t>
            </w:r>
          </w:p>
        </w:tc>
        <w:tc>
          <w:tcPr>
            <w:tcW w:w="993" w:type="dxa"/>
          </w:tcPr>
          <w:p w:rsidR="00A63468" w:rsidRPr="00625B5F" w:rsidRDefault="00A63468" w:rsidP="00894379">
            <w:pPr>
              <w:spacing w:line="276" w:lineRule="auto"/>
            </w:pPr>
            <w:r>
              <w:t>25</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Default="00A63468" w:rsidP="00894379">
            <w:pPr>
              <w:spacing w:line="276" w:lineRule="auto"/>
            </w:pPr>
            <w:r>
              <w:t>15.</w:t>
            </w:r>
          </w:p>
        </w:tc>
        <w:tc>
          <w:tcPr>
            <w:tcW w:w="4252" w:type="dxa"/>
          </w:tcPr>
          <w:p w:rsidR="00A63468" w:rsidRPr="00625B5F" w:rsidRDefault="00A63468" w:rsidP="00894379">
            <w:pPr>
              <w:spacing w:line="276" w:lineRule="auto"/>
            </w:pPr>
            <w:r w:rsidRPr="006C6DC9">
              <w:rPr>
                <w:rFonts w:eastAsia="Calibri"/>
              </w:rPr>
              <w:t>Защита леса в Хабаровском крае</w:t>
            </w:r>
          </w:p>
        </w:tc>
        <w:tc>
          <w:tcPr>
            <w:tcW w:w="2410" w:type="dxa"/>
          </w:tcPr>
          <w:p w:rsidR="00A63468" w:rsidRPr="00625B5F" w:rsidRDefault="00A63468" w:rsidP="00894379">
            <w:pPr>
              <w:spacing w:line="276" w:lineRule="auto"/>
            </w:pPr>
            <w:r>
              <w:t>Кобылкин Никита</w:t>
            </w:r>
          </w:p>
        </w:tc>
        <w:tc>
          <w:tcPr>
            <w:tcW w:w="850" w:type="dxa"/>
          </w:tcPr>
          <w:p w:rsidR="00A63468" w:rsidRPr="00625B5F" w:rsidRDefault="00A63468" w:rsidP="00894379">
            <w:pPr>
              <w:spacing w:line="276" w:lineRule="auto"/>
            </w:pPr>
            <w:r>
              <w:t>7б</w:t>
            </w:r>
          </w:p>
        </w:tc>
        <w:tc>
          <w:tcPr>
            <w:tcW w:w="993" w:type="dxa"/>
          </w:tcPr>
          <w:p w:rsidR="00A63468" w:rsidRPr="00625B5F" w:rsidRDefault="00A63468" w:rsidP="00894379">
            <w:pPr>
              <w:spacing w:line="276" w:lineRule="auto"/>
            </w:pPr>
            <w:r>
              <w:t>11</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Default="00A63468" w:rsidP="00894379">
            <w:pPr>
              <w:spacing w:line="276" w:lineRule="auto"/>
            </w:pPr>
            <w:r>
              <w:t>16.</w:t>
            </w:r>
          </w:p>
        </w:tc>
        <w:tc>
          <w:tcPr>
            <w:tcW w:w="4252" w:type="dxa"/>
          </w:tcPr>
          <w:p w:rsidR="00A63468" w:rsidRPr="00625B5F" w:rsidRDefault="00A63468" w:rsidP="00894379">
            <w:pPr>
              <w:spacing w:line="276" w:lineRule="auto"/>
            </w:pPr>
            <w:r w:rsidRPr="006C6DC9">
              <w:rPr>
                <w:rFonts w:eastAsia="Calibri"/>
              </w:rPr>
              <w:t>Выбор профессии. Кем быть?</w:t>
            </w:r>
          </w:p>
        </w:tc>
        <w:tc>
          <w:tcPr>
            <w:tcW w:w="2410" w:type="dxa"/>
          </w:tcPr>
          <w:p w:rsidR="00A63468" w:rsidRPr="00625B5F" w:rsidRDefault="00A63468" w:rsidP="00894379">
            <w:pPr>
              <w:spacing w:line="276" w:lineRule="auto"/>
            </w:pPr>
            <w:r w:rsidRPr="006C6DC9">
              <w:rPr>
                <w:rFonts w:eastAsia="Calibri"/>
              </w:rPr>
              <w:t>Афишина Софья</w:t>
            </w:r>
          </w:p>
        </w:tc>
        <w:tc>
          <w:tcPr>
            <w:tcW w:w="850" w:type="dxa"/>
          </w:tcPr>
          <w:p w:rsidR="00A63468" w:rsidRPr="00625B5F" w:rsidRDefault="00A63468" w:rsidP="00894379">
            <w:pPr>
              <w:spacing w:line="276" w:lineRule="auto"/>
            </w:pPr>
            <w:r>
              <w:t>10</w:t>
            </w:r>
          </w:p>
        </w:tc>
        <w:tc>
          <w:tcPr>
            <w:tcW w:w="993" w:type="dxa"/>
          </w:tcPr>
          <w:p w:rsidR="00A63468" w:rsidRPr="00625B5F" w:rsidRDefault="00A63468" w:rsidP="00894379">
            <w:pPr>
              <w:spacing w:line="276" w:lineRule="auto"/>
            </w:pPr>
            <w:r>
              <w:t>28</w:t>
            </w:r>
          </w:p>
        </w:tc>
        <w:tc>
          <w:tcPr>
            <w:tcW w:w="1417" w:type="dxa"/>
          </w:tcPr>
          <w:p w:rsidR="00A63468" w:rsidRPr="00625B5F" w:rsidRDefault="00A63468" w:rsidP="00894379">
            <w:pPr>
              <w:spacing w:line="276" w:lineRule="auto"/>
            </w:pPr>
            <w:r>
              <w:t>3 место</w:t>
            </w:r>
          </w:p>
        </w:tc>
      </w:tr>
      <w:tr w:rsidR="00A63468" w:rsidTr="00A63468">
        <w:tc>
          <w:tcPr>
            <w:tcW w:w="568" w:type="dxa"/>
          </w:tcPr>
          <w:p w:rsidR="00A63468" w:rsidRDefault="00A63468" w:rsidP="00894379">
            <w:pPr>
              <w:spacing w:line="276" w:lineRule="auto"/>
            </w:pPr>
            <w:r>
              <w:t>17.</w:t>
            </w:r>
          </w:p>
        </w:tc>
        <w:tc>
          <w:tcPr>
            <w:tcW w:w="4252" w:type="dxa"/>
          </w:tcPr>
          <w:p w:rsidR="00A63468" w:rsidRPr="00625B5F" w:rsidRDefault="00A63468" w:rsidP="00894379">
            <w:pPr>
              <w:spacing w:line="276" w:lineRule="auto"/>
            </w:pPr>
            <w:r w:rsidRPr="006C6DC9">
              <w:rPr>
                <w:rFonts w:eastAsia="Calibri"/>
              </w:rPr>
              <w:t>От студийца до актера</w:t>
            </w:r>
          </w:p>
        </w:tc>
        <w:tc>
          <w:tcPr>
            <w:tcW w:w="2410" w:type="dxa"/>
          </w:tcPr>
          <w:p w:rsidR="00A63468" w:rsidRPr="00625B5F" w:rsidRDefault="00A63468" w:rsidP="00894379">
            <w:pPr>
              <w:spacing w:line="276" w:lineRule="auto"/>
            </w:pPr>
            <w:r>
              <w:t>Дерюгина Диана</w:t>
            </w:r>
          </w:p>
        </w:tc>
        <w:tc>
          <w:tcPr>
            <w:tcW w:w="850" w:type="dxa"/>
          </w:tcPr>
          <w:p w:rsidR="00A63468" w:rsidRPr="00625B5F" w:rsidRDefault="00A63468" w:rsidP="00894379">
            <w:pPr>
              <w:spacing w:line="276" w:lineRule="auto"/>
            </w:pPr>
            <w:r>
              <w:t>9а</w:t>
            </w:r>
          </w:p>
        </w:tc>
        <w:tc>
          <w:tcPr>
            <w:tcW w:w="993" w:type="dxa"/>
          </w:tcPr>
          <w:p w:rsidR="00A63468" w:rsidRPr="00625B5F" w:rsidRDefault="00A63468" w:rsidP="00894379">
            <w:pPr>
              <w:spacing w:line="276" w:lineRule="auto"/>
            </w:pPr>
            <w:r>
              <w:t>30</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Default="00A63468" w:rsidP="00894379">
            <w:pPr>
              <w:spacing w:line="276" w:lineRule="auto"/>
            </w:pPr>
            <w:r>
              <w:t>18.</w:t>
            </w:r>
          </w:p>
        </w:tc>
        <w:tc>
          <w:tcPr>
            <w:tcW w:w="4252" w:type="dxa"/>
          </w:tcPr>
          <w:p w:rsidR="00A63468" w:rsidRPr="00625B5F" w:rsidRDefault="00A63468" w:rsidP="00894379">
            <w:pPr>
              <w:spacing w:line="276" w:lineRule="auto"/>
            </w:pPr>
            <w:r w:rsidRPr="006C6DC9">
              <w:rPr>
                <w:rFonts w:eastAsia="Calibri"/>
                <w:lang w:val="en-US"/>
              </w:rPr>
              <w:t>Stop</w:t>
            </w:r>
            <w:r w:rsidRPr="006C6DC9">
              <w:rPr>
                <w:rFonts w:eastAsia="Calibri"/>
              </w:rPr>
              <w:t>.Буллинг</w:t>
            </w:r>
          </w:p>
        </w:tc>
        <w:tc>
          <w:tcPr>
            <w:tcW w:w="2410" w:type="dxa"/>
          </w:tcPr>
          <w:p w:rsidR="00A63468" w:rsidRPr="00625B5F" w:rsidRDefault="00A63468" w:rsidP="00894379">
            <w:pPr>
              <w:spacing w:line="276" w:lineRule="auto"/>
            </w:pPr>
            <w:r>
              <w:t>Столбовая Вера</w:t>
            </w:r>
          </w:p>
        </w:tc>
        <w:tc>
          <w:tcPr>
            <w:tcW w:w="850" w:type="dxa"/>
          </w:tcPr>
          <w:p w:rsidR="00A63468" w:rsidRPr="00625B5F" w:rsidRDefault="00A63468" w:rsidP="00894379">
            <w:pPr>
              <w:spacing w:line="276" w:lineRule="auto"/>
            </w:pPr>
            <w:r>
              <w:t>9в</w:t>
            </w:r>
          </w:p>
        </w:tc>
        <w:tc>
          <w:tcPr>
            <w:tcW w:w="993" w:type="dxa"/>
          </w:tcPr>
          <w:p w:rsidR="00A63468" w:rsidRPr="00625B5F" w:rsidRDefault="00A63468" w:rsidP="00894379">
            <w:pPr>
              <w:spacing w:line="276" w:lineRule="auto"/>
            </w:pPr>
            <w:r>
              <w:t>29</w:t>
            </w:r>
          </w:p>
        </w:tc>
        <w:tc>
          <w:tcPr>
            <w:tcW w:w="1417" w:type="dxa"/>
          </w:tcPr>
          <w:p w:rsidR="00A63468" w:rsidRPr="00625B5F" w:rsidRDefault="00A63468" w:rsidP="00894379">
            <w:pPr>
              <w:spacing w:line="276" w:lineRule="auto"/>
            </w:pPr>
            <w:r>
              <w:t>2 место</w:t>
            </w:r>
          </w:p>
        </w:tc>
      </w:tr>
      <w:tr w:rsidR="00A63468" w:rsidTr="00A63468">
        <w:tc>
          <w:tcPr>
            <w:tcW w:w="568" w:type="dxa"/>
          </w:tcPr>
          <w:p w:rsidR="00A63468" w:rsidRDefault="00A63468" w:rsidP="00894379">
            <w:pPr>
              <w:spacing w:line="276" w:lineRule="auto"/>
            </w:pPr>
            <w:r>
              <w:t>19.</w:t>
            </w:r>
          </w:p>
        </w:tc>
        <w:tc>
          <w:tcPr>
            <w:tcW w:w="4252" w:type="dxa"/>
          </w:tcPr>
          <w:p w:rsidR="00A63468" w:rsidRPr="00625B5F" w:rsidRDefault="00A63468" w:rsidP="00894379">
            <w:pPr>
              <w:spacing w:line="276" w:lineRule="auto"/>
            </w:pPr>
            <w:r w:rsidRPr="006C6DC9">
              <w:rPr>
                <w:rFonts w:eastAsia="Calibri"/>
              </w:rPr>
              <w:t>Подросток и родители: на пути к пониманию</w:t>
            </w:r>
          </w:p>
        </w:tc>
        <w:tc>
          <w:tcPr>
            <w:tcW w:w="2410" w:type="dxa"/>
          </w:tcPr>
          <w:p w:rsidR="00A63468" w:rsidRPr="00625B5F" w:rsidRDefault="00A63468" w:rsidP="00894379">
            <w:pPr>
              <w:spacing w:line="276" w:lineRule="auto"/>
            </w:pPr>
            <w:r>
              <w:t>Гатаулин Никита</w:t>
            </w:r>
          </w:p>
        </w:tc>
        <w:tc>
          <w:tcPr>
            <w:tcW w:w="850" w:type="dxa"/>
          </w:tcPr>
          <w:p w:rsidR="00A63468" w:rsidRPr="00625B5F" w:rsidRDefault="00A63468" w:rsidP="00894379">
            <w:pPr>
              <w:spacing w:line="276" w:lineRule="auto"/>
            </w:pPr>
            <w:r>
              <w:t>10</w:t>
            </w:r>
          </w:p>
        </w:tc>
        <w:tc>
          <w:tcPr>
            <w:tcW w:w="993" w:type="dxa"/>
          </w:tcPr>
          <w:p w:rsidR="00A63468" w:rsidRPr="00625B5F" w:rsidRDefault="00A63468" w:rsidP="00894379">
            <w:pPr>
              <w:spacing w:line="276" w:lineRule="auto"/>
            </w:pPr>
            <w:r>
              <w:t>23</w:t>
            </w:r>
          </w:p>
        </w:tc>
        <w:tc>
          <w:tcPr>
            <w:tcW w:w="1417" w:type="dxa"/>
          </w:tcPr>
          <w:p w:rsidR="00A63468" w:rsidRPr="00625B5F" w:rsidRDefault="00A63468" w:rsidP="00894379">
            <w:pPr>
              <w:spacing w:line="276" w:lineRule="auto"/>
            </w:pPr>
            <w:r>
              <w:t>участник</w:t>
            </w:r>
          </w:p>
        </w:tc>
      </w:tr>
      <w:tr w:rsidR="00A63468" w:rsidTr="00A63468">
        <w:tc>
          <w:tcPr>
            <w:tcW w:w="568" w:type="dxa"/>
          </w:tcPr>
          <w:p w:rsidR="00A63468" w:rsidRDefault="00A63468" w:rsidP="00894379">
            <w:pPr>
              <w:spacing w:line="276" w:lineRule="auto"/>
            </w:pPr>
            <w:r>
              <w:t>20.</w:t>
            </w:r>
          </w:p>
        </w:tc>
        <w:tc>
          <w:tcPr>
            <w:tcW w:w="4252" w:type="dxa"/>
          </w:tcPr>
          <w:p w:rsidR="00A63468" w:rsidRPr="00625B5F" w:rsidRDefault="00A63468" w:rsidP="00894379">
            <w:pPr>
              <w:spacing w:line="276" w:lineRule="auto"/>
            </w:pPr>
            <w:r w:rsidRPr="006C6DC9">
              <w:rPr>
                <w:rFonts w:eastAsia="Calibri"/>
              </w:rPr>
              <w:t>Это должен знать каждый! (правила безопасности в быту для детей дошкольного возраста</w:t>
            </w:r>
          </w:p>
        </w:tc>
        <w:tc>
          <w:tcPr>
            <w:tcW w:w="2410" w:type="dxa"/>
          </w:tcPr>
          <w:p w:rsidR="00A63468" w:rsidRPr="00625B5F" w:rsidRDefault="00A63468" w:rsidP="00894379">
            <w:pPr>
              <w:spacing w:line="276" w:lineRule="auto"/>
            </w:pPr>
            <w:r w:rsidRPr="006C6DC9">
              <w:rPr>
                <w:rFonts w:eastAsia="Calibri"/>
              </w:rPr>
              <w:t>Босова Ольга, Дмитрохина Анастасия, Тетерина Арина</w:t>
            </w:r>
            <w:r>
              <w:rPr>
                <w:rFonts w:eastAsia="Calibri"/>
              </w:rPr>
              <w:t xml:space="preserve">, Турманкина </w:t>
            </w:r>
            <w:r>
              <w:rPr>
                <w:rFonts w:eastAsia="Calibri"/>
              </w:rPr>
              <w:lastRenderedPageBreak/>
              <w:t>Екатерина</w:t>
            </w:r>
          </w:p>
        </w:tc>
        <w:tc>
          <w:tcPr>
            <w:tcW w:w="850" w:type="dxa"/>
          </w:tcPr>
          <w:p w:rsidR="00A63468" w:rsidRPr="00625B5F" w:rsidRDefault="00A63468" w:rsidP="00894379">
            <w:pPr>
              <w:spacing w:line="276" w:lineRule="auto"/>
            </w:pPr>
            <w:r>
              <w:lastRenderedPageBreak/>
              <w:t>7а</w:t>
            </w:r>
          </w:p>
        </w:tc>
        <w:tc>
          <w:tcPr>
            <w:tcW w:w="993" w:type="dxa"/>
          </w:tcPr>
          <w:p w:rsidR="00A63468" w:rsidRPr="00625B5F" w:rsidRDefault="00A63468" w:rsidP="00894379">
            <w:pPr>
              <w:spacing w:line="276" w:lineRule="auto"/>
            </w:pPr>
            <w:r>
              <w:t>25</w:t>
            </w:r>
          </w:p>
        </w:tc>
        <w:tc>
          <w:tcPr>
            <w:tcW w:w="1417" w:type="dxa"/>
          </w:tcPr>
          <w:p w:rsidR="00A63468" w:rsidRPr="00625B5F" w:rsidRDefault="00A63468" w:rsidP="00894379">
            <w:pPr>
              <w:spacing w:line="276" w:lineRule="auto"/>
            </w:pPr>
            <w:r>
              <w:t>3 место</w:t>
            </w:r>
          </w:p>
        </w:tc>
      </w:tr>
      <w:tr w:rsidR="00A63468" w:rsidTr="00A63468">
        <w:tc>
          <w:tcPr>
            <w:tcW w:w="568" w:type="dxa"/>
          </w:tcPr>
          <w:p w:rsidR="00A63468" w:rsidRDefault="00A63468" w:rsidP="00894379">
            <w:pPr>
              <w:spacing w:line="276" w:lineRule="auto"/>
            </w:pPr>
            <w:r>
              <w:lastRenderedPageBreak/>
              <w:t>21.</w:t>
            </w:r>
          </w:p>
        </w:tc>
        <w:tc>
          <w:tcPr>
            <w:tcW w:w="4252" w:type="dxa"/>
          </w:tcPr>
          <w:p w:rsidR="00A63468" w:rsidRPr="00625B5F" w:rsidRDefault="00A63468" w:rsidP="00894379">
            <w:pPr>
              <w:spacing w:line="276" w:lineRule="auto"/>
            </w:pPr>
            <w:r w:rsidRPr="006C6DC9">
              <w:rPr>
                <w:rFonts w:eastAsia="Calibri"/>
              </w:rPr>
              <w:t>Новое футбольное поле-это здорово</w:t>
            </w:r>
            <w:r>
              <w:rPr>
                <w:rFonts w:eastAsia="Calibri"/>
              </w:rPr>
              <w:t>.</w:t>
            </w:r>
          </w:p>
        </w:tc>
        <w:tc>
          <w:tcPr>
            <w:tcW w:w="2410" w:type="dxa"/>
          </w:tcPr>
          <w:p w:rsidR="00A63468" w:rsidRPr="00625B5F" w:rsidRDefault="00A63468" w:rsidP="00894379">
            <w:pPr>
              <w:spacing w:line="276" w:lineRule="auto"/>
            </w:pPr>
            <w:r>
              <w:t>Шевченко Виктория</w:t>
            </w:r>
          </w:p>
        </w:tc>
        <w:tc>
          <w:tcPr>
            <w:tcW w:w="850" w:type="dxa"/>
          </w:tcPr>
          <w:p w:rsidR="00A63468" w:rsidRPr="00625B5F" w:rsidRDefault="00A63468" w:rsidP="00894379">
            <w:pPr>
              <w:spacing w:line="276" w:lineRule="auto"/>
            </w:pPr>
            <w:r>
              <w:t>7а</w:t>
            </w:r>
          </w:p>
        </w:tc>
        <w:tc>
          <w:tcPr>
            <w:tcW w:w="993" w:type="dxa"/>
          </w:tcPr>
          <w:p w:rsidR="00A63468" w:rsidRPr="00625B5F" w:rsidRDefault="00A63468" w:rsidP="00894379">
            <w:pPr>
              <w:spacing w:line="276" w:lineRule="auto"/>
            </w:pPr>
            <w:r>
              <w:t>26</w:t>
            </w:r>
          </w:p>
        </w:tc>
        <w:tc>
          <w:tcPr>
            <w:tcW w:w="1417" w:type="dxa"/>
          </w:tcPr>
          <w:p w:rsidR="00A63468" w:rsidRPr="00625B5F" w:rsidRDefault="00A63468" w:rsidP="00894379">
            <w:pPr>
              <w:spacing w:line="276" w:lineRule="auto"/>
            </w:pPr>
            <w:r>
              <w:t>2 место</w:t>
            </w:r>
          </w:p>
        </w:tc>
      </w:tr>
      <w:tr w:rsidR="00A63468" w:rsidTr="00A63468">
        <w:tc>
          <w:tcPr>
            <w:tcW w:w="568" w:type="dxa"/>
          </w:tcPr>
          <w:p w:rsidR="00A63468" w:rsidRDefault="00A63468" w:rsidP="00894379">
            <w:pPr>
              <w:spacing w:line="276" w:lineRule="auto"/>
            </w:pPr>
            <w:r>
              <w:t>22.</w:t>
            </w:r>
          </w:p>
        </w:tc>
        <w:tc>
          <w:tcPr>
            <w:tcW w:w="4252" w:type="dxa"/>
          </w:tcPr>
          <w:p w:rsidR="00A63468" w:rsidRPr="00625B5F" w:rsidRDefault="00A63468" w:rsidP="00894379">
            <w:pPr>
              <w:spacing w:line="276" w:lineRule="auto"/>
            </w:pPr>
            <w:r w:rsidRPr="006C6DC9">
              <w:rPr>
                <w:rFonts w:eastAsia="Calibri"/>
              </w:rPr>
              <w:t>Влияние рекламы на человека</w:t>
            </w:r>
          </w:p>
        </w:tc>
        <w:tc>
          <w:tcPr>
            <w:tcW w:w="2410" w:type="dxa"/>
          </w:tcPr>
          <w:p w:rsidR="00A63468" w:rsidRPr="00625B5F" w:rsidRDefault="00A63468" w:rsidP="00894379">
            <w:pPr>
              <w:spacing w:line="276" w:lineRule="auto"/>
            </w:pPr>
            <w:r w:rsidRPr="006C6DC9">
              <w:rPr>
                <w:rFonts w:eastAsia="Calibri"/>
              </w:rPr>
              <w:t>Карпенко Илья, Старовойтова Мария, Шинелева Юлия, Родионов Руслан</w:t>
            </w:r>
            <w:r>
              <w:rPr>
                <w:rFonts w:eastAsia="Calibri"/>
              </w:rPr>
              <w:t>, Фисенко Леонид</w:t>
            </w:r>
          </w:p>
        </w:tc>
        <w:tc>
          <w:tcPr>
            <w:tcW w:w="850" w:type="dxa"/>
          </w:tcPr>
          <w:p w:rsidR="00A63468" w:rsidRPr="00625B5F" w:rsidRDefault="00A63468" w:rsidP="00894379">
            <w:pPr>
              <w:spacing w:line="276" w:lineRule="auto"/>
            </w:pPr>
            <w:r>
              <w:t>8в</w:t>
            </w:r>
          </w:p>
        </w:tc>
        <w:tc>
          <w:tcPr>
            <w:tcW w:w="993" w:type="dxa"/>
          </w:tcPr>
          <w:p w:rsidR="00A63468" w:rsidRPr="00625B5F" w:rsidRDefault="00A63468" w:rsidP="00894379">
            <w:pPr>
              <w:spacing w:line="276" w:lineRule="auto"/>
            </w:pPr>
            <w:r>
              <w:t>20</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23.</w:t>
            </w:r>
          </w:p>
        </w:tc>
        <w:tc>
          <w:tcPr>
            <w:tcW w:w="4252" w:type="dxa"/>
          </w:tcPr>
          <w:p w:rsidR="00A63468" w:rsidRPr="00DF2458" w:rsidRDefault="00A63468" w:rsidP="00894379">
            <w:pPr>
              <w:spacing w:line="276" w:lineRule="auto"/>
              <w:jc w:val="both"/>
              <w:rPr>
                <w:rFonts w:eastAsia="Calibri"/>
                <w:sz w:val="22"/>
                <w:szCs w:val="22"/>
              </w:rPr>
            </w:pPr>
            <w:r w:rsidRPr="006C6DC9">
              <w:rPr>
                <w:rFonts w:eastAsia="Calibri"/>
              </w:rPr>
              <w:t>Правильное питание</w:t>
            </w:r>
            <w:r>
              <w:rPr>
                <w:rFonts w:eastAsia="Calibri"/>
              </w:rPr>
              <w:t xml:space="preserve"> </w:t>
            </w:r>
            <w:r w:rsidRPr="006C6DC9">
              <w:rPr>
                <w:rFonts w:eastAsia="Calibri"/>
              </w:rPr>
              <w:t>-</w:t>
            </w:r>
            <w:r>
              <w:rPr>
                <w:rFonts w:eastAsia="Calibri"/>
              </w:rPr>
              <w:t xml:space="preserve"> </w:t>
            </w:r>
            <w:r w:rsidRPr="006C6DC9">
              <w:rPr>
                <w:rFonts w:eastAsia="Calibri"/>
              </w:rPr>
              <w:t>залог здоровья</w:t>
            </w:r>
            <w:r>
              <w:rPr>
                <w:rFonts w:eastAsia="Calibri"/>
              </w:rPr>
              <w:t>.</w:t>
            </w:r>
          </w:p>
        </w:tc>
        <w:tc>
          <w:tcPr>
            <w:tcW w:w="2410" w:type="dxa"/>
          </w:tcPr>
          <w:p w:rsidR="00A63468" w:rsidRPr="00625B5F" w:rsidRDefault="00A63468" w:rsidP="00894379">
            <w:pPr>
              <w:spacing w:line="276" w:lineRule="auto"/>
            </w:pPr>
            <w:r w:rsidRPr="006C6DC9">
              <w:rPr>
                <w:rFonts w:eastAsia="Calibri"/>
              </w:rPr>
              <w:t>Широкова Анна, Широкова Алена, Хромец Алина, Сердюк Виктория</w:t>
            </w:r>
            <w:r>
              <w:rPr>
                <w:rFonts w:eastAsia="Calibri"/>
              </w:rPr>
              <w:t>.</w:t>
            </w:r>
            <w:r w:rsidRPr="006C6DC9">
              <w:rPr>
                <w:rFonts w:eastAsia="Calibri"/>
                <w:color w:val="000000"/>
              </w:rPr>
              <w:t xml:space="preserve">  </w:t>
            </w:r>
          </w:p>
        </w:tc>
        <w:tc>
          <w:tcPr>
            <w:tcW w:w="850" w:type="dxa"/>
          </w:tcPr>
          <w:p w:rsidR="00A63468" w:rsidRPr="00625B5F" w:rsidRDefault="00A63468" w:rsidP="00894379">
            <w:pPr>
              <w:spacing w:line="276" w:lineRule="auto"/>
            </w:pPr>
            <w:r>
              <w:t>8в</w:t>
            </w:r>
          </w:p>
        </w:tc>
        <w:tc>
          <w:tcPr>
            <w:tcW w:w="993" w:type="dxa"/>
          </w:tcPr>
          <w:p w:rsidR="00A63468" w:rsidRPr="00625B5F" w:rsidRDefault="00A63468" w:rsidP="00894379">
            <w:pPr>
              <w:spacing w:line="276" w:lineRule="auto"/>
            </w:pPr>
            <w:r>
              <w:t>19</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24.</w:t>
            </w:r>
          </w:p>
        </w:tc>
        <w:tc>
          <w:tcPr>
            <w:tcW w:w="4252" w:type="dxa"/>
          </w:tcPr>
          <w:p w:rsidR="00A63468" w:rsidRPr="00625B5F" w:rsidRDefault="00A63468" w:rsidP="00894379">
            <w:pPr>
              <w:spacing w:line="276" w:lineRule="auto"/>
            </w:pPr>
            <w:r w:rsidRPr="006C6DC9">
              <w:rPr>
                <w:rFonts w:eastAsia="Calibri"/>
              </w:rPr>
              <w:t>Новый вид парка Гастелло</w:t>
            </w:r>
          </w:p>
        </w:tc>
        <w:tc>
          <w:tcPr>
            <w:tcW w:w="2410" w:type="dxa"/>
          </w:tcPr>
          <w:p w:rsidR="00A63468" w:rsidRPr="00625B5F" w:rsidRDefault="00A63468" w:rsidP="00894379">
            <w:pPr>
              <w:spacing w:line="276" w:lineRule="auto"/>
            </w:pPr>
            <w:r w:rsidRPr="006C6DC9">
              <w:rPr>
                <w:rFonts w:eastAsia="Calibri"/>
              </w:rPr>
              <w:t>Московченко Д., Якунин И., Асанов Р., Горелов М</w:t>
            </w:r>
          </w:p>
        </w:tc>
        <w:tc>
          <w:tcPr>
            <w:tcW w:w="850" w:type="dxa"/>
          </w:tcPr>
          <w:p w:rsidR="00A63468" w:rsidRPr="00625B5F" w:rsidRDefault="00A63468" w:rsidP="00894379">
            <w:pPr>
              <w:spacing w:line="276" w:lineRule="auto"/>
            </w:pPr>
            <w:r>
              <w:t>7а</w:t>
            </w:r>
          </w:p>
        </w:tc>
        <w:tc>
          <w:tcPr>
            <w:tcW w:w="993" w:type="dxa"/>
          </w:tcPr>
          <w:p w:rsidR="00A63468" w:rsidRPr="00625B5F" w:rsidRDefault="00A63468" w:rsidP="00894379">
            <w:pPr>
              <w:spacing w:line="276" w:lineRule="auto"/>
            </w:pPr>
            <w:r>
              <w:t>22</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25.</w:t>
            </w:r>
          </w:p>
        </w:tc>
        <w:tc>
          <w:tcPr>
            <w:tcW w:w="4252" w:type="dxa"/>
          </w:tcPr>
          <w:p w:rsidR="00A63468" w:rsidRPr="00625B5F" w:rsidRDefault="00A63468" w:rsidP="00894379">
            <w:pPr>
              <w:spacing w:line="276" w:lineRule="auto"/>
            </w:pPr>
            <w:r w:rsidRPr="006C6DC9">
              <w:rPr>
                <w:rFonts w:eastAsia="Calibri"/>
              </w:rPr>
              <w:t>Санитарно-гигиеническая роль фитонцидов комнатных растений</w:t>
            </w:r>
          </w:p>
        </w:tc>
        <w:tc>
          <w:tcPr>
            <w:tcW w:w="2410" w:type="dxa"/>
          </w:tcPr>
          <w:p w:rsidR="00A63468" w:rsidRPr="00625B5F" w:rsidRDefault="00A63468" w:rsidP="00894379">
            <w:pPr>
              <w:spacing w:line="276" w:lineRule="auto"/>
            </w:pPr>
            <w:r>
              <w:t>Слисаренко Василина</w:t>
            </w:r>
          </w:p>
        </w:tc>
        <w:tc>
          <w:tcPr>
            <w:tcW w:w="850" w:type="dxa"/>
          </w:tcPr>
          <w:p w:rsidR="00A63468" w:rsidRPr="00625B5F" w:rsidRDefault="00A63468" w:rsidP="00894379">
            <w:pPr>
              <w:spacing w:line="276" w:lineRule="auto"/>
            </w:pPr>
            <w:r>
              <w:t>9а</w:t>
            </w:r>
          </w:p>
        </w:tc>
        <w:tc>
          <w:tcPr>
            <w:tcW w:w="993" w:type="dxa"/>
          </w:tcPr>
          <w:p w:rsidR="00A63468" w:rsidRPr="00625B5F" w:rsidRDefault="00A63468" w:rsidP="00894379">
            <w:pPr>
              <w:spacing w:line="276" w:lineRule="auto"/>
            </w:pPr>
            <w:r>
              <w:t>23</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Default="00A63468" w:rsidP="00894379">
            <w:pPr>
              <w:spacing w:line="276" w:lineRule="auto"/>
            </w:pPr>
            <w:r>
              <w:t>26.</w:t>
            </w:r>
          </w:p>
        </w:tc>
        <w:tc>
          <w:tcPr>
            <w:tcW w:w="4252" w:type="dxa"/>
          </w:tcPr>
          <w:p w:rsidR="00A63468" w:rsidRPr="00625B5F" w:rsidRDefault="00A63468" w:rsidP="00894379">
            <w:pPr>
              <w:spacing w:line="276" w:lineRule="auto"/>
            </w:pPr>
            <w:r w:rsidRPr="006C6DC9">
              <w:rPr>
                <w:rFonts w:eastAsia="Calibri"/>
              </w:rPr>
              <w:t>Предприятия силикатной промышленности г. Хабаровска</w:t>
            </w:r>
          </w:p>
        </w:tc>
        <w:tc>
          <w:tcPr>
            <w:tcW w:w="2410" w:type="dxa"/>
          </w:tcPr>
          <w:p w:rsidR="00A63468" w:rsidRPr="00625B5F" w:rsidRDefault="00A63468" w:rsidP="00894379">
            <w:pPr>
              <w:spacing w:line="276" w:lineRule="auto"/>
            </w:pPr>
            <w:r w:rsidRPr="006C6DC9">
              <w:rPr>
                <w:rFonts w:eastAsia="Calibri"/>
              </w:rPr>
              <w:t>Давыдова М., Хамраева Д.</w:t>
            </w:r>
          </w:p>
        </w:tc>
        <w:tc>
          <w:tcPr>
            <w:tcW w:w="850" w:type="dxa"/>
          </w:tcPr>
          <w:p w:rsidR="00A63468" w:rsidRPr="00625B5F" w:rsidRDefault="00A63468" w:rsidP="00894379">
            <w:pPr>
              <w:spacing w:line="276" w:lineRule="auto"/>
            </w:pPr>
            <w:r>
              <w:t>10</w:t>
            </w:r>
          </w:p>
        </w:tc>
        <w:tc>
          <w:tcPr>
            <w:tcW w:w="993" w:type="dxa"/>
          </w:tcPr>
          <w:p w:rsidR="00A63468" w:rsidRPr="00625B5F" w:rsidRDefault="00A63468" w:rsidP="00894379">
            <w:pPr>
              <w:spacing w:line="276" w:lineRule="auto"/>
            </w:pPr>
            <w:r>
              <w:t>13</w:t>
            </w:r>
          </w:p>
        </w:tc>
        <w:tc>
          <w:tcPr>
            <w:tcW w:w="1417" w:type="dxa"/>
          </w:tcPr>
          <w:p w:rsidR="00A63468" w:rsidRPr="00625B5F" w:rsidRDefault="00A63468" w:rsidP="00894379">
            <w:pPr>
              <w:spacing w:line="276" w:lineRule="auto"/>
            </w:pPr>
            <w:r>
              <w:t>участники</w:t>
            </w:r>
          </w:p>
        </w:tc>
      </w:tr>
      <w:tr w:rsidR="00A63468" w:rsidTr="00A63468">
        <w:tc>
          <w:tcPr>
            <w:tcW w:w="568" w:type="dxa"/>
          </w:tcPr>
          <w:p w:rsidR="00A63468" w:rsidRDefault="00A63468" w:rsidP="00894379">
            <w:pPr>
              <w:spacing w:line="276" w:lineRule="auto"/>
            </w:pPr>
            <w:r>
              <w:t>27.</w:t>
            </w:r>
          </w:p>
        </w:tc>
        <w:tc>
          <w:tcPr>
            <w:tcW w:w="4252" w:type="dxa"/>
          </w:tcPr>
          <w:p w:rsidR="00A63468" w:rsidRPr="00625B5F" w:rsidRDefault="00A63468" w:rsidP="00894379">
            <w:pPr>
              <w:spacing w:line="276" w:lineRule="auto"/>
            </w:pPr>
            <w:r w:rsidRPr="006C6DC9">
              <w:rPr>
                <w:rFonts w:eastAsia="Calibri"/>
              </w:rPr>
              <w:t>Тайна узбекского плова</w:t>
            </w:r>
          </w:p>
        </w:tc>
        <w:tc>
          <w:tcPr>
            <w:tcW w:w="2410" w:type="dxa"/>
          </w:tcPr>
          <w:p w:rsidR="00A63468" w:rsidRPr="00625B5F" w:rsidRDefault="00A63468" w:rsidP="00894379">
            <w:pPr>
              <w:spacing w:line="276" w:lineRule="auto"/>
            </w:pPr>
            <w:r w:rsidRPr="006C6DC9">
              <w:rPr>
                <w:rFonts w:eastAsia="Calibri"/>
              </w:rPr>
              <w:t xml:space="preserve">Каршиев Боситджон  </w:t>
            </w:r>
          </w:p>
        </w:tc>
        <w:tc>
          <w:tcPr>
            <w:tcW w:w="850" w:type="dxa"/>
          </w:tcPr>
          <w:p w:rsidR="00A63468" w:rsidRPr="00625B5F" w:rsidRDefault="00A63468" w:rsidP="00894379">
            <w:pPr>
              <w:spacing w:line="276" w:lineRule="auto"/>
            </w:pPr>
            <w:r>
              <w:t>7в</w:t>
            </w:r>
          </w:p>
        </w:tc>
        <w:tc>
          <w:tcPr>
            <w:tcW w:w="993" w:type="dxa"/>
          </w:tcPr>
          <w:p w:rsidR="00A63468" w:rsidRPr="00625B5F" w:rsidRDefault="00A63468" w:rsidP="00894379">
            <w:pPr>
              <w:spacing w:line="276" w:lineRule="auto"/>
            </w:pPr>
            <w:r>
              <w:t>28</w:t>
            </w:r>
          </w:p>
        </w:tc>
        <w:tc>
          <w:tcPr>
            <w:tcW w:w="1417" w:type="dxa"/>
          </w:tcPr>
          <w:p w:rsidR="00A63468" w:rsidRPr="00625B5F" w:rsidRDefault="00A63468" w:rsidP="00894379">
            <w:pPr>
              <w:spacing w:line="276" w:lineRule="auto"/>
            </w:pPr>
            <w:r>
              <w:t>1 место</w:t>
            </w:r>
          </w:p>
        </w:tc>
      </w:tr>
      <w:tr w:rsidR="00A63468" w:rsidTr="00A63468">
        <w:tc>
          <w:tcPr>
            <w:tcW w:w="568" w:type="dxa"/>
          </w:tcPr>
          <w:p w:rsidR="00A63468" w:rsidRDefault="00A63468" w:rsidP="00894379">
            <w:pPr>
              <w:spacing w:line="276" w:lineRule="auto"/>
            </w:pPr>
            <w:r>
              <w:t>28.</w:t>
            </w:r>
          </w:p>
        </w:tc>
        <w:tc>
          <w:tcPr>
            <w:tcW w:w="4252" w:type="dxa"/>
          </w:tcPr>
          <w:p w:rsidR="00A63468" w:rsidRPr="00625B5F" w:rsidRDefault="00A63468" w:rsidP="00894379">
            <w:pPr>
              <w:spacing w:line="276" w:lineRule="auto"/>
            </w:pPr>
          </w:p>
        </w:tc>
        <w:tc>
          <w:tcPr>
            <w:tcW w:w="2410" w:type="dxa"/>
          </w:tcPr>
          <w:p w:rsidR="00A63468" w:rsidRPr="00625B5F" w:rsidRDefault="00A63468" w:rsidP="00894379">
            <w:pPr>
              <w:spacing w:line="276" w:lineRule="auto"/>
            </w:pPr>
          </w:p>
        </w:tc>
        <w:tc>
          <w:tcPr>
            <w:tcW w:w="850" w:type="dxa"/>
          </w:tcPr>
          <w:p w:rsidR="00A63468" w:rsidRPr="00625B5F" w:rsidRDefault="00A63468" w:rsidP="00894379">
            <w:pPr>
              <w:spacing w:line="276" w:lineRule="auto"/>
            </w:pPr>
          </w:p>
        </w:tc>
        <w:tc>
          <w:tcPr>
            <w:tcW w:w="993" w:type="dxa"/>
          </w:tcPr>
          <w:p w:rsidR="00A63468" w:rsidRPr="00625B5F" w:rsidRDefault="00A63468" w:rsidP="00894379">
            <w:pPr>
              <w:spacing w:line="276" w:lineRule="auto"/>
            </w:pPr>
          </w:p>
        </w:tc>
        <w:tc>
          <w:tcPr>
            <w:tcW w:w="1417" w:type="dxa"/>
          </w:tcPr>
          <w:p w:rsidR="00A63468" w:rsidRPr="00625B5F" w:rsidRDefault="00A63468" w:rsidP="00894379">
            <w:pPr>
              <w:spacing w:line="276" w:lineRule="auto"/>
            </w:pPr>
          </w:p>
        </w:tc>
      </w:tr>
      <w:tr w:rsidR="00A63468" w:rsidTr="00A63468">
        <w:tc>
          <w:tcPr>
            <w:tcW w:w="568" w:type="dxa"/>
          </w:tcPr>
          <w:p w:rsidR="00A63468" w:rsidRDefault="00A63468" w:rsidP="00894379">
            <w:pPr>
              <w:spacing w:line="276" w:lineRule="auto"/>
            </w:pPr>
            <w:r>
              <w:t>29.</w:t>
            </w:r>
          </w:p>
        </w:tc>
        <w:tc>
          <w:tcPr>
            <w:tcW w:w="4252" w:type="dxa"/>
          </w:tcPr>
          <w:p w:rsidR="00A63468" w:rsidRPr="00625B5F" w:rsidRDefault="00A63468" w:rsidP="00894379">
            <w:pPr>
              <w:spacing w:line="276" w:lineRule="auto"/>
            </w:pPr>
            <w:r w:rsidRPr="006C6DC9">
              <w:rPr>
                <w:rFonts w:eastAsia="Calibri"/>
              </w:rPr>
              <w:t>Не плачь!</w:t>
            </w:r>
          </w:p>
        </w:tc>
        <w:tc>
          <w:tcPr>
            <w:tcW w:w="2410" w:type="dxa"/>
          </w:tcPr>
          <w:p w:rsidR="00A63468" w:rsidRPr="00625B5F" w:rsidRDefault="00A63468" w:rsidP="00894379">
            <w:pPr>
              <w:spacing w:line="276" w:lineRule="auto"/>
            </w:pPr>
            <w:r>
              <w:t>Ивасюк Анна</w:t>
            </w:r>
          </w:p>
        </w:tc>
        <w:tc>
          <w:tcPr>
            <w:tcW w:w="850" w:type="dxa"/>
          </w:tcPr>
          <w:p w:rsidR="00A63468" w:rsidRPr="00625B5F" w:rsidRDefault="00A63468" w:rsidP="00894379">
            <w:pPr>
              <w:spacing w:line="276" w:lineRule="auto"/>
            </w:pPr>
            <w:r>
              <w:t>8б</w:t>
            </w:r>
          </w:p>
        </w:tc>
        <w:tc>
          <w:tcPr>
            <w:tcW w:w="993" w:type="dxa"/>
          </w:tcPr>
          <w:p w:rsidR="00A63468" w:rsidRPr="00625B5F" w:rsidRDefault="00A63468" w:rsidP="00894379">
            <w:pPr>
              <w:spacing w:line="276" w:lineRule="auto"/>
            </w:pPr>
            <w:r>
              <w:t>16</w:t>
            </w:r>
          </w:p>
        </w:tc>
        <w:tc>
          <w:tcPr>
            <w:tcW w:w="1417" w:type="dxa"/>
          </w:tcPr>
          <w:p w:rsidR="00A63468" w:rsidRPr="00625B5F" w:rsidRDefault="00A63468" w:rsidP="00894379">
            <w:pPr>
              <w:spacing w:line="276" w:lineRule="auto"/>
            </w:pPr>
            <w:r>
              <w:t>3 место</w:t>
            </w:r>
          </w:p>
        </w:tc>
      </w:tr>
      <w:tr w:rsidR="00A63468" w:rsidTr="00A63468">
        <w:tc>
          <w:tcPr>
            <w:tcW w:w="568" w:type="dxa"/>
          </w:tcPr>
          <w:p w:rsidR="00A63468" w:rsidRDefault="00A63468" w:rsidP="00894379">
            <w:pPr>
              <w:spacing w:line="276" w:lineRule="auto"/>
            </w:pPr>
            <w:r>
              <w:t>30.</w:t>
            </w:r>
          </w:p>
        </w:tc>
        <w:tc>
          <w:tcPr>
            <w:tcW w:w="4252" w:type="dxa"/>
          </w:tcPr>
          <w:p w:rsidR="00A63468" w:rsidRPr="00625B5F" w:rsidRDefault="00A63468" w:rsidP="00894379">
            <w:pPr>
              <w:spacing w:line="276" w:lineRule="auto"/>
            </w:pPr>
            <w:r w:rsidRPr="006C6DC9">
              <w:rPr>
                <w:rFonts w:eastAsia="Calibri"/>
              </w:rPr>
              <w:t>Неологический бум, причины возникновения</w:t>
            </w:r>
          </w:p>
        </w:tc>
        <w:tc>
          <w:tcPr>
            <w:tcW w:w="2410" w:type="dxa"/>
          </w:tcPr>
          <w:p w:rsidR="00A63468" w:rsidRPr="00625B5F" w:rsidRDefault="00A63468" w:rsidP="00894379">
            <w:pPr>
              <w:spacing w:line="276" w:lineRule="auto"/>
            </w:pPr>
            <w:r>
              <w:t>Верецки Анастасия</w:t>
            </w:r>
          </w:p>
        </w:tc>
        <w:tc>
          <w:tcPr>
            <w:tcW w:w="850" w:type="dxa"/>
          </w:tcPr>
          <w:p w:rsidR="00A63468" w:rsidRPr="00625B5F" w:rsidRDefault="00A63468" w:rsidP="00894379">
            <w:pPr>
              <w:spacing w:line="276" w:lineRule="auto"/>
            </w:pPr>
            <w:r>
              <w:t>9а</w:t>
            </w:r>
          </w:p>
        </w:tc>
        <w:tc>
          <w:tcPr>
            <w:tcW w:w="993" w:type="dxa"/>
          </w:tcPr>
          <w:p w:rsidR="00A63468" w:rsidRPr="00625B5F" w:rsidRDefault="00A63468" w:rsidP="00894379">
            <w:pPr>
              <w:spacing w:line="276" w:lineRule="auto"/>
            </w:pPr>
            <w:r>
              <w:t>23</w:t>
            </w:r>
          </w:p>
        </w:tc>
        <w:tc>
          <w:tcPr>
            <w:tcW w:w="1417" w:type="dxa"/>
          </w:tcPr>
          <w:p w:rsidR="00A63468" w:rsidRPr="00625B5F" w:rsidRDefault="00A63468" w:rsidP="00894379">
            <w:pPr>
              <w:spacing w:line="276" w:lineRule="auto"/>
            </w:pPr>
            <w:r>
              <w:t>3 место</w:t>
            </w:r>
          </w:p>
        </w:tc>
      </w:tr>
      <w:tr w:rsidR="00A63468" w:rsidTr="00A63468">
        <w:tc>
          <w:tcPr>
            <w:tcW w:w="568" w:type="dxa"/>
          </w:tcPr>
          <w:p w:rsidR="00A63468" w:rsidRDefault="00A63468" w:rsidP="00894379">
            <w:pPr>
              <w:spacing w:line="276" w:lineRule="auto"/>
            </w:pPr>
            <w:r>
              <w:t>31.</w:t>
            </w:r>
          </w:p>
        </w:tc>
        <w:tc>
          <w:tcPr>
            <w:tcW w:w="4252" w:type="dxa"/>
          </w:tcPr>
          <w:p w:rsidR="00A63468" w:rsidRPr="00625B5F" w:rsidRDefault="00A63468" w:rsidP="00894379">
            <w:pPr>
              <w:spacing w:line="276" w:lineRule="auto"/>
            </w:pPr>
            <w:r w:rsidRPr="006C6DC9">
              <w:rPr>
                <w:rFonts w:eastAsia="Calibri"/>
              </w:rPr>
              <w:t>Компьютерный сленг в русском языке</w:t>
            </w:r>
          </w:p>
        </w:tc>
        <w:tc>
          <w:tcPr>
            <w:tcW w:w="2410" w:type="dxa"/>
          </w:tcPr>
          <w:p w:rsidR="00A63468" w:rsidRPr="00625B5F" w:rsidRDefault="00A63468" w:rsidP="00894379">
            <w:pPr>
              <w:spacing w:line="276" w:lineRule="auto"/>
            </w:pPr>
            <w:r>
              <w:t xml:space="preserve">Лебедкин Влад </w:t>
            </w:r>
          </w:p>
        </w:tc>
        <w:tc>
          <w:tcPr>
            <w:tcW w:w="850" w:type="dxa"/>
          </w:tcPr>
          <w:p w:rsidR="00A63468" w:rsidRPr="00625B5F" w:rsidRDefault="00A63468" w:rsidP="00894379">
            <w:pPr>
              <w:spacing w:line="276" w:lineRule="auto"/>
            </w:pPr>
            <w:r>
              <w:t>9в</w:t>
            </w:r>
          </w:p>
        </w:tc>
        <w:tc>
          <w:tcPr>
            <w:tcW w:w="993" w:type="dxa"/>
          </w:tcPr>
          <w:p w:rsidR="00A63468" w:rsidRPr="00625B5F" w:rsidRDefault="00A63468" w:rsidP="00894379">
            <w:pPr>
              <w:spacing w:line="276" w:lineRule="auto"/>
            </w:pPr>
            <w:r>
              <w:t>26</w:t>
            </w:r>
          </w:p>
        </w:tc>
        <w:tc>
          <w:tcPr>
            <w:tcW w:w="1417" w:type="dxa"/>
          </w:tcPr>
          <w:p w:rsidR="00A63468" w:rsidRPr="00625B5F" w:rsidRDefault="00A63468" w:rsidP="00894379">
            <w:pPr>
              <w:spacing w:line="276" w:lineRule="auto"/>
            </w:pPr>
            <w:r>
              <w:t>2 место</w:t>
            </w:r>
          </w:p>
        </w:tc>
      </w:tr>
      <w:tr w:rsidR="00A63468" w:rsidTr="00A63468">
        <w:tc>
          <w:tcPr>
            <w:tcW w:w="568" w:type="dxa"/>
          </w:tcPr>
          <w:p w:rsidR="00A63468" w:rsidRDefault="00A63468" w:rsidP="00894379">
            <w:pPr>
              <w:spacing w:line="276" w:lineRule="auto"/>
            </w:pPr>
            <w:r>
              <w:t>32.</w:t>
            </w:r>
          </w:p>
        </w:tc>
        <w:tc>
          <w:tcPr>
            <w:tcW w:w="4252" w:type="dxa"/>
          </w:tcPr>
          <w:p w:rsidR="00A63468" w:rsidRPr="00625B5F" w:rsidRDefault="00A63468" w:rsidP="00894379">
            <w:pPr>
              <w:spacing w:line="276" w:lineRule="auto"/>
            </w:pPr>
            <w:r w:rsidRPr="006C6DC9">
              <w:rPr>
                <w:rFonts w:eastAsia="Calibri"/>
              </w:rPr>
              <w:t>Неологизмы в современном русском языке</w:t>
            </w:r>
          </w:p>
        </w:tc>
        <w:tc>
          <w:tcPr>
            <w:tcW w:w="2410" w:type="dxa"/>
          </w:tcPr>
          <w:p w:rsidR="00A63468" w:rsidRPr="00625B5F" w:rsidRDefault="00A63468" w:rsidP="00894379">
            <w:pPr>
              <w:spacing w:line="276" w:lineRule="auto"/>
            </w:pPr>
            <w:r w:rsidRPr="006C6DC9">
              <w:rPr>
                <w:rFonts w:eastAsia="Calibri"/>
              </w:rPr>
              <w:t>Пассар София, Лункина Анастасия</w:t>
            </w:r>
            <w:r>
              <w:rPr>
                <w:rFonts w:eastAsia="Calibri"/>
              </w:rPr>
              <w:t xml:space="preserve"> ,Давыдова Анна.</w:t>
            </w:r>
          </w:p>
        </w:tc>
        <w:tc>
          <w:tcPr>
            <w:tcW w:w="850" w:type="dxa"/>
          </w:tcPr>
          <w:p w:rsidR="00A63468" w:rsidRPr="00625B5F" w:rsidRDefault="00A63468" w:rsidP="00894379">
            <w:pPr>
              <w:spacing w:line="276" w:lineRule="auto"/>
            </w:pPr>
            <w:r>
              <w:t>9б</w:t>
            </w:r>
          </w:p>
        </w:tc>
        <w:tc>
          <w:tcPr>
            <w:tcW w:w="993" w:type="dxa"/>
          </w:tcPr>
          <w:p w:rsidR="00A63468" w:rsidRPr="00625B5F" w:rsidRDefault="00A63468" w:rsidP="00894379">
            <w:pPr>
              <w:spacing w:line="276" w:lineRule="auto"/>
            </w:pPr>
            <w:r>
              <w:t>19</w:t>
            </w:r>
          </w:p>
        </w:tc>
        <w:tc>
          <w:tcPr>
            <w:tcW w:w="1417" w:type="dxa"/>
          </w:tcPr>
          <w:p w:rsidR="00A63468" w:rsidRPr="00625B5F" w:rsidRDefault="00A63468" w:rsidP="00894379">
            <w:pPr>
              <w:spacing w:line="276" w:lineRule="auto"/>
            </w:pPr>
            <w:r>
              <w:t>участники</w:t>
            </w:r>
          </w:p>
        </w:tc>
      </w:tr>
    </w:tbl>
    <w:p w:rsidR="00A63468" w:rsidRDefault="00A63468" w:rsidP="00894379">
      <w:pPr>
        <w:spacing w:line="276" w:lineRule="auto"/>
      </w:pPr>
    </w:p>
    <w:p w:rsidR="00DB2BC0" w:rsidRPr="00A92E4A" w:rsidRDefault="006313B9" w:rsidP="00894379">
      <w:pPr>
        <w:pStyle w:val="a7"/>
        <w:spacing w:line="276" w:lineRule="auto"/>
        <w:jc w:val="both"/>
        <w:rPr>
          <w:rFonts w:ascii="Times New Roman" w:hAnsi="Times New Roman"/>
          <w:sz w:val="24"/>
          <w:szCs w:val="24"/>
        </w:rPr>
      </w:pPr>
      <w:r>
        <w:rPr>
          <w:rFonts w:ascii="Times New Roman" w:eastAsia="Times New Roman" w:hAnsi="Times New Roman"/>
          <w:sz w:val="24"/>
          <w:szCs w:val="24"/>
          <w:lang w:eastAsia="ru-RU"/>
        </w:rPr>
        <w:tab/>
      </w:r>
      <w:r w:rsidR="00DB2BC0" w:rsidRPr="00A92E4A">
        <w:rPr>
          <w:rFonts w:ascii="Times New Roman" w:hAnsi="Times New Roman"/>
          <w:sz w:val="24"/>
          <w:szCs w:val="24"/>
        </w:rPr>
        <w:t>Члены жюри отметили хорошую содержательную работу учеников 7 класса:    Каршиева Боситджона</w:t>
      </w:r>
      <w:r>
        <w:rPr>
          <w:rFonts w:ascii="Times New Roman" w:hAnsi="Times New Roman"/>
          <w:sz w:val="24"/>
          <w:szCs w:val="24"/>
        </w:rPr>
        <w:t xml:space="preserve">  по теме </w:t>
      </w:r>
      <w:r w:rsidRPr="00A92E4A">
        <w:rPr>
          <w:rFonts w:ascii="Times New Roman" w:hAnsi="Times New Roman"/>
          <w:sz w:val="24"/>
          <w:szCs w:val="24"/>
        </w:rPr>
        <w:t>«</w:t>
      </w:r>
      <w:r>
        <w:rPr>
          <w:rFonts w:ascii="Times New Roman" w:hAnsi="Times New Roman"/>
          <w:sz w:val="24"/>
          <w:szCs w:val="24"/>
        </w:rPr>
        <w:t>Тайна узбекского плова</w:t>
      </w:r>
      <w:r w:rsidRPr="00A92E4A">
        <w:rPr>
          <w:rFonts w:ascii="Times New Roman" w:hAnsi="Times New Roman"/>
          <w:sz w:val="24"/>
          <w:szCs w:val="24"/>
        </w:rPr>
        <w:t>»</w:t>
      </w:r>
      <w:r w:rsidR="00DB2BC0" w:rsidRPr="00A92E4A">
        <w:rPr>
          <w:rFonts w:ascii="Times New Roman" w:hAnsi="Times New Roman"/>
          <w:sz w:val="24"/>
          <w:szCs w:val="24"/>
        </w:rPr>
        <w:t>, Юдаева Максима  и Ефимова Андрея  по теме «Народ Дальнего Востока-негидальцы».  Учениц 9 класса  Дерюгиной Дианы «От студийца до актера» и Слисаренко Василины «Санитарно-гигиеническая роль фитонцидов комнатных растений».</w:t>
      </w:r>
      <w:r w:rsidR="008B4C01" w:rsidRPr="00A92E4A">
        <w:rPr>
          <w:rFonts w:ascii="Times New Roman" w:hAnsi="Times New Roman"/>
          <w:sz w:val="24"/>
          <w:szCs w:val="24"/>
        </w:rPr>
        <w:t xml:space="preserve"> Несколько лучших работ были отправлены на городской конкурс.</w:t>
      </w:r>
      <w:r w:rsidR="00900A82">
        <w:rPr>
          <w:rFonts w:ascii="Times New Roman" w:hAnsi="Times New Roman"/>
          <w:sz w:val="24"/>
          <w:szCs w:val="24"/>
        </w:rPr>
        <w:t xml:space="preserve"> На городском конкурсе выступил со своей исследовательской работой Лебедкин Владислав.</w:t>
      </w:r>
    </w:p>
    <w:p w:rsidR="00784423"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w:t>
      </w:r>
      <w:r w:rsidR="006313B9">
        <w:rPr>
          <w:rFonts w:ascii="Times New Roman" w:hAnsi="Times New Roman"/>
          <w:sz w:val="24"/>
          <w:szCs w:val="24"/>
        </w:rPr>
        <w:tab/>
      </w:r>
      <w:r w:rsidRPr="00A92E4A">
        <w:rPr>
          <w:rFonts w:ascii="Times New Roman" w:hAnsi="Times New Roman"/>
          <w:sz w:val="24"/>
          <w:szCs w:val="24"/>
        </w:rPr>
        <w:t xml:space="preserve">Анализ </w:t>
      </w:r>
      <w:r w:rsidR="006313B9">
        <w:rPr>
          <w:rFonts w:ascii="Times New Roman" w:hAnsi="Times New Roman"/>
          <w:sz w:val="24"/>
          <w:szCs w:val="24"/>
        </w:rPr>
        <w:t>работы</w:t>
      </w:r>
      <w:r w:rsidRPr="00A92E4A">
        <w:rPr>
          <w:rFonts w:ascii="Times New Roman" w:hAnsi="Times New Roman"/>
          <w:sz w:val="24"/>
          <w:szCs w:val="24"/>
        </w:rPr>
        <w:t xml:space="preserve"> НОУ показал, что заметно увеличился интерес к научно-исследовательской деятельности у учащихся начальной школы. Они стали активными участниками   Всероссийских предметных олимпиад и научно-практических конференций. Преобладает интерес учащихся к таким предметам, как математика, русский язык</w:t>
      </w:r>
      <w:r w:rsidR="006313B9">
        <w:rPr>
          <w:rFonts w:ascii="Times New Roman" w:hAnsi="Times New Roman"/>
          <w:sz w:val="24"/>
          <w:szCs w:val="24"/>
        </w:rPr>
        <w:t>,</w:t>
      </w:r>
      <w:r w:rsidRPr="00A92E4A">
        <w:rPr>
          <w:rFonts w:ascii="Times New Roman" w:hAnsi="Times New Roman"/>
          <w:sz w:val="24"/>
          <w:szCs w:val="24"/>
        </w:rPr>
        <w:t xml:space="preserve"> краеве</w:t>
      </w:r>
      <w:r w:rsidR="00010F68">
        <w:rPr>
          <w:rFonts w:ascii="Times New Roman" w:hAnsi="Times New Roman"/>
          <w:sz w:val="24"/>
          <w:szCs w:val="24"/>
        </w:rPr>
        <w:t>дение и техническое творчество.</w:t>
      </w:r>
    </w:p>
    <w:p w:rsidR="00DB2BC0" w:rsidRPr="00A92E4A" w:rsidRDefault="006313B9" w:rsidP="00894379">
      <w:pPr>
        <w:pStyle w:val="a7"/>
        <w:spacing w:line="276" w:lineRule="auto"/>
        <w:jc w:val="both"/>
        <w:rPr>
          <w:rFonts w:ascii="Times New Roman" w:hAnsi="Times New Roman"/>
          <w:sz w:val="24"/>
          <w:szCs w:val="24"/>
        </w:rPr>
      </w:pPr>
      <w:r>
        <w:rPr>
          <w:rFonts w:ascii="Times New Roman" w:hAnsi="Times New Roman"/>
          <w:sz w:val="24"/>
          <w:szCs w:val="24"/>
        </w:rPr>
        <w:tab/>
        <w:t>С</w:t>
      </w:r>
      <w:r w:rsidR="00DB2BC0" w:rsidRPr="00A92E4A">
        <w:rPr>
          <w:rFonts w:ascii="Times New Roman" w:hAnsi="Times New Roman"/>
          <w:sz w:val="24"/>
          <w:szCs w:val="24"/>
        </w:rPr>
        <w:t xml:space="preserve">ледует отметить, что есть недостатки в оформлении работ, часто исследования подменятся рефератом, не пишут обучающиеся о практическом применении результатов их </w:t>
      </w:r>
      <w:r w:rsidR="00DB2BC0" w:rsidRPr="00A92E4A">
        <w:rPr>
          <w:rFonts w:ascii="Times New Roman" w:hAnsi="Times New Roman"/>
          <w:sz w:val="24"/>
          <w:szCs w:val="24"/>
        </w:rPr>
        <w:lastRenderedPageBreak/>
        <w:t xml:space="preserve">исследования. </w:t>
      </w:r>
      <w:r>
        <w:rPr>
          <w:rFonts w:ascii="Times New Roman" w:hAnsi="Times New Roman"/>
          <w:sz w:val="24"/>
          <w:szCs w:val="24"/>
        </w:rPr>
        <w:t>П</w:t>
      </w:r>
      <w:r w:rsidR="00DB2BC0" w:rsidRPr="00A92E4A">
        <w:rPr>
          <w:rFonts w:ascii="Times New Roman" w:hAnsi="Times New Roman"/>
          <w:sz w:val="24"/>
          <w:szCs w:val="24"/>
        </w:rPr>
        <w:t xml:space="preserve">ри написании исследовательских работ недостаточно используется взаимодействие с общественными организациями, музеями, архивами, библиотеками.  </w:t>
      </w:r>
    </w:p>
    <w:p w:rsidR="00DB2BC0" w:rsidRPr="00A92E4A" w:rsidRDefault="006313B9"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DB2BC0" w:rsidRPr="00A92E4A">
        <w:rPr>
          <w:rFonts w:ascii="Times New Roman" w:hAnsi="Times New Roman"/>
          <w:sz w:val="24"/>
          <w:szCs w:val="24"/>
        </w:rPr>
        <w:t xml:space="preserve"> </w:t>
      </w:r>
      <w:r w:rsidR="00DB2BC0" w:rsidRPr="006313B9">
        <w:rPr>
          <w:rFonts w:ascii="Times New Roman" w:hAnsi="Times New Roman"/>
          <w:i/>
          <w:sz w:val="24"/>
          <w:szCs w:val="24"/>
        </w:rPr>
        <w:t>Наблюдаются</w:t>
      </w:r>
      <w:r w:rsidR="00DB2BC0" w:rsidRPr="00A92E4A">
        <w:rPr>
          <w:rFonts w:ascii="Times New Roman" w:hAnsi="Times New Roman"/>
          <w:sz w:val="24"/>
          <w:szCs w:val="24"/>
        </w:rPr>
        <w:t xml:space="preserve"> и недостатки в работе НОУ:</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1. </w:t>
      </w:r>
      <w:r w:rsidR="006313B9">
        <w:rPr>
          <w:rFonts w:ascii="Times New Roman" w:hAnsi="Times New Roman"/>
          <w:sz w:val="24"/>
          <w:szCs w:val="24"/>
        </w:rPr>
        <w:t>Н</w:t>
      </w:r>
      <w:r w:rsidRPr="00A92E4A">
        <w:rPr>
          <w:rFonts w:ascii="Times New Roman" w:hAnsi="Times New Roman"/>
          <w:sz w:val="24"/>
          <w:szCs w:val="24"/>
        </w:rPr>
        <w:t xml:space="preserve">изкий уровень подготовки учащихся к предметным олимпиадам; </w:t>
      </w:r>
    </w:p>
    <w:p w:rsidR="00DB2BC0" w:rsidRPr="00A92E4A" w:rsidRDefault="006313B9" w:rsidP="00894379">
      <w:pPr>
        <w:pStyle w:val="a7"/>
        <w:spacing w:line="276" w:lineRule="auto"/>
        <w:jc w:val="both"/>
        <w:rPr>
          <w:rFonts w:ascii="Times New Roman" w:hAnsi="Times New Roman"/>
          <w:sz w:val="24"/>
          <w:szCs w:val="24"/>
        </w:rPr>
      </w:pPr>
      <w:r>
        <w:rPr>
          <w:rFonts w:ascii="Times New Roman" w:hAnsi="Times New Roman"/>
          <w:sz w:val="24"/>
          <w:szCs w:val="24"/>
        </w:rPr>
        <w:t>2. Ш</w:t>
      </w:r>
      <w:r w:rsidR="00DB2BC0" w:rsidRPr="00A92E4A">
        <w:rPr>
          <w:rFonts w:ascii="Times New Roman" w:hAnsi="Times New Roman"/>
          <w:sz w:val="24"/>
          <w:szCs w:val="24"/>
        </w:rPr>
        <w:t xml:space="preserve">кола не приняла участие в конкурсах технической направленности; упустили такие направления, как химия и биология из-за большой нагрузки учителей-предметников. </w:t>
      </w:r>
    </w:p>
    <w:p w:rsidR="00DB2BC0" w:rsidRPr="00A92E4A" w:rsidRDefault="006313B9"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DB2BC0" w:rsidRPr="00A92E4A">
        <w:rPr>
          <w:rFonts w:ascii="Times New Roman" w:hAnsi="Times New Roman"/>
          <w:sz w:val="24"/>
          <w:szCs w:val="24"/>
        </w:rPr>
        <w:t xml:space="preserve">В связи с этим, необходимо спланировать работу НОУ на 2021-2022 учебный год с учетом ликвидации данных недостатков. </w:t>
      </w:r>
    </w:p>
    <w:p w:rsidR="00DB2BC0" w:rsidRPr="00A92E4A" w:rsidRDefault="00DB2BC0" w:rsidP="00894379">
      <w:pPr>
        <w:pStyle w:val="a7"/>
        <w:spacing w:line="276" w:lineRule="auto"/>
        <w:jc w:val="both"/>
        <w:rPr>
          <w:rFonts w:ascii="Times New Roman" w:hAnsi="Times New Roman"/>
          <w:sz w:val="24"/>
          <w:szCs w:val="24"/>
        </w:rPr>
      </w:pPr>
      <w:r w:rsidRPr="00010F68">
        <w:rPr>
          <w:rFonts w:ascii="Times New Roman" w:hAnsi="Times New Roman"/>
          <w:b/>
          <w:sz w:val="24"/>
          <w:szCs w:val="24"/>
        </w:rPr>
        <w:t>Выводы</w:t>
      </w:r>
      <w:r w:rsidR="003F3A1F">
        <w:rPr>
          <w:rFonts w:ascii="Times New Roman" w:hAnsi="Times New Roman"/>
          <w:sz w:val="24"/>
          <w:szCs w:val="24"/>
        </w:rPr>
        <w:t>:</w:t>
      </w:r>
      <w:r w:rsidRPr="00A92E4A">
        <w:rPr>
          <w:rFonts w:ascii="Times New Roman" w:hAnsi="Times New Roman"/>
          <w:sz w:val="24"/>
          <w:szCs w:val="24"/>
        </w:rPr>
        <w:t xml:space="preserve"> </w:t>
      </w:r>
      <w:r w:rsidR="003F3A1F">
        <w:rPr>
          <w:rFonts w:ascii="Times New Roman" w:hAnsi="Times New Roman"/>
          <w:sz w:val="24"/>
          <w:szCs w:val="24"/>
        </w:rPr>
        <w:t>и</w:t>
      </w:r>
      <w:r w:rsidRPr="00A92E4A">
        <w:rPr>
          <w:rFonts w:ascii="Times New Roman" w:hAnsi="Times New Roman"/>
          <w:sz w:val="24"/>
          <w:szCs w:val="24"/>
        </w:rPr>
        <w:t>з проведенного анализа видно, что</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 нет равномерности распределения тематики по отраслям науки и предметным областям;</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 допускаются ошибки в оформлении исследовательских работ;</w:t>
      </w:r>
    </w:p>
    <w:p w:rsidR="00DB2BC0" w:rsidRPr="00A92E4A" w:rsidRDefault="006313B9"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8F1D66">
        <w:rPr>
          <w:rFonts w:ascii="Times New Roman" w:hAnsi="Times New Roman"/>
          <w:sz w:val="24"/>
          <w:szCs w:val="24"/>
        </w:rPr>
        <w:t xml:space="preserve"> </w:t>
      </w:r>
      <w:r>
        <w:rPr>
          <w:rFonts w:ascii="Times New Roman" w:hAnsi="Times New Roman"/>
          <w:sz w:val="24"/>
          <w:szCs w:val="24"/>
        </w:rPr>
        <w:t>В</w:t>
      </w:r>
      <w:r w:rsidR="00DB2BC0" w:rsidRPr="00A92E4A">
        <w:rPr>
          <w:rFonts w:ascii="Times New Roman" w:hAnsi="Times New Roman"/>
          <w:sz w:val="24"/>
          <w:szCs w:val="24"/>
        </w:rPr>
        <w:t xml:space="preserve"> то же время отмечается стабильность работы некоторых учителей, стабильный уровень качества исследований учащихся: Старкова Е.А, Дмитриченко С.Ю., Чех А.Н. ,что позволит значительно увеличить число привлеченных детей к исследовательской деятельности.</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w:t>
      </w:r>
      <w:r w:rsidR="008F1D66">
        <w:rPr>
          <w:rFonts w:ascii="Times New Roman" w:hAnsi="Times New Roman"/>
          <w:sz w:val="24"/>
          <w:szCs w:val="24"/>
        </w:rPr>
        <w:tab/>
      </w:r>
      <w:r w:rsidRPr="00A92E4A">
        <w:rPr>
          <w:rFonts w:ascii="Times New Roman" w:hAnsi="Times New Roman"/>
          <w:sz w:val="24"/>
          <w:szCs w:val="24"/>
        </w:rPr>
        <w:t>Мы глубоко убеждены: «Есть желание у учителя, есть желание у ученика».</w:t>
      </w:r>
    </w:p>
    <w:p w:rsidR="00DB2BC0" w:rsidRPr="00A92E4A" w:rsidRDefault="00010F68" w:rsidP="00894379">
      <w:pPr>
        <w:pStyle w:val="a7"/>
        <w:spacing w:line="276" w:lineRule="auto"/>
        <w:jc w:val="both"/>
        <w:rPr>
          <w:rFonts w:ascii="Times New Roman" w:hAnsi="Times New Roman"/>
          <w:sz w:val="24"/>
          <w:szCs w:val="24"/>
        </w:rPr>
      </w:pPr>
      <w:r>
        <w:rPr>
          <w:rFonts w:ascii="Times New Roman" w:hAnsi="Times New Roman"/>
          <w:sz w:val="24"/>
          <w:szCs w:val="24"/>
        </w:rPr>
        <w:t xml:space="preserve"> </w:t>
      </w:r>
      <w:r w:rsidR="00DB2BC0" w:rsidRPr="00A92E4A">
        <w:rPr>
          <w:rFonts w:ascii="Times New Roman" w:hAnsi="Times New Roman"/>
          <w:sz w:val="24"/>
          <w:szCs w:val="24"/>
        </w:rPr>
        <w:t>Предлагаем каждому работающему учителю заняться самообразованием в данной области и определить рабочие темы исследования на 2021-20122 учебный год, составить план индивидуальной работы по организации исследовательской деятельности с учащимися. Без этог</w:t>
      </w:r>
      <w:r>
        <w:rPr>
          <w:rFonts w:ascii="Times New Roman" w:hAnsi="Times New Roman"/>
          <w:sz w:val="24"/>
          <w:szCs w:val="24"/>
        </w:rPr>
        <w:t>о эффективной работы не будет.</w:t>
      </w:r>
      <w:r w:rsidR="008F1D66">
        <w:rPr>
          <w:rFonts w:ascii="Times New Roman" w:hAnsi="Times New Roman"/>
          <w:sz w:val="24"/>
          <w:szCs w:val="24"/>
        </w:rPr>
        <w:t xml:space="preserve"> </w:t>
      </w:r>
      <w:r w:rsidR="00DB2BC0" w:rsidRPr="00A92E4A">
        <w:rPr>
          <w:rFonts w:ascii="Times New Roman" w:hAnsi="Times New Roman"/>
          <w:sz w:val="24"/>
          <w:szCs w:val="24"/>
        </w:rPr>
        <w:t>Продолжить традицию проведения научно-практических конференций. Напечатать сборник научных докладов учащихся (создать электронный сборник), содержащих материалы научно-практической ко</w:t>
      </w:r>
      <w:r>
        <w:rPr>
          <w:rFonts w:ascii="Times New Roman" w:hAnsi="Times New Roman"/>
          <w:sz w:val="24"/>
          <w:szCs w:val="24"/>
        </w:rPr>
        <w:t>нференции.</w:t>
      </w:r>
      <w:r w:rsidR="00DB2BC0" w:rsidRPr="00A92E4A">
        <w:rPr>
          <w:rFonts w:ascii="Times New Roman" w:hAnsi="Times New Roman"/>
          <w:sz w:val="24"/>
          <w:szCs w:val="24"/>
        </w:rPr>
        <w:t xml:space="preserve"> Классным руководителям отслеживать результативность участия учащихся в учебно-и</w:t>
      </w:r>
      <w:r>
        <w:rPr>
          <w:rFonts w:ascii="Times New Roman" w:hAnsi="Times New Roman"/>
          <w:sz w:val="24"/>
          <w:szCs w:val="24"/>
        </w:rPr>
        <w:t xml:space="preserve">сследовательской деятельности. </w:t>
      </w:r>
      <w:r w:rsidR="00DB2BC0" w:rsidRPr="00A92E4A">
        <w:rPr>
          <w:rFonts w:ascii="Times New Roman" w:hAnsi="Times New Roman"/>
          <w:sz w:val="24"/>
          <w:szCs w:val="24"/>
        </w:rPr>
        <w:t xml:space="preserve"> Активнее привлекать к работе НОУ большего числа учеников. </w:t>
      </w:r>
    </w:p>
    <w:p w:rsidR="00DB2BC0" w:rsidRPr="00A92E4A" w:rsidRDefault="008F1D66" w:rsidP="00894379">
      <w:pPr>
        <w:pStyle w:val="a7"/>
        <w:spacing w:line="276" w:lineRule="auto"/>
        <w:jc w:val="both"/>
        <w:rPr>
          <w:rFonts w:ascii="Times New Roman" w:hAnsi="Times New Roman"/>
          <w:sz w:val="24"/>
          <w:szCs w:val="24"/>
        </w:rPr>
      </w:pPr>
      <w:r>
        <w:rPr>
          <w:rFonts w:ascii="Times New Roman" w:hAnsi="Times New Roman"/>
          <w:b/>
          <w:sz w:val="24"/>
          <w:szCs w:val="24"/>
        </w:rPr>
        <w:t>Перспективные з</w:t>
      </w:r>
      <w:r w:rsidR="00DB2BC0" w:rsidRPr="00A92E4A">
        <w:rPr>
          <w:rFonts w:ascii="Times New Roman" w:hAnsi="Times New Roman"/>
          <w:b/>
          <w:sz w:val="24"/>
          <w:szCs w:val="24"/>
        </w:rPr>
        <w:t>адачи</w:t>
      </w:r>
      <w:r>
        <w:rPr>
          <w:rFonts w:ascii="Times New Roman" w:hAnsi="Times New Roman"/>
          <w:b/>
          <w:sz w:val="24"/>
          <w:szCs w:val="24"/>
        </w:rPr>
        <w:t xml:space="preserve"> НОУ Исследователь</w:t>
      </w:r>
      <w:r w:rsidR="00DB2BC0" w:rsidRPr="00A92E4A">
        <w:rPr>
          <w:rFonts w:ascii="Times New Roman" w:hAnsi="Times New Roman"/>
          <w:b/>
          <w:sz w:val="24"/>
          <w:szCs w:val="24"/>
        </w:rPr>
        <w:t xml:space="preserve"> на 2021-2022 учебный год</w:t>
      </w:r>
      <w:r w:rsidR="00DB2BC0" w:rsidRPr="00A92E4A">
        <w:rPr>
          <w:rFonts w:ascii="Times New Roman" w:hAnsi="Times New Roman"/>
          <w:sz w:val="24"/>
          <w:szCs w:val="24"/>
        </w:rPr>
        <w:t xml:space="preserve">: </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1. Продолжить обучение учащихся методам и приемам научных исследований. Развивать культуру мышления; </w:t>
      </w:r>
    </w:p>
    <w:p w:rsidR="00DB2BC0" w:rsidRPr="00A92E4A"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2. Разработать и реализовать исследовательские проекты, имеющие практическое или теоретическое значение для учащегося. </w:t>
      </w:r>
    </w:p>
    <w:p w:rsidR="00FD2564" w:rsidRDefault="00DB2BC0"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3. Формировать единое школьное научное пространство со своими традициями. В будущем учебном году школьное научное общество продолжит свою работу по выбранным направлениям. Мы планируем шире привлекать к работе общества учащихся начальной школы, так как видим в них богатый потенциал</w:t>
      </w:r>
      <w:r w:rsidR="008F1D66">
        <w:rPr>
          <w:rFonts w:ascii="Times New Roman" w:hAnsi="Times New Roman"/>
          <w:sz w:val="24"/>
          <w:szCs w:val="24"/>
        </w:rPr>
        <w:t>.</w:t>
      </w:r>
    </w:p>
    <w:p w:rsidR="008F1D66" w:rsidRPr="00A92E4A" w:rsidRDefault="008F1D66" w:rsidP="00894379">
      <w:pPr>
        <w:pStyle w:val="a7"/>
        <w:spacing w:line="276" w:lineRule="auto"/>
        <w:jc w:val="both"/>
        <w:rPr>
          <w:rFonts w:ascii="Times New Roman" w:hAnsi="Times New Roman"/>
          <w:sz w:val="24"/>
          <w:szCs w:val="24"/>
        </w:rPr>
      </w:pPr>
    </w:p>
    <w:p w:rsidR="007F7BBE" w:rsidRDefault="003F3A1F" w:rsidP="008F1D66">
      <w:pPr>
        <w:pStyle w:val="a7"/>
        <w:spacing w:line="276" w:lineRule="auto"/>
        <w:ind w:left="360"/>
        <w:jc w:val="center"/>
        <w:rPr>
          <w:rFonts w:ascii="Times New Roman" w:hAnsi="Times New Roman"/>
          <w:b/>
          <w:color w:val="000000"/>
          <w:sz w:val="24"/>
          <w:szCs w:val="24"/>
        </w:rPr>
      </w:pPr>
      <w:r>
        <w:rPr>
          <w:rFonts w:ascii="Times New Roman" w:hAnsi="Times New Roman"/>
          <w:b/>
          <w:color w:val="000000"/>
          <w:sz w:val="24"/>
          <w:szCs w:val="24"/>
        </w:rPr>
        <w:t xml:space="preserve">7. </w:t>
      </w:r>
      <w:r w:rsidR="007F7BBE" w:rsidRPr="00A92E4A">
        <w:rPr>
          <w:rFonts w:ascii="Times New Roman" w:hAnsi="Times New Roman"/>
          <w:b/>
          <w:color w:val="000000"/>
          <w:sz w:val="24"/>
          <w:szCs w:val="24"/>
        </w:rPr>
        <w:t>ПСИХОЛОГО-ПЕДАГОГИЧЕСКОЕ СОПРОВОЖДЕНИЕ</w:t>
      </w:r>
    </w:p>
    <w:p w:rsidR="007F7BBE" w:rsidRPr="00A92E4A" w:rsidRDefault="007F7BBE" w:rsidP="00894379">
      <w:pPr>
        <w:pStyle w:val="a7"/>
        <w:spacing w:line="276" w:lineRule="auto"/>
        <w:jc w:val="both"/>
        <w:rPr>
          <w:rFonts w:ascii="Times New Roman" w:hAnsi="Times New Roman"/>
          <w:color w:val="000000"/>
          <w:sz w:val="24"/>
          <w:szCs w:val="24"/>
        </w:rPr>
      </w:pPr>
    </w:p>
    <w:p w:rsidR="00367A96" w:rsidRDefault="00367A96"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127F99" w:rsidRPr="00A92E4A">
        <w:rPr>
          <w:rFonts w:ascii="Times New Roman" w:hAnsi="Times New Roman"/>
          <w:sz w:val="24"/>
          <w:szCs w:val="24"/>
        </w:rPr>
        <w:t>В этом учебном году в школе работали 2 педагога  -психолога. Работа</w:t>
      </w:r>
      <w:r w:rsidR="00957559" w:rsidRPr="00A92E4A">
        <w:rPr>
          <w:rFonts w:ascii="Times New Roman" w:hAnsi="Times New Roman"/>
          <w:sz w:val="24"/>
          <w:szCs w:val="24"/>
        </w:rPr>
        <w:t xml:space="preserve"> осуществлялась в соответствии перспективного плана школы, перспективного плана педагога - психолога, поставленной цели и основных задач   психолого - педагогического сопровождения учебно – воспитательного процесса. Психолого-педагогическое сопровождение строилось в соответствии основных направлений работы </w:t>
      </w:r>
      <w:r>
        <w:rPr>
          <w:rFonts w:ascii="Times New Roman" w:hAnsi="Times New Roman"/>
          <w:sz w:val="24"/>
          <w:szCs w:val="24"/>
        </w:rPr>
        <w:t>с выделением приоритетных задач</w:t>
      </w:r>
      <w:r w:rsidR="00957559" w:rsidRPr="00A92E4A">
        <w:rPr>
          <w:rFonts w:ascii="Times New Roman" w:hAnsi="Times New Roman"/>
          <w:sz w:val="24"/>
          <w:szCs w:val="24"/>
        </w:rPr>
        <w:t xml:space="preserve">: </w:t>
      </w:r>
    </w:p>
    <w:p w:rsidR="00367A96" w:rsidRDefault="00367A96" w:rsidP="00894379">
      <w:pPr>
        <w:pStyle w:val="a7"/>
        <w:spacing w:line="276" w:lineRule="auto"/>
        <w:jc w:val="both"/>
        <w:rPr>
          <w:rFonts w:ascii="Times New Roman" w:hAnsi="Times New Roman"/>
          <w:sz w:val="24"/>
          <w:szCs w:val="24"/>
        </w:rPr>
      </w:pPr>
      <w:r>
        <w:rPr>
          <w:rFonts w:ascii="Times New Roman" w:hAnsi="Times New Roman"/>
          <w:sz w:val="24"/>
          <w:szCs w:val="24"/>
        </w:rPr>
        <w:t>-</w:t>
      </w:r>
      <w:r w:rsidR="00957559" w:rsidRPr="00A92E4A">
        <w:rPr>
          <w:rFonts w:ascii="Times New Roman" w:hAnsi="Times New Roman"/>
          <w:sz w:val="24"/>
          <w:szCs w:val="24"/>
        </w:rPr>
        <w:t xml:space="preserve">«Профилактика суицидального поведения», </w:t>
      </w:r>
    </w:p>
    <w:p w:rsidR="00367A96" w:rsidRDefault="00367A96" w:rsidP="00894379">
      <w:pPr>
        <w:pStyle w:val="a7"/>
        <w:spacing w:line="276" w:lineRule="auto"/>
        <w:jc w:val="both"/>
        <w:rPr>
          <w:rFonts w:ascii="Times New Roman" w:hAnsi="Times New Roman"/>
          <w:sz w:val="24"/>
          <w:szCs w:val="24"/>
        </w:rPr>
      </w:pPr>
      <w:r>
        <w:rPr>
          <w:rFonts w:ascii="Times New Roman" w:hAnsi="Times New Roman"/>
          <w:sz w:val="24"/>
          <w:szCs w:val="24"/>
        </w:rPr>
        <w:lastRenderedPageBreak/>
        <w:t>-</w:t>
      </w:r>
      <w:r w:rsidR="00957559" w:rsidRPr="00A92E4A">
        <w:rPr>
          <w:rFonts w:ascii="Times New Roman" w:hAnsi="Times New Roman"/>
          <w:sz w:val="24"/>
          <w:szCs w:val="24"/>
        </w:rPr>
        <w:t xml:space="preserve">«Психолого-педагогическое сопровождение учащихся с высоким уровнем развития учебной мотивации», </w:t>
      </w:r>
    </w:p>
    <w:p w:rsidR="00367A96" w:rsidRDefault="00367A96" w:rsidP="00894379">
      <w:pPr>
        <w:pStyle w:val="a7"/>
        <w:spacing w:line="276" w:lineRule="auto"/>
        <w:jc w:val="both"/>
        <w:rPr>
          <w:rFonts w:ascii="Times New Roman" w:hAnsi="Times New Roman"/>
          <w:sz w:val="24"/>
          <w:szCs w:val="24"/>
        </w:rPr>
      </w:pPr>
      <w:r>
        <w:rPr>
          <w:rFonts w:ascii="Times New Roman" w:hAnsi="Times New Roman"/>
          <w:sz w:val="24"/>
          <w:szCs w:val="24"/>
        </w:rPr>
        <w:t>-</w:t>
      </w:r>
      <w:r w:rsidR="00957559" w:rsidRPr="00A92E4A">
        <w:rPr>
          <w:rFonts w:ascii="Times New Roman" w:hAnsi="Times New Roman"/>
          <w:sz w:val="24"/>
          <w:szCs w:val="24"/>
        </w:rPr>
        <w:t>«Психолого-педагогическое сопровождение учащихся ОВЗ</w:t>
      </w:r>
      <w:r w:rsidRPr="00A92E4A">
        <w:rPr>
          <w:rFonts w:ascii="Times New Roman" w:hAnsi="Times New Roman"/>
          <w:sz w:val="24"/>
          <w:szCs w:val="24"/>
        </w:rPr>
        <w:t>»</w:t>
      </w:r>
      <w:r w:rsidR="00957559" w:rsidRPr="00A92E4A">
        <w:rPr>
          <w:rFonts w:ascii="Times New Roman" w:hAnsi="Times New Roman"/>
          <w:sz w:val="24"/>
          <w:szCs w:val="24"/>
        </w:rPr>
        <w:t xml:space="preserve">, </w:t>
      </w:r>
    </w:p>
    <w:p w:rsidR="00957559" w:rsidRPr="00A92E4A" w:rsidRDefault="00367A96" w:rsidP="00894379">
      <w:pPr>
        <w:pStyle w:val="a7"/>
        <w:spacing w:line="276" w:lineRule="auto"/>
        <w:jc w:val="both"/>
        <w:rPr>
          <w:rFonts w:ascii="Times New Roman" w:hAnsi="Times New Roman"/>
          <w:sz w:val="24"/>
          <w:szCs w:val="24"/>
        </w:rPr>
      </w:pPr>
      <w:r>
        <w:rPr>
          <w:rFonts w:ascii="Times New Roman" w:hAnsi="Times New Roman"/>
          <w:sz w:val="24"/>
          <w:szCs w:val="24"/>
        </w:rPr>
        <w:t>-</w:t>
      </w:r>
      <w:r w:rsidR="00957559" w:rsidRPr="00A92E4A">
        <w:rPr>
          <w:rFonts w:ascii="Times New Roman" w:hAnsi="Times New Roman"/>
          <w:sz w:val="24"/>
          <w:szCs w:val="24"/>
        </w:rPr>
        <w:t>«Психолого– педагоги</w:t>
      </w:r>
      <w:r>
        <w:rPr>
          <w:rFonts w:ascii="Times New Roman" w:hAnsi="Times New Roman"/>
          <w:sz w:val="24"/>
          <w:szCs w:val="24"/>
        </w:rPr>
        <w:t xml:space="preserve">ческого сопровождения проекта </w:t>
      </w:r>
      <w:r w:rsidR="00957559" w:rsidRPr="00A92E4A">
        <w:rPr>
          <w:rFonts w:ascii="Times New Roman" w:hAnsi="Times New Roman"/>
          <w:sz w:val="24"/>
          <w:szCs w:val="24"/>
        </w:rPr>
        <w:t>«Система ранней профориентации и самоопределения полиэтнического контингента в культурно - образовательной среде» в рамках краевого инновационного комплекса и   муниципальной опорной площадки « Волонтеры как будущие профессионалы».</w:t>
      </w:r>
    </w:p>
    <w:p w:rsidR="002E6E33" w:rsidRDefault="00957559" w:rsidP="00894379">
      <w:pPr>
        <w:pStyle w:val="a8"/>
        <w:shd w:val="clear" w:color="auto" w:fill="FFFFFF"/>
        <w:spacing w:before="0" w:beforeAutospacing="0" w:after="0" w:afterAutospacing="0" w:line="276" w:lineRule="auto"/>
        <w:jc w:val="both"/>
        <w:rPr>
          <w:color w:val="000000"/>
        </w:rPr>
      </w:pPr>
      <w:r w:rsidRPr="00A92E4A">
        <w:rPr>
          <w:color w:val="000000"/>
        </w:rPr>
        <w:t xml:space="preserve"> </w:t>
      </w:r>
      <w:r w:rsidR="00367A96">
        <w:rPr>
          <w:color w:val="000000"/>
        </w:rPr>
        <w:tab/>
      </w:r>
      <w:r w:rsidRPr="00A92E4A">
        <w:rPr>
          <w:color w:val="000000"/>
        </w:rPr>
        <w:t>Реализация плана по профилактике и предупреждению детского суицида осуществлялась через совместную работу администрации школы, классных руководителей, родителей, медицинского работника, обучающихся, инспектора по делам несовершеннолетних. Разработана система профилактических мероприятий, направленных на предупреждение суицидального поведения несовершеннолетних. С начала учебного года сформирована нормативно-правовая база, инструктивно-методическая документация по профилактике суицида среди несовершеннолетних, разработан план мероприятий по профилактике суицида, по которому велась основная работа. Проведена диагностика среди учащихся по определению склонности к суициду.  Количество учащихся, с неустойчивым психоэмоциональным состоянием, склонных к суицидальному поведению в этом учебном году увели</w:t>
      </w:r>
      <w:r w:rsidR="002E6E33">
        <w:rPr>
          <w:color w:val="000000"/>
        </w:rPr>
        <w:t xml:space="preserve">чилась и составляет 25 человек </w:t>
      </w:r>
      <w:r w:rsidRPr="00A92E4A">
        <w:rPr>
          <w:color w:val="000000"/>
        </w:rPr>
        <w:t xml:space="preserve">(список «группы риска» прилагается), что составляет 4, 1 % от общего количества обучающихся. В течение всего года дети состояли на особом учете школьной службы медиации, администрации, классных руководителей. Оказывалась постоянная консультативная помощь семьям и подросткам с акцентуацией характера. Ежедневно осуществлялся контроль за посещаемостью учебных занятий учащимися их эмоциональном состоянии. </w:t>
      </w:r>
    </w:p>
    <w:p w:rsidR="002E6E33"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 xml:space="preserve">Классные руководители проводят мониторинг эмоционального состояния обучающихся. Заполняют «Карты педагогического наблюдения», проводят педагогическую диагностику САН, «Индекс хорошего самочувствия». В воспитательных планах классных руководителей данное направление в течение учебного года было отражено через организацию внеклассных мероприятий. Были организованы классные часы для обучающихся: «Спор не ссора» (6 класс), «Что сделать с гневом» (7 класс), «Мысли, чувства, поведение» (8 класс). Эти мероприятия подсказывали ответы и пути решения трудных жизненных проблем, конфликтных ситуаций в семье, школе, личной жизни. </w:t>
      </w:r>
    </w:p>
    <w:p w:rsidR="002E6E33"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Большое внимание уделялось практическим занятиям с оказанием психологической поддержки, по необходимости – индивидуальной помощи. В течение учебного года проводились индивидуальные занятия с обучающимися «группы риска».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стрессоустойчивость организма.</w:t>
      </w:r>
    </w:p>
    <w:p w:rsidR="00957559" w:rsidRPr="00A92E4A"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 xml:space="preserve"> В течение 2020-2021</w:t>
      </w:r>
      <w:r>
        <w:rPr>
          <w:color w:val="000000"/>
        </w:rPr>
        <w:t xml:space="preserve"> учебного</w:t>
      </w:r>
      <w:r w:rsidR="00957559" w:rsidRPr="00A92E4A">
        <w:rPr>
          <w:color w:val="000000"/>
        </w:rPr>
        <w:t xml:space="preserve"> года с родителями систематически проводилось психологическое просвещение в вопросах дезадаптивного поведения детей и подростков, в том числе суицидального, информация о мерах профилактики суицида среди детей и подростков. Родители были познакомлены с информацией о причинах, факторах, динамике суицидального </w:t>
      </w:r>
      <w:r w:rsidR="00957559" w:rsidRPr="00A92E4A">
        <w:rPr>
          <w:color w:val="000000"/>
        </w:rPr>
        <w:lastRenderedPageBreak/>
        <w:t>поведения, были даны рекомендации, как заметить надвигающийся суицид, что делать, если у ребенка замечены признаки суицидального поведения.</w:t>
      </w:r>
    </w:p>
    <w:p w:rsidR="002E6E33"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С целью предупреждения кризисных состояний и коррекции психологического неблагополучия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 тренинги по релаксации. Были разработаны рекомендации и памятки для родителей: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Вся необходимая информация была доведена до родителей на родительских собраниях.</w:t>
      </w:r>
    </w:p>
    <w:p w:rsidR="002E6E33"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 xml:space="preserve"> В течение 2020-2021 учебного года были запланированы и проведены </w:t>
      </w:r>
      <w:r>
        <w:rPr>
          <w:color w:val="000000"/>
        </w:rPr>
        <w:t xml:space="preserve">беседы с родителями на тему </w:t>
      </w:r>
      <w:r w:rsidR="00957559" w:rsidRPr="00A92E4A">
        <w:rPr>
          <w:color w:val="000000"/>
        </w:rPr>
        <w:t xml:space="preserve">«Что такое суицид и как с ним бороться» (5-9 классы). Общение классного руководителя и родителей осуществлялось не только в стенах школы, но и за ее пределами - классные руководители посещали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w:t>
      </w:r>
    </w:p>
    <w:p w:rsidR="00957559" w:rsidRPr="00A92E4A"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В школе оформлен информационный стенд с телефонами экстренной психологической помощи, телефонами доверия, телефонами правовой помощи.</w:t>
      </w:r>
    </w:p>
    <w:p w:rsidR="002E6E33"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Ведется отслеживание контактов учащихся в социальных сетях. С родителями организованы индивидуальные беседы о недопустимости регистрации и посещения учащимися вре</w:t>
      </w:r>
      <w:r>
        <w:rPr>
          <w:color w:val="000000"/>
        </w:rPr>
        <w:t>доносных сайтов в сети интернет</w:t>
      </w:r>
      <w:r w:rsidR="00957559" w:rsidRPr="00A92E4A">
        <w:rPr>
          <w:color w:val="000000"/>
        </w:rPr>
        <w:t xml:space="preserve"> (экстремистских и суицидальных). Рекомендовано систематически просматривать контакты детей в социальных сетях. На родительское собрание вынесены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w:t>
      </w:r>
    </w:p>
    <w:p w:rsidR="00957559" w:rsidRPr="00A92E4A" w:rsidRDefault="002E6E33" w:rsidP="00894379">
      <w:pPr>
        <w:pStyle w:val="a8"/>
        <w:shd w:val="clear" w:color="auto" w:fill="FFFFFF"/>
        <w:spacing w:before="0" w:beforeAutospacing="0" w:after="0" w:afterAutospacing="0" w:line="276" w:lineRule="auto"/>
        <w:jc w:val="both"/>
        <w:rPr>
          <w:color w:val="000000"/>
        </w:rPr>
      </w:pPr>
      <w:r>
        <w:rPr>
          <w:color w:val="000000"/>
        </w:rPr>
        <w:tab/>
      </w:r>
      <w:r w:rsidR="00957559" w:rsidRPr="00A92E4A">
        <w:rPr>
          <w:color w:val="000000"/>
        </w:rPr>
        <w:t xml:space="preserve"> С целью выявления проблем эмоционального состояния совместно с классными руководителями была проведена диагностика методика САН, «Индекс хорошего настроения». Полученные резу</w:t>
      </w:r>
      <w:r>
        <w:rPr>
          <w:color w:val="000000"/>
        </w:rPr>
        <w:t>льтаты предоставлены в таблице 37.</w:t>
      </w:r>
    </w:p>
    <w:p w:rsidR="00957559" w:rsidRPr="00A92E4A" w:rsidRDefault="002E6E33" w:rsidP="00894379">
      <w:pPr>
        <w:pStyle w:val="a8"/>
        <w:shd w:val="clear" w:color="auto" w:fill="FFFFFF"/>
        <w:spacing w:before="0" w:beforeAutospacing="0" w:after="0" w:afterAutospacing="0" w:line="276" w:lineRule="auto"/>
        <w:jc w:val="both"/>
        <w:rPr>
          <w:color w:val="000000"/>
        </w:rPr>
      </w:pPr>
      <w:bookmarkStart w:id="2" w:name="_Hlk73002088"/>
      <w:r>
        <w:rPr>
          <w:color w:val="000000"/>
        </w:rPr>
        <w:t xml:space="preserve">Таблица 37. </w:t>
      </w:r>
      <w:r w:rsidR="00957559" w:rsidRPr="00A92E4A">
        <w:rPr>
          <w:color w:val="000000"/>
        </w:rPr>
        <w:t xml:space="preserve">Количественные показатели «Индекса хорошего настроения» </w:t>
      </w:r>
      <w:r>
        <w:rPr>
          <w:color w:val="000000"/>
        </w:rPr>
        <w:t>(</w:t>
      </w:r>
      <w:r w:rsidR="00957559" w:rsidRPr="00A92E4A">
        <w:rPr>
          <w:color w:val="000000"/>
        </w:rPr>
        <w:t xml:space="preserve"> %)</w:t>
      </w:r>
      <w:bookmarkEnd w:id="2"/>
    </w:p>
    <w:tbl>
      <w:tblPr>
        <w:tblStyle w:val="ac"/>
        <w:tblW w:w="0" w:type="auto"/>
        <w:tblLook w:val="04A0" w:firstRow="1" w:lastRow="0" w:firstColumn="1" w:lastColumn="0" w:noHBand="0" w:noVBand="1"/>
      </w:tblPr>
      <w:tblGrid>
        <w:gridCol w:w="2518"/>
        <w:gridCol w:w="1418"/>
        <w:gridCol w:w="1417"/>
        <w:gridCol w:w="1559"/>
        <w:gridCol w:w="1560"/>
        <w:gridCol w:w="1559"/>
      </w:tblGrid>
      <w:tr w:rsidR="00957559" w:rsidRPr="00A92E4A" w:rsidTr="00957559">
        <w:tc>
          <w:tcPr>
            <w:tcW w:w="2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2E6E33" w:rsidRDefault="00957559" w:rsidP="00894379">
            <w:pPr>
              <w:pStyle w:val="a8"/>
              <w:spacing w:before="0" w:beforeAutospacing="0" w:after="0" w:afterAutospacing="0" w:line="276" w:lineRule="auto"/>
              <w:jc w:val="both"/>
              <w:rPr>
                <w:sz w:val="22"/>
                <w:lang w:eastAsia="en-US"/>
              </w:rPr>
            </w:pPr>
            <w:r w:rsidRPr="002E6E33">
              <w:rPr>
                <w:sz w:val="22"/>
                <w:lang w:eastAsia="en-US"/>
              </w:rPr>
              <w:t xml:space="preserve">Характеристики самочувствия </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2E6E33" w:rsidRDefault="00957559" w:rsidP="002E6E33">
            <w:pPr>
              <w:pStyle w:val="a8"/>
              <w:spacing w:before="0" w:beforeAutospacing="0" w:after="0" w:afterAutospacing="0" w:line="276" w:lineRule="auto"/>
              <w:jc w:val="center"/>
              <w:rPr>
                <w:sz w:val="22"/>
                <w:lang w:eastAsia="en-US"/>
              </w:rPr>
            </w:pPr>
            <w:r w:rsidRPr="002E6E33">
              <w:rPr>
                <w:bCs/>
                <w:sz w:val="22"/>
                <w:lang w:eastAsia="en-US"/>
              </w:rPr>
              <w:t>Все время</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2E6E33" w:rsidRDefault="00957559" w:rsidP="002E6E33">
            <w:pPr>
              <w:pStyle w:val="a8"/>
              <w:spacing w:before="0" w:beforeAutospacing="0" w:after="0" w:afterAutospacing="0" w:line="276" w:lineRule="auto"/>
              <w:jc w:val="center"/>
              <w:rPr>
                <w:sz w:val="22"/>
                <w:lang w:eastAsia="en-US"/>
              </w:rPr>
            </w:pPr>
            <w:r w:rsidRPr="002E6E33">
              <w:rPr>
                <w:bCs/>
                <w:sz w:val="22"/>
                <w:lang w:eastAsia="en-US"/>
              </w:rPr>
              <w:t>Большую часть времени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2E6E33" w:rsidRDefault="00957559" w:rsidP="002E6E33">
            <w:pPr>
              <w:pStyle w:val="a8"/>
              <w:spacing w:before="0" w:beforeAutospacing="0" w:after="0" w:afterAutospacing="0" w:line="276" w:lineRule="auto"/>
              <w:jc w:val="center"/>
              <w:rPr>
                <w:sz w:val="22"/>
                <w:lang w:eastAsia="en-US"/>
              </w:rPr>
            </w:pPr>
            <w:r w:rsidRPr="002E6E33">
              <w:rPr>
                <w:bCs/>
                <w:sz w:val="22"/>
                <w:lang w:eastAsia="en-US"/>
              </w:rPr>
              <w:t>Более половины всего времени</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2E6E33" w:rsidRDefault="00957559" w:rsidP="002E6E33">
            <w:pPr>
              <w:pStyle w:val="a8"/>
              <w:spacing w:before="0" w:beforeAutospacing="0" w:after="0" w:afterAutospacing="0" w:line="276" w:lineRule="auto"/>
              <w:jc w:val="center"/>
              <w:rPr>
                <w:sz w:val="22"/>
                <w:lang w:eastAsia="en-US"/>
              </w:rPr>
            </w:pPr>
            <w:r w:rsidRPr="002E6E33">
              <w:rPr>
                <w:bCs/>
                <w:sz w:val="22"/>
                <w:lang w:eastAsia="en-US"/>
              </w:rPr>
              <w:t>Менее половины всего времени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Default="002E6E33" w:rsidP="002E6E33">
            <w:pPr>
              <w:pStyle w:val="a8"/>
              <w:spacing w:before="0" w:beforeAutospacing="0" w:after="0" w:afterAutospacing="0" w:line="276" w:lineRule="auto"/>
              <w:jc w:val="center"/>
              <w:rPr>
                <w:bCs/>
                <w:sz w:val="22"/>
                <w:lang w:eastAsia="en-US"/>
              </w:rPr>
            </w:pPr>
            <w:r w:rsidRPr="002E6E33">
              <w:rPr>
                <w:bCs/>
                <w:sz w:val="22"/>
                <w:lang w:eastAsia="en-US"/>
              </w:rPr>
              <w:t>Н</w:t>
            </w:r>
            <w:r w:rsidR="00957559" w:rsidRPr="002E6E33">
              <w:rPr>
                <w:bCs/>
                <w:sz w:val="22"/>
                <w:lang w:eastAsia="en-US"/>
              </w:rPr>
              <w:t>икогда</w:t>
            </w:r>
          </w:p>
          <w:p w:rsidR="002E6E33" w:rsidRPr="002E6E33" w:rsidRDefault="002E6E33" w:rsidP="002E6E33">
            <w:pPr>
              <w:pStyle w:val="a8"/>
              <w:spacing w:before="0" w:beforeAutospacing="0" w:after="0" w:afterAutospacing="0" w:line="276" w:lineRule="auto"/>
              <w:jc w:val="center"/>
              <w:rPr>
                <w:sz w:val="22"/>
                <w:lang w:eastAsia="en-US"/>
              </w:rPr>
            </w:pPr>
          </w:p>
        </w:tc>
      </w:tr>
      <w:tr w:rsidR="00957559" w:rsidRPr="00A92E4A" w:rsidTr="00957559">
        <w:tc>
          <w:tcPr>
            <w:tcW w:w="2518" w:type="dxa"/>
            <w:tcBorders>
              <w:top w:val="single" w:sz="4" w:space="0" w:color="auto"/>
              <w:left w:val="single" w:sz="4" w:space="0" w:color="auto"/>
              <w:bottom w:val="single" w:sz="4" w:space="0" w:color="auto"/>
              <w:right w:val="single" w:sz="4" w:space="0" w:color="auto"/>
            </w:tcBorders>
            <w:hideMark/>
          </w:tcPr>
          <w:p w:rsidR="00957559" w:rsidRPr="002E6E33" w:rsidRDefault="00957559" w:rsidP="00894379">
            <w:pPr>
              <w:pStyle w:val="a8"/>
              <w:spacing w:before="0" w:beforeAutospacing="0" w:after="0" w:afterAutospacing="0" w:line="276" w:lineRule="auto"/>
              <w:jc w:val="both"/>
              <w:rPr>
                <w:lang w:eastAsia="en-US"/>
              </w:rPr>
            </w:pPr>
            <w:r w:rsidRPr="002E6E33">
              <w:rPr>
                <w:bCs/>
                <w:lang w:eastAsia="en-US"/>
              </w:rPr>
              <w:t>Хорошее настроение и чувство бодрости</w:t>
            </w:r>
          </w:p>
        </w:tc>
        <w:tc>
          <w:tcPr>
            <w:tcW w:w="141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44</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18</w:t>
            </w:r>
          </w:p>
        </w:tc>
        <w:tc>
          <w:tcPr>
            <w:tcW w:w="1560"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w:t>
            </w:r>
          </w:p>
        </w:tc>
      </w:tr>
      <w:tr w:rsidR="00957559" w:rsidRPr="00A92E4A" w:rsidTr="00957559">
        <w:tc>
          <w:tcPr>
            <w:tcW w:w="2518" w:type="dxa"/>
            <w:tcBorders>
              <w:top w:val="single" w:sz="4" w:space="0" w:color="auto"/>
              <w:left w:val="single" w:sz="4" w:space="0" w:color="auto"/>
              <w:bottom w:val="single" w:sz="4" w:space="0" w:color="auto"/>
              <w:right w:val="single" w:sz="4" w:space="0" w:color="auto"/>
            </w:tcBorders>
            <w:vAlign w:val="center"/>
            <w:hideMark/>
          </w:tcPr>
          <w:p w:rsidR="00957559" w:rsidRPr="002E6E33" w:rsidRDefault="00957559" w:rsidP="00894379">
            <w:pPr>
              <w:pStyle w:val="a8"/>
              <w:spacing w:before="0" w:beforeAutospacing="0" w:after="0" w:afterAutospacing="0" w:line="276" w:lineRule="auto"/>
              <w:jc w:val="both"/>
              <w:rPr>
                <w:lang w:eastAsia="en-US"/>
              </w:rPr>
            </w:pPr>
            <w:r w:rsidRPr="002E6E33">
              <w:rPr>
                <w:bCs/>
                <w:lang w:eastAsia="en-US"/>
              </w:rPr>
              <w:t>Спокойствие и раскованность</w:t>
            </w:r>
          </w:p>
        </w:tc>
        <w:tc>
          <w:tcPr>
            <w:tcW w:w="141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45</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w:t>
            </w:r>
          </w:p>
        </w:tc>
      </w:tr>
      <w:tr w:rsidR="00957559" w:rsidRPr="00A92E4A" w:rsidTr="00957559">
        <w:tc>
          <w:tcPr>
            <w:tcW w:w="2518" w:type="dxa"/>
            <w:tcBorders>
              <w:top w:val="single" w:sz="4" w:space="0" w:color="auto"/>
              <w:left w:val="single" w:sz="4" w:space="0" w:color="auto"/>
              <w:bottom w:val="single" w:sz="4" w:space="0" w:color="auto"/>
              <w:right w:val="single" w:sz="4" w:space="0" w:color="auto"/>
            </w:tcBorders>
            <w:hideMark/>
          </w:tcPr>
          <w:p w:rsidR="00957559" w:rsidRPr="002E6E33" w:rsidRDefault="00957559" w:rsidP="00894379">
            <w:pPr>
              <w:pStyle w:val="a8"/>
              <w:spacing w:before="0" w:beforeAutospacing="0" w:after="0" w:afterAutospacing="0" w:line="276" w:lineRule="auto"/>
              <w:jc w:val="both"/>
              <w:rPr>
                <w:lang w:eastAsia="en-US"/>
              </w:rPr>
            </w:pPr>
            <w:r w:rsidRPr="002E6E33">
              <w:rPr>
                <w:bCs/>
                <w:lang w:eastAsia="en-US"/>
              </w:rPr>
              <w:t>Активность и энергичность</w:t>
            </w:r>
          </w:p>
        </w:tc>
        <w:tc>
          <w:tcPr>
            <w:tcW w:w="141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55</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11</w:t>
            </w:r>
          </w:p>
        </w:tc>
        <w:tc>
          <w:tcPr>
            <w:tcW w:w="1560"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r>
      <w:tr w:rsidR="00957559" w:rsidRPr="00A92E4A" w:rsidTr="00957559">
        <w:tc>
          <w:tcPr>
            <w:tcW w:w="2518" w:type="dxa"/>
            <w:tcBorders>
              <w:top w:val="single" w:sz="4" w:space="0" w:color="auto"/>
              <w:left w:val="single" w:sz="4" w:space="0" w:color="auto"/>
              <w:bottom w:val="single" w:sz="4" w:space="0" w:color="auto"/>
              <w:right w:val="single" w:sz="4" w:space="0" w:color="auto"/>
            </w:tcBorders>
            <w:hideMark/>
          </w:tcPr>
          <w:p w:rsidR="00957559" w:rsidRPr="002E6E33" w:rsidRDefault="00957559" w:rsidP="00894379">
            <w:pPr>
              <w:pStyle w:val="a8"/>
              <w:spacing w:before="0" w:beforeAutospacing="0" w:after="0" w:afterAutospacing="0" w:line="276" w:lineRule="auto"/>
              <w:jc w:val="both"/>
              <w:rPr>
                <w:lang w:eastAsia="en-US"/>
              </w:rPr>
            </w:pPr>
            <w:r w:rsidRPr="002E6E33">
              <w:rPr>
                <w:bCs/>
                <w:lang w:eastAsia="en-US"/>
              </w:rPr>
              <w:t>Чувство отдыха после сна</w:t>
            </w:r>
          </w:p>
        </w:tc>
        <w:tc>
          <w:tcPr>
            <w:tcW w:w="141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35</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31</w:t>
            </w:r>
          </w:p>
        </w:tc>
        <w:tc>
          <w:tcPr>
            <w:tcW w:w="1560"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w:t>
            </w:r>
          </w:p>
        </w:tc>
      </w:tr>
      <w:tr w:rsidR="00957559" w:rsidRPr="00A92E4A" w:rsidTr="00957559">
        <w:tc>
          <w:tcPr>
            <w:tcW w:w="2518" w:type="dxa"/>
            <w:tcBorders>
              <w:top w:val="single" w:sz="4" w:space="0" w:color="auto"/>
              <w:left w:val="single" w:sz="4" w:space="0" w:color="auto"/>
              <w:bottom w:val="single" w:sz="4" w:space="0" w:color="auto"/>
              <w:right w:val="single" w:sz="4" w:space="0" w:color="auto"/>
            </w:tcBorders>
            <w:hideMark/>
          </w:tcPr>
          <w:p w:rsidR="00957559" w:rsidRPr="002E6E33" w:rsidRDefault="00957559" w:rsidP="00894379">
            <w:pPr>
              <w:pStyle w:val="a8"/>
              <w:spacing w:before="0" w:beforeAutospacing="0" w:after="0" w:afterAutospacing="0" w:line="276" w:lineRule="auto"/>
              <w:jc w:val="both"/>
              <w:rPr>
                <w:lang w:eastAsia="en-US"/>
              </w:rPr>
            </w:pPr>
            <w:r w:rsidRPr="002E6E33">
              <w:rPr>
                <w:bCs/>
                <w:lang w:eastAsia="en-US"/>
              </w:rPr>
              <w:t xml:space="preserve">Интересные события </w:t>
            </w:r>
            <w:r w:rsidRPr="002E6E33">
              <w:rPr>
                <w:bCs/>
                <w:lang w:eastAsia="en-US"/>
              </w:rPr>
              <w:lastRenderedPageBreak/>
              <w:t>в жизни</w:t>
            </w:r>
          </w:p>
        </w:tc>
        <w:tc>
          <w:tcPr>
            <w:tcW w:w="141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lastRenderedPageBreak/>
              <w:t>44</w:t>
            </w:r>
          </w:p>
        </w:tc>
        <w:tc>
          <w:tcPr>
            <w:tcW w:w="141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38</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14</w:t>
            </w:r>
          </w:p>
        </w:tc>
        <w:tc>
          <w:tcPr>
            <w:tcW w:w="1560" w:type="dxa"/>
            <w:tcBorders>
              <w:top w:val="single" w:sz="4" w:space="0" w:color="auto"/>
              <w:left w:val="single" w:sz="4" w:space="0" w:color="auto"/>
              <w:bottom w:val="single" w:sz="4" w:space="0" w:color="auto"/>
              <w:right w:val="single" w:sz="4" w:space="0" w:color="auto"/>
            </w:tcBorders>
          </w:tcPr>
          <w:p w:rsidR="00957559" w:rsidRPr="00A92E4A" w:rsidRDefault="002C2758" w:rsidP="002E6E33">
            <w:pPr>
              <w:pStyle w:val="a8"/>
              <w:spacing w:before="0" w:beforeAutospacing="0" w:after="0" w:afterAutospacing="0" w:line="276" w:lineRule="auto"/>
              <w:jc w:val="center"/>
              <w:rPr>
                <w:color w:val="000000"/>
                <w:lang w:eastAsia="en-US"/>
              </w:rPr>
            </w:pPr>
            <w:r>
              <w:rPr>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2E6E33">
            <w:pPr>
              <w:pStyle w:val="a8"/>
              <w:spacing w:before="0" w:beforeAutospacing="0" w:after="0" w:afterAutospacing="0" w:line="276" w:lineRule="auto"/>
              <w:jc w:val="center"/>
              <w:rPr>
                <w:color w:val="000000"/>
                <w:lang w:eastAsia="en-US"/>
              </w:rPr>
            </w:pPr>
            <w:r w:rsidRPr="00A92E4A">
              <w:rPr>
                <w:color w:val="000000"/>
                <w:lang w:eastAsia="en-US"/>
              </w:rPr>
              <w:t>4</w:t>
            </w:r>
          </w:p>
        </w:tc>
      </w:tr>
    </w:tbl>
    <w:p w:rsidR="00957559" w:rsidRPr="00A92E4A" w:rsidRDefault="002E6E33" w:rsidP="00894379">
      <w:pPr>
        <w:pStyle w:val="a8"/>
        <w:shd w:val="clear" w:color="auto" w:fill="FFFFFF"/>
        <w:spacing w:before="0" w:beforeAutospacing="0" w:after="0" w:afterAutospacing="0" w:line="276" w:lineRule="auto"/>
        <w:jc w:val="both"/>
        <w:rPr>
          <w:color w:val="000000"/>
        </w:rPr>
      </w:pPr>
      <w:r>
        <w:rPr>
          <w:color w:val="000000"/>
        </w:rPr>
        <w:lastRenderedPageBreak/>
        <w:tab/>
      </w:r>
      <w:r w:rsidR="00957559" w:rsidRPr="00A92E4A">
        <w:rPr>
          <w:color w:val="000000"/>
        </w:rPr>
        <w:t xml:space="preserve">Полученные данные показали, что большинство обучающихся данной возрастной группы имеют стабильное хорошее настроение, большую часть времени испытывают чувство бодрости, спокойствия. </w:t>
      </w:r>
    </w:p>
    <w:p w:rsidR="00957559" w:rsidRPr="002E6E33" w:rsidRDefault="002E6E33" w:rsidP="00894379">
      <w:pPr>
        <w:spacing w:line="276" w:lineRule="auto"/>
        <w:jc w:val="both"/>
        <w:rPr>
          <w:bCs/>
        </w:rPr>
      </w:pPr>
      <w:r>
        <w:rPr>
          <w:bCs/>
        </w:rPr>
        <w:t xml:space="preserve">Таблица 38. </w:t>
      </w:r>
      <w:r w:rsidR="00957559" w:rsidRPr="00A92E4A">
        <w:rPr>
          <w:bCs/>
        </w:rPr>
        <w:t xml:space="preserve">Качественно-количественный анализ результатов изучения уровня тревожности учащихся за </w:t>
      </w:r>
      <w:r>
        <w:rPr>
          <w:bCs/>
        </w:rPr>
        <w:t>3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698"/>
        <w:gridCol w:w="1558"/>
        <w:gridCol w:w="1564"/>
        <w:gridCol w:w="1559"/>
      </w:tblGrid>
      <w:tr w:rsidR="00957559" w:rsidRPr="00A92E4A" w:rsidTr="00957559">
        <w:trPr>
          <w:trHeight w:val="1046"/>
        </w:trPr>
        <w:tc>
          <w:tcPr>
            <w:tcW w:w="19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7559" w:rsidRPr="00A92E4A" w:rsidRDefault="00957559" w:rsidP="00894379">
            <w:pPr>
              <w:pStyle w:val="4"/>
              <w:spacing w:before="0" w:line="276" w:lineRule="auto"/>
              <w:jc w:val="both"/>
              <w:rPr>
                <w:rFonts w:ascii="Times New Roman" w:hAnsi="Times New Roman" w:cs="Times New Roman"/>
                <w:b w:val="0"/>
                <w:bCs w:val="0"/>
                <w:i w:val="0"/>
                <w:iCs w:val="0"/>
                <w:lang w:eastAsia="en-US"/>
              </w:rPr>
            </w:pPr>
            <w:r w:rsidRPr="00A92E4A">
              <w:rPr>
                <w:rFonts w:ascii="Times New Roman" w:hAnsi="Times New Roman" w:cs="Times New Roman"/>
                <w:b w:val="0"/>
                <w:bCs w:val="0"/>
                <w:i w:val="0"/>
                <w:color w:val="auto"/>
                <w:lang w:eastAsia="en-US"/>
              </w:rPr>
              <w:t>Сравнительные результаты</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bCs/>
              </w:rPr>
            </w:pPr>
            <w:r w:rsidRPr="00A92E4A">
              <w:rPr>
                <w:bCs/>
              </w:rPr>
              <w:t>Тревожность</w:t>
            </w:r>
          </w:p>
          <w:p w:rsidR="00957559" w:rsidRPr="00A92E4A" w:rsidRDefault="00957559" w:rsidP="00894379">
            <w:pPr>
              <w:spacing w:line="276" w:lineRule="auto"/>
              <w:jc w:val="center"/>
              <w:rPr>
                <w:bCs/>
              </w:rPr>
            </w:pPr>
            <w:r w:rsidRPr="00A92E4A">
              <w:rPr>
                <w:bCs/>
              </w:rPr>
              <w:t>в норме</w:t>
            </w:r>
          </w:p>
        </w:tc>
        <w:tc>
          <w:tcPr>
            <w:tcW w:w="169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bCs/>
              </w:rPr>
            </w:pPr>
            <w:r w:rsidRPr="00A92E4A">
              <w:rPr>
                <w:bCs/>
                <w:iCs/>
              </w:rPr>
              <w:t>Несколько повышенная тревожность</w:t>
            </w:r>
          </w:p>
        </w:tc>
        <w:tc>
          <w:tcPr>
            <w:tcW w:w="15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bCs/>
              </w:rPr>
            </w:pPr>
            <w:r w:rsidRPr="00A92E4A">
              <w:rPr>
                <w:bCs/>
                <w:iCs/>
              </w:rPr>
              <w:t>Явно повышенная тревожность</w:t>
            </w:r>
          </w:p>
        </w:tc>
        <w:tc>
          <w:tcPr>
            <w:tcW w:w="156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bCs/>
              </w:rPr>
            </w:pPr>
            <w:r w:rsidRPr="00A92E4A">
              <w:rPr>
                <w:bCs/>
                <w:iCs/>
              </w:rPr>
              <w:t>Очень высокая тревожность</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bCs/>
              </w:rPr>
            </w:pPr>
            <w:r w:rsidRPr="00A92E4A">
              <w:rPr>
                <w:bCs/>
              </w:rPr>
              <w:t>Чрезмерное спокойствие</w:t>
            </w:r>
          </w:p>
        </w:tc>
      </w:tr>
      <w:tr w:rsidR="00957559" w:rsidRPr="00A92E4A" w:rsidTr="00957559">
        <w:trPr>
          <w:trHeight w:val="260"/>
        </w:trPr>
        <w:tc>
          <w:tcPr>
            <w:tcW w:w="1951"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both"/>
            </w:pPr>
            <w:r w:rsidRPr="00A92E4A">
              <w:t>Уровень трево</w:t>
            </w:r>
            <w:r w:rsidR="003F3A1F">
              <w:t>жности                 2018 -20</w:t>
            </w:r>
            <w:r w:rsidRPr="00A92E4A">
              <w:t xml:space="preserve">19  </w:t>
            </w:r>
          </w:p>
        </w:tc>
        <w:tc>
          <w:tcPr>
            <w:tcW w:w="1701" w:type="dxa"/>
            <w:tcBorders>
              <w:top w:val="single" w:sz="4" w:space="0" w:color="auto"/>
              <w:left w:val="single" w:sz="4" w:space="0" w:color="auto"/>
              <w:bottom w:val="single" w:sz="4" w:space="0" w:color="auto"/>
              <w:right w:val="single" w:sz="4" w:space="0" w:color="auto"/>
            </w:tcBorders>
          </w:tcPr>
          <w:p w:rsidR="00957559" w:rsidRPr="00A92E4A" w:rsidRDefault="00957559" w:rsidP="00894379">
            <w:pPr>
              <w:spacing w:line="276" w:lineRule="auto"/>
              <w:jc w:val="center"/>
            </w:pPr>
          </w:p>
          <w:p w:rsidR="00957559" w:rsidRPr="00A92E4A" w:rsidRDefault="00957559" w:rsidP="00894379">
            <w:pPr>
              <w:spacing w:line="276" w:lineRule="auto"/>
              <w:jc w:val="center"/>
            </w:pPr>
            <w:r w:rsidRPr="00A92E4A">
              <w:t>65,8 %</w:t>
            </w:r>
          </w:p>
        </w:tc>
        <w:tc>
          <w:tcPr>
            <w:tcW w:w="1698" w:type="dxa"/>
            <w:tcBorders>
              <w:top w:val="single" w:sz="4" w:space="0" w:color="auto"/>
              <w:left w:val="single" w:sz="4" w:space="0" w:color="auto"/>
              <w:bottom w:val="single" w:sz="4" w:space="0" w:color="auto"/>
              <w:right w:val="single" w:sz="4" w:space="0" w:color="auto"/>
            </w:tcBorders>
          </w:tcPr>
          <w:p w:rsidR="00957559" w:rsidRPr="00A92E4A" w:rsidRDefault="00957559" w:rsidP="00894379">
            <w:pPr>
              <w:spacing w:line="276" w:lineRule="auto"/>
              <w:jc w:val="center"/>
            </w:pPr>
          </w:p>
          <w:p w:rsidR="00957559" w:rsidRPr="00A92E4A" w:rsidRDefault="00957559" w:rsidP="00894379">
            <w:pPr>
              <w:spacing w:line="276" w:lineRule="auto"/>
              <w:jc w:val="center"/>
            </w:pPr>
            <w:r w:rsidRPr="00A92E4A">
              <w:t>28 %</w:t>
            </w:r>
          </w:p>
        </w:tc>
        <w:tc>
          <w:tcPr>
            <w:tcW w:w="1558" w:type="dxa"/>
            <w:tcBorders>
              <w:top w:val="single" w:sz="4" w:space="0" w:color="auto"/>
              <w:left w:val="single" w:sz="4" w:space="0" w:color="auto"/>
              <w:bottom w:val="single" w:sz="4" w:space="0" w:color="auto"/>
              <w:right w:val="single" w:sz="4" w:space="0" w:color="auto"/>
            </w:tcBorders>
          </w:tcPr>
          <w:p w:rsidR="00957559" w:rsidRPr="00A92E4A" w:rsidRDefault="00957559" w:rsidP="00894379">
            <w:pPr>
              <w:spacing w:line="276" w:lineRule="auto"/>
              <w:jc w:val="center"/>
            </w:pPr>
          </w:p>
          <w:p w:rsidR="00957559" w:rsidRPr="00A92E4A" w:rsidRDefault="00957559" w:rsidP="00894379">
            <w:pPr>
              <w:spacing w:line="276" w:lineRule="auto"/>
              <w:jc w:val="center"/>
            </w:pPr>
            <w:r w:rsidRPr="00A92E4A">
              <w:t>6,1 %</w:t>
            </w:r>
          </w:p>
        </w:tc>
        <w:tc>
          <w:tcPr>
            <w:tcW w:w="1564" w:type="dxa"/>
            <w:tcBorders>
              <w:top w:val="single" w:sz="4" w:space="0" w:color="auto"/>
              <w:left w:val="single" w:sz="4" w:space="0" w:color="auto"/>
              <w:bottom w:val="single" w:sz="4" w:space="0" w:color="auto"/>
              <w:right w:val="single" w:sz="4" w:space="0" w:color="auto"/>
            </w:tcBorders>
          </w:tcPr>
          <w:p w:rsidR="00957559" w:rsidRPr="00A92E4A" w:rsidRDefault="00957559" w:rsidP="00894379">
            <w:pPr>
              <w:spacing w:line="276" w:lineRule="auto"/>
              <w:jc w:val="center"/>
            </w:pPr>
          </w:p>
          <w:p w:rsidR="00957559" w:rsidRPr="00A92E4A" w:rsidRDefault="00957559" w:rsidP="00894379">
            <w:pPr>
              <w:spacing w:line="276" w:lineRule="auto"/>
              <w:jc w:val="center"/>
            </w:pPr>
            <w:r w:rsidRPr="00A92E4A">
              <w:t>-</w:t>
            </w:r>
          </w:p>
        </w:tc>
        <w:tc>
          <w:tcPr>
            <w:tcW w:w="1559" w:type="dxa"/>
            <w:tcBorders>
              <w:top w:val="single" w:sz="4" w:space="0" w:color="auto"/>
              <w:left w:val="single" w:sz="4" w:space="0" w:color="auto"/>
              <w:bottom w:val="single" w:sz="4" w:space="0" w:color="auto"/>
              <w:right w:val="single" w:sz="4" w:space="0" w:color="auto"/>
            </w:tcBorders>
          </w:tcPr>
          <w:p w:rsidR="00957559" w:rsidRPr="00A92E4A" w:rsidRDefault="00957559" w:rsidP="00894379">
            <w:pPr>
              <w:spacing w:line="276" w:lineRule="auto"/>
              <w:jc w:val="center"/>
            </w:pPr>
          </w:p>
          <w:p w:rsidR="00957559" w:rsidRPr="00A92E4A" w:rsidRDefault="00957559" w:rsidP="00894379">
            <w:pPr>
              <w:spacing w:line="276" w:lineRule="auto"/>
              <w:jc w:val="center"/>
            </w:pPr>
            <w:r w:rsidRPr="00A92E4A">
              <w:t>-</w:t>
            </w:r>
          </w:p>
          <w:p w:rsidR="00957559" w:rsidRPr="00A92E4A" w:rsidRDefault="00957559" w:rsidP="00894379">
            <w:pPr>
              <w:spacing w:line="276" w:lineRule="auto"/>
              <w:jc w:val="center"/>
            </w:pPr>
          </w:p>
        </w:tc>
      </w:tr>
      <w:tr w:rsidR="00957559" w:rsidRPr="00A92E4A" w:rsidTr="00957559">
        <w:trPr>
          <w:trHeight w:val="340"/>
        </w:trPr>
        <w:tc>
          <w:tcPr>
            <w:tcW w:w="1951"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both"/>
            </w:pPr>
            <w:r w:rsidRPr="00A92E4A">
              <w:t>Уровень тревожности              2019- 2020</w:t>
            </w:r>
          </w:p>
        </w:tc>
        <w:tc>
          <w:tcPr>
            <w:tcW w:w="1701"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72 %</w:t>
            </w:r>
          </w:p>
        </w:tc>
        <w:tc>
          <w:tcPr>
            <w:tcW w:w="169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24%</w:t>
            </w:r>
          </w:p>
        </w:tc>
        <w:tc>
          <w:tcPr>
            <w:tcW w:w="155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4 %</w:t>
            </w:r>
          </w:p>
        </w:tc>
        <w:tc>
          <w:tcPr>
            <w:tcW w:w="1564"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w:t>
            </w:r>
          </w:p>
        </w:tc>
      </w:tr>
      <w:tr w:rsidR="00957559" w:rsidRPr="00A92E4A" w:rsidTr="00957559">
        <w:trPr>
          <w:trHeight w:val="340"/>
        </w:trPr>
        <w:tc>
          <w:tcPr>
            <w:tcW w:w="1951"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both"/>
            </w:pPr>
            <w:r w:rsidRPr="00A92E4A">
              <w:t>Уровень тревожности              2020- 2021</w:t>
            </w:r>
          </w:p>
        </w:tc>
        <w:tc>
          <w:tcPr>
            <w:tcW w:w="1701"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76%</w:t>
            </w:r>
          </w:p>
        </w:tc>
        <w:tc>
          <w:tcPr>
            <w:tcW w:w="169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22%</w:t>
            </w:r>
          </w:p>
        </w:tc>
        <w:tc>
          <w:tcPr>
            <w:tcW w:w="155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2%</w:t>
            </w:r>
          </w:p>
        </w:tc>
        <w:tc>
          <w:tcPr>
            <w:tcW w:w="1564"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w:t>
            </w:r>
          </w:p>
        </w:tc>
        <w:tc>
          <w:tcPr>
            <w:tcW w:w="1559"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pPr>
            <w:r w:rsidRPr="00A92E4A">
              <w:t>-</w:t>
            </w:r>
          </w:p>
        </w:tc>
      </w:tr>
    </w:tbl>
    <w:p w:rsidR="002E6E33" w:rsidRDefault="002E6E33" w:rsidP="00894379">
      <w:pPr>
        <w:suppressAutoHyphens/>
        <w:spacing w:line="276" w:lineRule="auto"/>
        <w:jc w:val="both"/>
      </w:pPr>
      <w:r>
        <w:tab/>
      </w:r>
      <w:r w:rsidR="00957559" w:rsidRPr="00A92E4A">
        <w:t xml:space="preserve">Опрос детей, участвующих в диагностике по опроснику САН показал следующие результаты: хорошее самочувствие испытывают 33,3%, активность наблюдается у 25,9% и хорошее настроение у 18,6%. Плохое самочувствие наблюдается у 3,7%, низкая активность (пассивность) испытывают 11,1% и плохое настроение у 7,4%. Данные результаты говорят нам о том, что большинство обучающихся готовы к учебной деятельности, проявляют интерес к учебе, получению знаний, активно проявляют себя. Процентное соотношение количества девятиклассников, имеющих положительные/отрицательные ответы по опроснику САН в %. Хорошее самочувствие испытывают 15,7%, активность наблюдается у 26,6% и хорошее настроение у 35,5% респондентов. Отрицательное отношение к обучению расположилось следующим образом: по шкале самочувствие - 5,2%, по шкале активность - 6,5% и по шкале настроение 10,5% опрошенных. </w:t>
      </w:r>
    </w:p>
    <w:p w:rsidR="00957559" w:rsidRPr="00A92E4A" w:rsidRDefault="002E6E33" w:rsidP="00894379">
      <w:pPr>
        <w:suppressAutoHyphens/>
        <w:spacing w:line="276" w:lineRule="auto"/>
        <w:jc w:val="both"/>
        <w:rPr>
          <w:rFonts w:eastAsia="Calibri"/>
          <w:lang w:eastAsia="ar-SA"/>
        </w:rPr>
      </w:pPr>
      <w:r>
        <w:tab/>
      </w:r>
      <w:r w:rsidR="00957559" w:rsidRPr="00A92E4A">
        <w:t>Таким образом</w:t>
      </w:r>
      <w:r>
        <w:t>,</w:t>
      </w:r>
      <w:r w:rsidR="00957559" w:rsidRPr="00A92E4A">
        <w:t xml:space="preserve"> можно сделать вывод о том, что у   обучающихся девятых классов с отрицательным отношением наблюдается дезадаптация к условиям внутрисемейной коммуникации и социальной жизни. Для их успешной социальной адаптации им требуется поддержка со стороны родителей, и преподавательского состава. </w:t>
      </w:r>
      <w:r w:rsidR="00957559" w:rsidRPr="00A92E4A">
        <w:rPr>
          <w:rFonts w:eastAsia="Calibri"/>
          <w:lang w:eastAsia="ar-SA"/>
        </w:rPr>
        <w:t xml:space="preserve">Своевременная психологическая помощь была оказана трем   подросткам с высокой степенью суицидального риска. Мероприятия по предотвращению суицида осуществлялись в школе и на дому подростков. Организована совместная работа с социальным педагогом - Юрченко С. Ю. На учащихся данной категории заведены «Карты личностного роста». </w:t>
      </w:r>
    </w:p>
    <w:p w:rsidR="00957559" w:rsidRPr="00A92E4A" w:rsidRDefault="00957559" w:rsidP="00894379">
      <w:pPr>
        <w:pStyle w:val="Default"/>
        <w:spacing w:line="276" w:lineRule="auto"/>
        <w:jc w:val="both"/>
      </w:pPr>
      <w:r w:rsidRPr="00A92E4A">
        <w:rPr>
          <w:rFonts w:eastAsia="Calibri"/>
          <w:lang w:eastAsia="ar-SA"/>
        </w:rPr>
        <w:t xml:space="preserve"> </w:t>
      </w:r>
      <w:r w:rsidR="002E6E33">
        <w:rPr>
          <w:rFonts w:eastAsia="Calibri"/>
          <w:lang w:eastAsia="ar-SA"/>
        </w:rPr>
        <w:tab/>
      </w:r>
      <w:r w:rsidRPr="00A92E4A">
        <w:rPr>
          <w:rFonts w:eastAsia="Calibri"/>
          <w:lang w:eastAsia="ar-SA"/>
        </w:rPr>
        <w:t xml:space="preserve">Большое внимание уделялось профилактике безопасности образовательной среды.   Проведена «Психологическая безопасность в образовательном учреждении» (И.А.Баева). </w:t>
      </w:r>
      <w:r w:rsidRPr="00A92E4A">
        <w:t>В исследовании субъективного восприятия психологического благополучия обучающихся как показателя психологической безопасности образовательной среды приняли участие 370 учащихся 5-х-9х классов, 21 педагог.</w:t>
      </w:r>
    </w:p>
    <w:p w:rsidR="00957559" w:rsidRPr="00A92E4A" w:rsidRDefault="002E6E33" w:rsidP="00894379">
      <w:pPr>
        <w:pStyle w:val="Default"/>
        <w:spacing w:line="276" w:lineRule="auto"/>
        <w:ind w:firstLine="280"/>
        <w:jc w:val="both"/>
        <w:rPr>
          <w:color w:val="auto"/>
        </w:rPr>
      </w:pPr>
      <w:r>
        <w:lastRenderedPageBreak/>
        <w:tab/>
      </w:r>
      <w:r w:rsidR="00957559" w:rsidRPr="00A92E4A">
        <w:t>В результате психодиагностического исследования безопасности образовательной среды оценки отношения к образовательной среде распределились таким образом</w:t>
      </w:r>
      <w:r>
        <w:t>:</w:t>
      </w:r>
      <w:r w:rsidR="00957559" w:rsidRPr="00A92E4A">
        <w:t xml:space="preserve"> среди учеников школы </w:t>
      </w:r>
      <w:r w:rsidR="00957559" w:rsidRPr="00A92E4A">
        <w:rPr>
          <w:bCs/>
        </w:rPr>
        <w:t>положительно</w:t>
      </w:r>
      <w:r w:rsidR="00957559" w:rsidRPr="00A92E4A">
        <w:t xml:space="preserve"> относятся к образовательной среде имеют 70,8 %, нейтральное отношение к образовательной среде проявили 29,2 % учащихся, отрицательное отношение к образовательной среде – у 4,8 % учащихся. </w:t>
      </w:r>
      <w:r w:rsidR="00957559" w:rsidRPr="00A92E4A">
        <w:rPr>
          <w:color w:val="auto"/>
        </w:rPr>
        <w:t xml:space="preserve">В качестве смысловых единиц контент-анализа, в данной категории, были выделены: дружба – 62,5 %, любовь – 25 %, понимание со стороны окружающих – 20,8 %, общие интересы – 16,7 %. Кроме того, подростки отмечали, что важными в отношениях для них являются доброта, уважение, поддержка в трудной ситуации, а также длительность дружеских отношений. </w:t>
      </w:r>
    </w:p>
    <w:p w:rsidR="00957559" w:rsidRPr="00A92E4A" w:rsidRDefault="002E6E33" w:rsidP="00894379">
      <w:pPr>
        <w:spacing w:line="276" w:lineRule="auto"/>
        <w:jc w:val="both"/>
      </w:pPr>
      <w:r>
        <w:tab/>
      </w:r>
      <w:r w:rsidR="00957559" w:rsidRPr="00A92E4A">
        <w:t>Стрессовые отношения выявлены у 28,6 % учащихся. Причиной натянутых отношений являются – эмоциональное напряжение в общении – у 23,8 %, непонимание со стороны одноклассников – у 14,3 %.</w:t>
      </w:r>
    </w:p>
    <w:p w:rsidR="00957559" w:rsidRPr="00A92E4A" w:rsidRDefault="002E6E33" w:rsidP="00894379">
      <w:pPr>
        <w:pStyle w:val="Default"/>
        <w:spacing w:line="276" w:lineRule="auto"/>
        <w:jc w:val="both"/>
      </w:pPr>
      <w:r>
        <w:tab/>
      </w:r>
      <w:r w:rsidR="00957559" w:rsidRPr="00A92E4A">
        <w:t xml:space="preserve">Защищенность в образовательной среде характеризуется отсутствием признаков психологического насилия, таких как оскорбление, унижение, высмеивание, угрозы. </w:t>
      </w:r>
    </w:p>
    <w:p w:rsidR="00957559" w:rsidRPr="00A92E4A" w:rsidRDefault="002E6E33" w:rsidP="00894379">
      <w:pPr>
        <w:pStyle w:val="Default"/>
        <w:spacing w:line="276" w:lineRule="auto"/>
        <w:ind w:firstLine="280"/>
        <w:jc w:val="both"/>
      </w:pPr>
      <w:r>
        <w:tab/>
      </w:r>
      <w:r w:rsidR="00957559" w:rsidRPr="00A92E4A">
        <w:t xml:space="preserve">Дети, испытавшие неуважительное и недоброжелательное отношение к себе, подвергшиеся игнорированию, принуждению делать что-либо против своего желания, защищенными в образовательной среде себя не считают. </w:t>
      </w:r>
    </w:p>
    <w:p w:rsidR="002E6E33" w:rsidRDefault="002E6E33" w:rsidP="00894379">
      <w:pPr>
        <w:pStyle w:val="Default"/>
        <w:spacing w:line="276" w:lineRule="auto"/>
        <w:ind w:firstLine="280"/>
        <w:jc w:val="both"/>
      </w:pPr>
      <w:r>
        <w:tab/>
      </w:r>
      <w:r w:rsidR="00957559" w:rsidRPr="00A92E4A">
        <w:t xml:space="preserve">При определении уровней защищенности в образовательной среде в школе </w:t>
      </w:r>
      <w:r w:rsidR="00957559" w:rsidRPr="00A92E4A">
        <w:rPr>
          <w:b/>
          <w:bCs/>
        </w:rPr>
        <w:t>было</w:t>
      </w:r>
      <w:r w:rsidR="00957559" w:rsidRPr="00A92E4A">
        <w:t xml:space="preserve"> обнаружено, что 25 % учеников оценили уровень защищенности в образовательной среде как высокий. У 54,1 % учеников – средний уровень защищенности в образовательной среде, у 20,9 % учащихся – низкий уровень защищенности.</w:t>
      </w:r>
    </w:p>
    <w:p w:rsidR="00957559" w:rsidRPr="00A92E4A" w:rsidRDefault="002E6E33" w:rsidP="00894379">
      <w:pPr>
        <w:pStyle w:val="Default"/>
        <w:spacing w:line="276" w:lineRule="auto"/>
        <w:ind w:firstLine="280"/>
        <w:jc w:val="both"/>
      </w:pPr>
      <w:r>
        <w:tab/>
      </w:r>
      <w:r w:rsidR="00957559" w:rsidRPr="00A92E4A">
        <w:t xml:space="preserve"> Педагоги отмечают, что психологическое благополучие — это, прежде всего, стрессоустойчивость (20 %) и социальное благополучие (19 %). Меньше всего педагогов ответили, что психологическое благополучие – это гармония межличностных отношений (5 %) и адекватная самооценка (13 %). Педагоги считают, что психологически здоровая окружающая среда должна быть позитивной (60 %) и способствовать гармоничному развитию личности детей (40 %). </w:t>
      </w:r>
    </w:p>
    <w:p w:rsidR="00957559" w:rsidRPr="00A92E4A" w:rsidRDefault="002E6E33" w:rsidP="00894379">
      <w:pPr>
        <w:pStyle w:val="Default"/>
        <w:spacing w:line="276" w:lineRule="auto"/>
        <w:ind w:firstLine="280"/>
        <w:jc w:val="both"/>
      </w:pPr>
      <w:r>
        <w:tab/>
      </w:r>
      <w:r w:rsidR="00957559" w:rsidRPr="00A92E4A">
        <w:t xml:space="preserve">Наибольшее количество учителей (29 %) понимают, что взаимоотношения с преподавателями являются важным фактором, оказывающим влияние на психологическое благополучие детей. Также 24 % учителей отметили важность благоприятного климата в классе. Наименьшее количество учителей ответили, что на психологическое благополучие оказывают влияние различного рода стрессы (9 %) и индивидуальные особенности самих детей (20 %). Наибольшее количество педагогов считают, что главная роль школы, семьи и общества заключается, прежде всего, в воспитании психологически-здорового ребенка (63 %). Адаптация детей в обществе оказалась второй по значимости ролью (25 %) в формировании психологического благополучия детей. </w:t>
      </w:r>
    </w:p>
    <w:p w:rsidR="00957559" w:rsidRPr="00A92E4A" w:rsidRDefault="002E6E33" w:rsidP="00894379">
      <w:pPr>
        <w:pStyle w:val="Default"/>
        <w:spacing w:line="276" w:lineRule="auto"/>
        <w:ind w:firstLine="280"/>
        <w:jc w:val="both"/>
      </w:pPr>
      <w:r>
        <w:tab/>
      </w:r>
      <w:r w:rsidR="00957559" w:rsidRPr="00A92E4A">
        <w:t xml:space="preserve">Самым эффективным путем решения проблемы психологического благополучия детей педагоги видят в совместной работе детей и родителей с психологом (50 %). В два раза меньше ответов набрал контент сотрудничества учителя, ученика и родителя (23 %). </w:t>
      </w:r>
    </w:p>
    <w:p w:rsidR="00957559" w:rsidRPr="00A92E4A" w:rsidRDefault="002E6E33" w:rsidP="00894379">
      <w:pPr>
        <w:pStyle w:val="Default"/>
        <w:spacing w:line="276" w:lineRule="auto"/>
        <w:ind w:firstLine="280"/>
        <w:jc w:val="both"/>
      </w:pPr>
      <w:r>
        <w:tab/>
      </w:r>
      <w:r w:rsidR="00957559" w:rsidRPr="00A92E4A">
        <w:t xml:space="preserve">С целью профилактики конфликтных ситуаций активизировали работу школьной службы примирения через работу «Клуба Компромиссов». </w:t>
      </w:r>
      <w:r w:rsidR="00653D41">
        <w:t xml:space="preserve">Следует отметить, что школьный Клуб Компромиссов получил высокую оценку городской общественности, занял 2 место в городском </w:t>
      </w:r>
      <w:r w:rsidR="00653D41">
        <w:lastRenderedPageBreak/>
        <w:t>конкурсе служб медиации. Опыт работы школьной службы медиации обобщен на городском семинаре педагогов-психологов.</w:t>
      </w:r>
      <w:r w:rsidR="00957559" w:rsidRPr="00A92E4A">
        <w:t xml:space="preserve"> </w:t>
      </w:r>
    </w:p>
    <w:p w:rsidR="00957559" w:rsidRPr="00A92E4A" w:rsidRDefault="002E6E33" w:rsidP="00894379">
      <w:pPr>
        <w:spacing w:line="276" w:lineRule="auto"/>
        <w:jc w:val="both"/>
      </w:pPr>
      <w:r>
        <w:tab/>
      </w:r>
      <w:r w:rsidR="00957559" w:rsidRPr="00A92E4A">
        <w:rPr>
          <w:bCs/>
        </w:rPr>
        <w:t>Коррекционно-развивающей работой было охвачено 12 обучающихся ОВЗ. Данная работа была организована в соответствии рекомендаций ТПМПК, обеспечивала</w:t>
      </w:r>
      <w:r w:rsidR="00957559" w:rsidRPr="00A92E4A">
        <w:t xml:space="preserve">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способствовала формированию универсальных учебных действий у обучающихся (личностных, регулятивных, познавательных, коммуникативных).</w:t>
      </w:r>
    </w:p>
    <w:p w:rsidR="00957559" w:rsidRPr="00265275" w:rsidRDefault="00265275" w:rsidP="00894379">
      <w:pPr>
        <w:shd w:val="clear" w:color="auto" w:fill="FFFFFF"/>
        <w:spacing w:line="276" w:lineRule="auto"/>
        <w:jc w:val="both"/>
        <w:rPr>
          <w:i/>
          <w:color w:val="333333"/>
        </w:rPr>
      </w:pPr>
      <w:r>
        <w:rPr>
          <w:color w:val="333333"/>
        </w:rPr>
        <w:tab/>
      </w:r>
      <w:r w:rsidR="00957559" w:rsidRPr="00265275">
        <w:rPr>
          <w:i/>
          <w:color w:val="333333"/>
        </w:rPr>
        <w:t>Результаты проведения коррекционно-развивающей работы с детьми ОВЗ:</w:t>
      </w:r>
    </w:p>
    <w:p w:rsidR="00265275" w:rsidRDefault="00265275" w:rsidP="00894379">
      <w:pPr>
        <w:shd w:val="clear" w:color="auto" w:fill="FFFFFF"/>
        <w:spacing w:line="276" w:lineRule="auto"/>
        <w:jc w:val="both"/>
      </w:pPr>
      <w:r>
        <w:t xml:space="preserve">1. </w:t>
      </w:r>
      <w:r w:rsidR="00957559" w:rsidRPr="00265275">
        <w:t xml:space="preserve">Положительная динамика в развитии эмоционально-волевой сферы (тест Басса – Дарки): снижение выраженности следующих форм агрессии: физическая - 41%; вербальная –29%, негативизм – 21%, раздражительность – 46%. (  Варабина А.,  5в, Тиунова  А. 6 д класс, Водопьянова Н. 7 а класс, Каневского К. 7 г класс.Волнообразная динамика проявления агрессивных состояний отмечается у Лебедева Г. 6 б класс., Дворецкий В. 7 б класс. </w:t>
      </w:r>
    </w:p>
    <w:p w:rsidR="00957559" w:rsidRPr="00265275" w:rsidRDefault="00265275" w:rsidP="00894379">
      <w:pPr>
        <w:shd w:val="clear" w:color="auto" w:fill="FFFFFF"/>
        <w:spacing w:line="276" w:lineRule="auto"/>
        <w:jc w:val="both"/>
      </w:pPr>
      <w:r>
        <w:t xml:space="preserve">2. </w:t>
      </w:r>
      <w:r w:rsidR="00957559" w:rsidRPr="00265275">
        <w:t>Повышение уровня удовлетворенности школьной жизнью (А.А.  Андреева): – выше среднего уровень удовлетворенности  </w:t>
      </w:r>
      <w:bookmarkStart w:id="3" w:name="_Hlk73349333"/>
      <w:r>
        <w:t>  (</w:t>
      </w:r>
      <w:r w:rsidR="00957559" w:rsidRPr="00265275">
        <w:t xml:space="preserve">Варабина А.,  5в </w:t>
      </w:r>
      <w:bookmarkEnd w:id="3"/>
      <w:r w:rsidR="00957559" w:rsidRPr="00265275">
        <w:t xml:space="preserve">класс ,     Панфилов Б.. 5б класс, - средний уровень удовлетворенности (Ильинский С. 8 в клсс , Болдурат Д. 6г, класс, Чухачев  А. 7 б класс. </w:t>
      </w:r>
      <w:r>
        <w:t xml:space="preserve">3. </w:t>
      </w:r>
      <w:r w:rsidR="00957559" w:rsidRPr="00265275">
        <w:t>Повышение уровня познавательных способностей, обучающихся на уровне общего образования - (теста Равена Д). Варабина А., 5в класс.</w:t>
      </w:r>
    </w:p>
    <w:p w:rsidR="00957559" w:rsidRPr="00A92E4A" w:rsidRDefault="00957559" w:rsidP="00894379">
      <w:pPr>
        <w:suppressAutoHyphens/>
        <w:spacing w:line="276" w:lineRule="auto"/>
        <w:ind w:firstLine="708"/>
        <w:jc w:val="both"/>
        <w:rPr>
          <w:rFonts w:eastAsia="Calibri"/>
          <w:lang w:eastAsia="ar-SA"/>
        </w:rPr>
      </w:pPr>
      <w:r w:rsidRPr="00A92E4A">
        <w:rPr>
          <w:rFonts w:eastAsia="Calibri"/>
          <w:lang w:eastAsia="ar-SA"/>
        </w:rPr>
        <w:t>Особые сложности в усвоении программных задач</w:t>
      </w:r>
      <w:r w:rsidR="00265275">
        <w:rPr>
          <w:rFonts w:eastAsia="Calibri"/>
          <w:lang w:eastAsia="ar-SA"/>
        </w:rPr>
        <w:t xml:space="preserve"> испытывают учащиеся Шиян Е., 7 а класс,  Актатова М. 7, в</w:t>
      </w:r>
      <w:r w:rsidRPr="00A92E4A">
        <w:rPr>
          <w:rFonts w:eastAsia="Calibri"/>
          <w:lang w:eastAsia="ar-SA"/>
        </w:rPr>
        <w:t xml:space="preserve"> класс. </w:t>
      </w:r>
    </w:p>
    <w:p w:rsidR="00957559" w:rsidRDefault="00265275" w:rsidP="00894379">
      <w:pPr>
        <w:suppressAutoHyphens/>
        <w:spacing w:line="276" w:lineRule="auto"/>
        <w:jc w:val="both"/>
        <w:rPr>
          <w:rFonts w:eastAsia="Calibri"/>
          <w:lang w:eastAsia="ar-SA"/>
        </w:rPr>
      </w:pPr>
      <w:r>
        <w:rPr>
          <w:rFonts w:eastAsia="Calibri"/>
          <w:lang w:eastAsia="ar-SA"/>
        </w:rPr>
        <w:t xml:space="preserve">Таблица 39. </w:t>
      </w:r>
      <w:r w:rsidR="00957559" w:rsidRPr="00A92E4A">
        <w:rPr>
          <w:rFonts w:eastAsia="Calibri"/>
          <w:lang w:eastAsia="ar-SA"/>
        </w:rPr>
        <w:t>Динамика развития эмоционально - волевой сферы и   познавательных процессов учащихся с ОВЗ,ЗПР (в %)</w:t>
      </w:r>
    </w:p>
    <w:tbl>
      <w:tblPr>
        <w:tblStyle w:val="ac"/>
        <w:tblW w:w="0" w:type="auto"/>
        <w:tblLook w:val="04A0" w:firstRow="1" w:lastRow="0" w:firstColumn="1" w:lastColumn="0" w:noHBand="0" w:noVBand="1"/>
      </w:tblPr>
      <w:tblGrid>
        <w:gridCol w:w="1985"/>
        <w:gridCol w:w="1425"/>
        <w:gridCol w:w="1422"/>
        <w:gridCol w:w="1409"/>
        <w:gridCol w:w="1351"/>
        <w:gridCol w:w="1345"/>
        <w:gridCol w:w="1342"/>
      </w:tblGrid>
      <w:tr w:rsidR="00265275" w:rsidTr="00265275">
        <w:tc>
          <w:tcPr>
            <w:tcW w:w="1985" w:type="dxa"/>
            <w:vMerge w:val="restart"/>
            <w:shd w:val="clear" w:color="auto" w:fill="FDE9D9" w:themeFill="accent6" w:themeFillTint="33"/>
          </w:tcPr>
          <w:p w:rsidR="00265275" w:rsidRDefault="00265275" w:rsidP="00894379">
            <w:pPr>
              <w:suppressAutoHyphens/>
              <w:spacing w:line="276" w:lineRule="auto"/>
              <w:jc w:val="both"/>
              <w:rPr>
                <w:rFonts w:eastAsia="Calibri"/>
                <w:lang w:eastAsia="ar-SA"/>
              </w:rPr>
            </w:pPr>
            <w:r>
              <w:rPr>
                <w:rFonts w:eastAsia="Calibri"/>
                <w:lang w:eastAsia="ar-SA"/>
              </w:rPr>
              <w:t>Показатели</w:t>
            </w:r>
          </w:p>
          <w:p w:rsidR="00265275" w:rsidRDefault="00265275" w:rsidP="00894379">
            <w:pPr>
              <w:suppressAutoHyphens/>
              <w:spacing w:line="276" w:lineRule="auto"/>
              <w:jc w:val="both"/>
              <w:rPr>
                <w:rFonts w:eastAsia="Calibri"/>
                <w:lang w:eastAsia="ar-SA"/>
              </w:rPr>
            </w:pPr>
          </w:p>
        </w:tc>
        <w:tc>
          <w:tcPr>
            <w:tcW w:w="4256" w:type="dxa"/>
            <w:gridSpan w:val="3"/>
            <w:shd w:val="clear" w:color="auto" w:fill="FDE9D9" w:themeFill="accent6" w:themeFillTint="33"/>
          </w:tcPr>
          <w:p w:rsidR="00265275" w:rsidRDefault="00265275" w:rsidP="00265275">
            <w:pPr>
              <w:suppressAutoHyphens/>
              <w:spacing w:line="276" w:lineRule="auto"/>
              <w:jc w:val="center"/>
              <w:rPr>
                <w:rFonts w:eastAsia="Calibri"/>
                <w:lang w:eastAsia="ar-SA"/>
              </w:rPr>
            </w:pPr>
            <w:r>
              <w:rPr>
                <w:rFonts w:eastAsia="Calibri"/>
                <w:lang w:eastAsia="ar-SA"/>
              </w:rPr>
              <w:t>2019-2020 учебный год</w:t>
            </w:r>
          </w:p>
        </w:tc>
        <w:tc>
          <w:tcPr>
            <w:tcW w:w="4038" w:type="dxa"/>
            <w:gridSpan w:val="3"/>
            <w:shd w:val="clear" w:color="auto" w:fill="FDE9D9" w:themeFill="accent6" w:themeFillTint="33"/>
          </w:tcPr>
          <w:p w:rsidR="00265275" w:rsidRDefault="00265275" w:rsidP="00265275">
            <w:pPr>
              <w:suppressAutoHyphens/>
              <w:spacing w:line="276" w:lineRule="auto"/>
              <w:jc w:val="center"/>
              <w:rPr>
                <w:rFonts w:eastAsia="Calibri"/>
                <w:lang w:eastAsia="ar-SA"/>
              </w:rPr>
            </w:pPr>
            <w:r>
              <w:rPr>
                <w:rFonts w:eastAsia="Calibri"/>
                <w:lang w:eastAsia="ar-SA"/>
              </w:rPr>
              <w:t>2020-2021 учебный  год</w:t>
            </w:r>
          </w:p>
        </w:tc>
      </w:tr>
      <w:tr w:rsidR="00265275" w:rsidTr="00265275">
        <w:tc>
          <w:tcPr>
            <w:tcW w:w="1985" w:type="dxa"/>
            <w:vMerge/>
          </w:tcPr>
          <w:p w:rsidR="00265275" w:rsidRDefault="00265275" w:rsidP="00894379">
            <w:pPr>
              <w:suppressAutoHyphens/>
              <w:spacing w:line="276" w:lineRule="auto"/>
              <w:jc w:val="both"/>
              <w:rPr>
                <w:rFonts w:eastAsia="Calibri"/>
                <w:lang w:eastAsia="ar-SA"/>
              </w:rPr>
            </w:pPr>
          </w:p>
        </w:tc>
        <w:tc>
          <w:tcPr>
            <w:tcW w:w="1425" w:type="dxa"/>
          </w:tcPr>
          <w:p w:rsidR="00265275" w:rsidRDefault="00265275" w:rsidP="00894379">
            <w:pPr>
              <w:suppressAutoHyphens/>
              <w:spacing w:line="276" w:lineRule="auto"/>
              <w:jc w:val="both"/>
              <w:rPr>
                <w:rFonts w:eastAsia="Calibri"/>
                <w:lang w:eastAsia="ar-SA"/>
              </w:rPr>
            </w:pPr>
            <w:r>
              <w:rPr>
                <w:rFonts w:eastAsia="Calibri"/>
                <w:lang w:eastAsia="ar-SA"/>
              </w:rPr>
              <w:t>высокий</w:t>
            </w:r>
          </w:p>
        </w:tc>
        <w:tc>
          <w:tcPr>
            <w:tcW w:w="1422" w:type="dxa"/>
          </w:tcPr>
          <w:p w:rsidR="00265275" w:rsidRDefault="00265275" w:rsidP="00894379">
            <w:pPr>
              <w:suppressAutoHyphens/>
              <w:spacing w:line="276" w:lineRule="auto"/>
              <w:jc w:val="both"/>
              <w:rPr>
                <w:rFonts w:eastAsia="Calibri"/>
                <w:lang w:eastAsia="ar-SA"/>
              </w:rPr>
            </w:pPr>
            <w:r>
              <w:rPr>
                <w:rFonts w:eastAsia="Calibri"/>
                <w:lang w:eastAsia="ar-SA"/>
              </w:rPr>
              <w:t>средний</w:t>
            </w:r>
          </w:p>
        </w:tc>
        <w:tc>
          <w:tcPr>
            <w:tcW w:w="1409" w:type="dxa"/>
          </w:tcPr>
          <w:p w:rsidR="00265275" w:rsidRDefault="00265275" w:rsidP="00894379">
            <w:pPr>
              <w:suppressAutoHyphens/>
              <w:spacing w:line="276" w:lineRule="auto"/>
              <w:jc w:val="both"/>
              <w:rPr>
                <w:rFonts w:eastAsia="Calibri"/>
                <w:lang w:eastAsia="ar-SA"/>
              </w:rPr>
            </w:pPr>
            <w:r>
              <w:rPr>
                <w:rFonts w:eastAsia="Calibri"/>
                <w:lang w:eastAsia="ar-SA"/>
              </w:rPr>
              <w:t>низкий</w:t>
            </w:r>
          </w:p>
        </w:tc>
        <w:tc>
          <w:tcPr>
            <w:tcW w:w="1351" w:type="dxa"/>
          </w:tcPr>
          <w:p w:rsidR="00265275" w:rsidRDefault="00265275" w:rsidP="00265275">
            <w:pPr>
              <w:suppressAutoHyphens/>
              <w:spacing w:line="276" w:lineRule="auto"/>
              <w:jc w:val="both"/>
              <w:rPr>
                <w:rFonts w:eastAsia="Calibri"/>
                <w:lang w:eastAsia="ar-SA"/>
              </w:rPr>
            </w:pPr>
            <w:r>
              <w:rPr>
                <w:rFonts w:eastAsia="Calibri"/>
                <w:lang w:eastAsia="ar-SA"/>
              </w:rPr>
              <w:t>высокий</w:t>
            </w:r>
          </w:p>
        </w:tc>
        <w:tc>
          <w:tcPr>
            <w:tcW w:w="1345" w:type="dxa"/>
          </w:tcPr>
          <w:p w:rsidR="00265275" w:rsidRDefault="00265275" w:rsidP="00265275">
            <w:pPr>
              <w:suppressAutoHyphens/>
              <w:spacing w:line="276" w:lineRule="auto"/>
              <w:jc w:val="both"/>
              <w:rPr>
                <w:rFonts w:eastAsia="Calibri"/>
                <w:lang w:eastAsia="ar-SA"/>
              </w:rPr>
            </w:pPr>
            <w:r>
              <w:rPr>
                <w:rFonts w:eastAsia="Calibri"/>
                <w:lang w:eastAsia="ar-SA"/>
              </w:rPr>
              <w:t>средний</w:t>
            </w:r>
          </w:p>
        </w:tc>
        <w:tc>
          <w:tcPr>
            <w:tcW w:w="1342" w:type="dxa"/>
          </w:tcPr>
          <w:p w:rsidR="00265275" w:rsidRDefault="00265275" w:rsidP="00265275">
            <w:pPr>
              <w:suppressAutoHyphens/>
              <w:spacing w:line="276" w:lineRule="auto"/>
              <w:jc w:val="both"/>
              <w:rPr>
                <w:rFonts w:eastAsia="Calibri"/>
                <w:lang w:eastAsia="ar-SA"/>
              </w:rPr>
            </w:pPr>
            <w:r>
              <w:rPr>
                <w:rFonts w:eastAsia="Calibri"/>
                <w:lang w:eastAsia="ar-SA"/>
              </w:rPr>
              <w:t>низкий</w:t>
            </w:r>
          </w:p>
        </w:tc>
      </w:tr>
      <w:tr w:rsidR="00265275" w:rsidTr="00265275">
        <w:tc>
          <w:tcPr>
            <w:tcW w:w="1985" w:type="dxa"/>
          </w:tcPr>
          <w:p w:rsidR="00265275" w:rsidRDefault="00265275" w:rsidP="00894379">
            <w:pPr>
              <w:suppressAutoHyphens/>
              <w:spacing w:line="276" w:lineRule="auto"/>
              <w:jc w:val="both"/>
              <w:rPr>
                <w:rFonts w:eastAsia="Calibri"/>
                <w:lang w:eastAsia="ar-SA"/>
              </w:rPr>
            </w:pPr>
            <w:r>
              <w:rPr>
                <w:rFonts w:eastAsia="Calibri"/>
                <w:lang w:eastAsia="ar-SA"/>
              </w:rPr>
              <w:t>Индивидуальные</w:t>
            </w:r>
          </w:p>
        </w:tc>
        <w:tc>
          <w:tcPr>
            <w:tcW w:w="1425" w:type="dxa"/>
          </w:tcPr>
          <w:p w:rsidR="00265275" w:rsidRDefault="00265275" w:rsidP="00894379">
            <w:pPr>
              <w:suppressAutoHyphens/>
              <w:spacing w:line="276" w:lineRule="auto"/>
              <w:jc w:val="both"/>
              <w:rPr>
                <w:rFonts w:eastAsia="Calibri"/>
                <w:lang w:eastAsia="ar-SA"/>
              </w:rPr>
            </w:pPr>
            <w:r>
              <w:rPr>
                <w:rFonts w:eastAsia="Calibri"/>
                <w:lang w:eastAsia="ar-SA"/>
              </w:rPr>
              <w:t>10</w:t>
            </w:r>
          </w:p>
        </w:tc>
        <w:tc>
          <w:tcPr>
            <w:tcW w:w="1422" w:type="dxa"/>
          </w:tcPr>
          <w:p w:rsidR="00265275" w:rsidRDefault="00265275" w:rsidP="00894379">
            <w:pPr>
              <w:suppressAutoHyphens/>
              <w:spacing w:line="276" w:lineRule="auto"/>
              <w:jc w:val="both"/>
              <w:rPr>
                <w:rFonts w:eastAsia="Calibri"/>
                <w:lang w:eastAsia="ar-SA"/>
              </w:rPr>
            </w:pPr>
            <w:r>
              <w:rPr>
                <w:rFonts w:eastAsia="Calibri"/>
                <w:lang w:eastAsia="ar-SA"/>
              </w:rPr>
              <w:t>20</w:t>
            </w:r>
          </w:p>
        </w:tc>
        <w:tc>
          <w:tcPr>
            <w:tcW w:w="1409" w:type="dxa"/>
          </w:tcPr>
          <w:p w:rsidR="00265275" w:rsidRDefault="00265275" w:rsidP="00894379">
            <w:pPr>
              <w:suppressAutoHyphens/>
              <w:spacing w:line="276" w:lineRule="auto"/>
              <w:jc w:val="both"/>
              <w:rPr>
                <w:rFonts w:eastAsia="Calibri"/>
                <w:lang w:eastAsia="ar-SA"/>
              </w:rPr>
            </w:pPr>
            <w:r>
              <w:rPr>
                <w:rFonts w:eastAsia="Calibri"/>
                <w:lang w:eastAsia="ar-SA"/>
              </w:rPr>
              <w:t>70</w:t>
            </w:r>
          </w:p>
        </w:tc>
        <w:tc>
          <w:tcPr>
            <w:tcW w:w="1351" w:type="dxa"/>
          </w:tcPr>
          <w:p w:rsidR="00265275" w:rsidRDefault="00265275" w:rsidP="00894379">
            <w:pPr>
              <w:suppressAutoHyphens/>
              <w:spacing w:line="276" w:lineRule="auto"/>
              <w:jc w:val="both"/>
              <w:rPr>
                <w:rFonts w:eastAsia="Calibri"/>
                <w:lang w:eastAsia="ar-SA"/>
              </w:rPr>
            </w:pPr>
            <w:r>
              <w:rPr>
                <w:rFonts w:eastAsia="Calibri"/>
                <w:lang w:eastAsia="ar-SA"/>
              </w:rPr>
              <w:t>8</w:t>
            </w:r>
          </w:p>
        </w:tc>
        <w:tc>
          <w:tcPr>
            <w:tcW w:w="1345" w:type="dxa"/>
          </w:tcPr>
          <w:p w:rsidR="00265275" w:rsidRDefault="00265275" w:rsidP="00894379">
            <w:pPr>
              <w:suppressAutoHyphens/>
              <w:spacing w:line="276" w:lineRule="auto"/>
              <w:jc w:val="both"/>
              <w:rPr>
                <w:rFonts w:eastAsia="Calibri"/>
                <w:lang w:eastAsia="ar-SA"/>
              </w:rPr>
            </w:pPr>
            <w:r>
              <w:rPr>
                <w:rFonts w:eastAsia="Calibri"/>
                <w:lang w:eastAsia="ar-SA"/>
              </w:rPr>
              <w:t>30</w:t>
            </w:r>
          </w:p>
        </w:tc>
        <w:tc>
          <w:tcPr>
            <w:tcW w:w="1342" w:type="dxa"/>
          </w:tcPr>
          <w:p w:rsidR="00265275" w:rsidRDefault="00265275" w:rsidP="00894379">
            <w:pPr>
              <w:suppressAutoHyphens/>
              <w:spacing w:line="276" w:lineRule="auto"/>
              <w:jc w:val="both"/>
              <w:rPr>
                <w:rFonts w:eastAsia="Calibri"/>
                <w:lang w:eastAsia="ar-SA"/>
              </w:rPr>
            </w:pPr>
            <w:r>
              <w:rPr>
                <w:rFonts w:eastAsia="Calibri"/>
                <w:lang w:eastAsia="ar-SA"/>
              </w:rPr>
              <w:t>62</w:t>
            </w:r>
          </w:p>
        </w:tc>
      </w:tr>
      <w:tr w:rsidR="00265275" w:rsidTr="00265275">
        <w:tc>
          <w:tcPr>
            <w:tcW w:w="1985" w:type="dxa"/>
          </w:tcPr>
          <w:p w:rsidR="00265275" w:rsidRDefault="00265275" w:rsidP="00894379">
            <w:pPr>
              <w:suppressAutoHyphens/>
              <w:spacing w:line="276" w:lineRule="auto"/>
              <w:jc w:val="both"/>
              <w:rPr>
                <w:rFonts w:eastAsia="Calibri"/>
                <w:lang w:eastAsia="ar-SA"/>
              </w:rPr>
            </w:pPr>
            <w:r>
              <w:rPr>
                <w:rFonts w:eastAsia="Calibri"/>
                <w:lang w:eastAsia="ar-SA"/>
              </w:rPr>
              <w:t>Групповые</w:t>
            </w:r>
          </w:p>
        </w:tc>
        <w:tc>
          <w:tcPr>
            <w:tcW w:w="1425" w:type="dxa"/>
          </w:tcPr>
          <w:p w:rsidR="00265275" w:rsidRDefault="00265275" w:rsidP="00894379">
            <w:pPr>
              <w:suppressAutoHyphens/>
              <w:spacing w:line="276" w:lineRule="auto"/>
              <w:jc w:val="both"/>
              <w:rPr>
                <w:rFonts w:eastAsia="Calibri"/>
                <w:lang w:eastAsia="ar-SA"/>
              </w:rPr>
            </w:pPr>
            <w:r>
              <w:rPr>
                <w:rFonts w:eastAsia="Calibri"/>
                <w:lang w:eastAsia="ar-SA"/>
              </w:rPr>
              <w:t>15</w:t>
            </w:r>
          </w:p>
        </w:tc>
        <w:tc>
          <w:tcPr>
            <w:tcW w:w="1422" w:type="dxa"/>
          </w:tcPr>
          <w:p w:rsidR="00265275" w:rsidRDefault="00265275" w:rsidP="00894379">
            <w:pPr>
              <w:suppressAutoHyphens/>
              <w:spacing w:line="276" w:lineRule="auto"/>
              <w:jc w:val="both"/>
              <w:rPr>
                <w:rFonts w:eastAsia="Calibri"/>
                <w:lang w:eastAsia="ar-SA"/>
              </w:rPr>
            </w:pPr>
            <w:r>
              <w:rPr>
                <w:rFonts w:eastAsia="Calibri"/>
                <w:lang w:eastAsia="ar-SA"/>
              </w:rPr>
              <w:t>35</w:t>
            </w:r>
          </w:p>
        </w:tc>
        <w:tc>
          <w:tcPr>
            <w:tcW w:w="1409" w:type="dxa"/>
          </w:tcPr>
          <w:p w:rsidR="00265275" w:rsidRDefault="00265275" w:rsidP="00894379">
            <w:pPr>
              <w:suppressAutoHyphens/>
              <w:spacing w:line="276" w:lineRule="auto"/>
              <w:jc w:val="both"/>
              <w:rPr>
                <w:rFonts w:eastAsia="Calibri"/>
                <w:lang w:eastAsia="ar-SA"/>
              </w:rPr>
            </w:pPr>
            <w:r>
              <w:rPr>
                <w:rFonts w:eastAsia="Calibri"/>
                <w:lang w:eastAsia="ar-SA"/>
              </w:rPr>
              <w:t>50</w:t>
            </w:r>
          </w:p>
        </w:tc>
        <w:tc>
          <w:tcPr>
            <w:tcW w:w="1351" w:type="dxa"/>
          </w:tcPr>
          <w:p w:rsidR="00265275" w:rsidRDefault="00265275" w:rsidP="00894379">
            <w:pPr>
              <w:suppressAutoHyphens/>
              <w:spacing w:line="276" w:lineRule="auto"/>
              <w:jc w:val="both"/>
              <w:rPr>
                <w:rFonts w:eastAsia="Calibri"/>
                <w:lang w:eastAsia="ar-SA"/>
              </w:rPr>
            </w:pPr>
            <w:r>
              <w:rPr>
                <w:rFonts w:eastAsia="Calibri"/>
                <w:lang w:eastAsia="ar-SA"/>
              </w:rPr>
              <w:t>15</w:t>
            </w:r>
          </w:p>
        </w:tc>
        <w:tc>
          <w:tcPr>
            <w:tcW w:w="1345" w:type="dxa"/>
          </w:tcPr>
          <w:p w:rsidR="00265275" w:rsidRDefault="00265275" w:rsidP="00894379">
            <w:pPr>
              <w:suppressAutoHyphens/>
              <w:spacing w:line="276" w:lineRule="auto"/>
              <w:jc w:val="both"/>
              <w:rPr>
                <w:rFonts w:eastAsia="Calibri"/>
                <w:lang w:eastAsia="ar-SA"/>
              </w:rPr>
            </w:pPr>
            <w:r>
              <w:rPr>
                <w:rFonts w:eastAsia="Calibri"/>
                <w:lang w:eastAsia="ar-SA"/>
              </w:rPr>
              <w:t>45</w:t>
            </w:r>
          </w:p>
        </w:tc>
        <w:tc>
          <w:tcPr>
            <w:tcW w:w="1342" w:type="dxa"/>
          </w:tcPr>
          <w:p w:rsidR="00265275" w:rsidRDefault="00265275" w:rsidP="00894379">
            <w:pPr>
              <w:suppressAutoHyphens/>
              <w:spacing w:line="276" w:lineRule="auto"/>
              <w:jc w:val="both"/>
              <w:rPr>
                <w:rFonts w:eastAsia="Calibri"/>
                <w:lang w:eastAsia="ar-SA"/>
              </w:rPr>
            </w:pPr>
            <w:r>
              <w:rPr>
                <w:rFonts w:eastAsia="Calibri"/>
                <w:lang w:eastAsia="ar-SA"/>
              </w:rPr>
              <w:t>40</w:t>
            </w:r>
          </w:p>
        </w:tc>
      </w:tr>
    </w:tbl>
    <w:p w:rsidR="00265275" w:rsidRDefault="00265275" w:rsidP="00265275">
      <w:pPr>
        <w:shd w:val="clear" w:color="auto" w:fill="FFFFFF"/>
        <w:spacing w:line="276" w:lineRule="auto"/>
        <w:jc w:val="both"/>
        <w:rPr>
          <w:bdr w:val="none" w:sz="0" w:space="0" w:color="auto" w:frame="1"/>
        </w:rPr>
      </w:pPr>
      <w:r>
        <w:rPr>
          <w:color w:val="333333"/>
        </w:rPr>
        <w:tab/>
      </w:r>
      <w:r w:rsidR="00957559" w:rsidRPr="00A92E4A">
        <w:rPr>
          <w:bCs/>
        </w:rPr>
        <w:t>Консультативная работа</w:t>
      </w:r>
      <w:r w:rsidR="00957559" w:rsidRPr="00A92E4A">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 течение учебного года проводились консультации с родителями в режиме онлайн и в учебном учреждении. Консультативной помощью охвачено 60% родителей</w:t>
      </w:r>
      <w:r w:rsidR="00957559" w:rsidRPr="00265275">
        <w:t>. В системе проводилась консультативная работа с педагогами с целью оказания методической помощи по сопровожден</w:t>
      </w:r>
      <w:r>
        <w:t>ию обучающихся с ОВЗ в учебно-</w:t>
      </w:r>
      <w:r w:rsidR="00957559" w:rsidRPr="00265275">
        <w:t>воспитательном процессе. Были составлены памятки для педагогов: «</w:t>
      </w:r>
      <w:r w:rsidR="00957559" w:rsidRPr="00265275">
        <w:rPr>
          <w:bdr w:val="none" w:sz="0" w:space="0" w:color="auto" w:frame="1"/>
        </w:rPr>
        <w:t>Психолого-педагогическая характеристика детей с ОВЗ»</w:t>
      </w:r>
      <w:r w:rsidR="00957559" w:rsidRPr="00265275">
        <w:t>,</w:t>
      </w:r>
      <w:r w:rsidR="00957559" w:rsidRPr="00265275">
        <w:rPr>
          <w:bdr w:val="none" w:sz="0" w:space="0" w:color="auto" w:frame="1"/>
        </w:rPr>
        <w:t xml:space="preserve"> «Методы и приемы активизации деятельности учащихся с ОВЗ». Результаты психолого- педагогической динамики обучающихся с ОВЗ отображены в таблице</w:t>
      </w:r>
      <w:r>
        <w:rPr>
          <w:bdr w:val="none" w:sz="0" w:space="0" w:color="auto" w:frame="1"/>
        </w:rPr>
        <w:t xml:space="preserve"> 40</w:t>
      </w:r>
      <w:r w:rsidR="00957559" w:rsidRPr="00265275">
        <w:rPr>
          <w:bdr w:val="none" w:sz="0" w:space="0" w:color="auto" w:frame="1"/>
        </w:rPr>
        <w:t>.</w:t>
      </w:r>
    </w:p>
    <w:p w:rsidR="00957559" w:rsidRPr="00265275" w:rsidRDefault="00265275" w:rsidP="00265275">
      <w:pPr>
        <w:shd w:val="clear" w:color="auto" w:fill="FFFFFF"/>
        <w:spacing w:line="276" w:lineRule="auto"/>
        <w:jc w:val="both"/>
        <w:rPr>
          <w:bdr w:val="none" w:sz="0" w:space="0" w:color="auto" w:frame="1"/>
        </w:rPr>
      </w:pPr>
      <w:r>
        <w:rPr>
          <w:bdr w:val="none" w:sz="0" w:space="0" w:color="auto" w:frame="1"/>
        </w:rPr>
        <w:t xml:space="preserve">Таблица 40. </w:t>
      </w:r>
      <w:r w:rsidR="00957559" w:rsidRPr="00265275">
        <w:t>Динамика доли обучающихся, дети с ОВЗ (в %), имеющих положительные ре</w:t>
      </w:r>
      <w:r>
        <w:t>зультаты в развитии и коррекции</w:t>
      </w:r>
    </w:p>
    <w:tbl>
      <w:tblPr>
        <w:tblStyle w:val="ac"/>
        <w:tblW w:w="10188" w:type="dxa"/>
        <w:tblLook w:val="04A0" w:firstRow="1" w:lastRow="0" w:firstColumn="1" w:lastColumn="0" w:noHBand="0" w:noVBand="1"/>
      </w:tblPr>
      <w:tblGrid>
        <w:gridCol w:w="1803"/>
        <w:gridCol w:w="1208"/>
        <w:gridCol w:w="1196"/>
        <w:gridCol w:w="1196"/>
        <w:gridCol w:w="1196"/>
        <w:gridCol w:w="1196"/>
        <w:gridCol w:w="1196"/>
        <w:gridCol w:w="1197"/>
      </w:tblGrid>
      <w:tr w:rsidR="00957559" w:rsidRPr="00A92E4A" w:rsidTr="00784423">
        <w:trPr>
          <w:trHeight w:val="795"/>
        </w:trPr>
        <w:tc>
          <w:tcPr>
            <w:tcW w:w="180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7559" w:rsidRPr="00A92E4A" w:rsidRDefault="00957559" w:rsidP="00894379">
            <w:pPr>
              <w:pStyle w:val="a3"/>
              <w:spacing w:line="276" w:lineRule="auto"/>
              <w:ind w:left="0"/>
              <w:jc w:val="both"/>
              <w:rPr>
                <w:color w:val="000000"/>
              </w:rPr>
            </w:pPr>
          </w:p>
          <w:p w:rsidR="00957559" w:rsidRPr="00A92E4A" w:rsidRDefault="00957559" w:rsidP="00894379">
            <w:pPr>
              <w:pStyle w:val="a3"/>
              <w:spacing w:line="276" w:lineRule="auto"/>
              <w:ind w:left="0"/>
              <w:jc w:val="both"/>
              <w:rPr>
                <w:color w:val="000000"/>
              </w:rPr>
            </w:pPr>
          </w:p>
          <w:p w:rsidR="00957559" w:rsidRPr="00A92E4A" w:rsidRDefault="00957559" w:rsidP="00894379">
            <w:pPr>
              <w:pStyle w:val="a3"/>
              <w:spacing w:line="276" w:lineRule="auto"/>
              <w:ind w:left="0"/>
              <w:jc w:val="both"/>
              <w:rPr>
                <w:color w:val="000000"/>
              </w:rPr>
            </w:pPr>
            <w:r w:rsidRPr="00A92E4A">
              <w:rPr>
                <w:color w:val="000000"/>
              </w:rPr>
              <w:t>Учебный год</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7559" w:rsidRPr="00A92E4A" w:rsidRDefault="00957559" w:rsidP="00894379">
            <w:pPr>
              <w:spacing w:line="276" w:lineRule="auto"/>
              <w:jc w:val="both"/>
              <w:rPr>
                <w:color w:val="000000"/>
              </w:rPr>
            </w:pPr>
          </w:p>
          <w:p w:rsidR="00957559" w:rsidRPr="00A92E4A" w:rsidRDefault="00957559" w:rsidP="00894379">
            <w:pPr>
              <w:spacing w:line="276" w:lineRule="auto"/>
              <w:jc w:val="both"/>
              <w:rPr>
                <w:color w:val="000000"/>
              </w:rPr>
            </w:pPr>
          </w:p>
          <w:p w:rsidR="00957559" w:rsidRPr="00A92E4A" w:rsidRDefault="00957559" w:rsidP="00894379">
            <w:pPr>
              <w:spacing w:line="276" w:lineRule="auto"/>
              <w:jc w:val="both"/>
              <w:rPr>
                <w:color w:val="000000"/>
              </w:rPr>
            </w:pPr>
            <w:r w:rsidRPr="00A92E4A">
              <w:rPr>
                <w:color w:val="000000"/>
              </w:rPr>
              <w:t xml:space="preserve">Кол-во </w:t>
            </w:r>
            <w:r w:rsidRPr="00A92E4A">
              <w:rPr>
                <w:color w:val="000000"/>
              </w:rPr>
              <w:lastRenderedPageBreak/>
              <w:t>детей</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lastRenderedPageBreak/>
              <w:t>Справляются с заданиями самостоятельно</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 xml:space="preserve">Справляются с заданиями при поддержке </w:t>
            </w:r>
            <w:r w:rsidRPr="00A92E4A">
              <w:rPr>
                <w:color w:val="000000"/>
              </w:rPr>
              <w:lastRenderedPageBreak/>
              <w:t>психолога</w:t>
            </w:r>
          </w:p>
        </w:tc>
        <w:tc>
          <w:tcPr>
            <w:tcW w:w="239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lastRenderedPageBreak/>
              <w:t>Не справляются с заданиями.</w:t>
            </w:r>
          </w:p>
        </w:tc>
      </w:tr>
      <w:tr w:rsidR="00957559" w:rsidRPr="00A92E4A" w:rsidTr="00784423">
        <w:trPr>
          <w:trHeight w:val="275"/>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7559" w:rsidRPr="00A92E4A" w:rsidRDefault="00957559" w:rsidP="00894379">
            <w:pPr>
              <w:spacing w:line="276" w:lineRule="auto"/>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7559" w:rsidRPr="00A92E4A" w:rsidRDefault="00957559" w:rsidP="00894379">
            <w:pPr>
              <w:spacing w:line="276" w:lineRule="auto"/>
              <w:jc w:val="both"/>
              <w:rPr>
                <w:color w:val="000000"/>
              </w:rPr>
            </w:pP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Кол-во</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Кол-во</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Кол-во</w:t>
            </w:r>
          </w:p>
        </w:tc>
        <w:tc>
          <w:tcPr>
            <w:tcW w:w="119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w:t>
            </w:r>
          </w:p>
        </w:tc>
      </w:tr>
      <w:tr w:rsidR="00957559" w:rsidRPr="00A92E4A" w:rsidTr="00784423">
        <w:trPr>
          <w:trHeight w:val="722"/>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2018-2019 (первичное)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2</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20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7</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70</w:t>
            </w:r>
          </w:p>
        </w:tc>
      </w:tr>
      <w:tr w:rsidR="00957559" w:rsidRPr="00A92E4A" w:rsidTr="00784423">
        <w:trPr>
          <w:trHeight w:val="448"/>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(вторичное)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30</w:t>
            </w:r>
          </w:p>
        </w:tc>
      </w:tr>
      <w:tr w:rsidR="00957559" w:rsidRPr="00A92E4A" w:rsidTr="00784423">
        <w:trPr>
          <w:trHeight w:val="722"/>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2019-2020</w:t>
            </w:r>
          </w:p>
          <w:p w:rsidR="00957559" w:rsidRPr="00A92E4A" w:rsidRDefault="00957559" w:rsidP="00894379">
            <w:pPr>
              <w:pStyle w:val="a3"/>
              <w:spacing w:line="276" w:lineRule="auto"/>
              <w:ind w:left="0"/>
              <w:jc w:val="both"/>
              <w:rPr>
                <w:color w:val="000000"/>
              </w:rPr>
            </w:pPr>
            <w:r w:rsidRPr="00A92E4A">
              <w:rPr>
                <w:color w:val="000000"/>
              </w:rPr>
              <w:t>(первичное)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30</w:t>
            </w:r>
          </w:p>
        </w:tc>
      </w:tr>
      <w:tr w:rsidR="00957559" w:rsidRPr="00A92E4A" w:rsidTr="00784423">
        <w:trPr>
          <w:trHeight w:val="433"/>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(вторичное)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2</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20</w:t>
            </w:r>
          </w:p>
        </w:tc>
      </w:tr>
      <w:tr w:rsidR="00957559" w:rsidRPr="00A92E4A" w:rsidTr="00784423">
        <w:trPr>
          <w:trHeight w:val="722"/>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2020-2021</w:t>
            </w:r>
          </w:p>
          <w:p w:rsidR="00957559" w:rsidRPr="00A92E4A" w:rsidRDefault="00957559" w:rsidP="00894379">
            <w:pPr>
              <w:pStyle w:val="a3"/>
              <w:spacing w:line="276" w:lineRule="auto"/>
              <w:ind w:left="0"/>
              <w:jc w:val="both"/>
              <w:rPr>
                <w:color w:val="000000"/>
              </w:rPr>
            </w:pPr>
            <w:r w:rsidRPr="00A92E4A">
              <w:rPr>
                <w:color w:val="000000"/>
              </w:rPr>
              <w:t>(первичное)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12</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20</w:t>
            </w:r>
          </w:p>
        </w:tc>
      </w:tr>
      <w:tr w:rsidR="00957559" w:rsidRPr="00A92E4A" w:rsidTr="00784423">
        <w:trPr>
          <w:trHeight w:val="448"/>
        </w:trPr>
        <w:tc>
          <w:tcPr>
            <w:tcW w:w="180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(вторичное)</w:t>
            </w:r>
          </w:p>
        </w:tc>
        <w:tc>
          <w:tcPr>
            <w:tcW w:w="1208"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12</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5</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50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40</w:t>
            </w:r>
          </w:p>
        </w:tc>
        <w:tc>
          <w:tcPr>
            <w:tcW w:w="1196"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w:t>
            </w:r>
          </w:p>
        </w:tc>
        <w:tc>
          <w:tcPr>
            <w:tcW w:w="1197"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w:t>
            </w:r>
          </w:p>
        </w:tc>
      </w:tr>
    </w:tbl>
    <w:p w:rsidR="00265275" w:rsidRDefault="00265275" w:rsidP="00265275">
      <w:pPr>
        <w:spacing w:line="276" w:lineRule="auto"/>
        <w:jc w:val="both"/>
      </w:pPr>
      <w:r>
        <w:rPr>
          <w:rFonts w:eastAsia="Calibri"/>
          <w:lang w:eastAsia="ar-SA"/>
        </w:rPr>
        <w:tab/>
      </w:r>
      <w:r w:rsidR="00957559" w:rsidRPr="00A92E4A">
        <w:rPr>
          <w:rFonts w:eastAsia="Calibri"/>
          <w:lang w:eastAsia="ar-SA"/>
        </w:rPr>
        <w:t>Входной мониторинг уровня адаптации пятиклассников, школьной мотивации изучался в соответствии программы «Преемственность и адаптация» в условиях «Включенного наблюдения» учебно–воспитательного процесса в соответствии схемы наблюдения за адаптацией и эффективностью учебной деятельности обучающихся (Модификация Еськиной Е. С., Больбот Т. Л.)  Данная работа проводилась в соответствии с требованиями новых образовательных стандартов.  Всего стартовой психодиагностикой охвачено 126 пятиклассника. Результаты мониторинга адаптационного процесса пятиклассников были представлены на школьном консилиуме.</w:t>
      </w:r>
      <w:r w:rsidR="00957559" w:rsidRPr="00A92E4A">
        <w:t xml:space="preserve"> Адаптация в 5 классах прошла спокойно, эмоциональный фон благоприятный, учащиеся быстро привыкли к новым учителям и их требованиям. Классным руководителям и учителям-предм</w:t>
      </w:r>
      <w:r w:rsidR="00003D5C">
        <w:t>етникам были даны рекомендации.</w:t>
      </w:r>
    </w:p>
    <w:p w:rsidR="00957559" w:rsidRPr="00265275" w:rsidRDefault="00265275" w:rsidP="00894379">
      <w:pPr>
        <w:spacing w:line="276" w:lineRule="auto"/>
        <w:jc w:val="both"/>
      </w:pPr>
      <w:r>
        <w:t xml:space="preserve">Таблица 41. </w:t>
      </w:r>
      <w:r w:rsidR="00957559" w:rsidRPr="00A92E4A">
        <w:rPr>
          <w:color w:val="000000"/>
        </w:rPr>
        <w:t>Динамика личного и социального развития учащихся параллели пятых классов по итогам адаптации</w:t>
      </w:r>
    </w:p>
    <w:tbl>
      <w:tblPr>
        <w:tblStyle w:val="ac"/>
        <w:tblW w:w="0" w:type="auto"/>
        <w:tblLook w:val="04A0" w:firstRow="1" w:lastRow="0" w:firstColumn="1" w:lastColumn="0" w:noHBand="0" w:noVBand="1"/>
      </w:tblPr>
      <w:tblGrid>
        <w:gridCol w:w="1470"/>
        <w:gridCol w:w="1468"/>
        <w:gridCol w:w="1470"/>
        <w:gridCol w:w="1467"/>
        <w:gridCol w:w="1468"/>
        <w:gridCol w:w="1468"/>
        <w:gridCol w:w="1468"/>
      </w:tblGrid>
      <w:tr w:rsidR="00957559" w:rsidRPr="00A92E4A" w:rsidTr="00957559">
        <w:tc>
          <w:tcPr>
            <w:tcW w:w="147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both"/>
              <w:rPr>
                <w:color w:val="000000"/>
              </w:rPr>
            </w:pPr>
            <w:r w:rsidRPr="00A92E4A">
              <w:rPr>
                <w:color w:val="000000"/>
              </w:rPr>
              <w:t xml:space="preserve">Учебный год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Методика «Школьной тревожности») (%)</w:t>
            </w:r>
          </w:p>
        </w:tc>
        <w:tc>
          <w:tcPr>
            <w:tcW w:w="441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Удовлетворенность взаимоотношениями в коллективе (%)</w:t>
            </w:r>
          </w:p>
        </w:tc>
      </w:tr>
      <w:tr w:rsidR="00957559" w:rsidRPr="00A92E4A" w:rsidTr="00957559">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7559" w:rsidRPr="00A92E4A" w:rsidRDefault="00957559" w:rsidP="00894379">
            <w:pPr>
              <w:spacing w:line="276" w:lineRule="auto"/>
              <w:jc w:val="both"/>
              <w:rPr>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Норма</w:t>
            </w:r>
          </w:p>
        </w:tc>
        <w:tc>
          <w:tcPr>
            <w:tcW w:w="14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Слег.пов.</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Выс.</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Выс.</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Сред.</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7559" w:rsidRPr="00A92E4A" w:rsidRDefault="00957559" w:rsidP="00894379">
            <w:pPr>
              <w:spacing w:line="276" w:lineRule="auto"/>
              <w:jc w:val="center"/>
              <w:rPr>
                <w:color w:val="000000"/>
              </w:rPr>
            </w:pPr>
            <w:r w:rsidRPr="00A92E4A">
              <w:rPr>
                <w:color w:val="000000"/>
              </w:rPr>
              <w:t>Низ.</w:t>
            </w:r>
          </w:p>
        </w:tc>
      </w:tr>
      <w:tr w:rsidR="00957559" w:rsidRPr="00A92E4A" w:rsidTr="007F7BBE">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2018-2019</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92</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8</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96</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r>
      <w:tr w:rsidR="00957559" w:rsidRPr="00A92E4A" w:rsidTr="007F7BBE">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2019-2020</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96</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4</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r>
      <w:tr w:rsidR="00957559" w:rsidRPr="00A92E4A" w:rsidTr="007F7BBE">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pStyle w:val="a3"/>
              <w:spacing w:line="276" w:lineRule="auto"/>
              <w:ind w:left="0"/>
              <w:jc w:val="both"/>
              <w:rPr>
                <w:color w:val="000000"/>
              </w:rPr>
            </w:pPr>
            <w:r w:rsidRPr="00A92E4A">
              <w:rPr>
                <w:color w:val="000000"/>
              </w:rPr>
              <w:t>2020-2021</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90</w:t>
            </w:r>
          </w:p>
        </w:tc>
        <w:tc>
          <w:tcPr>
            <w:tcW w:w="1472"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5</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5</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100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c>
          <w:tcPr>
            <w:tcW w:w="1473" w:type="dxa"/>
            <w:tcBorders>
              <w:top w:val="single" w:sz="4" w:space="0" w:color="auto"/>
              <w:left w:val="single" w:sz="4" w:space="0" w:color="auto"/>
              <w:bottom w:val="single" w:sz="4" w:space="0" w:color="auto"/>
              <w:right w:val="single" w:sz="4" w:space="0" w:color="auto"/>
            </w:tcBorders>
            <w:hideMark/>
          </w:tcPr>
          <w:p w:rsidR="00957559" w:rsidRPr="00A92E4A" w:rsidRDefault="00957559" w:rsidP="00894379">
            <w:pPr>
              <w:spacing w:line="276" w:lineRule="auto"/>
              <w:jc w:val="center"/>
              <w:rPr>
                <w:color w:val="000000"/>
              </w:rPr>
            </w:pPr>
            <w:r w:rsidRPr="00A92E4A">
              <w:rPr>
                <w:color w:val="000000"/>
              </w:rPr>
              <w:t>0</w:t>
            </w:r>
          </w:p>
        </w:tc>
      </w:tr>
    </w:tbl>
    <w:p w:rsidR="00957559" w:rsidRPr="00A92E4A" w:rsidRDefault="00957559" w:rsidP="00894379">
      <w:pPr>
        <w:spacing w:line="276" w:lineRule="auto"/>
        <w:ind w:firstLine="645"/>
        <w:jc w:val="both"/>
        <w:rPr>
          <w:color w:val="000000"/>
        </w:rPr>
      </w:pPr>
      <w:r w:rsidRPr="00A92E4A">
        <w:rPr>
          <w:color w:val="000000"/>
        </w:rPr>
        <w:t>Наблюдается стабильная положительная динамика адаптационного периода на протяжении трех лет, что говорит о результативности психологического сопровождения учащихся.</w:t>
      </w:r>
      <w:r w:rsidRPr="00A92E4A">
        <w:rPr>
          <w:b/>
          <w:i/>
          <w:color w:val="000000"/>
        </w:rPr>
        <w:t xml:space="preserve">  </w:t>
      </w:r>
    </w:p>
    <w:p w:rsidR="00957559" w:rsidRPr="00A92E4A" w:rsidRDefault="00957559" w:rsidP="00894379">
      <w:pPr>
        <w:spacing w:line="276" w:lineRule="auto"/>
        <w:ind w:firstLine="720"/>
        <w:jc w:val="both"/>
      </w:pPr>
      <w:r w:rsidRPr="00A92E4A">
        <w:rPr>
          <w:rStyle w:val="c7c9"/>
        </w:rPr>
        <w:t xml:space="preserve">В рамках выявления и сопровождения обучающихся  с высоким уровнем  учебной мотивации проводилась работа по выявлению уровня умственного развития у учащихся 5 х классов (применение методики </w:t>
      </w:r>
      <w:r w:rsidR="00265275">
        <w:t>ГИТ</w:t>
      </w:r>
      <w:r w:rsidRPr="00A92E4A">
        <w:t>)</w:t>
      </w:r>
      <w:r w:rsidRPr="00A92E4A">
        <w:rPr>
          <w:rStyle w:val="c7c9"/>
        </w:rPr>
        <w:t>.Анализ полученных результатов показал, что</w:t>
      </w:r>
      <w:r w:rsidRPr="00A92E4A">
        <w:t xml:space="preserve"> 35% всех учащихся имеют  высокий уровень умственного развития ,48% учащихся имеют  средний уровень умственного развития, 11% учащихся имеют уровень умственного развития немного ниже нормы (близкий к возрастной норме уровень,6% учащихся имеют уровень низкий </w:t>
      </w:r>
      <w:r w:rsidRPr="00A92E4A">
        <w:lastRenderedPageBreak/>
        <w:t>умственного развития. 15% всех учащихся обладают математическим мышлением – «Технари».52% учащихся обладают вербальным мышлением – «Гуманитарии». 33% учащихся пока не демонстрируют явного превосходства какого-либо из этих двух видов мышления. Можно сделать промежуточный вывод о том, что большее число учащихся всё же имеют вербальное мышление – они, вероятно, более склонны к и</w:t>
      </w:r>
      <w:r w:rsidR="00003D5C">
        <w:t>зучению гуманитарных дисциплин.</w:t>
      </w:r>
    </w:p>
    <w:p w:rsidR="00957559" w:rsidRPr="00A92E4A" w:rsidRDefault="00F55B16" w:rsidP="00894379">
      <w:pPr>
        <w:suppressAutoHyphens/>
        <w:spacing w:line="276" w:lineRule="auto"/>
        <w:jc w:val="both"/>
        <w:rPr>
          <w:color w:val="000000"/>
        </w:rPr>
      </w:pPr>
      <w:r>
        <w:rPr>
          <w:color w:val="000000"/>
        </w:rPr>
        <w:tab/>
      </w:r>
      <w:r w:rsidR="00957559" w:rsidRPr="00A92E4A">
        <w:rPr>
          <w:color w:val="000000"/>
        </w:rPr>
        <w:t>Исследование психолого - педагогической адаптации учащихся 10-го класса проводилось по следующим факторам: школьная тревожность, психологический климат в классе, эмоциональный комфорт. Результаты изучения школьной тревожности показали, что в целом по классу 67% учащихся с низким уровнем тревожности, 21% учащихся показывают средний уровень у </w:t>
      </w:r>
      <w:r w:rsidR="00957559" w:rsidRPr="00A92E4A">
        <w:rPr>
          <w:bCs/>
          <w:color w:val="000000"/>
        </w:rPr>
        <w:t>12%</w:t>
      </w:r>
      <w:r w:rsidR="00957559" w:rsidRPr="00A92E4A">
        <w:rPr>
          <w:color w:val="000000"/>
        </w:rPr>
        <w:t xml:space="preserve"> обучающихся отмечается повышенная тревожность, связанная с актуализацией представлений о себе – сниженной самооценкой, и ситуации общения вне классного коллектива (межличностная тревожность). С учащимися с повышенным уровнем тревожности в течение учебного года проводились индивидуальные беседы по вопросам развития самооценки и межличностных взаимоотношений. Консультирование учащихся, с повышенным уровнем тревожности по их просьбе проходилось в конфиденциальном режиме. Результаты исследования уровня адаптации к обучению в старшей школе показали, что   88% учащихся в школе чувствует себя комфортно, считает, что адаптация проходит нормально, </w:t>
      </w:r>
      <w:r w:rsidR="00957559" w:rsidRPr="00A92E4A">
        <w:rPr>
          <w:bCs/>
          <w:color w:val="000000"/>
        </w:rPr>
        <w:t>12 %</w:t>
      </w:r>
      <w:r w:rsidR="00957559" w:rsidRPr="00A92E4A">
        <w:rPr>
          <w:b/>
          <w:bCs/>
          <w:color w:val="000000"/>
        </w:rPr>
        <w:t xml:space="preserve"> </w:t>
      </w:r>
      <w:r w:rsidR="00957559" w:rsidRPr="00A92E4A">
        <w:rPr>
          <w:bCs/>
          <w:color w:val="000000"/>
        </w:rPr>
        <w:t>характеризует</w:t>
      </w:r>
      <w:r w:rsidR="00957559" w:rsidRPr="00A92E4A">
        <w:rPr>
          <w:color w:val="000000"/>
        </w:rPr>
        <w:t xml:space="preserve"> свое эмоциональное состояние особенностями коммуникативных способностей в период адаптации в новом коллективе. </w:t>
      </w:r>
    </w:p>
    <w:p w:rsidR="00957559" w:rsidRPr="00A92E4A" w:rsidRDefault="00F55B16" w:rsidP="00894379">
      <w:pPr>
        <w:suppressAutoHyphens/>
        <w:spacing w:line="276" w:lineRule="auto"/>
        <w:jc w:val="both"/>
      </w:pPr>
      <w:r>
        <w:rPr>
          <w:rFonts w:eastAsia="Calibri"/>
          <w:lang w:eastAsia="ar-SA"/>
        </w:rPr>
        <w:tab/>
      </w:r>
      <w:r w:rsidR="00957559" w:rsidRPr="00A92E4A">
        <w:rPr>
          <w:rFonts w:eastAsia="Calibri"/>
          <w:lang w:eastAsia="ar-SA"/>
        </w:rPr>
        <w:t xml:space="preserve">Большое внимание уделялось индивидуальной работе с родителями. За прошедший период было проведено 35 первичных консультаций и 46 повторных. По сравнению с 2019-2020 учебным годом отмечается снижение количества первичных консультаций.  Это связано с изоляционными мероприятиями в связи с профилактикой пандемией. </w:t>
      </w:r>
      <w:r w:rsidR="00957559" w:rsidRPr="00A92E4A">
        <w:t xml:space="preserve"> Большое внимание было уделено мониторингу качества образования.</w:t>
      </w:r>
    </w:p>
    <w:p w:rsidR="00F55B16" w:rsidRDefault="00957559" w:rsidP="00894379">
      <w:pPr>
        <w:pStyle w:val="a7"/>
        <w:spacing w:line="276" w:lineRule="auto"/>
        <w:jc w:val="both"/>
        <w:rPr>
          <w:rFonts w:ascii="Times New Roman" w:hAnsi="Times New Roman"/>
          <w:sz w:val="24"/>
          <w:szCs w:val="24"/>
        </w:rPr>
      </w:pPr>
      <w:r w:rsidRPr="00A92E4A">
        <w:rPr>
          <w:rFonts w:ascii="Times New Roman" w:hAnsi="Times New Roman"/>
          <w:sz w:val="24"/>
          <w:szCs w:val="24"/>
        </w:rPr>
        <w:t xml:space="preserve"> </w:t>
      </w:r>
      <w:r w:rsidR="00F55B16">
        <w:rPr>
          <w:rFonts w:ascii="Times New Roman" w:hAnsi="Times New Roman"/>
          <w:sz w:val="24"/>
          <w:szCs w:val="24"/>
        </w:rPr>
        <w:tab/>
      </w:r>
      <w:r w:rsidRPr="00A92E4A">
        <w:rPr>
          <w:rFonts w:ascii="Times New Roman" w:hAnsi="Times New Roman"/>
          <w:sz w:val="24"/>
          <w:szCs w:val="24"/>
        </w:rPr>
        <w:t xml:space="preserve">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обучающихся, педагогов и родителей за 2020-2021 учебный год. </w:t>
      </w:r>
    </w:p>
    <w:p w:rsidR="00F55B16" w:rsidRDefault="00F55B16"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957559" w:rsidRPr="00A92E4A">
        <w:rPr>
          <w:rFonts w:ascii="Times New Roman" w:hAnsi="Times New Roman"/>
          <w:sz w:val="24"/>
          <w:szCs w:val="24"/>
        </w:rPr>
        <w:t>Результаты мониторинга являются барометром удовлетворенности образовательным процессом, они доводятся до учителей школы, обсуждаются на педсоветах, дают возможность наметить дальнейшее движение развития учебного процесса. В большинстве классов от 89 % до 100%, в зависимости от возраста и класса, любят свою школу и гордятся тем, что учатся в ней. 79% опрошенных родителей удовлетворены работой в сфере здоровьесбережения и обеспечения безопасности школьников;48%   родителей одобрили материально- техническую базу учреждения; 62% родителей довольны организацией внеурочной деятельности учащихся.</w:t>
      </w:r>
    </w:p>
    <w:p w:rsidR="00957559" w:rsidRDefault="00F55B16" w:rsidP="00894379">
      <w:pPr>
        <w:pStyle w:val="a7"/>
        <w:spacing w:line="276" w:lineRule="auto"/>
        <w:jc w:val="both"/>
        <w:rPr>
          <w:rFonts w:ascii="Times New Roman" w:hAnsi="Times New Roman"/>
          <w:sz w:val="24"/>
          <w:szCs w:val="24"/>
        </w:rPr>
      </w:pPr>
      <w:r>
        <w:rPr>
          <w:rFonts w:ascii="Times New Roman" w:hAnsi="Times New Roman"/>
          <w:sz w:val="24"/>
          <w:szCs w:val="24"/>
        </w:rPr>
        <w:tab/>
      </w:r>
      <w:r w:rsidR="00957559" w:rsidRPr="00A92E4A">
        <w:rPr>
          <w:rFonts w:ascii="Times New Roman" w:hAnsi="Times New Roman"/>
          <w:sz w:val="24"/>
          <w:szCs w:val="24"/>
        </w:rPr>
        <w:t xml:space="preserve"> В среднем 98% родителей выразили удовлетворённость организацией обучения в школе и признали, что довольны тем фактом, что их ребёнок обучается в данной школе. Анализ мониторинга удовлетворенности педагогов жизнедеятельностью в образовательном учреждении показал, что индекс удовлетворенности педагогов жизнедеятельностью в образовательном учреждении составил - 2,99 (средний уровень). </w:t>
      </w:r>
    </w:p>
    <w:p w:rsidR="00F01E45" w:rsidRDefault="00F01E45" w:rsidP="00894379">
      <w:pPr>
        <w:pStyle w:val="a7"/>
        <w:spacing w:line="276" w:lineRule="auto"/>
        <w:jc w:val="both"/>
        <w:rPr>
          <w:rFonts w:ascii="Times New Roman" w:hAnsi="Times New Roman"/>
          <w:sz w:val="24"/>
          <w:szCs w:val="24"/>
        </w:rPr>
      </w:pPr>
    </w:p>
    <w:p w:rsidR="00F01E45" w:rsidRPr="00A92E4A" w:rsidRDefault="00F01E45" w:rsidP="00894379">
      <w:pPr>
        <w:pStyle w:val="a7"/>
        <w:spacing w:line="276" w:lineRule="auto"/>
        <w:jc w:val="both"/>
        <w:rPr>
          <w:rFonts w:ascii="Times New Roman" w:hAnsi="Times New Roman"/>
          <w:sz w:val="24"/>
          <w:szCs w:val="24"/>
          <w:lang w:eastAsia="ar-SA"/>
        </w:rPr>
      </w:pPr>
    </w:p>
    <w:p w:rsidR="00957559" w:rsidRPr="00A92E4A" w:rsidRDefault="00957559" w:rsidP="00894379">
      <w:pPr>
        <w:pStyle w:val="a7"/>
        <w:spacing w:line="276" w:lineRule="auto"/>
        <w:jc w:val="both"/>
        <w:rPr>
          <w:rFonts w:ascii="Times New Roman" w:hAnsi="Times New Roman"/>
          <w:bCs/>
          <w:i/>
          <w:sz w:val="24"/>
          <w:szCs w:val="24"/>
        </w:rPr>
      </w:pPr>
      <w:r w:rsidRPr="00A92E4A">
        <w:rPr>
          <w:rFonts w:ascii="Times New Roman" w:hAnsi="Times New Roman"/>
          <w:b/>
          <w:bCs/>
          <w:sz w:val="24"/>
          <w:szCs w:val="24"/>
        </w:rPr>
        <w:t>Выявленные проблемы и пути их решения</w:t>
      </w:r>
    </w:p>
    <w:p w:rsidR="00957559" w:rsidRPr="00A92E4A" w:rsidRDefault="00F55B16" w:rsidP="00894379">
      <w:pPr>
        <w:pStyle w:val="a7"/>
        <w:spacing w:line="276" w:lineRule="auto"/>
        <w:jc w:val="both"/>
        <w:rPr>
          <w:rFonts w:ascii="Times New Roman" w:hAnsi="Times New Roman"/>
          <w:i/>
          <w:sz w:val="24"/>
          <w:szCs w:val="24"/>
        </w:rPr>
      </w:pPr>
      <w:r>
        <w:rPr>
          <w:rFonts w:ascii="Times New Roman" w:hAnsi="Times New Roman"/>
          <w:sz w:val="24"/>
          <w:szCs w:val="24"/>
        </w:rPr>
        <w:lastRenderedPageBreak/>
        <w:tab/>
      </w:r>
      <w:r w:rsidR="00957559" w:rsidRPr="00A92E4A">
        <w:rPr>
          <w:rFonts w:ascii="Times New Roman" w:hAnsi="Times New Roman"/>
          <w:sz w:val="24"/>
          <w:szCs w:val="24"/>
        </w:rPr>
        <w:t>В период 2020-2021 учебного года были выявлены следующие проблемы и намечены пути их решения: Работа с одаренными детьми ведется педагогом-психологом не на достаточном уровне. Организовать работу в данном направлении на следующий учебный год – продолжать работать над организацией участия детей в исследовательских конкурсах и волонтёрской деятельности.</w:t>
      </w:r>
    </w:p>
    <w:p w:rsidR="00127F99" w:rsidRPr="003F3A1F" w:rsidRDefault="00F55B16" w:rsidP="00F55B16">
      <w:pPr>
        <w:pStyle w:val="a3"/>
        <w:spacing w:line="276" w:lineRule="auto"/>
        <w:ind w:left="0"/>
        <w:jc w:val="center"/>
        <w:rPr>
          <w:b/>
          <w:bCs/>
        </w:rPr>
      </w:pPr>
      <w:r>
        <w:rPr>
          <w:b/>
          <w:bCs/>
        </w:rPr>
        <w:t xml:space="preserve">8. </w:t>
      </w:r>
      <w:r w:rsidR="00127F99" w:rsidRPr="003F3A1F">
        <w:rPr>
          <w:b/>
          <w:bCs/>
        </w:rPr>
        <w:t>ИНФОРМАТИЗАЦИЯ УЧЕБНО – ВОСПИТАТЕЛЬНОГО ПРОЦЕССА</w:t>
      </w:r>
    </w:p>
    <w:p w:rsidR="007F7BBE" w:rsidRPr="00F55B16" w:rsidRDefault="007F7BBE" w:rsidP="00894379">
      <w:pPr>
        <w:spacing w:line="276" w:lineRule="auto"/>
        <w:jc w:val="both"/>
        <w:rPr>
          <w:bCs/>
          <w:i/>
        </w:rPr>
      </w:pPr>
      <w:r w:rsidRPr="00F55B16">
        <w:rPr>
          <w:bCs/>
          <w:i/>
        </w:rPr>
        <w:t xml:space="preserve">Направления информатизации школы: </w:t>
      </w:r>
    </w:p>
    <w:p w:rsidR="007F7BBE" w:rsidRPr="00A92E4A" w:rsidRDefault="007F7BBE" w:rsidP="00894379">
      <w:pPr>
        <w:spacing w:line="276" w:lineRule="auto"/>
        <w:jc w:val="both"/>
      </w:pPr>
      <w:r w:rsidRPr="00A92E4A">
        <w:t>1. Совершенствовалась материально-техническая базы.</w:t>
      </w:r>
    </w:p>
    <w:p w:rsidR="007F7BBE" w:rsidRPr="00A92E4A" w:rsidRDefault="007F7BBE" w:rsidP="00894379">
      <w:pPr>
        <w:spacing w:line="276" w:lineRule="auto"/>
        <w:jc w:val="both"/>
      </w:pPr>
      <w:r w:rsidRPr="00A92E4A">
        <w:t xml:space="preserve">2. Повышение квалификации и методической поддержки учителей в области использования информационно-коммуникационных технологий в образовательном процессе (курсы по использованию информационно-коммуникационных технологий в образовательном процессе, участие педагогов в муниципальных семинарах, вебинарах по информатизации). </w:t>
      </w:r>
    </w:p>
    <w:p w:rsidR="007F7BBE" w:rsidRPr="00A92E4A" w:rsidRDefault="007F7BBE" w:rsidP="00894379">
      <w:pPr>
        <w:spacing w:line="276" w:lineRule="auto"/>
        <w:jc w:val="both"/>
      </w:pPr>
      <w:r w:rsidRPr="00A92E4A">
        <w:t>3. Внедрялась в практику работа современных образовательных технологий, включая ИКТ, с целью повышения качества образования.</w:t>
      </w:r>
    </w:p>
    <w:p w:rsidR="007F7BBE" w:rsidRPr="00A92E4A" w:rsidRDefault="007F7BBE" w:rsidP="00894379">
      <w:pPr>
        <w:spacing w:line="276" w:lineRule="auto"/>
        <w:jc w:val="both"/>
      </w:pPr>
      <w:r w:rsidRPr="00A92E4A">
        <w:t xml:space="preserve">4. Развивалась информационно-управленческая система (ведение школьной базы данных; внедрение управленческих баз данных). </w:t>
      </w:r>
    </w:p>
    <w:p w:rsidR="007F7BBE" w:rsidRPr="00A92E4A" w:rsidRDefault="007F7BBE" w:rsidP="00894379">
      <w:pPr>
        <w:spacing w:line="276" w:lineRule="auto"/>
        <w:jc w:val="both"/>
      </w:pPr>
      <w:r w:rsidRPr="00A92E4A">
        <w:t xml:space="preserve">5. Информационное взаимодействие с другими образовательными учреждениями (организация постоянного доступа в Интернет, создание и поддержка школьного сайта). </w:t>
      </w:r>
    </w:p>
    <w:p w:rsidR="007F7BBE" w:rsidRPr="00A92E4A" w:rsidRDefault="007F7BBE" w:rsidP="00894379">
      <w:pPr>
        <w:spacing w:line="276" w:lineRule="auto"/>
        <w:jc w:val="both"/>
      </w:pPr>
      <w:r w:rsidRPr="00A92E4A">
        <w:t xml:space="preserve">6. Организация досуга школьников (вовлечение учащихся в проектную деятельность с использованием средств информационно-коммуникационных технологий, участие в сетевых образовательных проектах, в том числе детей инвалидов и лиц с ограниченными возможностями здоровья). </w:t>
      </w:r>
    </w:p>
    <w:p w:rsidR="007F7BBE" w:rsidRPr="00A92E4A" w:rsidRDefault="007F7BBE" w:rsidP="00894379">
      <w:pPr>
        <w:spacing w:line="276" w:lineRule="auto"/>
        <w:jc w:val="both"/>
      </w:pPr>
      <w:r w:rsidRPr="00A92E4A">
        <w:t xml:space="preserve">7. Организация доступа к средствам информационно-коммуникационных технологий и оказание помощи в их применении обучающимся, в том числе для детей инвалидов и лиц с ограниченными возможностями здоровья и работникам школы, проведение и консультирование проектной деятельности учащихся, связанной с применением информационно-коммуникационных технологий. </w:t>
      </w:r>
    </w:p>
    <w:p w:rsidR="007F7BBE" w:rsidRPr="00A92E4A" w:rsidRDefault="007F7BBE" w:rsidP="00894379">
      <w:pPr>
        <w:spacing w:line="276" w:lineRule="auto"/>
        <w:jc w:val="both"/>
      </w:pPr>
      <w:r w:rsidRPr="00A92E4A">
        <w:t>8. Работа в информационной системе «Дневник.ру» (работа с электронным дневником)</w:t>
      </w:r>
    </w:p>
    <w:p w:rsidR="007F7BBE" w:rsidRPr="00A92E4A" w:rsidRDefault="007F7BBE" w:rsidP="00894379">
      <w:pPr>
        <w:spacing w:line="276" w:lineRule="auto"/>
        <w:jc w:val="both"/>
      </w:pPr>
      <w:r w:rsidRPr="00A92E4A">
        <w:t>9. Дистанционное обучение школьников детей-инвалидов</w:t>
      </w:r>
    </w:p>
    <w:p w:rsidR="007F7BBE" w:rsidRPr="00A92E4A" w:rsidRDefault="007F7BBE" w:rsidP="00894379">
      <w:pPr>
        <w:spacing w:line="276" w:lineRule="auto"/>
        <w:jc w:val="both"/>
      </w:pPr>
      <w:r w:rsidRPr="00A92E4A">
        <w:t>10.Работа в телекоммуникационной системе «ФИС ОКО» (ВПР)</w:t>
      </w:r>
    </w:p>
    <w:p w:rsidR="007F7BBE" w:rsidRPr="00A92E4A" w:rsidRDefault="007F7BBE" w:rsidP="00894379">
      <w:pPr>
        <w:spacing w:line="276" w:lineRule="auto"/>
        <w:jc w:val="both"/>
      </w:pPr>
      <w:r w:rsidRPr="00A92E4A">
        <w:t>11. Работа в телекоммуникационной системе «ФИС ФИРДО»</w:t>
      </w:r>
    </w:p>
    <w:p w:rsidR="007F7BBE" w:rsidRPr="00A92E4A" w:rsidRDefault="007F7BBE" w:rsidP="00894379">
      <w:pPr>
        <w:spacing w:line="276" w:lineRule="auto"/>
        <w:jc w:val="both"/>
      </w:pPr>
      <w:r w:rsidRPr="00A92E4A">
        <w:t xml:space="preserve">12.Работа  учреждения на государственном сайте </w:t>
      </w:r>
      <w:hyperlink r:id="rId12" w:history="1">
        <w:r w:rsidRPr="00A92E4A">
          <w:rPr>
            <w:rStyle w:val="afc"/>
          </w:rPr>
          <w:t>http://bus.gov.ru/</w:t>
        </w:r>
      </w:hyperlink>
      <w:r w:rsidR="00127F99" w:rsidRPr="00A92E4A">
        <w:t>.</w:t>
      </w:r>
    </w:p>
    <w:p w:rsidR="007F7BBE" w:rsidRPr="00A92E4A" w:rsidRDefault="00F55B16" w:rsidP="00894379">
      <w:pPr>
        <w:spacing w:line="276" w:lineRule="auto"/>
        <w:jc w:val="both"/>
      </w:pPr>
      <w:r>
        <w:tab/>
      </w:r>
      <w:r w:rsidR="007F7BBE" w:rsidRPr="00A92E4A">
        <w:t>С 01.09.2020 г. школа полность</w:t>
      </w:r>
      <w:r w:rsidR="00127F99" w:rsidRPr="00A92E4A">
        <w:t>ю перешла на электронный журнал</w:t>
      </w:r>
    </w:p>
    <w:p w:rsidR="007F7BBE" w:rsidRPr="00A92E4A" w:rsidRDefault="007F7BBE" w:rsidP="00894379">
      <w:pPr>
        <w:shd w:val="clear" w:color="auto" w:fill="FFFFFF"/>
        <w:spacing w:line="276" w:lineRule="auto"/>
        <w:jc w:val="both"/>
        <w:rPr>
          <w:color w:val="182F34"/>
        </w:rPr>
      </w:pPr>
      <w:r w:rsidRPr="00A92E4A">
        <w:t>Одной из поставленных задач перед педагогическим коллективом было совершенствование форм и методов подготовки учителя к формированию навыков работы в информационной среде.</w:t>
      </w:r>
    </w:p>
    <w:p w:rsidR="007F7BBE" w:rsidRPr="00A92E4A" w:rsidRDefault="007F7BBE" w:rsidP="00894379">
      <w:pPr>
        <w:spacing w:line="276" w:lineRule="auto"/>
        <w:jc w:val="both"/>
      </w:pPr>
      <w:r w:rsidRPr="00A92E4A">
        <w:t>Участие в  городских семинарах:</w:t>
      </w:r>
    </w:p>
    <w:p w:rsidR="007F7BBE" w:rsidRPr="00A92E4A" w:rsidRDefault="007F7BBE" w:rsidP="00894379">
      <w:pPr>
        <w:spacing w:line="276" w:lineRule="auto"/>
        <w:jc w:val="both"/>
      </w:pPr>
      <w:r w:rsidRPr="00A92E4A">
        <w:t>- Безопасность образовательной среды в условиях информационного общества (октябрь, 2020 г.)</w:t>
      </w:r>
    </w:p>
    <w:p w:rsidR="007F7BBE" w:rsidRPr="00A92E4A" w:rsidRDefault="007F7BBE" w:rsidP="00894379">
      <w:pPr>
        <w:spacing w:line="276" w:lineRule="auto"/>
        <w:jc w:val="both"/>
      </w:pPr>
      <w:r w:rsidRPr="00A92E4A">
        <w:t>-Разработка и применение ИКТ ресурсов в рамках работы по ФГОС нового поколения</w:t>
      </w:r>
    </w:p>
    <w:p w:rsidR="007F7BBE" w:rsidRPr="00A92E4A" w:rsidRDefault="00F55B16" w:rsidP="00894379">
      <w:pPr>
        <w:spacing w:line="276" w:lineRule="auto"/>
        <w:jc w:val="both"/>
      </w:pPr>
      <w:r>
        <w:t xml:space="preserve"> (</w:t>
      </w:r>
      <w:r w:rsidR="007F7BBE" w:rsidRPr="00A92E4A">
        <w:t>ноябрь, 2020 г.)</w:t>
      </w:r>
    </w:p>
    <w:p w:rsidR="007F7BBE" w:rsidRPr="00A92E4A" w:rsidRDefault="007F7BBE" w:rsidP="00894379">
      <w:pPr>
        <w:spacing w:line="276" w:lineRule="auto"/>
        <w:jc w:val="both"/>
      </w:pPr>
      <w:r w:rsidRPr="00A92E4A">
        <w:t>-Использование цифровых средств и информационных ресурсов в образовательном процессе (март, 2021 г.)</w:t>
      </w:r>
    </w:p>
    <w:p w:rsidR="007F7BBE" w:rsidRPr="00A92E4A" w:rsidRDefault="007F7BBE" w:rsidP="00894379">
      <w:pPr>
        <w:spacing w:line="276" w:lineRule="auto"/>
        <w:jc w:val="both"/>
      </w:pPr>
      <w:r w:rsidRPr="00A92E4A">
        <w:t>Участие в вебинарах:</w:t>
      </w:r>
    </w:p>
    <w:p w:rsidR="007F7BBE" w:rsidRPr="00A92E4A" w:rsidRDefault="007F7BBE" w:rsidP="00894379">
      <w:pPr>
        <w:spacing w:line="276" w:lineRule="auto"/>
        <w:jc w:val="both"/>
      </w:pPr>
      <w:r w:rsidRPr="00A92E4A">
        <w:lastRenderedPageBreak/>
        <w:t>-Подготовка к ГИА (январь,2021г.)</w:t>
      </w:r>
    </w:p>
    <w:p w:rsidR="007F7BBE" w:rsidRPr="00A92E4A" w:rsidRDefault="007F7BBE" w:rsidP="00894379">
      <w:pPr>
        <w:spacing w:line="276" w:lineRule="auto"/>
        <w:jc w:val="both"/>
      </w:pPr>
      <w:r w:rsidRPr="00A92E4A">
        <w:t>-Урок Цифра (март, 2021 г.) (цель: эффективность подготовки к проведению урока)</w:t>
      </w:r>
    </w:p>
    <w:p w:rsidR="007F7BBE" w:rsidRPr="00A92E4A" w:rsidRDefault="007F7BBE" w:rsidP="00894379">
      <w:pPr>
        <w:spacing w:line="276" w:lineRule="auto"/>
        <w:jc w:val="both"/>
      </w:pPr>
      <w:r w:rsidRPr="00A92E4A">
        <w:t>- О проведении Всероссийского конкурса для педагогов и школьников «Большая перемена» (май, 2021 г.)</w:t>
      </w:r>
    </w:p>
    <w:p w:rsidR="007F7BBE" w:rsidRPr="00A92E4A" w:rsidRDefault="00F55B16" w:rsidP="00894379">
      <w:pPr>
        <w:spacing w:line="276" w:lineRule="auto"/>
        <w:jc w:val="both"/>
        <w:rPr>
          <w:color w:val="000000"/>
        </w:rPr>
      </w:pPr>
      <w:r>
        <w:t>-</w:t>
      </w:r>
      <w:r w:rsidR="007F7BBE" w:rsidRPr="00A92E4A">
        <w:t xml:space="preserve">Онлайн-конференция «Показательный опыт использования дистанционных технологий в школе» (проблемы онлайн-обучения и возможные пути их решения), </w:t>
      </w:r>
    </w:p>
    <w:p w:rsidR="007F7BBE" w:rsidRPr="00A92E4A" w:rsidRDefault="007F7BBE" w:rsidP="00894379">
      <w:pPr>
        <w:spacing w:line="276" w:lineRule="auto"/>
        <w:jc w:val="both"/>
        <w:rPr>
          <w:b/>
          <w:bCs/>
        </w:rPr>
      </w:pPr>
      <w:r w:rsidRPr="00A92E4A">
        <w:rPr>
          <w:b/>
          <w:bCs/>
        </w:rPr>
        <w:t>Информация об использовании систем электронного обучения</w:t>
      </w:r>
    </w:p>
    <w:p w:rsidR="007F7BBE" w:rsidRPr="00A92E4A" w:rsidRDefault="00F55B16" w:rsidP="00894379">
      <w:pPr>
        <w:spacing w:line="276" w:lineRule="auto"/>
        <w:jc w:val="both"/>
      </w:pPr>
      <w:r>
        <w:t xml:space="preserve">Таблица 42. </w:t>
      </w:r>
      <w:r w:rsidR="007F7BBE" w:rsidRPr="00A92E4A">
        <w:t xml:space="preserve">Информация об используемых   системах электронного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2693"/>
      </w:tblGrid>
      <w:tr w:rsidR="007F7BBE" w:rsidRPr="00A92E4A" w:rsidTr="00127F99">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7BBE" w:rsidRPr="00A92E4A" w:rsidRDefault="007F7BBE" w:rsidP="00894379">
            <w:pPr>
              <w:spacing w:line="276" w:lineRule="auto"/>
              <w:jc w:val="both"/>
              <w:rPr>
                <w:rFonts w:eastAsia="Calibri"/>
              </w:rPr>
            </w:pPr>
            <w:r w:rsidRPr="00A92E4A">
              <w:rPr>
                <w:rFonts w:eastAsia="Calibri"/>
              </w:rPr>
              <w:t>№ п/п</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7BBE" w:rsidRPr="00A92E4A" w:rsidRDefault="007F7BBE" w:rsidP="00894379">
            <w:pPr>
              <w:spacing w:line="276" w:lineRule="auto"/>
              <w:jc w:val="both"/>
              <w:rPr>
                <w:rFonts w:eastAsia="Calibri"/>
              </w:rPr>
            </w:pPr>
            <w:r w:rsidRPr="00A92E4A">
              <w:rPr>
                <w:rFonts w:eastAsia="Calibri"/>
              </w:rPr>
              <w:t>Наименование системы электронного обучения</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7BBE" w:rsidRPr="00A92E4A" w:rsidRDefault="007F7BBE" w:rsidP="00894379">
            <w:pPr>
              <w:spacing w:line="276" w:lineRule="auto"/>
              <w:jc w:val="both"/>
              <w:rPr>
                <w:rFonts w:eastAsia="Calibri"/>
              </w:rPr>
            </w:pPr>
            <w:r w:rsidRPr="00A92E4A">
              <w:rPr>
                <w:rFonts w:eastAsia="Calibri"/>
              </w:rPr>
              <w:t>Кол-во учителей, зарегистрированных в системе</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7BBE" w:rsidRPr="00A92E4A" w:rsidRDefault="007F7BBE" w:rsidP="00894379">
            <w:pPr>
              <w:spacing w:line="276" w:lineRule="auto"/>
              <w:jc w:val="both"/>
              <w:rPr>
                <w:rFonts w:eastAsia="Calibri"/>
              </w:rPr>
            </w:pPr>
            <w:r w:rsidRPr="00A92E4A">
              <w:rPr>
                <w:rFonts w:eastAsia="Calibri"/>
              </w:rPr>
              <w:t>Кол-во обучающихся, зарегистрированных в системе</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1</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«Учи.ру»</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rPr>
              <w:t>1</w:t>
            </w:r>
            <w:r w:rsidRPr="00A92E4A">
              <w:rPr>
                <w:rFonts w:eastAsia="Calibri"/>
                <w:lang w:val="en-US"/>
              </w:rPr>
              <w:t>3</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rPr>
              <w:t>4</w:t>
            </w:r>
            <w:r w:rsidRPr="00A92E4A">
              <w:rPr>
                <w:rFonts w:eastAsia="Calibri"/>
                <w:lang w:val="en-US"/>
              </w:rPr>
              <w:t>3</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2</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«Дневник.ру»</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58</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1182</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3</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«Российская электронная школа»</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rPr>
              <w:t>1</w:t>
            </w:r>
            <w:r w:rsidRPr="00A92E4A">
              <w:rPr>
                <w:rFonts w:eastAsia="Calibri"/>
                <w:lang w:val="en-US"/>
              </w:rPr>
              <w:t>4</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216</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4</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Инфоурок</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20</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37</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5</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Фоксфорд</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2</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lang w:val="en-US"/>
              </w:rPr>
              <w:t>17</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6</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Видеоурок</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3</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28</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7</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«ЯКласс»</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10</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250</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8</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Яндекс. Учебник</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3</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75</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9</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Билет в будущее-тексты для определения профессии</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152</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10</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Фоксфорд – онлайн-платформа образовательных ресурсов</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3</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30</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11</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Решу ЕГЭ, ОГЭ</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5</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132</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12</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lang w:val="en-US"/>
              </w:rPr>
              <w:t>Skyes</w:t>
            </w:r>
            <w:r w:rsidRPr="00A92E4A">
              <w:rPr>
                <w:rFonts w:eastAsia="Calibri"/>
              </w:rPr>
              <w:t xml:space="preserve"> –цифровая среда для изучения английского языка</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4</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10</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13</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rPr>
            </w:pPr>
            <w:r w:rsidRPr="00A92E4A">
              <w:rPr>
                <w:rFonts w:eastAsia="Calibri"/>
              </w:rPr>
              <w:t>Сдам ГИА</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12</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rPr>
            </w:pPr>
            <w:r w:rsidRPr="00A92E4A">
              <w:rPr>
                <w:rFonts w:eastAsia="Calibri"/>
              </w:rPr>
              <w:t>73</w:t>
            </w:r>
          </w:p>
        </w:tc>
      </w:tr>
      <w:tr w:rsidR="007F7BBE" w:rsidRPr="00A92E4A" w:rsidTr="00127F99">
        <w:tc>
          <w:tcPr>
            <w:tcW w:w="675"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lang w:val="en-US"/>
              </w:rPr>
            </w:pPr>
            <w:r w:rsidRPr="00A92E4A">
              <w:rPr>
                <w:rFonts w:eastAsia="Calibri"/>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both"/>
              <w:rPr>
                <w:rFonts w:eastAsia="Calibri"/>
                <w:lang w:val="en-US"/>
              </w:rPr>
            </w:pPr>
            <w:r w:rsidRPr="00A92E4A">
              <w:rPr>
                <w:rFonts w:eastAsia="Calibri"/>
                <w:lang w:val="en-US"/>
              </w:rPr>
              <w:t>Openclass.ru</w:t>
            </w:r>
          </w:p>
        </w:tc>
        <w:tc>
          <w:tcPr>
            <w:tcW w:w="2410"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lang w:val="en-US"/>
              </w:rPr>
              <w:t>3</w:t>
            </w:r>
          </w:p>
        </w:tc>
        <w:tc>
          <w:tcPr>
            <w:tcW w:w="2693" w:type="dxa"/>
            <w:tcBorders>
              <w:top w:val="single" w:sz="4" w:space="0" w:color="auto"/>
              <w:left w:val="single" w:sz="4" w:space="0" w:color="auto"/>
              <w:bottom w:val="single" w:sz="4" w:space="0" w:color="auto"/>
              <w:right w:val="single" w:sz="4" w:space="0" w:color="auto"/>
            </w:tcBorders>
            <w:hideMark/>
          </w:tcPr>
          <w:p w:rsidR="007F7BBE" w:rsidRPr="00A92E4A" w:rsidRDefault="007F7BBE" w:rsidP="00894379">
            <w:pPr>
              <w:spacing w:line="276" w:lineRule="auto"/>
              <w:jc w:val="center"/>
              <w:rPr>
                <w:rFonts w:eastAsia="Calibri"/>
                <w:lang w:val="en-US"/>
              </w:rPr>
            </w:pPr>
            <w:r w:rsidRPr="00A92E4A">
              <w:rPr>
                <w:rFonts w:eastAsia="Calibri"/>
                <w:lang w:val="en-US"/>
              </w:rPr>
              <w:t>52</w:t>
            </w:r>
          </w:p>
        </w:tc>
      </w:tr>
    </w:tbl>
    <w:p w:rsidR="007F7BBE" w:rsidRPr="007113F6" w:rsidRDefault="007F7BBE" w:rsidP="00894379">
      <w:pPr>
        <w:spacing w:line="276" w:lineRule="auto"/>
        <w:jc w:val="both"/>
        <w:rPr>
          <w:shd w:val="clear" w:color="auto" w:fill="F9F9F9"/>
        </w:rPr>
      </w:pPr>
    </w:p>
    <w:p w:rsidR="007F7BBE" w:rsidRPr="00A92E4A" w:rsidRDefault="00F55B16" w:rsidP="00894379">
      <w:pPr>
        <w:spacing w:line="276" w:lineRule="auto"/>
        <w:jc w:val="both"/>
        <w:rPr>
          <w:shd w:val="clear" w:color="auto" w:fill="F9F9F9"/>
        </w:rPr>
      </w:pPr>
      <w:r>
        <w:rPr>
          <w:shd w:val="clear" w:color="auto" w:fill="F9F9F9"/>
        </w:rPr>
        <w:tab/>
      </w:r>
      <w:r w:rsidR="007F7BBE" w:rsidRPr="00A92E4A">
        <w:rPr>
          <w:shd w:val="clear" w:color="auto" w:fill="F9F9F9"/>
        </w:rPr>
        <w:t xml:space="preserve">Обучение в основном проводилось в режиме </w:t>
      </w:r>
      <w:r w:rsidR="007F7BBE" w:rsidRPr="00A92E4A">
        <w:rPr>
          <w:shd w:val="clear" w:color="auto" w:fill="F9F9F9"/>
          <w:lang w:val="en-US"/>
        </w:rPr>
        <w:t>Off</w:t>
      </w:r>
      <w:r w:rsidR="007F7BBE" w:rsidRPr="00A92E4A">
        <w:rPr>
          <w:shd w:val="clear" w:color="auto" w:fill="F9F9F9"/>
        </w:rPr>
        <w:t>-</w:t>
      </w:r>
      <w:r w:rsidR="007F7BBE" w:rsidRPr="00A92E4A">
        <w:rPr>
          <w:shd w:val="clear" w:color="auto" w:fill="F9F9F9"/>
          <w:lang w:val="en-US"/>
        </w:rPr>
        <w:t>line</w:t>
      </w:r>
      <w:r w:rsidR="007F7BBE" w:rsidRPr="00A92E4A">
        <w:rPr>
          <w:shd w:val="clear" w:color="auto" w:fill="F9F9F9"/>
        </w:rPr>
        <w:t xml:space="preserve"> (основная платформа Дневник.Ру, связь через электронную почту учителей-предметников).</w:t>
      </w:r>
      <w:r>
        <w:rPr>
          <w:shd w:val="clear" w:color="auto" w:fill="F9F9F9"/>
        </w:rPr>
        <w:t xml:space="preserve"> </w:t>
      </w:r>
      <w:r w:rsidR="007F7BBE" w:rsidRPr="00A92E4A">
        <w:rPr>
          <w:shd w:val="clear" w:color="auto" w:fill="F9F9F9"/>
        </w:rPr>
        <w:t xml:space="preserve">В режиме </w:t>
      </w:r>
      <w:r w:rsidR="007F7BBE" w:rsidRPr="00A92E4A">
        <w:rPr>
          <w:shd w:val="clear" w:color="auto" w:fill="F9F9F9"/>
          <w:lang w:val="en-US"/>
        </w:rPr>
        <w:t>On</w:t>
      </w:r>
      <w:r w:rsidR="007F7BBE" w:rsidRPr="00A92E4A">
        <w:rPr>
          <w:shd w:val="clear" w:color="auto" w:fill="F9F9F9"/>
        </w:rPr>
        <w:t>-</w:t>
      </w:r>
      <w:r w:rsidR="007F7BBE" w:rsidRPr="00A92E4A">
        <w:rPr>
          <w:shd w:val="clear" w:color="auto" w:fill="F9F9F9"/>
          <w:lang w:val="en-US"/>
        </w:rPr>
        <w:t>line</w:t>
      </w:r>
      <w:r w:rsidR="007F7BBE" w:rsidRPr="00A92E4A">
        <w:rPr>
          <w:shd w:val="clear" w:color="auto" w:fill="F9F9F9"/>
        </w:rPr>
        <w:t xml:space="preserve"> обучение проводилось на платформе </w:t>
      </w:r>
      <w:r w:rsidR="007F7BBE" w:rsidRPr="00A92E4A">
        <w:rPr>
          <w:shd w:val="clear" w:color="auto" w:fill="F9F9F9"/>
          <w:lang w:val="en-US"/>
        </w:rPr>
        <w:t>Zoom</w:t>
      </w:r>
      <w:r w:rsidR="007F7BBE" w:rsidRPr="00A92E4A">
        <w:rPr>
          <w:shd w:val="clear" w:color="auto" w:fill="F9F9F9"/>
        </w:rPr>
        <w:t>.</w:t>
      </w:r>
    </w:p>
    <w:p w:rsidR="007F7BBE" w:rsidRPr="00A92E4A" w:rsidRDefault="007F7BBE" w:rsidP="00894379">
      <w:pPr>
        <w:spacing w:line="276" w:lineRule="auto"/>
        <w:jc w:val="both"/>
      </w:pPr>
      <w:r w:rsidRPr="00A92E4A">
        <w:tab/>
        <w:t>Использование информационных технологий является одним из важных направлений деятельности школы, т.к. даёт возможность учителям эффективно работать в новой информационной среде. В школе имеются  определённые наработки в области внедрения ИКТ в образовательно-воспитательный процесс. С этой целью в предметных кабинетах (их-23/70% всех уч. кабинетов) организованы автоматизированные рабочие места (АРМ) учителей:</w:t>
      </w:r>
    </w:p>
    <w:p w:rsidR="007F7BBE" w:rsidRPr="00A92E4A" w:rsidRDefault="007F7BBE" w:rsidP="00894379">
      <w:pPr>
        <w:spacing w:line="276" w:lineRule="auto"/>
        <w:jc w:val="both"/>
      </w:pPr>
      <w:r w:rsidRPr="00A92E4A">
        <w:t>- русский язык и литература (1 каб.)</w:t>
      </w:r>
    </w:p>
    <w:p w:rsidR="007F7BBE" w:rsidRPr="00A92E4A" w:rsidRDefault="007F7BBE" w:rsidP="00894379">
      <w:pPr>
        <w:spacing w:line="276" w:lineRule="auto"/>
        <w:jc w:val="both"/>
      </w:pPr>
      <w:r w:rsidRPr="00A92E4A">
        <w:t>- математика (4 каб.)</w:t>
      </w:r>
    </w:p>
    <w:p w:rsidR="007F7BBE" w:rsidRPr="00A92E4A" w:rsidRDefault="007F7BBE" w:rsidP="00894379">
      <w:pPr>
        <w:spacing w:line="276" w:lineRule="auto"/>
        <w:jc w:val="both"/>
      </w:pPr>
      <w:r w:rsidRPr="00A92E4A">
        <w:t>- информатика (2 каб.)</w:t>
      </w:r>
    </w:p>
    <w:p w:rsidR="007F7BBE" w:rsidRPr="00A92E4A" w:rsidRDefault="007F7BBE" w:rsidP="00894379">
      <w:pPr>
        <w:spacing w:line="276" w:lineRule="auto"/>
        <w:jc w:val="both"/>
      </w:pPr>
      <w:r w:rsidRPr="00A92E4A">
        <w:t>- физика (1каб.)</w:t>
      </w:r>
    </w:p>
    <w:p w:rsidR="007F7BBE" w:rsidRPr="00A92E4A" w:rsidRDefault="007F7BBE" w:rsidP="00894379">
      <w:pPr>
        <w:spacing w:line="276" w:lineRule="auto"/>
        <w:jc w:val="both"/>
      </w:pPr>
      <w:r w:rsidRPr="00A92E4A">
        <w:t>- история (2 каб.)</w:t>
      </w:r>
    </w:p>
    <w:p w:rsidR="007F7BBE" w:rsidRPr="00A92E4A" w:rsidRDefault="007F7BBE" w:rsidP="00894379">
      <w:pPr>
        <w:spacing w:line="276" w:lineRule="auto"/>
        <w:jc w:val="both"/>
      </w:pPr>
      <w:r w:rsidRPr="00A92E4A">
        <w:lastRenderedPageBreak/>
        <w:t>- биология (1 каб.)</w:t>
      </w:r>
    </w:p>
    <w:p w:rsidR="007F7BBE" w:rsidRPr="00A92E4A" w:rsidRDefault="007F7BBE" w:rsidP="00894379">
      <w:pPr>
        <w:spacing w:line="276" w:lineRule="auto"/>
        <w:jc w:val="both"/>
      </w:pPr>
      <w:r w:rsidRPr="00A92E4A">
        <w:t>- трудовое обучение (девочки)</w:t>
      </w:r>
    </w:p>
    <w:p w:rsidR="007F7BBE" w:rsidRPr="00A92E4A" w:rsidRDefault="007F7BBE" w:rsidP="00894379">
      <w:pPr>
        <w:spacing w:line="276" w:lineRule="auto"/>
        <w:jc w:val="both"/>
      </w:pPr>
      <w:r w:rsidRPr="00A92E4A">
        <w:t>- начальная школа (10 кабинетов)</w:t>
      </w:r>
    </w:p>
    <w:p w:rsidR="007F7BBE" w:rsidRPr="00A92E4A" w:rsidRDefault="007F7BBE" w:rsidP="00894379">
      <w:pPr>
        <w:spacing w:line="276" w:lineRule="auto"/>
        <w:jc w:val="both"/>
      </w:pPr>
      <w:r w:rsidRPr="00A92E4A">
        <w:t>- география (11 каб.)</w:t>
      </w:r>
    </w:p>
    <w:p w:rsidR="007F7BBE" w:rsidRPr="00A92E4A" w:rsidRDefault="007F7BBE" w:rsidP="00894379">
      <w:pPr>
        <w:spacing w:line="276" w:lineRule="auto"/>
        <w:jc w:val="both"/>
      </w:pPr>
      <w:r w:rsidRPr="00A92E4A">
        <w:tab/>
        <w:t xml:space="preserve">Средства ИКТ используются при подготовке к урокам,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такое занятие воспринимается учащимися с интересом и оставляет у них хорошее впечатление. </w:t>
      </w:r>
    </w:p>
    <w:p w:rsidR="007F7BBE" w:rsidRPr="00A92E4A" w:rsidRDefault="007F7BBE" w:rsidP="00894379">
      <w:pPr>
        <w:spacing w:line="276" w:lineRule="auto"/>
        <w:jc w:val="both"/>
        <w:rPr>
          <w:i/>
        </w:rPr>
      </w:pPr>
      <w:r w:rsidRPr="00A92E4A">
        <w:rPr>
          <w:i/>
        </w:rPr>
        <w:t xml:space="preserve">Формы использования ИКТ: </w:t>
      </w:r>
    </w:p>
    <w:p w:rsidR="007F7BBE" w:rsidRPr="00A92E4A" w:rsidRDefault="007F7BBE" w:rsidP="00894379">
      <w:pPr>
        <w:spacing w:line="276" w:lineRule="auto"/>
        <w:jc w:val="both"/>
      </w:pPr>
      <w:r w:rsidRPr="00A92E4A">
        <w:t>1. Использование готовых электронных продуктов</w:t>
      </w:r>
      <w:r w:rsidRPr="00A92E4A">
        <w:rPr>
          <w:i/>
          <w:iCs/>
        </w:rPr>
        <w:t>.</w:t>
      </w:r>
      <w:r w:rsidRPr="00A92E4A">
        <w:t xml:space="preserve"> Создана серия образовательных программ, представляющих собой электронные учебные пособия по отдельным темам  и курсам </w:t>
      </w:r>
    </w:p>
    <w:p w:rsidR="007F7BBE" w:rsidRPr="00A92E4A" w:rsidRDefault="007F7BBE" w:rsidP="00894379">
      <w:pPr>
        <w:spacing w:line="276" w:lineRule="auto"/>
        <w:jc w:val="both"/>
      </w:pPr>
      <w:r w:rsidRPr="00A92E4A">
        <w:t>2. Использование при объяснении и закреплении нового материала, при проверке знаний и умений учащихся мультимедийных презентаций, флэш-анимации, фото, рисунков, картин, схем, текста.</w:t>
      </w:r>
    </w:p>
    <w:p w:rsidR="007F7BBE" w:rsidRPr="00A92E4A" w:rsidRDefault="007F7BBE" w:rsidP="00894379">
      <w:pPr>
        <w:spacing w:line="276" w:lineRule="auto"/>
        <w:jc w:val="both"/>
      </w:pPr>
      <w:r w:rsidRPr="00A92E4A">
        <w:tab/>
        <w:t>Опыт работы с учащимися показал, что использование компьютерного практикума</w:t>
      </w:r>
      <w:r w:rsidRPr="00A92E4A">
        <w:rPr>
          <w:lang w:val="en-US"/>
        </w:rPr>
        <w:t>  </w:t>
      </w:r>
      <w:r w:rsidRPr="00A92E4A">
        <w:t>для поддержки</w:t>
      </w:r>
      <w:r w:rsidRPr="00A92E4A">
        <w:rPr>
          <w:lang w:val="en-US"/>
        </w:rPr>
        <w:t>  </w:t>
      </w:r>
      <w:r w:rsidRPr="00A92E4A">
        <w:t>основного школьного курса способствует более заинтересованному отношению школьников к изучаемому предмету, формирует и закрепляет навыки работы с компьютером и является необходимым для наиболее полного усвоения материала. Мультимедийные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w:t>
      </w:r>
    </w:p>
    <w:p w:rsidR="007F7BBE" w:rsidRPr="00A92E4A" w:rsidRDefault="007F7BBE" w:rsidP="00894379">
      <w:pPr>
        <w:spacing w:line="276" w:lineRule="auto"/>
        <w:jc w:val="both"/>
      </w:pPr>
      <w:r w:rsidRPr="00A92E4A">
        <w:tab/>
        <w:t>Многие учителя в системе  используют средства ИКТ на учебных занятиях - это: все учителя начальной школы;  Симоненко И.А. – учитель истории, Дмитриченко С.Ю.- учитель физики, Старкова Е.А. – учитель математики, Шиповалова Т.В. – учитель биологии, Садовая Е.А. – учитель информатики, Фирсова Л.Н.- учитель химии, Силина Н.А.- учитель математики, Соколова А.А.- учитель физики и математики, Тара</w:t>
      </w:r>
      <w:r w:rsidR="00127F99" w:rsidRPr="00A92E4A">
        <w:t>сова А.Н. – учитель труда и др.</w:t>
      </w:r>
    </w:p>
    <w:p w:rsidR="007F7BBE" w:rsidRPr="00F55B16" w:rsidRDefault="00F55B16" w:rsidP="00894379">
      <w:pPr>
        <w:spacing w:line="276" w:lineRule="auto"/>
        <w:jc w:val="both"/>
        <w:rPr>
          <w:bCs/>
        </w:rPr>
      </w:pPr>
      <w:r w:rsidRPr="00F55B16">
        <w:rPr>
          <w:bCs/>
        </w:rPr>
        <w:t xml:space="preserve">Таблица 43. </w:t>
      </w:r>
      <w:r w:rsidR="007F7BBE" w:rsidRPr="00F55B16">
        <w:rPr>
          <w:bCs/>
        </w:rPr>
        <w:t>Информ</w:t>
      </w:r>
      <w:r w:rsidR="00127F99" w:rsidRPr="00F55B16">
        <w:rPr>
          <w:bCs/>
        </w:rPr>
        <w:t>ационная открытость организации</w:t>
      </w:r>
    </w:p>
    <w:tbl>
      <w:tblPr>
        <w:tblW w:w="0" w:type="auto"/>
        <w:tblInd w:w="216" w:type="dxa"/>
        <w:tblLayout w:type="fixed"/>
        <w:tblLook w:val="04A0" w:firstRow="1" w:lastRow="0" w:firstColumn="1" w:lastColumn="0" w:noHBand="0" w:noVBand="1"/>
      </w:tblPr>
      <w:tblGrid>
        <w:gridCol w:w="7553"/>
        <w:gridCol w:w="2392"/>
      </w:tblGrid>
      <w:tr w:rsidR="007F7BBE" w:rsidRPr="00A92E4A" w:rsidTr="00003D5C">
        <w:trPr>
          <w:trHeight w:val="619"/>
        </w:trPr>
        <w:tc>
          <w:tcPr>
            <w:tcW w:w="7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both"/>
              <w:rPr>
                <w:lang w:val="en-US"/>
              </w:rPr>
            </w:pPr>
            <w:r w:rsidRPr="00A92E4A">
              <w:t>Наименование показателей</w:t>
            </w:r>
          </w:p>
        </w:tc>
        <w:tc>
          <w:tcPr>
            <w:tcW w:w="23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Код:</w:t>
            </w:r>
          </w:p>
          <w:p w:rsidR="007F7BBE" w:rsidRPr="00A92E4A" w:rsidRDefault="007F7BBE" w:rsidP="00894379">
            <w:pPr>
              <w:spacing w:line="276" w:lineRule="auto"/>
              <w:jc w:val="center"/>
              <w:rPr>
                <w:lang w:val="en-US"/>
              </w:rPr>
            </w:pPr>
            <w:r w:rsidRPr="00A92E4A">
              <w:t>да - 1, нет - 0</w:t>
            </w:r>
          </w:p>
        </w:tc>
      </w:tr>
      <w:tr w:rsidR="007F7BBE" w:rsidRPr="00A92E4A" w:rsidTr="00784423">
        <w:trPr>
          <w:trHeight w:val="284"/>
        </w:trPr>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Наличие фиксированной телефонной связи</w:t>
            </w:r>
          </w:p>
        </w:tc>
        <w:tc>
          <w:tcPr>
            <w:tcW w:w="23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w:t>
            </w:r>
          </w:p>
        </w:tc>
      </w:tr>
      <w:tr w:rsidR="007F7BBE" w:rsidRPr="00A92E4A" w:rsidTr="00784423">
        <w:trPr>
          <w:trHeight w:val="293"/>
        </w:trPr>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Адрес электронной почты</w:t>
            </w:r>
          </w:p>
        </w:tc>
        <w:tc>
          <w:tcPr>
            <w:tcW w:w="23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w:t>
            </w:r>
          </w:p>
        </w:tc>
      </w:tr>
      <w:tr w:rsidR="007F7BBE" w:rsidRPr="00A92E4A" w:rsidTr="00784423">
        <w:trPr>
          <w:trHeight w:val="293"/>
        </w:trPr>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Веб-сайт в Интернете</w:t>
            </w:r>
          </w:p>
        </w:tc>
        <w:tc>
          <w:tcPr>
            <w:tcW w:w="23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w:t>
            </w:r>
          </w:p>
        </w:tc>
      </w:tr>
      <w:tr w:rsidR="007F7BBE" w:rsidRPr="00A92E4A" w:rsidTr="00784423">
        <w:trPr>
          <w:trHeight w:val="719"/>
        </w:trPr>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Наличие на веб-сайте информации по нормативно закрепленному перечню сведений о деятельности организации</w:t>
            </w:r>
          </w:p>
        </w:tc>
        <w:tc>
          <w:tcPr>
            <w:tcW w:w="23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w:t>
            </w:r>
          </w:p>
        </w:tc>
      </w:tr>
      <w:tr w:rsidR="007F7BBE" w:rsidRPr="00A92E4A" w:rsidTr="00784423">
        <w:trPr>
          <w:trHeight w:val="902"/>
        </w:trPr>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Наличие данных об организации на официальном сайте для размещения информации о государственных и муниципальных организациях (bus.gov.ru)</w:t>
            </w:r>
          </w:p>
        </w:tc>
        <w:tc>
          <w:tcPr>
            <w:tcW w:w="23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w:t>
            </w:r>
          </w:p>
        </w:tc>
      </w:tr>
    </w:tbl>
    <w:p w:rsidR="007F7BBE" w:rsidRPr="00784423" w:rsidRDefault="007F7BBE" w:rsidP="00894379">
      <w:pPr>
        <w:spacing w:line="276" w:lineRule="auto"/>
        <w:jc w:val="both"/>
      </w:pPr>
    </w:p>
    <w:p w:rsidR="007F7BBE" w:rsidRPr="00A92E4A" w:rsidRDefault="007F7BBE" w:rsidP="00894379">
      <w:pPr>
        <w:spacing w:line="276" w:lineRule="auto"/>
        <w:jc w:val="both"/>
      </w:pPr>
      <w:r w:rsidRPr="00A92E4A">
        <w:rPr>
          <w:lang w:val="en-US"/>
        </w:rPr>
        <w:t>           </w:t>
      </w:r>
      <w:r w:rsidRPr="00A92E4A">
        <w:t>Формирование ИКТ - компетентности обучающихся осуществляется</w:t>
      </w:r>
      <w:r w:rsidRPr="00A92E4A">
        <w:rPr>
          <w:lang w:val="en-US"/>
        </w:rPr>
        <w:t> </w:t>
      </w:r>
      <w:r w:rsidRPr="00A92E4A">
        <w:t>системно</w:t>
      </w:r>
      <w:r w:rsidRPr="00A92E4A">
        <w:rPr>
          <w:lang w:val="en-US"/>
        </w:rPr>
        <w:t> </w:t>
      </w:r>
      <w:r w:rsidRPr="00A92E4A">
        <w:t>в процессе проведения уроков с ИКТ, внеурочных занятий, самостоятельной и исследовательской работы учащихся, подготовки к ГИА. Предмет Информатика и ИКТ изучается</w:t>
      </w:r>
      <w:r w:rsidRPr="00A92E4A">
        <w:rPr>
          <w:lang w:val="en-US"/>
        </w:rPr>
        <w:t> </w:t>
      </w:r>
      <w:r w:rsidRPr="00A92E4A">
        <w:t xml:space="preserve">в 7-9 кл ФГОС (1ч. в </w:t>
      </w:r>
      <w:r w:rsidRPr="00A92E4A">
        <w:lastRenderedPageBreak/>
        <w:t>неделю). В 10 кл. и в 11  кл. предмет изучается на  профильном уровне (информационно-технологический  профиль, 4 ч. в неделю)</w:t>
      </w:r>
      <w:r w:rsidR="00F55B16">
        <w:t>.</w:t>
      </w:r>
    </w:p>
    <w:p w:rsidR="007F7BBE" w:rsidRPr="00A92E4A" w:rsidRDefault="007F7BBE" w:rsidP="00894379">
      <w:pPr>
        <w:spacing w:line="276" w:lineRule="auto"/>
        <w:jc w:val="both"/>
      </w:pPr>
      <w:r w:rsidRPr="00A92E4A">
        <w:rPr>
          <w:lang w:val="en-US"/>
        </w:rPr>
        <w:t>           </w:t>
      </w:r>
      <w:r w:rsidRPr="00A92E4A">
        <w:t xml:space="preserve">Свободный доступ к компьютерной базе и ресурсам сети Интернет имеют 100% обучающихся школы, в том числе дети-инвалиды и лица с ограниченными возможностями здоровья, и в учебное время, и во внеурочной деятельности. </w:t>
      </w:r>
    </w:p>
    <w:p w:rsidR="007F7BBE" w:rsidRPr="00A92E4A" w:rsidRDefault="007F7BBE" w:rsidP="00894379">
      <w:pPr>
        <w:spacing w:line="276" w:lineRule="auto"/>
        <w:jc w:val="both"/>
      </w:pPr>
      <w:r w:rsidRPr="00A92E4A">
        <w:rPr>
          <w:lang w:val="en-US"/>
        </w:rPr>
        <w:t>           </w:t>
      </w:r>
      <w:r w:rsidRPr="00A92E4A">
        <w:t>Обучающиеся школы создают  презентации для уроков и конкурсов. Со всеми обучающимися проводятся беседы, классные часы</w:t>
      </w:r>
      <w:r w:rsidRPr="00A92E4A">
        <w:rPr>
          <w:lang w:val="en-US"/>
        </w:rPr>
        <w:t> </w:t>
      </w:r>
      <w:r w:rsidRPr="00A92E4A">
        <w:t>по безопасному использованию сети Интернет.</w:t>
      </w:r>
    </w:p>
    <w:p w:rsidR="007F7BBE" w:rsidRPr="00F55B16" w:rsidRDefault="007F7BBE" w:rsidP="00894379">
      <w:pPr>
        <w:spacing w:line="276" w:lineRule="auto"/>
        <w:jc w:val="both"/>
      </w:pPr>
      <w:r w:rsidRPr="00A92E4A">
        <w:tab/>
        <w:t>Воспитательное пространство школы – это массовые мероприятия, классные часы, работа объединений дополнительного образования детей, в т.ч. с применением ИКТ -технологий.  Традиционно учащиеся нашей школы принимали участие в городском конкурсе компьютерной графики  «Новогодняя открытка- 2021»</w:t>
      </w:r>
      <w:r w:rsidR="00F55B16">
        <w:t xml:space="preserve">. </w:t>
      </w:r>
      <w:r w:rsidRPr="00A92E4A">
        <w:t xml:space="preserve"> </w:t>
      </w:r>
      <w:r w:rsidRPr="00F55B16">
        <w:t xml:space="preserve">Итоги </w:t>
      </w:r>
      <w:r w:rsidRPr="00F55B16">
        <w:rPr>
          <w:shd w:val="clear" w:color="auto" w:fill="FFFFFF"/>
        </w:rPr>
        <w:t xml:space="preserve">городского конкурса компьютерного творчества обучающихся </w:t>
      </w:r>
      <w:r w:rsidR="00F55B16" w:rsidRPr="00A92E4A">
        <w:t>«</w:t>
      </w:r>
      <w:r w:rsidRPr="00F55B16">
        <w:rPr>
          <w:shd w:val="clear" w:color="auto" w:fill="FFFFFF"/>
        </w:rPr>
        <w:t>Новогодняя открытка</w:t>
      </w:r>
      <w:r w:rsidR="00F55B16" w:rsidRPr="00A92E4A">
        <w:t>»</w:t>
      </w:r>
      <w:r w:rsidRPr="00F55B16">
        <w:rPr>
          <w:shd w:val="clear" w:color="auto" w:fill="FFFFFF"/>
        </w:rPr>
        <w:t xml:space="preserve">: диплом 1 степени в номинациях: </w:t>
      </w:r>
      <w:r w:rsidR="00F55B16" w:rsidRPr="00A92E4A">
        <w:t>«</w:t>
      </w:r>
      <w:r w:rsidRPr="00F55B16">
        <w:rPr>
          <w:shd w:val="clear" w:color="auto" w:fill="FFFFFF"/>
        </w:rPr>
        <w:t>Символ года</w:t>
      </w:r>
      <w:r w:rsidR="00F55B16" w:rsidRPr="00A92E4A">
        <w:t>»</w:t>
      </w:r>
      <w:r w:rsidRPr="00F55B16">
        <w:rPr>
          <w:shd w:val="clear" w:color="auto" w:fill="FFFFFF"/>
        </w:rPr>
        <w:t xml:space="preserve"> - Рылова Алёна, 11 класс; </w:t>
      </w:r>
      <w:r w:rsidR="00F55B16" w:rsidRPr="00A92E4A">
        <w:t>«</w:t>
      </w:r>
      <w:r w:rsidRPr="00F55B16">
        <w:rPr>
          <w:shd w:val="clear" w:color="auto" w:fill="FFFFFF"/>
        </w:rPr>
        <w:t>Новогодние фантазии</w:t>
      </w:r>
      <w:r w:rsidR="00F55B16" w:rsidRPr="00A92E4A">
        <w:t>»</w:t>
      </w:r>
      <w:r w:rsidRPr="00F55B16">
        <w:rPr>
          <w:shd w:val="clear" w:color="auto" w:fill="FFFFFF"/>
        </w:rPr>
        <w:t xml:space="preserve"> - Кубышкина София, 9 класс; </w:t>
      </w:r>
      <w:r w:rsidR="00F55B16" w:rsidRPr="00A92E4A">
        <w:t>«</w:t>
      </w:r>
      <w:r w:rsidRPr="00F55B16">
        <w:rPr>
          <w:shd w:val="clear" w:color="auto" w:fill="FFFFFF"/>
        </w:rPr>
        <w:t>Как встречают Новый год люди всех земных широт</w:t>
      </w:r>
      <w:r w:rsidR="00F55B16" w:rsidRPr="00A92E4A">
        <w:t>»</w:t>
      </w:r>
      <w:r w:rsidRPr="00F55B16">
        <w:rPr>
          <w:shd w:val="clear" w:color="auto" w:fill="FFFFFF"/>
        </w:rPr>
        <w:t xml:space="preserve"> - Макаренко Инна, 11 класс</w:t>
      </w:r>
      <w:r w:rsidR="00F55B16">
        <w:rPr>
          <w:shd w:val="clear" w:color="auto" w:fill="FFFFFF"/>
        </w:rPr>
        <w:t>.</w:t>
      </w:r>
      <w:r w:rsidRPr="00F55B16">
        <w:rPr>
          <w:shd w:val="clear" w:color="auto" w:fill="FFFFFF"/>
        </w:rPr>
        <w:t xml:space="preserve"> </w:t>
      </w:r>
      <w:r w:rsidRPr="00F55B16">
        <w:t>Руководитель: учитель информатики Садовая Е.А.</w:t>
      </w:r>
    </w:p>
    <w:p w:rsidR="007F7BBE" w:rsidRPr="00A92E4A" w:rsidRDefault="007F7BBE" w:rsidP="00894379">
      <w:pPr>
        <w:spacing w:line="276" w:lineRule="auto"/>
        <w:jc w:val="both"/>
      </w:pPr>
      <w:r w:rsidRPr="00A92E4A">
        <w:tab/>
        <w:t>В  школе традиционно прошёл  Единый урок по безопасности в сети Интернет, в ноябре проводилось тестирование по защите персональных данных в сети Интернет, с 15 по 21 апреля 2021 г. проводилось Всероссийское образовательное мероприятие «Урок цифра» по теме  «Искусственный интеллект и ма</w:t>
      </w:r>
      <w:r w:rsidR="00127F99" w:rsidRPr="00A92E4A">
        <w:t>шинное обучение» (дистанционно)</w:t>
      </w:r>
    </w:p>
    <w:p w:rsidR="007F7BBE" w:rsidRPr="00F55B16" w:rsidRDefault="00F55B16" w:rsidP="00894379">
      <w:pPr>
        <w:spacing w:line="276" w:lineRule="auto"/>
        <w:jc w:val="both"/>
      </w:pPr>
      <w:r>
        <w:t xml:space="preserve">Таблица 44. </w:t>
      </w:r>
      <w:r w:rsidR="007F7BBE" w:rsidRPr="00F55B16">
        <w:t>Информация о результатах проведения  Всероссийского образовательного мероприятия «Урок Цифры» по теме  «Искусственный интеллект и машинное обучение»</w:t>
      </w:r>
    </w:p>
    <w:tbl>
      <w:tblPr>
        <w:tblW w:w="9705" w:type="dxa"/>
        <w:tblInd w:w="108" w:type="dxa"/>
        <w:tblLayout w:type="fixed"/>
        <w:tblLook w:val="04A0" w:firstRow="1" w:lastRow="0" w:firstColumn="1" w:lastColumn="0" w:noHBand="0" w:noVBand="1"/>
      </w:tblPr>
      <w:tblGrid>
        <w:gridCol w:w="5148"/>
        <w:gridCol w:w="4557"/>
      </w:tblGrid>
      <w:tr w:rsidR="007F7BBE" w:rsidRPr="00A92E4A" w:rsidTr="00127F99">
        <w:trPr>
          <w:trHeight w:val="1"/>
        </w:trPr>
        <w:tc>
          <w:tcPr>
            <w:tcW w:w="514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Где размещена информация  о проведении мероприятия (СМИ, сайт)</w:t>
            </w:r>
          </w:p>
        </w:tc>
        <w:tc>
          <w:tcPr>
            <w:tcW w:w="455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Общее число обучающихся образовательной организации, принявших участие в мероприятии</w:t>
            </w:r>
          </w:p>
        </w:tc>
      </w:tr>
      <w:tr w:rsidR="007F7BBE" w:rsidRPr="00A92E4A" w:rsidTr="007F7BBE">
        <w:trPr>
          <w:trHeight w:val="1"/>
        </w:trPr>
        <w:tc>
          <w:tcPr>
            <w:tcW w:w="5145" w:type="dxa"/>
            <w:tcBorders>
              <w:top w:val="single" w:sz="4" w:space="0" w:color="000000"/>
              <w:left w:val="single" w:sz="4" w:space="0" w:color="000000"/>
              <w:bottom w:val="single" w:sz="4" w:space="0" w:color="000000"/>
              <w:right w:val="single" w:sz="4" w:space="0" w:color="000000"/>
            </w:tcBorders>
            <w:hideMark/>
          </w:tcPr>
          <w:p w:rsidR="007F7BBE" w:rsidRPr="00A92E4A" w:rsidRDefault="007F7BBE" w:rsidP="00894379">
            <w:pPr>
              <w:spacing w:line="276" w:lineRule="auto"/>
              <w:jc w:val="center"/>
              <w:rPr>
                <w:lang w:val="en-US"/>
              </w:rPr>
            </w:pPr>
            <w:r w:rsidRPr="00A92E4A">
              <w:t>Новостная лента школьного сайта</w:t>
            </w:r>
          </w:p>
        </w:tc>
        <w:tc>
          <w:tcPr>
            <w:tcW w:w="4555" w:type="dxa"/>
            <w:tcBorders>
              <w:top w:val="single" w:sz="4" w:space="0" w:color="000000"/>
              <w:left w:val="single" w:sz="4" w:space="0" w:color="000000"/>
              <w:bottom w:val="single" w:sz="4" w:space="0" w:color="000000"/>
              <w:right w:val="single" w:sz="4" w:space="0" w:color="000000"/>
            </w:tcBorders>
            <w:hideMark/>
          </w:tcPr>
          <w:p w:rsidR="007F7BBE" w:rsidRPr="00A92E4A" w:rsidRDefault="007F7BBE" w:rsidP="00894379">
            <w:pPr>
              <w:spacing w:line="276" w:lineRule="auto"/>
              <w:jc w:val="center"/>
              <w:rPr>
                <w:lang w:val="en-US"/>
              </w:rPr>
            </w:pPr>
            <w:r w:rsidRPr="00A92E4A">
              <w:rPr>
                <w:lang w:val="en-US"/>
              </w:rPr>
              <w:t>650</w:t>
            </w:r>
          </w:p>
        </w:tc>
      </w:tr>
    </w:tbl>
    <w:p w:rsidR="0075068A" w:rsidRDefault="0075068A" w:rsidP="00894379">
      <w:pPr>
        <w:spacing w:line="276" w:lineRule="auto"/>
        <w:jc w:val="both"/>
        <w:rPr>
          <w:b/>
        </w:rPr>
      </w:pPr>
    </w:p>
    <w:p w:rsidR="00F55B16" w:rsidRDefault="00F55B16" w:rsidP="00894379">
      <w:pPr>
        <w:spacing w:line="276" w:lineRule="auto"/>
        <w:jc w:val="both"/>
        <w:rPr>
          <w:b/>
        </w:rPr>
      </w:pPr>
    </w:p>
    <w:p w:rsidR="0075068A" w:rsidRPr="00F55B16" w:rsidRDefault="00F55B16" w:rsidP="00894379">
      <w:pPr>
        <w:spacing w:line="276" w:lineRule="auto"/>
        <w:jc w:val="both"/>
      </w:pPr>
      <w:r w:rsidRPr="00F55B16">
        <w:t xml:space="preserve">Таблица 45. </w:t>
      </w:r>
      <w:r w:rsidR="007F7BBE" w:rsidRPr="00F55B16">
        <w:t>Информация о проведении мероприятий по защите персональных данных</w:t>
      </w:r>
    </w:p>
    <w:tbl>
      <w:tblPr>
        <w:tblW w:w="0" w:type="auto"/>
        <w:tblInd w:w="108" w:type="dxa"/>
        <w:tblLayout w:type="fixed"/>
        <w:tblLook w:val="04A0" w:firstRow="1" w:lastRow="0" w:firstColumn="1" w:lastColumn="0" w:noHBand="0" w:noVBand="1"/>
      </w:tblPr>
      <w:tblGrid>
        <w:gridCol w:w="4521"/>
        <w:gridCol w:w="5333"/>
      </w:tblGrid>
      <w:tr w:rsidR="007F7BBE" w:rsidRPr="00A92E4A" w:rsidTr="00127F99">
        <w:trPr>
          <w:trHeight w:val="1"/>
        </w:trPr>
        <w:tc>
          <w:tcPr>
            <w:tcW w:w="45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Формы организации мероприятия</w:t>
            </w:r>
          </w:p>
        </w:tc>
        <w:tc>
          <w:tcPr>
            <w:tcW w:w="533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Текстовая часть отчета (в свободной форме описательного характера)</w:t>
            </w:r>
          </w:p>
        </w:tc>
      </w:tr>
      <w:tr w:rsidR="007F7BBE" w:rsidRPr="00A92E4A" w:rsidTr="007F7BBE">
        <w:trPr>
          <w:trHeight w:val="1"/>
        </w:trPr>
        <w:tc>
          <w:tcPr>
            <w:tcW w:w="4521"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pPr>
            <w:r w:rsidRPr="00A92E4A">
              <w:t>Лекция-беседа.</w:t>
            </w:r>
          </w:p>
          <w:p w:rsidR="007F7BBE" w:rsidRPr="00A92E4A" w:rsidRDefault="007F7BBE" w:rsidP="00894379">
            <w:pPr>
              <w:spacing w:line="276" w:lineRule="auto"/>
              <w:jc w:val="center"/>
            </w:pPr>
            <w:r w:rsidRPr="00A92E4A">
              <w:t>Фронтальная, индивидуальная работа.</w:t>
            </w:r>
          </w:p>
          <w:p w:rsidR="007F7BBE" w:rsidRPr="00A92E4A" w:rsidRDefault="007F7BBE" w:rsidP="00894379">
            <w:pPr>
              <w:spacing w:line="276" w:lineRule="auto"/>
              <w:jc w:val="center"/>
            </w:pPr>
            <w:r w:rsidRPr="00A92E4A">
              <w:t>Классный час.</w:t>
            </w:r>
          </w:p>
          <w:p w:rsidR="007F7BBE" w:rsidRPr="00A92E4A" w:rsidRDefault="007F7BBE" w:rsidP="00894379">
            <w:pPr>
              <w:spacing w:line="276" w:lineRule="auto"/>
              <w:jc w:val="center"/>
            </w:pPr>
          </w:p>
          <w:p w:rsidR="007F7BBE" w:rsidRPr="00A92E4A" w:rsidRDefault="007F7BBE" w:rsidP="00894379">
            <w:pPr>
              <w:spacing w:line="276" w:lineRule="auto"/>
              <w:jc w:val="center"/>
            </w:pPr>
            <w:r w:rsidRPr="00A92E4A">
              <w:t>Тестирование по вопросам защиты персональных данных</w:t>
            </w:r>
          </w:p>
          <w:p w:rsidR="007F7BBE" w:rsidRPr="00A92E4A" w:rsidRDefault="007F7BBE" w:rsidP="00894379">
            <w:pPr>
              <w:spacing w:line="276" w:lineRule="auto"/>
              <w:jc w:val="center"/>
            </w:pPr>
          </w:p>
        </w:tc>
        <w:tc>
          <w:tcPr>
            <w:tcW w:w="5333"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pPr>
          </w:p>
          <w:p w:rsidR="007F7BBE" w:rsidRPr="00A92E4A" w:rsidRDefault="007F7BBE" w:rsidP="00894379">
            <w:pPr>
              <w:spacing w:line="276" w:lineRule="auto"/>
              <w:jc w:val="center"/>
            </w:pPr>
            <w:r w:rsidRPr="00A92E4A">
              <w:t>1-4 классы «Безопасное поведение в сети», игра-викторина «Защити себя в интернете»</w:t>
            </w:r>
          </w:p>
          <w:p w:rsidR="007F7BBE" w:rsidRPr="00A92E4A" w:rsidRDefault="007F7BBE" w:rsidP="00894379">
            <w:pPr>
              <w:spacing w:line="276" w:lineRule="auto"/>
              <w:jc w:val="center"/>
            </w:pPr>
            <w:r w:rsidRPr="00A92E4A">
              <w:t>5-11 кл. Классный час «Интернет. Сумей себя защитить»</w:t>
            </w:r>
          </w:p>
          <w:p w:rsidR="007F7BBE" w:rsidRPr="00A92E4A" w:rsidRDefault="007F7BBE" w:rsidP="00894379">
            <w:pPr>
              <w:spacing w:line="276" w:lineRule="auto"/>
              <w:jc w:val="center"/>
            </w:pPr>
            <w:r w:rsidRPr="00A92E4A">
              <w:t>Тестирование:</w:t>
            </w:r>
          </w:p>
          <w:p w:rsidR="007F7BBE" w:rsidRPr="00A92E4A" w:rsidRDefault="007F7BBE" w:rsidP="00894379">
            <w:pPr>
              <w:spacing w:line="276" w:lineRule="auto"/>
              <w:jc w:val="center"/>
            </w:pPr>
            <w:r w:rsidRPr="00A92E4A">
              <w:t>3-5 кл (32 чел.)</w:t>
            </w:r>
          </w:p>
          <w:p w:rsidR="007F7BBE" w:rsidRPr="00A92E4A" w:rsidRDefault="007F7BBE" w:rsidP="00894379">
            <w:pPr>
              <w:spacing w:line="276" w:lineRule="auto"/>
              <w:jc w:val="center"/>
            </w:pPr>
            <w:r w:rsidRPr="00A92E4A">
              <w:t>6-8 кл (109 чел.)</w:t>
            </w:r>
          </w:p>
          <w:p w:rsidR="007F7BBE" w:rsidRPr="00A92E4A" w:rsidRDefault="007F7BBE" w:rsidP="00894379">
            <w:pPr>
              <w:spacing w:line="276" w:lineRule="auto"/>
              <w:jc w:val="center"/>
              <w:rPr>
                <w:lang w:val="en-US"/>
              </w:rPr>
            </w:pPr>
            <w:r w:rsidRPr="00A92E4A">
              <w:rPr>
                <w:lang w:val="en-US"/>
              </w:rPr>
              <w:t xml:space="preserve">9-11 </w:t>
            </w:r>
            <w:r w:rsidRPr="00A92E4A">
              <w:t>кл (67 чел.)</w:t>
            </w:r>
          </w:p>
        </w:tc>
      </w:tr>
    </w:tbl>
    <w:p w:rsidR="007F7BBE" w:rsidRPr="00A92E4A" w:rsidRDefault="007F7BBE" w:rsidP="00894379">
      <w:pPr>
        <w:spacing w:line="276" w:lineRule="auto"/>
        <w:jc w:val="both"/>
      </w:pPr>
    </w:p>
    <w:p w:rsidR="007F7BBE" w:rsidRPr="00A92E4A" w:rsidRDefault="007F7BBE" w:rsidP="00894379">
      <w:pPr>
        <w:spacing w:line="276" w:lineRule="auto"/>
        <w:jc w:val="both"/>
      </w:pPr>
      <w:r w:rsidRPr="00A92E4A">
        <w:lastRenderedPageBreak/>
        <w:tab/>
        <w:t>Уделяется большое внимание взаимодействию школы и семьи через единое информационное пространство. На школьном сайте обновляется информация для родителей, освещающая вопросы образовательной деятельности, воспитательного процесса, внеклассной работы, дополнительного образования, детских организаций.</w:t>
      </w:r>
    </w:p>
    <w:p w:rsidR="007F7BBE" w:rsidRPr="00A92E4A" w:rsidRDefault="007F7BBE" w:rsidP="00894379">
      <w:pPr>
        <w:spacing w:line="276" w:lineRule="auto"/>
        <w:jc w:val="both"/>
        <w:rPr>
          <w:u w:val="single"/>
        </w:rPr>
      </w:pPr>
      <w:r w:rsidRPr="00A92E4A">
        <w:t xml:space="preserve">Осуществляется постоянная поддержка школьного сайта: </w:t>
      </w:r>
      <w:hyperlink r:id="rId13" w:history="1">
        <w:r w:rsidRPr="00A92E4A">
          <w:rPr>
            <w:rStyle w:val="afc"/>
          </w:rPr>
          <w:t>http://school-72-khb.ru/</w:t>
        </w:r>
      </w:hyperlink>
    </w:p>
    <w:p w:rsidR="007F7BBE" w:rsidRPr="00A92E4A" w:rsidRDefault="007F7BBE" w:rsidP="00894379">
      <w:pPr>
        <w:spacing w:line="276" w:lineRule="auto"/>
        <w:jc w:val="both"/>
      </w:pPr>
      <w:r w:rsidRPr="00A92E4A">
        <w:tab/>
        <w:t xml:space="preserve">Однако существуют  </w:t>
      </w:r>
      <w:r w:rsidRPr="00A92E4A">
        <w:rPr>
          <w:b/>
          <w:i/>
        </w:rPr>
        <w:t>проблемы</w:t>
      </w:r>
      <w:r w:rsidRPr="00A92E4A">
        <w:t>, которые необходимо решить на следующем этапе информатизации</w:t>
      </w:r>
    </w:p>
    <w:p w:rsidR="007F7BBE" w:rsidRPr="00A92E4A" w:rsidRDefault="007F7BBE" w:rsidP="00894379">
      <w:pPr>
        <w:spacing w:line="276" w:lineRule="auto"/>
        <w:jc w:val="both"/>
      </w:pPr>
      <w:r w:rsidRPr="00A92E4A">
        <w:rPr>
          <w:lang w:val="en-US"/>
        </w:rPr>
        <w:t> </w:t>
      </w:r>
      <w:r w:rsidRPr="00A92E4A">
        <w:t>- низкая скорость работы Интернет, замедляет процесс обмена информацией и возникает риск несвоевременности или недоступности</w:t>
      </w:r>
    </w:p>
    <w:p w:rsidR="007F7BBE" w:rsidRPr="00A92E4A" w:rsidRDefault="007F7BBE" w:rsidP="00894379">
      <w:pPr>
        <w:spacing w:line="276" w:lineRule="auto"/>
        <w:jc w:val="both"/>
      </w:pPr>
      <w:r w:rsidRPr="00A92E4A">
        <w:t>- эпизодическое применение информационных технологий рядом учителей;</w:t>
      </w:r>
    </w:p>
    <w:p w:rsidR="007F7BBE" w:rsidRPr="00A92E4A" w:rsidRDefault="007F7BBE" w:rsidP="00894379">
      <w:pPr>
        <w:spacing w:line="276" w:lineRule="auto"/>
        <w:jc w:val="both"/>
      </w:pPr>
      <w:r w:rsidRPr="00A92E4A">
        <w:t>- отсутствие осознания родителями необходимости приобщения к информационному полю школы;</w:t>
      </w:r>
    </w:p>
    <w:p w:rsidR="007F7BBE" w:rsidRPr="00A92E4A" w:rsidRDefault="007F7BBE" w:rsidP="00894379">
      <w:pPr>
        <w:spacing w:line="276" w:lineRule="auto"/>
        <w:jc w:val="both"/>
      </w:pPr>
      <w:r w:rsidRPr="00A92E4A">
        <w:t xml:space="preserve">  - устарели модели компьютеров во многих  кабинетах; </w:t>
      </w:r>
    </w:p>
    <w:p w:rsidR="007F7BBE" w:rsidRPr="00A92E4A" w:rsidRDefault="007F7BBE" w:rsidP="00894379">
      <w:pPr>
        <w:spacing w:line="276" w:lineRule="auto"/>
        <w:jc w:val="both"/>
        <w:rPr>
          <w:b/>
          <w:bCs/>
        </w:rPr>
      </w:pPr>
      <w:r w:rsidRPr="00A92E4A">
        <w:rPr>
          <w:lang w:val="en-US"/>
        </w:rPr>
        <w:t> </w:t>
      </w:r>
      <w:r w:rsidRPr="00A92E4A">
        <w:t>Возможные</w:t>
      </w:r>
      <w:r w:rsidRPr="00A92E4A">
        <w:rPr>
          <w:lang w:val="en-US"/>
        </w:rPr>
        <w:t> </w:t>
      </w:r>
      <w:r w:rsidRPr="00A92E4A">
        <w:t>пути их решения</w:t>
      </w:r>
      <w:r w:rsidRPr="00A92E4A">
        <w:rPr>
          <w:b/>
          <w:bCs/>
        </w:rPr>
        <w:t>:</w:t>
      </w:r>
    </w:p>
    <w:p w:rsidR="007F7BBE" w:rsidRPr="00A92E4A" w:rsidRDefault="007F7BBE" w:rsidP="00894379">
      <w:pPr>
        <w:numPr>
          <w:ilvl w:val="0"/>
          <w:numId w:val="7"/>
        </w:numPr>
        <w:spacing w:line="276" w:lineRule="auto"/>
        <w:jc w:val="both"/>
      </w:pPr>
      <w:r w:rsidRPr="00A92E4A">
        <w:t xml:space="preserve">Замена </w:t>
      </w:r>
      <w:r w:rsidRPr="00A92E4A">
        <w:rPr>
          <w:lang w:val="en-US"/>
        </w:rPr>
        <w:t> </w:t>
      </w:r>
      <w:r w:rsidRPr="00A92E4A">
        <w:t>парка компьютеров, исчерпавших свой ресурс.</w:t>
      </w:r>
    </w:p>
    <w:p w:rsidR="007F7BBE" w:rsidRPr="00A92E4A" w:rsidRDefault="007F7BBE" w:rsidP="00894379">
      <w:pPr>
        <w:numPr>
          <w:ilvl w:val="0"/>
          <w:numId w:val="7"/>
        </w:numPr>
        <w:spacing w:line="276" w:lineRule="auto"/>
        <w:jc w:val="both"/>
      </w:pPr>
      <w:r w:rsidRPr="00A92E4A">
        <w:t>Повышение скорости Интернет</w:t>
      </w:r>
    </w:p>
    <w:p w:rsidR="007F7BBE" w:rsidRPr="00A92E4A" w:rsidRDefault="007F7BBE" w:rsidP="00894379">
      <w:pPr>
        <w:numPr>
          <w:ilvl w:val="0"/>
          <w:numId w:val="7"/>
        </w:numPr>
        <w:spacing w:line="276" w:lineRule="auto"/>
        <w:jc w:val="both"/>
      </w:pPr>
      <w:r w:rsidRPr="00A92E4A">
        <w:t>Активизировать работу по улучшению целевых показателей в электронном журнале</w:t>
      </w:r>
    </w:p>
    <w:p w:rsidR="007F7BBE" w:rsidRPr="00A92E4A" w:rsidRDefault="00F55B16" w:rsidP="00894379">
      <w:pPr>
        <w:spacing w:line="276" w:lineRule="auto"/>
        <w:jc w:val="both"/>
        <w:rPr>
          <w:b/>
        </w:rPr>
      </w:pPr>
      <w:r w:rsidRPr="00A92E4A">
        <w:rPr>
          <w:b/>
        </w:rPr>
        <w:t>ВЫВОД</w:t>
      </w:r>
      <w:r w:rsidR="00127F99" w:rsidRPr="00A92E4A">
        <w:rPr>
          <w:b/>
        </w:rPr>
        <w:t>:</w:t>
      </w:r>
    </w:p>
    <w:p w:rsidR="007F7BBE" w:rsidRPr="00A92E4A" w:rsidRDefault="007F7BBE" w:rsidP="00894379">
      <w:pPr>
        <w:pStyle w:val="a3"/>
        <w:numPr>
          <w:ilvl w:val="0"/>
          <w:numId w:val="23"/>
        </w:numPr>
        <w:spacing w:line="276" w:lineRule="auto"/>
        <w:jc w:val="both"/>
      </w:pPr>
      <w:r w:rsidRPr="00A92E4A">
        <w:t>В МБОУ СОШ № 72 осуществляется информационная открытость, в т.ч. В области оказания муниципальных услуг в электронном виде.</w:t>
      </w:r>
    </w:p>
    <w:p w:rsidR="007F7BBE" w:rsidRPr="00A92E4A" w:rsidRDefault="007F7BBE" w:rsidP="00894379">
      <w:pPr>
        <w:pStyle w:val="a3"/>
        <w:numPr>
          <w:ilvl w:val="0"/>
          <w:numId w:val="23"/>
        </w:numPr>
        <w:spacing w:line="276" w:lineRule="auto"/>
        <w:jc w:val="both"/>
      </w:pPr>
      <w:r w:rsidRPr="00A92E4A">
        <w:t>Педагогический коллектив ведет активную работу по всем направлениям информатизации ОО.</w:t>
      </w:r>
    </w:p>
    <w:p w:rsidR="007F7BBE" w:rsidRPr="00A92E4A" w:rsidRDefault="007F7BBE" w:rsidP="00894379">
      <w:pPr>
        <w:pStyle w:val="a3"/>
        <w:numPr>
          <w:ilvl w:val="0"/>
          <w:numId w:val="23"/>
        </w:numPr>
        <w:spacing w:line="276" w:lineRule="auto"/>
        <w:jc w:val="both"/>
      </w:pPr>
      <w:r w:rsidRPr="00A92E4A">
        <w:t>Педагоги являются участниками сетевых сообществ, повышают собственную ИКТ-компетентность, использую в работе системы электронного обучения.</w:t>
      </w:r>
    </w:p>
    <w:p w:rsidR="007F7BBE" w:rsidRDefault="007F7BBE" w:rsidP="00894379">
      <w:pPr>
        <w:pStyle w:val="a3"/>
        <w:numPr>
          <w:ilvl w:val="0"/>
          <w:numId w:val="23"/>
        </w:numPr>
        <w:spacing w:line="276" w:lineRule="auto"/>
        <w:jc w:val="both"/>
      </w:pPr>
      <w:r w:rsidRPr="00A92E4A">
        <w:t>Ведется системная работа по формирование ИКТ - компетентности обучающихся.</w:t>
      </w:r>
    </w:p>
    <w:p w:rsidR="00F55B16" w:rsidRPr="00A92E4A" w:rsidRDefault="00F55B16" w:rsidP="00F55B16">
      <w:pPr>
        <w:pStyle w:val="a3"/>
        <w:spacing w:line="276" w:lineRule="auto"/>
        <w:jc w:val="both"/>
      </w:pPr>
    </w:p>
    <w:p w:rsidR="007F7BBE" w:rsidRPr="00003D5C" w:rsidRDefault="00F55B16" w:rsidP="00F55B16">
      <w:pPr>
        <w:pStyle w:val="a3"/>
        <w:spacing w:line="276" w:lineRule="auto"/>
        <w:ind w:left="0"/>
        <w:jc w:val="center"/>
        <w:rPr>
          <w:b/>
          <w:bCs/>
        </w:rPr>
      </w:pPr>
      <w:r>
        <w:rPr>
          <w:b/>
          <w:bCs/>
        </w:rPr>
        <w:t>9.</w:t>
      </w:r>
      <w:r w:rsidR="007F7BBE" w:rsidRPr="00A92E4A">
        <w:rPr>
          <w:b/>
          <w:bCs/>
        </w:rPr>
        <w:t xml:space="preserve"> МАТЕРИАЛЬНО-ТЕХНИЧЕСК</w:t>
      </w:r>
      <w:r w:rsidR="000179C3">
        <w:rPr>
          <w:b/>
          <w:bCs/>
        </w:rPr>
        <w:t>АЯ</w:t>
      </w:r>
      <w:r w:rsidR="007F7BBE" w:rsidRPr="00A92E4A">
        <w:rPr>
          <w:b/>
          <w:bCs/>
        </w:rPr>
        <w:t xml:space="preserve"> БАЗ</w:t>
      </w:r>
      <w:r w:rsidR="000179C3">
        <w:rPr>
          <w:b/>
          <w:bCs/>
        </w:rPr>
        <w:t>А</w:t>
      </w:r>
    </w:p>
    <w:p w:rsidR="007F7BBE" w:rsidRPr="00A92E4A" w:rsidRDefault="007F7BBE" w:rsidP="00894379">
      <w:pPr>
        <w:spacing w:line="276" w:lineRule="auto"/>
        <w:jc w:val="both"/>
      </w:pPr>
      <w:r w:rsidRPr="00A92E4A">
        <w:tab/>
        <w:t xml:space="preserve">В целях безопасного комфортного обучения обучающихся, в том числе для детей -инвалидов и лиц с ограниченными возможностями здоровья, в 2020- 2021 учебном  году созданы все условия для обеспечения образовательного процесса. </w:t>
      </w:r>
    </w:p>
    <w:p w:rsidR="007F7BBE" w:rsidRPr="00A92E4A" w:rsidRDefault="007F7BBE" w:rsidP="00894379">
      <w:pPr>
        <w:spacing w:line="276" w:lineRule="auto"/>
        <w:jc w:val="both"/>
      </w:pPr>
      <w:r w:rsidRPr="00A92E4A">
        <w:tab/>
        <w:t>В школе – 33 учебных кабинета, укомплектованных необходимым специализированным оборудованием, наглядными пособиями, техническими средствами обучения.</w:t>
      </w:r>
    </w:p>
    <w:p w:rsidR="007F7BBE" w:rsidRPr="00047D3F" w:rsidRDefault="00047D3F" w:rsidP="00894379">
      <w:pPr>
        <w:spacing w:line="276" w:lineRule="auto"/>
        <w:jc w:val="both"/>
        <w:rPr>
          <w:bCs/>
        </w:rPr>
      </w:pPr>
      <w:r w:rsidRPr="00047D3F">
        <w:rPr>
          <w:bCs/>
        </w:rPr>
        <w:t xml:space="preserve">Таблица 46. </w:t>
      </w:r>
      <w:r w:rsidR="007F7BBE" w:rsidRPr="00047D3F">
        <w:rPr>
          <w:bCs/>
        </w:rPr>
        <w:t>Информационно-техническое оснащение образовательного процесса</w:t>
      </w:r>
    </w:p>
    <w:tbl>
      <w:tblPr>
        <w:tblW w:w="0" w:type="auto"/>
        <w:tblInd w:w="108" w:type="dxa"/>
        <w:tblLayout w:type="fixed"/>
        <w:tblLook w:val="04A0" w:firstRow="1" w:lastRow="0" w:firstColumn="1" w:lastColumn="0" w:noHBand="0" w:noVBand="1"/>
      </w:tblPr>
      <w:tblGrid>
        <w:gridCol w:w="8121"/>
        <w:gridCol w:w="1892"/>
      </w:tblGrid>
      <w:tr w:rsidR="007F7BBE" w:rsidRPr="00A92E4A" w:rsidTr="00784423">
        <w:trPr>
          <w:trHeight w:val="577"/>
        </w:trPr>
        <w:tc>
          <w:tcPr>
            <w:tcW w:w="81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both"/>
              <w:rPr>
                <w:lang w:val="en-US"/>
              </w:rPr>
            </w:pPr>
            <w:r w:rsidRPr="00A92E4A">
              <w:t>Оборудование</w:t>
            </w:r>
          </w:p>
        </w:tc>
        <w:tc>
          <w:tcPr>
            <w:tcW w:w="1892" w:type="dxa"/>
            <w:tcBorders>
              <w:top w:val="single" w:sz="4" w:space="0" w:color="000000"/>
              <w:left w:val="single" w:sz="4" w:space="0" w:color="000000"/>
              <w:bottom w:val="single" w:sz="2"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both"/>
            </w:pPr>
            <w:r w:rsidRPr="00A92E4A">
              <w:t>Количество</w:t>
            </w:r>
          </w:p>
          <w:p w:rsidR="007F7BBE" w:rsidRPr="00A92E4A" w:rsidRDefault="007F7BBE" w:rsidP="00894379">
            <w:pPr>
              <w:spacing w:line="276" w:lineRule="auto"/>
              <w:jc w:val="both"/>
              <w:rPr>
                <w:lang w:val="en-US"/>
              </w:rPr>
            </w:pPr>
            <w:r w:rsidRPr="00A92E4A">
              <w:t>в наличии</w:t>
            </w:r>
          </w:p>
        </w:tc>
      </w:tr>
      <w:tr w:rsidR="007F7BBE" w:rsidRPr="00A92E4A" w:rsidTr="00784423">
        <w:trPr>
          <w:trHeight w:val="204"/>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Всего ПК в учреждении</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rPr>
                <w:lang w:val="en-US"/>
              </w:rPr>
              <w:t>1</w:t>
            </w:r>
            <w:r w:rsidRPr="00A92E4A">
              <w:t>97</w:t>
            </w:r>
          </w:p>
        </w:tc>
      </w:tr>
      <w:tr w:rsidR="007F7BBE" w:rsidRPr="00A92E4A" w:rsidTr="00784423">
        <w:trPr>
          <w:trHeight w:val="294"/>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Компьютерный класс /  машин, в т.ч. рабочее место учителя</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2/18</w:t>
            </w:r>
          </w:p>
        </w:tc>
      </w:tr>
      <w:tr w:rsidR="007F7BBE" w:rsidRPr="00A92E4A" w:rsidTr="00784423">
        <w:trPr>
          <w:trHeight w:val="243"/>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Общее количество предметных кабинетов/из них количество предметных кабинетов, оборудованных персональными компьютерами</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31/31</w:t>
            </w:r>
          </w:p>
        </w:tc>
      </w:tr>
      <w:tr w:rsidR="007F7BBE" w:rsidRPr="00A92E4A" w:rsidTr="00784423">
        <w:trPr>
          <w:trHeight w:val="189"/>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Оснащенность ПК рабочих мест сотрудников</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12</w:t>
            </w:r>
          </w:p>
        </w:tc>
      </w:tr>
      <w:tr w:rsidR="007F7BBE" w:rsidRPr="00A92E4A" w:rsidTr="00784423">
        <w:trPr>
          <w:trHeight w:val="294"/>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Ноутбук</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75</w:t>
            </w:r>
          </w:p>
        </w:tc>
      </w:tr>
      <w:tr w:rsidR="007F7BBE" w:rsidRPr="00A92E4A" w:rsidTr="00784423">
        <w:trPr>
          <w:trHeight w:val="243"/>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Количество планшетных компьютеров/в том числе учебных</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61</w:t>
            </w:r>
            <w:r w:rsidRPr="00A92E4A">
              <w:rPr>
                <w:lang w:val="en-US"/>
              </w:rPr>
              <w:t>/</w:t>
            </w:r>
            <w:r w:rsidRPr="00A92E4A">
              <w:t>60</w:t>
            </w:r>
          </w:p>
        </w:tc>
      </w:tr>
      <w:tr w:rsidR="007F7BBE" w:rsidRPr="00A92E4A" w:rsidTr="00784423">
        <w:trPr>
          <w:trHeight w:val="203"/>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lastRenderedPageBreak/>
              <w:t>Мультимедийные проекторы</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31</w:t>
            </w:r>
          </w:p>
        </w:tc>
      </w:tr>
      <w:tr w:rsidR="007F7BBE" w:rsidRPr="00A92E4A" w:rsidTr="00784423">
        <w:trPr>
          <w:trHeight w:val="203"/>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Интерактивные доски</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7</w:t>
            </w:r>
          </w:p>
        </w:tc>
      </w:tr>
      <w:tr w:rsidR="007F7BBE" w:rsidRPr="00A92E4A" w:rsidTr="00784423">
        <w:trPr>
          <w:trHeight w:val="295"/>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Принтер</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17</w:t>
            </w:r>
          </w:p>
        </w:tc>
      </w:tr>
      <w:tr w:rsidR="007F7BBE" w:rsidRPr="00A92E4A" w:rsidTr="00784423">
        <w:trPr>
          <w:trHeight w:val="185"/>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Сканер</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4</w:t>
            </w:r>
          </w:p>
        </w:tc>
      </w:tr>
      <w:tr w:rsidR="007F7BBE" w:rsidRPr="00A92E4A" w:rsidTr="00784423">
        <w:trPr>
          <w:trHeight w:val="204"/>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Факс</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2</w:t>
            </w:r>
          </w:p>
        </w:tc>
      </w:tr>
      <w:tr w:rsidR="007F7BBE" w:rsidRPr="00A92E4A" w:rsidTr="00784423">
        <w:trPr>
          <w:trHeight w:val="294"/>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Многофункциональное устройство</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7</w:t>
            </w:r>
          </w:p>
        </w:tc>
      </w:tr>
      <w:tr w:rsidR="007F7BBE" w:rsidRPr="00A92E4A" w:rsidTr="00784423">
        <w:trPr>
          <w:trHeight w:val="190"/>
        </w:trPr>
        <w:tc>
          <w:tcPr>
            <w:tcW w:w="8121"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Цифровой фотоаппарат</w:t>
            </w:r>
          </w:p>
        </w:tc>
        <w:tc>
          <w:tcPr>
            <w:tcW w:w="18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4</w:t>
            </w:r>
          </w:p>
        </w:tc>
      </w:tr>
    </w:tbl>
    <w:p w:rsidR="007F7BBE" w:rsidRPr="00A92E4A" w:rsidRDefault="007F7BBE" w:rsidP="00894379">
      <w:pPr>
        <w:spacing w:line="276" w:lineRule="auto"/>
        <w:jc w:val="both"/>
        <w:rPr>
          <w:lang w:val="en-US"/>
        </w:rPr>
      </w:pPr>
    </w:p>
    <w:p w:rsidR="007F7BBE" w:rsidRPr="00A92E4A" w:rsidRDefault="007F7BBE" w:rsidP="00894379">
      <w:pPr>
        <w:spacing w:line="276" w:lineRule="auto"/>
        <w:jc w:val="both"/>
      </w:pPr>
      <w:r w:rsidRPr="00A92E4A">
        <w:tab/>
        <w:t>В течение учебного года   было приобретено 5 ПК, из них 2 ПК для учебного процесса, 4 проектора, 2 планшета (на сумму 181т.р. из средств субвенций на реализацию общеобразовательных программ, 7,39 т.р. спонсорские средства). В конце прошлого учебного года школа была  включена в перечень общеобразовательных организаций-получателей комплектов оборудования для обновления материально-технической базы цифровой образовательной среды в 2020 году в рамках федерального проекта «Цифровая образовательная среда» национального проекта «Образование»: интерактивный комплекс -3, н/б – 60, МФУ – 2, тележки – 2 (безвозмездно)</w:t>
      </w:r>
    </w:p>
    <w:p w:rsidR="007F7BBE" w:rsidRPr="00047D3F" w:rsidRDefault="00047D3F" w:rsidP="00894379">
      <w:pPr>
        <w:spacing w:line="276" w:lineRule="auto"/>
        <w:jc w:val="both"/>
        <w:rPr>
          <w:bCs/>
        </w:rPr>
      </w:pPr>
      <w:r w:rsidRPr="00047D3F">
        <w:rPr>
          <w:bCs/>
        </w:rPr>
        <w:t xml:space="preserve">Таблица 47. </w:t>
      </w:r>
      <w:r w:rsidR="007F7BBE" w:rsidRPr="00047D3F">
        <w:rPr>
          <w:bCs/>
        </w:rPr>
        <w:t xml:space="preserve">Количество персональных компьютеров </w:t>
      </w:r>
      <w:r w:rsidR="00127F99" w:rsidRPr="00047D3F">
        <w:rPr>
          <w:bCs/>
        </w:rPr>
        <w:t>и  информационного оборудования</w:t>
      </w:r>
    </w:p>
    <w:tbl>
      <w:tblPr>
        <w:tblW w:w="0" w:type="auto"/>
        <w:tblInd w:w="108" w:type="dxa"/>
        <w:tblLayout w:type="fixed"/>
        <w:tblLook w:val="04A0" w:firstRow="1" w:lastRow="0" w:firstColumn="1" w:lastColumn="0" w:noHBand="0" w:noVBand="1"/>
      </w:tblPr>
      <w:tblGrid>
        <w:gridCol w:w="4962"/>
        <w:gridCol w:w="992"/>
        <w:gridCol w:w="992"/>
        <w:gridCol w:w="3114"/>
      </w:tblGrid>
      <w:tr w:rsidR="007F7BBE" w:rsidRPr="00A92E4A" w:rsidTr="00047D3F">
        <w:trPr>
          <w:trHeight w:val="1"/>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F7BBE" w:rsidRPr="00A92E4A" w:rsidRDefault="007F7BBE" w:rsidP="00894379">
            <w:pPr>
              <w:spacing w:line="276" w:lineRule="auto"/>
              <w:jc w:val="center"/>
              <w:rPr>
                <w:lang w:val="en-US"/>
              </w:rPr>
            </w:pPr>
            <w:r w:rsidRPr="00A92E4A">
              <w:t>Наименование показателей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F7BBE" w:rsidRPr="00A92E4A" w:rsidRDefault="007F7BBE" w:rsidP="00894379">
            <w:pPr>
              <w:spacing w:line="276" w:lineRule="auto"/>
              <w:jc w:val="center"/>
              <w:rPr>
                <w:lang w:val="en-US"/>
              </w:rPr>
            </w:pPr>
            <w:r w:rsidRPr="00A92E4A">
              <w:t>Всего</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center"/>
            </w:pPr>
            <w:r w:rsidRPr="00A92E4A">
              <w:t>в том числе используемых в учебных целях</w:t>
            </w:r>
          </w:p>
        </w:tc>
      </w:tr>
      <w:tr w:rsidR="007F7BBE" w:rsidRPr="00A92E4A" w:rsidTr="00047D3F">
        <w:trPr>
          <w:trHeight w:val="281"/>
        </w:trPr>
        <w:tc>
          <w:tcPr>
            <w:tcW w:w="496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F7BBE" w:rsidRPr="00A92E4A" w:rsidRDefault="007F7BBE" w:rsidP="00894379">
            <w:pPr>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F7BBE" w:rsidRPr="00A92E4A" w:rsidRDefault="007F7BBE" w:rsidP="00894379">
            <w:pPr>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7F7BBE" w:rsidRDefault="00047D3F" w:rsidP="00894379">
            <w:pPr>
              <w:spacing w:line="276" w:lineRule="auto"/>
              <w:jc w:val="center"/>
            </w:pPr>
            <w:r w:rsidRPr="00A92E4A">
              <w:t>В</w:t>
            </w:r>
            <w:r w:rsidR="007F7BBE" w:rsidRPr="00A92E4A">
              <w:t>сего</w:t>
            </w:r>
          </w:p>
          <w:p w:rsidR="00047D3F" w:rsidRDefault="00047D3F" w:rsidP="00894379">
            <w:pPr>
              <w:spacing w:line="276" w:lineRule="auto"/>
              <w:jc w:val="center"/>
            </w:pPr>
          </w:p>
          <w:p w:rsidR="00047D3F" w:rsidRPr="00A92E4A" w:rsidRDefault="00047D3F" w:rsidP="00894379">
            <w:pPr>
              <w:spacing w:line="276" w:lineRule="auto"/>
              <w:jc w:val="center"/>
              <w:rPr>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7F7BBE" w:rsidRPr="00A92E4A" w:rsidRDefault="007F7BBE" w:rsidP="00894379">
            <w:pPr>
              <w:spacing w:line="276" w:lineRule="auto"/>
              <w:jc w:val="both"/>
            </w:pPr>
            <w:r w:rsidRPr="00A92E4A">
              <w:t>из них доступных для использования обучающимися в свободное от основных занятий время</w:t>
            </w: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Персональные компьютеры - 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rPr>
                <w:lang w:val="en-US"/>
              </w:rPr>
              <w:t>1</w:t>
            </w:r>
            <w:r w:rsidRPr="00A92E4A">
              <w:t>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rPr>
                <w:lang w:val="en-US"/>
              </w:rPr>
              <w:t>1</w:t>
            </w:r>
            <w:r w:rsidRPr="00A92E4A">
              <w:t>72</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18</w:t>
            </w: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из них: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r>
      <w:tr w:rsidR="007F7BBE" w:rsidRPr="00A92E4A" w:rsidTr="00047D3F">
        <w:trPr>
          <w:trHeight w:val="28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ноутбуки и другие портативные персональные компьютеры (кроме планшетных)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66</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0</w:t>
            </w:r>
          </w:p>
        </w:tc>
      </w:tr>
      <w:tr w:rsidR="007F7BBE" w:rsidRPr="00A92E4A" w:rsidTr="00047D3F">
        <w:trPr>
          <w:trHeight w:val="28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планшетные компьютеры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60</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0</w:t>
            </w:r>
          </w:p>
        </w:tc>
      </w:tr>
      <w:tr w:rsidR="007F7BBE" w:rsidRPr="00A92E4A" w:rsidTr="00047D3F">
        <w:trPr>
          <w:trHeight w:val="28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находящиеся в составе локальных вычислительных сетей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112</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18</w:t>
            </w: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имеющие доступ к Интернету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112</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18</w:t>
            </w: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поступившие в отчетном году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rPr>
                <w:lang w:val="en-US"/>
              </w:rPr>
              <w:t>6</w:t>
            </w:r>
            <w:r w:rsidRPr="00A92E4A">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54</w:t>
            </w:r>
          </w:p>
        </w:tc>
        <w:tc>
          <w:tcPr>
            <w:tcW w:w="3114"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0</w:t>
            </w: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Мультимедийные проекторы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31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7BBE" w:rsidRPr="00A92E4A" w:rsidRDefault="007F7BBE" w:rsidP="00894379">
            <w:pPr>
              <w:spacing w:line="276" w:lineRule="auto"/>
              <w:jc w:val="center"/>
              <w:rPr>
                <w:lang w:val="en-US"/>
              </w:rPr>
            </w:pPr>
          </w:p>
        </w:tc>
        <w:tc>
          <w:tcPr>
            <w:tcW w:w="31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7BBE" w:rsidRPr="00A92E4A" w:rsidRDefault="007F7BBE" w:rsidP="00894379">
            <w:pPr>
              <w:spacing w:line="276" w:lineRule="auto"/>
              <w:jc w:val="center"/>
              <w:rPr>
                <w:lang w:val="en-US"/>
              </w:rPr>
            </w:pP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Интерактивные доски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7</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F7BBE" w:rsidRPr="00A92E4A" w:rsidRDefault="007F7BBE" w:rsidP="00894379">
            <w:pPr>
              <w:spacing w:line="276" w:lineRule="auto"/>
              <w:jc w:val="center"/>
              <w:rPr>
                <w:lang w:val="en-US"/>
              </w:rPr>
            </w:pPr>
          </w:p>
        </w:tc>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7F7BBE" w:rsidRPr="00A92E4A" w:rsidRDefault="007F7BBE" w:rsidP="00894379">
            <w:pPr>
              <w:spacing w:line="276" w:lineRule="auto"/>
              <w:jc w:val="center"/>
              <w:rPr>
                <w:lang w:val="en-US"/>
              </w:rPr>
            </w:pP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Принтеры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rPr>
                <w:lang w:val="en-US"/>
              </w:rPr>
            </w:pPr>
            <w:r w:rsidRPr="00A92E4A">
              <w:t>Сканеры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rPr>
                <w:lang w:val="en-US"/>
              </w:rPr>
            </w:pPr>
            <w:r w:rsidRPr="00A92E4A">
              <w:rPr>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r>
      <w:tr w:rsidR="007F7BBE" w:rsidRPr="00A92E4A" w:rsidTr="00047D3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both"/>
            </w:pPr>
            <w:r w:rsidRPr="00A92E4A">
              <w:t>Многофункциональные устройства (МФУ, выполняющие операции печати, сканирования, копирования)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7F7BBE" w:rsidRPr="00A92E4A" w:rsidRDefault="007F7BBE" w:rsidP="00894379">
            <w:pPr>
              <w:spacing w:line="276" w:lineRule="auto"/>
              <w:jc w:val="center"/>
            </w:pPr>
            <w:r w:rsidRPr="00A92E4A">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FFFFFF"/>
          </w:tcPr>
          <w:p w:rsidR="007F7BBE" w:rsidRPr="00A92E4A" w:rsidRDefault="007F7BBE" w:rsidP="00894379">
            <w:pPr>
              <w:spacing w:line="276" w:lineRule="auto"/>
              <w:jc w:val="center"/>
              <w:rPr>
                <w:lang w:val="en-US"/>
              </w:rPr>
            </w:pPr>
          </w:p>
        </w:tc>
      </w:tr>
    </w:tbl>
    <w:p w:rsidR="007F7BBE" w:rsidRPr="00A92E4A" w:rsidRDefault="007F7BBE" w:rsidP="00894379">
      <w:pPr>
        <w:spacing w:line="276" w:lineRule="auto"/>
        <w:jc w:val="both"/>
      </w:pPr>
    </w:p>
    <w:p w:rsidR="007F7BBE" w:rsidRPr="00A92E4A" w:rsidRDefault="007F7BBE" w:rsidP="00894379">
      <w:pPr>
        <w:spacing w:line="276" w:lineRule="auto"/>
        <w:jc w:val="both"/>
      </w:pPr>
      <w:r w:rsidRPr="00A92E4A">
        <w:lastRenderedPageBreak/>
        <w:tab/>
        <w:t>Максимальная скорость фиксированного проводного доступа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 2.0-30.0 Мбит/сек</w:t>
      </w:r>
    </w:p>
    <w:p w:rsidR="007F7BBE" w:rsidRPr="00003D5C" w:rsidRDefault="007F7BBE" w:rsidP="00894379">
      <w:pPr>
        <w:spacing w:line="276" w:lineRule="auto"/>
        <w:jc w:val="both"/>
        <w:rPr>
          <w:bCs/>
        </w:rPr>
      </w:pPr>
      <w:r w:rsidRPr="00A92E4A">
        <w:tab/>
        <w:t>В школе 23 кабинета оснащены АРМами (1, 3,4, 5, 6, 7,  9, 10, 11,12, 14, 15, 17, 19, 20, 21, 22, 23, 24, 25, 27, 28, 29 каб.), что составляет 70% от всех учебных кабинетов</w:t>
      </w:r>
      <w:r w:rsidRPr="00A92E4A">
        <w:rPr>
          <w:b/>
        </w:rPr>
        <w:t>)</w:t>
      </w:r>
      <w:r w:rsidRPr="00A92E4A">
        <w:rPr>
          <w:b/>
          <w:bCs/>
        </w:rPr>
        <w:t xml:space="preserve">. </w:t>
      </w:r>
      <w:r w:rsidRPr="00A92E4A">
        <w:rPr>
          <w:bCs/>
        </w:rPr>
        <w:t>В трех кабинетах установлено новое оборудование – интерактивный комплекс( 1</w:t>
      </w:r>
      <w:r w:rsidR="00003D5C">
        <w:rPr>
          <w:bCs/>
        </w:rPr>
        <w:t>- 2 каб., 2- в начальной школе)</w:t>
      </w:r>
    </w:p>
    <w:p w:rsidR="007F7BBE" w:rsidRPr="00A92E4A" w:rsidRDefault="00047D3F" w:rsidP="00894379">
      <w:pPr>
        <w:spacing w:line="276" w:lineRule="auto"/>
        <w:jc w:val="both"/>
        <w:rPr>
          <w:b/>
          <w:bCs/>
        </w:rPr>
      </w:pPr>
      <w:r>
        <w:rPr>
          <w:b/>
          <w:bCs/>
        </w:rPr>
        <w:t>Перспективные задачи в области информатизации на 2021-2022 учебный год:</w:t>
      </w:r>
    </w:p>
    <w:p w:rsidR="007F7BBE" w:rsidRPr="00047D3F" w:rsidRDefault="00127F99" w:rsidP="00894379">
      <w:pPr>
        <w:shd w:val="clear" w:color="auto" w:fill="FFFFFF"/>
        <w:spacing w:line="276" w:lineRule="auto"/>
        <w:jc w:val="both"/>
      </w:pPr>
      <w:r w:rsidRPr="00047D3F">
        <w:t xml:space="preserve">1. </w:t>
      </w:r>
      <w:r w:rsidR="007F7BBE" w:rsidRPr="00047D3F">
        <w:t>Продолжить расширять информационное обр</w:t>
      </w:r>
      <w:r w:rsidR="00047D3F">
        <w:t>азовательное пространство школы.</w:t>
      </w:r>
    </w:p>
    <w:p w:rsidR="007F7BBE" w:rsidRPr="00047D3F" w:rsidRDefault="00127F99" w:rsidP="00894379">
      <w:pPr>
        <w:shd w:val="clear" w:color="auto" w:fill="FFFFFF"/>
        <w:spacing w:line="276" w:lineRule="auto"/>
        <w:jc w:val="both"/>
      </w:pPr>
      <w:r w:rsidRPr="00047D3F">
        <w:t xml:space="preserve">2. </w:t>
      </w:r>
      <w:r w:rsidR="007F7BBE" w:rsidRPr="00047D3F">
        <w:t xml:space="preserve">Внедрять новые методики обучения с использованием ИКТ </w:t>
      </w:r>
      <w:r w:rsidR="00047D3F">
        <w:t>в учебно-воспитательный процесс.</w:t>
      </w:r>
    </w:p>
    <w:p w:rsidR="007F7BBE" w:rsidRPr="00047D3F" w:rsidRDefault="00127F99" w:rsidP="00894379">
      <w:pPr>
        <w:pStyle w:val="a8"/>
        <w:shd w:val="clear" w:color="auto" w:fill="FFFFFF"/>
        <w:spacing w:before="0" w:beforeAutospacing="0" w:after="0" w:afterAutospacing="0" w:line="276" w:lineRule="auto"/>
        <w:jc w:val="both"/>
      </w:pPr>
      <w:r w:rsidRPr="00047D3F">
        <w:t>3.</w:t>
      </w:r>
      <w:r w:rsidR="00047D3F">
        <w:t xml:space="preserve"> </w:t>
      </w:r>
      <w:r w:rsidR="007F7BBE" w:rsidRPr="00047D3F">
        <w:t>Создание  в школе условий стимулирующего характера для мотивации педагогов к активному  использованию ИКТ</w:t>
      </w:r>
      <w:r w:rsidR="00047D3F">
        <w:t>.</w:t>
      </w:r>
    </w:p>
    <w:p w:rsidR="007F7BBE" w:rsidRPr="00047D3F" w:rsidRDefault="00127F99" w:rsidP="00894379">
      <w:pPr>
        <w:pStyle w:val="a8"/>
        <w:shd w:val="clear" w:color="auto" w:fill="FFFFFF"/>
        <w:spacing w:before="0" w:beforeAutospacing="0" w:after="0" w:afterAutospacing="0" w:line="276" w:lineRule="auto"/>
        <w:jc w:val="both"/>
      </w:pPr>
      <w:r w:rsidRPr="00047D3F">
        <w:t>4.</w:t>
      </w:r>
      <w:r w:rsidR="00047D3F">
        <w:t xml:space="preserve"> </w:t>
      </w:r>
      <w:r w:rsidR="007F7BBE" w:rsidRPr="00047D3F">
        <w:t>Создание электронного портфолио учителя.</w:t>
      </w:r>
    </w:p>
    <w:p w:rsidR="007F7BBE" w:rsidRDefault="00127F99" w:rsidP="00894379">
      <w:pPr>
        <w:pStyle w:val="a8"/>
        <w:shd w:val="clear" w:color="auto" w:fill="FFFFFF"/>
        <w:spacing w:before="0" w:beforeAutospacing="0" w:after="0" w:afterAutospacing="0" w:line="276" w:lineRule="auto"/>
        <w:jc w:val="both"/>
      </w:pPr>
      <w:r w:rsidRPr="00047D3F">
        <w:t>5.</w:t>
      </w:r>
      <w:r w:rsidR="00047D3F">
        <w:t xml:space="preserve"> </w:t>
      </w:r>
      <w:r w:rsidR="007F7BBE" w:rsidRPr="00047D3F">
        <w:t>Продолжить ра</w:t>
      </w:r>
      <w:r w:rsidR="00DC667C" w:rsidRPr="00047D3F">
        <w:t>боту по обновлению сайта школы</w:t>
      </w:r>
      <w:r w:rsidR="00DC667C">
        <w:t>.</w:t>
      </w:r>
    </w:p>
    <w:p w:rsidR="00047D3F" w:rsidRPr="00A92E4A" w:rsidRDefault="00047D3F" w:rsidP="00894379">
      <w:pPr>
        <w:pStyle w:val="a8"/>
        <w:shd w:val="clear" w:color="auto" w:fill="FFFFFF"/>
        <w:spacing w:before="0" w:beforeAutospacing="0" w:after="0" w:afterAutospacing="0" w:line="276" w:lineRule="auto"/>
        <w:jc w:val="both"/>
      </w:pPr>
    </w:p>
    <w:p w:rsidR="00DC667C" w:rsidRPr="00D95E85" w:rsidRDefault="003F3A1F" w:rsidP="00047D3F">
      <w:pPr>
        <w:spacing w:line="276" w:lineRule="auto"/>
        <w:jc w:val="center"/>
        <w:rPr>
          <w:b/>
          <w:sz w:val="26"/>
          <w:szCs w:val="26"/>
        </w:rPr>
      </w:pPr>
      <w:r>
        <w:rPr>
          <w:b/>
          <w:sz w:val="26"/>
          <w:szCs w:val="26"/>
        </w:rPr>
        <w:t xml:space="preserve">10. </w:t>
      </w:r>
      <w:r w:rsidR="00047D3F" w:rsidRPr="00D95E85">
        <w:rPr>
          <w:b/>
          <w:sz w:val="26"/>
          <w:szCs w:val="26"/>
        </w:rPr>
        <w:t xml:space="preserve">АНАЛИЗ РАБОТЫ БИБЛИОТЕКИ </w:t>
      </w:r>
    </w:p>
    <w:p w:rsidR="00DC667C" w:rsidRPr="00D95E85" w:rsidRDefault="00047D3F" w:rsidP="00047D3F">
      <w:pPr>
        <w:spacing w:line="276" w:lineRule="auto"/>
        <w:jc w:val="both"/>
      </w:pPr>
      <w:r>
        <w:tab/>
      </w:r>
      <w:r w:rsidR="00DC667C" w:rsidRPr="00D95E85">
        <w:t>В 20</w:t>
      </w:r>
      <w:r w:rsidR="00DC667C">
        <w:t>20</w:t>
      </w:r>
      <w:r w:rsidR="00DC667C" w:rsidRPr="00D95E85">
        <w:t>-202</w:t>
      </w:r>
      <w:r w:rsidR="00DC667C">
        <w:t>1</w:t>
      </w:r>
      <w:r w:rsidR="00DC667C" w:rsidRPr="00D95E85">
        <w:t xml:space="preserve"> учебном году работа библиотеки проводилась согласно общешкольного </w:t>
      </w:r>
      <w:r>
        <w:t>плана и плана работы библиотеки</w:t>
      </w:r>
      <w:r w:rsidR="00DC667C" w:rsidRPr="00D95E85">
        <w:t>.</w:t>
      </w:r>
      <w:r>
        <w:t xml:space="preserve"> </w:t>
      </w:r>
      <w:r w:rsidR="00DC667C" w:rsidRPr="00D95E85">
        <w:t xml:space="preserve">Основными направлениями деятельности библиотеки являлись: </w:t>
      </w:r>
    </w:p>
    <w:p w:rsidR="00DC667C" w:rsidRPr="00D95E85" w:rsidRDefault="00DC667C" w:rsidP="00894379">
      <w:pPr>
        <w:spacing w:line="276" w:lineRule="auto"/>
        <w:jc w:val="both"/>
      </w:pPr>
      <w:r w:rsidRPr="00D95E85">
        <w:t xml:space="preserve">    1.Формирование навыков независимого библиотечного пользователя: обучение поиску, отбору </w:t>
      </w:r>
      <w:r w:rsidR="00047D3F">
        <w:t>и критической оценке информации.</w:t>
      </w:r>
    </w:p>
    <w:p w:rsidR="00DC667C" w:rsidRPr="00D95E85" w:rsidRDefault="00DC667C" w:rsidP="00894379">
      <w:pPr>
        <w:spacing w:line="276" w:lineRule="auto"/>
        <w:jc w:val="both"/>
      </w:pPr>
      <w:r w:rsidRPr="00D95E85">
        <w:t xml:space="preserve">    2.Воспитание культурного  и  гражданского самосознания, помощь в разв</w:t>
      </w:r>
      <w:r w:rsidR="00047D3F">
        <w:t>итии его творческого потенциала.</w:t>
      </w:r>
    </w:p>
    <w:p w:rsidR="00DC667C" w:rsidRPr="00D95E85" w:rsidRDefault="00DC667C" w:rsidP="00894379">
      <w:pPr>
        <w:spacing w:line="276" w:lineRule="auto"/>
        <w:jc w:val="both"/>
      </w:pPr>
      <w:r w:rsidRPr="00D95E85">
        <w:t xml:space="preserve">    3.Обеспечение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DC667C" w:rsidRPr="00D95E85" w:rsidRDefault="00DC667C" w:rsidP="00894379">
      <w:pPr>
        <w:spacing w:line="276" w:lineRule="auto"/>
        <w:jc w:val="both"/>
      </w:pPr>
      <w:r w:rsidRPr="00D95E85">
        <w:t xml:space="preserve">    4.Оказание методической помощи  по использованию информационных поисковых систем.</w:t>
      </w:r>
    </w:p>
    <w:p w:rsidR="00DC667C" w:rsidRPr="00D95E85" w:rsidRDefault="00DC667C" w:rsidP="00894379">
      <w:pPr>
        <w:spacing w:line="276" w:lineRule="auto"/>
        <w:jc w:val="both"/>
      </w:pPr>
      <w:r w:rsidRPr="00D95E85">
        <w:tab/>
        <w:t>Проведены уроки по основам библиотечной и  биографической грамотности учащихся. Учащиеся научились пользоваться справочной литературой, каталогами библиотеки, познакомились с историей и структурой книги, правилами выбора и сохранности книг Проведены беседы о бережном отношении к книге, учебнику «Каждый должен разбираться как с книгой обращаться»</w:t>
      </w:r>
      <w:r w:rsidR="00047D3F">
        <w:t>.</w:t>
      </w:r>
    </w:p>
    <w:p w:rsidR="00DC667C" w:rsidRPr="00D95E85" w:rsidRDefault="00DC667C" w:rsidP="00894379">
      <w:pPr>
        <w:spacing w:line="276" w:lineRule="auto"/>
        <w:jc w:val="both"/>
      </w:pPr>
      <w:r w:rsidRPr="00D95E85">
        <w:tab/>
        <w:t xml:space="preserve">Проводилось информирование учителей о новой учебной и учебно-методической литературе, проводился  подбор литературы по вопросам интересующих педагогов. </w:t>
      </w:r>
    </w:p>
    <w:p w:rsidR="00DC667C" w:rsidRPr="00D95E85" w:rsidRDefault="00DC667C" w:rsidP="00894379">
      <w:pPr>
        <w:spacing w:line="276" w:lineRule="auto"/>
        <w:jc w:val="both"/>
      </w:pPr>
      <w:r w:rsidRPr="00D95E85">
        <w:t xml:space="preserve">           Проводились беседы у книжных полок «Молодежь за здоровый обра</w:t>
      </w:r>
      <w:r w:rsidR="00047D3F">
        <w:t>з жизни», «Вам, выпускники»</w:t>
      </w:r>
      <w:r w:rsidR="00587A80">
        <w:t>,</w:t>
      </w:r>
      <w:r w:rsidR="00047D3F">
        <w:t xml:space="preserve"> «</w:t>
      </w:r>
      <w:r w:rsidRPr="00D95E85">
        <w:t xml:space="preserve">Без знания прошлого нет настоящего». </w:t>
      </w:r>
    </w:p>
    <w:p w:rsidR="00DC667C" w:rsidRPr="00D95E85" w:rsidRDefault="00DC667C" w:rsidP="00894379">
      <w:pPr>
        <w:spacing w:line="276" w:lineRule="auto"/>
        <w:jc w:val="both"/>
      </w:pPr>
      <w:r w:rsidRPr="00D95E85">
        <w:tab/>
        <w:t>Подобран материал и оформлены книжные выставки к  7</w:t>
      </w:r>
      <w:r w:rsidR="00047D3F">
        <w:t>6</w:t>
      </w:r>
      <w:r w:rsidRPr="00D95E85">
        <w:t>-годовщине со дня Победы в Великой Отечественной войне», «К международному дню детской книги», «Книги - юбиляры»,  «Для любознательных»,  к Дню Защитника Отечества «Колокола ратной славы»,к Дню народного единства «Защитники земли русской», к</w:t>
      </w:r>
      <w:r w:rsidR="00047D3F">
        <w:t>о</w:t>
      </w:r>
      <w:r w:rsidRPr="00D95E85">
        <w:t xml:space="preserve"> Дню неизвестного солдата и другие.</w:t>
      </w:r>
    </w:p>
    <w:p w:rsidR="00DC667C" w:rsidRPr="00D95E85" w:rsidRDefault="00341F0F" w:rsidP="00047D3F">
      <w:pPr>
        <w:spacing w:line="276" w:lineRule="auto"/>
        <w:ind w:firstLine="348"/>
        <w:jc w:val="both"/>
      </w:pPr>
      <w:r>
        <w:tab/>
      </w:r>
      <w:r w:rsidR="00DC667C" w:rsidRPr="00D95E85">
        <w:t>С целью пропаганды творчества писателей и поэтов, в помощь школьным</w:t>
      </w:r>
      <w:r w:rsidR="00047D3F">
        <w:t xml:space="preserve"> </w:t>
      </w:r>
      <w:r w:rsidR="00DC667C" w:rsidRPr="00D95E85">
        <w:t>программам были оформлены и проведены обзоры книжных выставок</w:t>
      </w:r>
      <w:r w:rsidR="00DC667C">
        <w:t xml:space="preserve"> к знаменательным датам календаря. </w:t>
      </w:r>
      <w:r w:rsidR="00DC667C" w:rsidRPr="00D95E85">
        <w:t>С целью формирования интереса к здоровому образу жизни б</w:t>
      </w:r>
      <w:r w:rsidR="00DC667C">
        <w:t xml:space="preserve">ыли оформлены книжные выставки: </w:t>
      </w:r>
      <w:r w:rsidR="00DC667C" w:rsidRPr="00D95E85">
        <w:lastRenderedPageBreak/>
        <w:t>к</w:t>
      </w:r>
      <w:r w:rsidR="00047D3F">
        <w:t>о</w:t>
      </w:r>
      <w:r w:rsidR="00DC667C" w:rsidRPr="00D95E85">
        <w:t xml:space="preserve"> Всемирному дню борьбы со СПИДом «Горькие плоды сладкой жизни», к Международному дню отказа от курения «Загаси сигарету, яркой жизнь сделай свою», «За здоровый образ жизни».</w:t>
      </w:r>
    </w:p>
    <w:p w:rsidR="00341F0F" w:rsidRDefault="00DC667C" w:rsidP="00894379">
      <w:pPr>
        <w:spacing w:line="276" w:lineRule="auto"/>
        <w:jc w:val="both"/>
      </w:pPr>
      <w:r w:rsidRPr="00D95E85">
        <w:tab/>
      </w:r>
      <w:r w:rsidR="00341F0F">
        <w:t xml:space="preserve">Велась активная </w:t>
      </w:r>
      <w:r w:rsidRPr="00D95E85">
        <w:t>работа по сохранности книжного фонда. С этой целью проводились беседы о бережном отношении к учебникам и книгам « Мое и наше», «Береги уче</w:t>
      </w:r>
      <w:r>
        <w:t>бник», «Сколько стоит учебник»</w:t>
      </w:r>
      <w:r w:rsidR="00600B5A">
        <w:t>,</w:t>
      </w:r>
      <w:r w:rsidRPr="00D95E85">
        <w:t xml:space="preserve">  а также проводились рейды по проверке сохранности учебников. Проводилась работа по пропаганде книг дальневосточных писателей, переоформлена книжная выставка «Дальневосточные поэты и писатели».</w:t>
      </w:r>
      <w:r w:rsidR="003F3A1F">
        <w:t xml:space="preserve"> </w:t>
      </w:r>
    </w:p>
    <w:p w:rsidR="00DC667C" w:rsidRPr="00D95E85" w:rsidRDefault="00341F0F" w:rsidP="00894379">
      <w:pPr>
        <w:spacing w:line="276" w:lineRule="auto"/>
        <w:jc w:val="both"/>
      </w:pPr>
      <w:r>
        <w:tab/>
      </w:r>
      <w:r w:rsidR="00DC667C" w:rsidRPr="00D95E85">
        <w:t>На 1 января 202</w:t>
      </w:r>
      <w:r w:rsidR="00DC667C">
        <w:t>1</w:t>
      </w:r>
      <w:r w:rsidR="00DC667C" w:rsidRPr="00D95E85">
        <w:t xml:space="preserve"> года художественный фонд библиотеки составляет – 6055, учебный фонд – 12020               . </w:t>
      </w:r>
    </w:p>
    <w:p w:rsidR="00DC667C" w:rsidRPr="00D95E85" w:rsidRDefault="00DC667C" w:rsidP="00894379">
      <w:pPr>
        <w:spacing w:line="276" w:lineRule="auto"/>
        <w:jc w:val="both"/>
      </w:pPr>
      <w:r w:rsidRPr="00D95E85">
        <w:tab/>
        <w:t>Количество читателей составляет – 640</w:t>
      </w:r>
    </w:p>
    <w:p w:rsidR="00DC667C" w:rsidRPr="00D95E85" w:rsidRDefault="00DC667C" w:rsidP="00894379">
      <w:pPr>
        <w:spacing w:line="276" w:lineRule="auto"/>
        <w:jc w:val="both"/>
      </w:pPr>
      <w:r w:rsidRPr="00D95E85">
        <w:tab/>
        <w:t>Число посещений – 3012</w:t>
      </w:r>
    </w:p>
    <w:p w:rsidR="00DC667C" w:rsidRPr="00D95E85" w:rsidRDefault="00DC667C" w:rsidP="00894379">
      <w:pPr>
        <w:spacing w:line="276" w:lineRule="auto"/>
        <w:jc w:val="both"/>
      </w:pPr>
      <w:r w:rsidRPr="00D95E85">
        <w:tab/>
        <w:t>Книговыдача – 3282</w:t>
      </w:r>
    </w:p>
    <w:p w:rsidR="00DC667C" w:rsidRPr="00D95E85" w:rsidRDefault="00DC667C" w:rsidP="00894379">
      <w:pPr>
        <w:spacing w:line="276" w:lineRule="auto"/>
        <w:jc w:val="both"/>
      </w:pPr>
      <w:r w:rsidRPr="00D95E85">
        <w:tab/>
        <w:t>Средняя посещаемость библиотеки – 25-30 человек в день</w:t>
      </w:r>
    </w:p>
    <w:p w:rsidR="00DC667C" w:rsidRPr="00D95E85" w:rsidRDefault="00DC667C" w:rsidP="00894379">
      <w:pPr>
        <w:spacing w:line="276" w:lineRule="auto"/>
        <w:jc w:val="both"/>
      </w:pPr>
      <w:r w:rsidRPr="00D95E85">
        <w:tab/>
        <w:t>Книжный фонд библиотеки – старый. За год не получено ни одного экземпляра художественной литературы.</w:t>
      </w:r>
    </w:p>
    <w:p w:rsidR="00DC667C" w:rsidRPr="00D95E85" w:rsidRDefault="00DC667C" w:rsidP="00894379">
      <w:pPr>
        <w:spacing w:line="276" w:lineRule="auto"/>
        <w:jc w:val="both"/>
      </w:pPr>
      <w:r w:rsidRPr="00D95E85">
        <w:tab/>
        <w:t>Методическая литература устарела, мало литературы по литературоведению, не хватает литературы русских, советских и зарубежных классиков, художественной литературы для начальных классов.</w:t>
      </w:r>
    </w:p>
    <w:p w:rsidR="00DC667C" w:rsidRPr="00D95E85" w:rsidRDefault="00341F0F" w:rsidP="00894379">
      <w:pPr>
        <w:spacing w:line="276" w:lineRule="auto"/>
        <w:jc w:val="both"/>
      </w:pPr>
      <w:r>
        <w:rPr>
          <w:b/>
        </w:rPr>
        <w:t xml:space="preserve"> Перспективные з</w:t>
      </w:r>
      <w:r w:rsidR="00DC667C" w:rsidRPr="00D95E85">
        <w:rPr>
          <w:b/>
        </w:rPr>
        <w:t>адачи работы библиотеки на</w:t>
      </w:r>
      <w:r w:rsidR="00DC667C" w:rsidRPr="00D95E85">
        <w:t xml:space="preserve"> новый учебный год:</w:t>
      </w:r>
    </w:p>
    <w:p w:rsidR="00DC667C" w:rsidRPr="00D95E85" w:rsidRDefault="00DC667C" w:rsidP="00894379">
      <w:pPr>
        <w:numPr>
          <w:ilvl w:val="0"/>
          <w:numId w:val="29"/>
        </w:numPr>
        <w:spacing w:line="276" w:lineRule="auto"/>
        <w:jc w:val="both"/>
      </w:pPr>
      <w:r w:rsidRPr="00D95E85">
        <w:t>Образовательное, информационное и методическое обслуживание читателей.</w:t>
      </w:r>
    </w:p>
    <w:p w:rsidR="00DC667C" w:rsidRPr="00D95E85" w:rsidRDefault="00DC667C" w:rsidP="00894379">
      <w:pPr>
        <w:numPr>
          <w:ilvl w:val="0"/>
          <w:numId w:val="29"/>
        </w:numPr>
        <w:spacing w:line="276" w:lineRule="auto"/>
        <w:jc w:val="both"/>
      </w:pPr>
      <w:r w:rsidRPr="00D95E85">
        <w:t>Внедрение информационных технологий в работу библиотекаря.</w:t>
      </w:r>
    </w:p>
    <w:p w:rsidR="00DC667C" w:rsidRPr="00D95E85" w:rsidRDefault="00DC667C" w:rsidP="00894379">
      <w:pPr>
        <w:numPr>
          <w:ilvl w:val="0"/>
          <w:numId w:val="29"/>
        </w:numPr>
        <w:spacing w:line="276" w:lineRule="auto"/>
        <w:jc w:val="both"/>
      </w:pPr>
      <w:r w:rsidRPr="00D95E85">
        <w:t>Информационная поддержка приоритетных направлений государственной политики в области образования.</w:t>
      </w:r>
    </w:p>
    <w:p w:rsidR="00DC667C" w:rsidRPr="00D95E85" w:rsidRDefault="00DC667C" w:rsidP="00894379">
      <w:pPr>
        <w:numPr>
          <w:ilvl w:val="0"/>
          <w:numId w:val="29"/>
        </w:numPr>
        <w:spacing w:line="276" w:lineRule="auto"/>
        <w:jc w:val="both"/>
      </w:pPr>
      <w:r w:rsidRPr="00D95E85">
        <w:t>Информационно-документальное обеспечение учебно-воспитательного процесса и самообразования учащихся и педагогов.</w:t>
      </w:r>
    </w:p>
    <w:p w:rsidR="00DC667C" w:rsidRPr="00D95E85" w:rsidRDefault="00DC667C" w:rsidP="00894379">
      <w:pPr>
        <w:numPr>
          <w:ilvl w:val="0"/>
          <w:numId w:val="29"/>
        </w:numPr>
        <w:spacing w:line="276" w:lineRule="auto"/>
        <w:jc w:val="both"/>
      </w:pPr>
      <w:r w:rsidRPr="00D95E85">
        <w:t>Формирование у школьников информационной культуры и культуры чтения.</w:t>
      </w:r>
    </w:p>
    <w:p w:rsidR="00DC667C" w:rsidRPr="00D95E85" w:rsidRDefault="00DC667C" w:rsidP="00894379">
      <w:pPr>
        <w:numPr>
          <w:ilvl w:val="0"/>
          <w:numId w:val="29"/>
        </w:numPr>
        <w:spacing w:line="276" w:lineRule="auto"/>
        <w:jc w:val="both"/>
      </w:pPr>
      <w:r w:rsidRPr="00D95E85">
        <w:t>Формирование у пользователей библиотеки навыков самостоятельной информационной работы.</w:t>
      </w:r>
    </w:p>
    <w:p w:rsidR="00DC667C" w:rsidRPr="00D95E85" w:rsidRDefault="00DC667C" w:rsidP="00894379">
      <w:pPr>
        <w:numPr>
          <w:ilvl w:val="0"/>
          <w:numId w:val="29"/>
        </w:numPr>
        <w:spacing w:line="276" w:lineRule="auto"/>
        <w:jc w:val="both"/>
      </w:pPr>
      <w:r w:rsidRPr="00D95E85">
        <w:t>Повышение качества информационно-библиотечных и библиографических услуг.</w:t>
      </w:r>
    </w:p>
    <w:p w:rsidR="00DC667C" w:rsidRPr="00D95E85" w:rsidRDefault="00DC667C" w:rsidP="00894379">
      <w:pPr>
        <w:numPr>
          <w:ilvl w:val="0"/>
          <w:numId w:val="29"/>
        </w:numPr>
        <w:spacing w:line="276" w:lineRule="auto"/>
        <w:jc w:val="both"/>
      </w:pPr>
      <w:r w:rsidRPr="00D95E85">
        <w:t>Формирование интереса к здоровому образу жизни.</w:t>
      </w:r>
    </w:p>
    <w:p w:rsidR="00DC667C" w:rsidRPr="00D95E85" w:rsidRDefault="00DC667C" w:rsidP="00894379">
      <w:pPr>
        <w:numPr>
          <w:ilvl w:val="0"/>
          <w:numId w:val="29"/>
        </w:numPr>
        <w:spacing w:line="276" w:lineRule="auto"/>
        <w:jc w:val="both"/>
      </w:pPr>
      <w:r w:rsidRPr="00D95E85">
        <w:t>Духовно-нравственное воспитание по средствам книги.</w:t>
      </w:r>
    </w:p>
    <w:p w:rsidR="00DC667C" w:rsidRPr="00D95E85" w:rsidRDefault="00DC667C" w:rsidP="00894379">
      <w:pPr>
        <w:tabs>
          <w:tab w:val="left" w:pos="180"/>
          <w:tab w:val="left" w:pos="900"/>
        </w:tabs>
        <w:spacing w:line="276" w:lineRule="auto"/>
        <w:jc w:val="both"/>
        <w:rPr>
          <w:rStyle w:val="FontStyle17"/>
          <w:sz w:val="24"/>
          <w:szCs w:val="24"/>
        </w:rPr>
      </w:pPr>
    </w:p>
    <w:p w:rsidR="00DC667C" w:rsidRPr="002C774A" w:rsidRDefault="00341F0F" w:rsidP="00894379">
      <w:pPr>
        <w:tabs>
          <w:tab w:val="left" w:pos="180"/>
          <w:tab w:val="left" w:pos="900"/>
        </w:tabs>
        <w:spacing w:line="276" w:lineRule="auto"/>
        <w:jc w:val="both"/>
        <w:rPr>
          <w:rStyle w:val="FontStyle17"/>
          <w:b w:val="0"/>
          <w:sz w:val="24"/>
          <w:szCs w:val="24"/>
        </w:rPr>
      </w:pPr>
      <w:r>
        <w:rPr>
          <w:rStyle w:val="FontStyle17"/>
          <w:sz w:val="24"/>
          <w:szCs w:val="24"/>
        </w:rPr>
        <w:tab/>
      </w:r>
      <w:r w:rsidR="00DC667C" w:rsidRPr="00D95E85">
        <w:rPr>
          <w:rStyle w:val="FontStyle17"/>
          <w:sz w:val="24"/>
          <w:szCs w:val="24"/>
        </w:rPr>
        <w:t xml:space="preserve"> </w:t>
      </w:r>
      <w:r>
        <w:rPr>
          <w:rStyle w:val="FontStyle17"/>
          <w:sz w:val="24"/>
          <w:szCs w:val="24"/>
        </w:rPr>
        <w:t xml:space="preserve">Анализ работы муниципального бюджетного общеобразовательного учреждения средней общеобразовательной школы № 72 за 2020-21 учебный год показал, что </w:t>
      </w:r>
      <w:r w:rsidR="00DC667C" w:rsidRPr="00D95E85">
        <w:rPr>
          <w:rStyle w:val="FontStyle17"/>
          <w:sz w:val="24"/>
          <w:szCs w:val="24"/>
        </w:rPr>
        <w:t xml:space="preserve"> з</w:t>
      </w:r>
      <w:r w:rsidR="00DC667C" w:rsidRPr="00D95E85">
        <w:rPr>
          <w:rStyle w:val="FontStyle17"/>
          <w:b w:val="0"/>
          <w:sz w:val="24"/>
          <w:szCs w:val="24"/>
        </w:rPr>
        <w:t xml:space="preserve">адачи, </w:t>
      </w:r>
      <w:r>
        <w:rPr>
          <w:rStyle w:val="FontStyle17"/>
          <w:b w:val="0"/>
          <w:sz w:val="24"/>
          <w:szCs w:val="24"/>
        </w:rPr>
        <w:t>поставленные перед школой</w:t>
      </w:r>
      <w:r w:rsidR="00587A80">
        <w:rPr>
          <w:rStyle w:val="FontStyle17"/>
          <w:b w:val="0"/>
          <w:sz w:val="24"/>
          <w:szCs w:val="24"/>
        </w:rPr>
        <w:t>,</w:t>
      </w:r>
      <w:r>
        <w:rPr>
          <w:rStyle w:val="FontStyle17"/>
          <w:b w:val="0"/>
          <w:sz w:val="24"/>
          <w:szCs w:val="24"/>
        </w:rPr>
        <w:t xml:space="preserve"> </w:t>
      </w:r>
      <w:r w:rsidR="00DC667C" w:rsidRPr="00D95E85">
        <w:rPr>
          <w:rStyle w:val="FontStyle17"/>
          <w:b w:val="0"/>
          <w:sz w:val="24"/>
          <w:szCs w:val="24"/>
        </w:rPr>
        <w:t xml:space="preserve">реализованы </w:t>
      </w:r>
      <w:r w:rsidR="008B1C80">
        <w:rPr>
          <w:rStyle w:val="FontStyle17"/>
          <w:b w:val="0"/>
          <w:sz w:val="24"/>
          <w:szCs w:val="24"/>
        </w:rPr>
        <w:t xml:space="preserve">не в </w:t>
      </w:r>
      <w:r w:rsidR="00DC667C" w:rsidRPr="00D95E85">
        <w:rPr>
          <w:rStyle w:val="FontStyle17"/>
          <w:b w:val="0"/>
          <w:sz w:val="24"/>
          <w:szCs w:val="24"/>
        </w:rPr>
        <w:t>полно</w:t>
      </w:r>
      <w:r w:rsidR="008B1C80">
        <w:rPr>
          <w:rStyle w:val="FontStyle17"/>
          <w:b w:val="0"/>
          <w:sz w:val="24"/>
          <w:szCs w:val="24"/>
        </w:rPr>
        <w:t>м объеме</w:t>
      </w:r>
      <w:r w:rsidR="003F3A1F">
        <w:rPr>
          <w:rStyle w:val="FontStyle17"/>
          <w:b w:val="0"/>
          <w:sz w:val="24"/>
          <w:szCs w:val="24"/>
        </w:rPr>
        <w:t>, не дости</w:t>
      </w:r>
      <w:r>
        <w:rPr>
          <w:rStyle w:val="FontStyle17"/>
          <w:b w:val="0"/>
          <w:sz w:val="24"/>
          <w:szCs w:val="24"/>
        </w:rPr>
        <w:t>гли качества обучения – 45%.</w:t>
      </w:r>
    </w:p>
    <w:p w:rsidR="00DC667C" w:rsidRPr="00D95E85" w:rsidRDefault="00341F0F" w:rsidP="00894379">
      <w:pPr>
        <w:tabs>
          <w:tab w:val="left" w:pos="180"/>
          <w:tab w:val="left" w:pos="900"/>
        </w:tabs>
        <w:spacing w:line="276" w:lineRule="auto"/>
        <w:jc w:val="both"/>
        <w:rPr>
          <w:rStyle w:val="FontStyle17"/>
          <w:bCs w:val="0"/>
          <w:sz w:val="26"/>
          <w:szCs w:val="26"/>
        </w:rPr>
      </w:pPr>
      <w:r>
        <w:rPr>
          <w:rStyle w:val="FontStyle17"/>
          <w:bCs w:val="0"/>
          <w:sz w:val="26"/>
          <w:szCs w:val="26"/>
        </w:rPr>
        <w:t xml:space="preserve">Перспективные задачи деятельности МБОУ СОШ № 72 </w:t>
      </w:r>
      <w:r w:rsidR="00DC667C" w:rsidRPr="00D95E85">
        <w:rPr>
          <w:rStyle w:val="FontStyle17"/>
          <w:bCs w:val="0"/>
          <w:sz w:val="26"/>
          <w:szCs w:val="26"/>
        </w:rPr>
        <w:t>на 202</w:t>
      </w:r>
      <w:r w:rsidR="008B1C80">
        <w:rPr>
          <w:rStyle w:val="FontStyle17"/>
          <w:bCs w:val="0"/>
          <w:sz w:val="26"/>
          <w:szCs w:val="26"/>
        </w:rPr>
        <w:t>1</w:t>
      </w:r>
      <w:r w:rsidR="00DC667C" w:rsidRPr="00D95E85">
        <w:rPr>
          <w:rStyle w:val="FontStyle17"/>
          <w:bCs w:val="0"/>
          <w:sz w:val="26"/>
          <w:szCs w:val="26"/>
        </w:rPr>
        <w:t>-202</w:t>
      </w:r>
      <w:r w:rsidR="008B1C80">
        <w:rPr>
          <w:rStyle w:val="FontStyle17"/>
          <w:bCs w:val="0"/>
          <w:sz w:val="26"/>
          <w:szCs w:val="26"/>
        </w:rPr>
        <w:t>2</w:t>
      </w:r>
      <w:r w:rsidR="00DC667C" w:rsidRPr="00D95E85">
        <w:rPr>
          <w:rStyle w:val="FontStyle17"/>
          <w:bCs w:val="0"/>
          <w:sz w:val="26"/>
          <w:szCs w:val="26"/>
        </w:rPr>
        <w:t xml:space="preserve"> учебный год:</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xml:space="preserve">1. Продолжить функционирование МБОУ СОШ №72 в режиме инноваций и развития через: </w:t>
      </w:r>
    </w:p>
    <w:p w:rsidR="00DC667C" w:rsidRPr="00D95E85" w:rsidRDefault="00DC667C" w:rsidP="00894379">
      <w:pPr>
        <w:tabs>
          <w:tab w:val="left" w:pos="180"/>
          <w:tab w:val="left" w:pos="900"/>
        </w:tabs>
        <w:spacing w:line="276" w:lineRule="auto"/>
        <w:jc w:val="both"/>
        <w:rPr>
          <w:rStyle w:val="FontStyle17"/>
          <w:b w:val="0"/>
          <w:bCs w:val="0"/>
          <w:sz w:val="24"/>
          <w:szCs w:val="24"/>
        </w:rPr>
      </w:pPr>
      <w:r w:rsidRPr="00D95E85">
        <w:rPr>
          <w:rStyle w:val="FontStyle17"/>
          <w:b w:val="0"/>
          <w:bCs w:val="0"/>
          <w:sz w:val="24"/>
          <w:szCs w:val="26"/>
        </w:rPr>
        <w:t>- итоги реализации программы развития школы «Формула успеха</w:t>
      </w:r>
      <w:r w:rsidR="00341F0F">
        <w:rPr>
          <w:rStyle w:val="FontStyle17"/>
          <w:b w:val="0"/>
          <w:bCs w:val="0"/>
          <w:sz w:val="24"/>
          <w:szCs w:val="26"/>
        </w:rPr>
        <w:t xml:space="preserve"> 2</w:t>
      </w:r>
      <w:r w:rsidRPr="00D95E85">
        <w:rPr>
          <w:rStyle w:val="FontStyle17"/>
          <w:b w:val="0"/>
          <w:bCs w:val="0"/>
          <w:sz w:val="24"/>
          <w:szCs w:val="26"/>
        </w:rPr>
        <w:t xml:space="preserve">», </w:t>
      </w:r>
      <w:r w:rsidRPr="00D95E85">
        <w:rPr>
          <w:rStyle w:val="FontStyle17"/>
          <w:b w:val="0"/>
          <w:bCs w:val="0"/>
          <w:sz w:val="24"/>
          <w:szCs w:val="24"/>
        </w:rPr>
        <w:t>р</w:t>
      </w:r>
      <w:r w:rsidR="008B1C80">
        <w:rPr>
          <w:rStyle w:val="FontStyle17"/>
          <w:b w:val="0"/>
          <w:bCs w:val="0"/>
          <w:sz w:val="24"/>
          <w:szCs w:val="24"/>
        </w:rPr>
        <w:t>еализации</w:t>
      </w:r>
      <w:r w:rsidRPr="00D95E85">
        <w:rPr>
          <w:rStyle w:val="FontStyle17"/>
          <w:b w:val="0"/>
          <w:bCs w:val="0"/>
          <w:sz w:val="24"/>
          <w:szCs w:val="24"/>
        </w:rPr>
        <w:t xml:space="preserve"> новой программ</w:t>
      </w:r>
      <w:r w:rsidR="008B1C80">
        <w:rPr>
          <w:rStyle w:val="FontStyle17"/>
          <w:b w:val="0"/>
          <w:bCs w:val="0"/>
          <w:sz w:val="24"/>
          <w:szCs w:val="24"/>
        </w:rPr>
        <w:t>ы</w:t>
      </w:r>
      <w:r w:rsidRPr="00D95E85">
        <w:rPr>
          <w:rStyle w:val="FontStyle17"/>
          <w:b w:val="0"/>
          <w:bCs w:val="0"/>
          <w:sz w:val="24"/>
          <w:szCs w:val="24"/>
        </w:rPr>
        <w:t xml:space="preserve"> развития школы на период 2021 -202</w:t>
      </w:r>
      <w:r w:rsidR="00341F0F">
        <w:rPr>
          <w:rStyle w:val="FontStyle17"/>
          <w:b w:val="0"/>
          <w:bCs w:val="0"/>
          <w:sz w:val="24"/>
          <w:szCs w:val="24"/>
        </w:rPr>
        <w:t>5</w:t>
      </w:r>
      <w:r w:rsidRPr="00D95E85">
        <w:rPr>
          <w:rStyle w:val="FontStyle17"/>
          <w:b w:val="0"/>
          <w:bCs w:val="0"/>
          <w:sz w:val="24"/>
          <w:szCs w:val="24"/>
        </w:rPr>
        <w:t xml:space="preserve"> гг.;</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реализацию Дорожной карты «Повышение эффективности качества услуг образования в МБОУ СОШ №72»,</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lastRenderedPageBreak/>
        <w:t>-реализацию Дорожной карты по внедрению ФГОС СОО, ООП СОО</w:t>
      </w:r>
    </w:p>
    <w:p w:rsidR="00341F0F"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xml:space="preserve">- </w:t>
      </w:r>
      <w:r w:rsidR="00341F0F">
        <w:rPr>
          <w:rStyle w:val="FontStyle17"/>
          <w:b w:val="0"/>
          <w:bCs w:val="0"/>
          <w:sz w:val="24"/>
          <w:szCs w:val="26"/>
        </w:rPr>
        <w:t>работу</w:t>
      </w:r>
      <w:r w:rsidRPr="00D95E85">
        <w:rPr>
          <w:rStyle w:val="FontStyle17"/>
          <w:b w:val="0"/>
          <w:bCs w:val="0"/>
          <w:sz w:val="24"/>
          <w:szCs w:val="26"/>
        </w:rPr>
        <w:t xml:space="preserve"> в составе участников краевого инновационного комплекса  </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2. Обеспечить  качественное,  доступное образования всех категорий обучающихся: одаренных и высокомотивированных, оставшихся без попечения родителей, находящихся в трудной жизненной ситуации, детей-мигрантов:</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повысить качество образовательного процесса (качество обучения)  до  45 %;</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xml:space="preserve"> - осуществлять компетентностный и системно – деятельностный подход в обучении;</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w:t>
      </w:r>
      <w:r w:rsidRPr="00D95E85">
        <w:rPr>
          <w:bCs/>
        </w:rPr>
        <w:t xml:space="preserve"> осваивать  технологии  компетентностного обучения в формировании УУД на основе концепции развития системы образования;</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дальнейшее расширение  информационного образовательного пространства школы;</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формирования положительной мотивации обучающихся к учебной деятельности;</w:t>
      </w:r>
    </w:p>
    <w:p w:rsidR="00DC667C" w:rsidRPr="00D95E85" w:rsidRDefault="00DC667C" w:rsidP="00894379">
      <w:pPr>
        <w:tabs>
          <w:tab w:val="left" w:pos="180"/>
          <w:tab w:val="left" w:pos="900"/>
        </w:tabs>
        <w:spacing w:line="276" w:lineRule="auto"/>
        <w:jc w:val="both"/>
        <w:rPr>
          <w:bCs/>
        </w:rPr>
      </w:pPr>
      <w:r w:rsidRPr="00D95E85">
        <w:rPr>
          <w:rStyle w:val="FontStyle17"/>
          <w:b w:val="0"/>
          <w:bCs w:val="0"/>
          <w:sz w:val="24"/>
          <w:szCs w:val="26"/>
        </w:rPr>
        <w:t xml:space="preserve">- развития </w:t>
      </w:r>
      <w:r w:rsidRPr="00D95E85">
        <w:rPr>
          <w:bCs/>
        </w:rPr>
        <w:t>системы организации внеурочной деятельности по профессиональной ориентации и самореализации обучающихся;</w:t>
      </w:r>
    </w:p>
    <w:p w:rsidR="00DC667C" w:rsidRPr="00D95E85" w:rsidRDefault="00DC667C" w:rsidP="00894379">
      <w:pPr>
        <w:tabs>
          <w:tab w:val="left" w:pos="180"/>
          <w:tab w:val="left" w:pos="900"/>
        </w:tabs>
        <w:spacing w:line="276" w:lineRule="auto"/>
        <w:jc w:val="both"/>
      </w:pPr>
      <w:r w:rsidRPr="00D95E85">
        <w:t>- совершенствовать механизмы внутренней системы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w:t>
      </w:r>
      <w:r w:rsidRPr="00D95E85">
        <w:rPr>
          <w:spacing w:val="-16"/>
        </w:rPr>
        <w:t xml:space="preserve"> </w:t>
      </w:r>
      <w:r w:rsidR="00341F0F">
        <w:t>услуг.</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3. Совершенствовать методическую и материально-техническую базу ОО:</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xml:space="preserve"> - создавать  в школе условия стимулирующего характера для мотивации педагогов к повышению профессиональной компетенции, инновационной деятельности, активному  использованию ИКТ;</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способствовать росту профессионального мастерства педагогов, результативности участия обучающихся и педагогов в конкурсах, конференциях, олимпиадах и мероприятиях различных уровней;</w:t>
      </w:r>
    </w:p>
    <w:p w:rsidR="00DC667C" w:rsidRPr="00D95E85" w:rsidRDefault="00DC667C" w:rsidP="00894379">
      <w:pPr>
        <w:tabs>
          <w:tab w:val="left" w:pos="180"/>
          <w:tab w:val="left" w:pos="900"/>
        </w:tabs>
        <w:spacing w:line="276" w:lineRule="auto"/>
        <w:jc w:val="both"/>
      </w:pPr>
      <w:r w:rsidRPr="00D95E85">
        <w:rPr>
          <w:rStyle w:val="FontStyle17"/>
          <w:b w:val="0"/>
          <w:bCs w:val="0"/>
          <w:sz w:val="24"/>
          <w:szCs w:val="26"/>
        </w:rPr>
        <w:t xml:space="preserve">- </w:t>
      </w:r>
      <w:r w:rsidRPr="00D95E85">
        <w:t>продолжить работу по обновлению сайта школы, создать творческую группу, состоящую из педагогов и учащихся школы для более оперативного внесения информации на сайт;</w:t>
      </w:r>
    </w:p>
    <w:p w:rsidR="00DC667C" w:rsidRPr="00D95E85" w:rsidRDefault="00DC667C" w:rsidP="00894379">
      <w:pPr>
        <w:tabs>
          <w:tab w:val="left" w:pos="180"/>
          <w:tab w:val="left" w:pos="900"/>
        </w:tabs>
        <w:spacing w:line="276" w:lineRule="auto"/>
        <w:jc w:val="both"/>
      </w:pPr>
      <w:r w:rsidRPr="00D95E85">
        <w:t>- развивать спектр дополнительных платных услуг, активизировать работу по привлечению спонсоров для совершенствования материально-технической базы школы</w:t>
      </w:r>
      <w:r w:rsidR="00341F0F">
        <w:t>.</w:t>
      </w:r>
    </w:p>
    <w:p w:rsidR="00DC667C" w:rsidRPr="00D95E85" w:rsidRDefault="00DC667C" w:rsidP="00894379">
      <w:pPr>
        <w:tabs>
          <w:tab w:val="left" w:pos="180"/>
          <w:tab w:val="left" w:pos="900"/>
        </w:tabs>
        <w:spacing w:line="276" w:lineRule="auto"/>
        <w:jc w:val="both"/>
      </w:pPr>
      <w:r w:rsidRPr="00D95E85">
        <w:rPr>
          <w:szCs w:val="26"/>
        </w:rPr>
        <w:t xml:space="preserve">4. </w:t>
      </w:r>
      <w:r w:rsidRPr="00D95E85">
        <w:t>Способствовать усилению воспитательного потенциала школы:</w:t>
      </w:r>
    </w:p>
    <w:p w:rsidR="00DC667C" w:rsidRPr="00D95E85" w:rsidRDefault="00DC667C" w:rsidP="00894379">
      <w:pPr>
        <w:tabs>
          <w:tab w:val="left" w:pos="180"/>
          <w:tab w:val="left" w:pos="900"/>
        </w:tabs>
        <w:spacing w:line="276" w:lineRule="auto"/>
        <w:jc w:val="both"/>
        <w:rPr>
          <w:szCs w:val="26"/>
        </w:rPr>
      </w:pPr>
      <w:r w:rsidRPr="00D95E85">
        <w:rPr>
          <w:szCs w:val="26"/>
        </w:rPr>
        <w:t>- совершенствовать воспитательную систему школы;</w:t>
      </w:r>
    </w:p>
    <w:p w:rsidR="00DC667C" w:rsidRPr="00D95E85" w:rsidRDefault="00DC667C" w:rsidP="00894379">
      <w:pPr>
        <w:tabs>
          <w:tab w:val="left" w:pos="180"/>
          <w:tab w:val="left" w:pos="900"/>
        </w:tabs>
        <w:spacing w:line="276" w:lineRule="auto"/>
        <w:jc w:val="both"/>
        <w:rPr>
          <w:szCs w:val="26"/>
        </w:rPr>
      </w:pPr>
      <w:r w:rsidRPr="00D95E85">
        <w:rPr>
          <w:szCs w:val="26"/>
        </w:rPr>
        <w:t>- продолжить интеграцию общего и дополнительного образования, способствовать внедрению ПФДО с целью создания благоприятных условий для личностной, социальной самореализации и профессионального самоопределения обучающихся;</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szCs w:val="26"/>
        </w:rPr>
        <w:t xml:space="preserve">- </w:t>
      </w:r>
      <w:r w:rsidRPr="00D95E85">
        <w:rPr>
          <w:rStyle w:val="FontStyle17"/>
          <w:b w:val="0"/>
          <w:bCs w:val="0"/>
          <w:sz w:val="24"/>
          <w:szCs w:val="26"/>
        </w:rPr>
        <w:t>совершенствовать деятельности по профилактике безнадзорности и правонарушений обучающихся;</w:t>
      </w:r>
    </w:p>
    <w:p w:rsidR="00DC667C" w:rsidRPr="00D95E85" w:rsidRDefault="00DC667C" w:rsidP="00894379">
      <w:pPr>
        <w:tabs>
          <w:tab w:val="left" w:pos="180"/>
          <w:tab w:val="left" w:pos="900"/>
        </w:tabs>
        <w:spacing w:line="276" w:lineRule="auto"/>
        <w:jc w:val="both"/>
        <w:rPr>
          <w:rStyle w:val="FontStyle17"/>
          <w:b w:val="0"/>
          <w:bCs w:val="0"/>
          <w:sz w:val="24"/>
          <w:szCs w:val="26"/>
        </w:rPr>
      </w:pPr>
      <w:r w:rsidRPr="00D95E85">
        <w:rPr>
          <w:rStyle w:val="FontStyle17"/>
          <w:b w:val="0"/>
          <w:bCs w:val="0"/>
          <w:sz w:val="24"/>
          <w:szCs w:val="26"/>
        </w:rPr>
        <w:t>- развивать взаимодействие с родителями обучающихся, социальными партнерами, общественными организациями, учреждениями социальной сферы;</w:t>
      </w:r>
    </w:p>
    <w:p w:rsidR="00DC667C" w:rsidRPr="00D95E85" w:rsidRDefault="00DC667C" w:rsidP="00894379">
      <w:pPr>
        <w:tabs>
          <w:tab w:val="left" w:pos="180"/>
          <w:tab w:val="left" w:pos="900"/>
        </w:tabs>
        <w:spacing w:line="276" w:lineRule="auto"/>
        <w:jc w:val="both"/>
      </w:pPr>
      <w:r w:rsidRPr="00D95E85">
        <w:t>- усилить в связи с коронавирусом соблюдение санитарно-гигиенических норм, рациональных режимов учёбы, досуга, отдыха, обеспечение разнообразных форм и способов деятельности обучающихся, исходя из их индивидуальных особенностей;</w:t>
      </w:r>
    </w:p>
    <w:p w:rsidR="00DC667C" w:rsidRPr="00D95E85" w:rsidRDefault="00DC667C" w:rsidP="00894379">
      <w:pPr>
        <w:tabs>
          <w:tab w:val="left" w:pos="180"/>
          <w:tab w:val="left" w:pos="900"/>
        </w:tabs>
        <w:spacing w:line="276" w:lineRule="auto"/>
        <w:jc w:val="both"/>
        <w:rPr>
          <w:szCs w:val="26"/>
        </w:rPr>
      </w:pPr>
      <w:r w:rsidRPr="00D95E85">
        <w:t xml:space="preserve">- </w:t>
      </w:r>
      <w:r w:rsidRPr="00D95E85">
        <w:rPr>
          <w:rStyle w:val="FontStyle17"/>
          <w:b w:val="0"/>
          <w:bCs w:val="0"/>
          <w:sz w:val="24"/>
          <w:szCs w:val="26"/>
        </w:rPr>
        <w:t>поддерживать безопасную образовательную среду школы</w:t>
      </w:r>
      <w:r w:rsidR="00341F0F">
        <w:rPr>
          <w:rStyle w:val="FontStyle17"/>
          <w:b w:val="0"/>
          <w:bCs w:val="0"/>
          <w:sz w:val="24"/>
          <w:szCs w:val="26"/>
        </w:rPr>
        <w:t>.</w:t>
      </w:r>
    </w:p>
    <w:p w:rsidR="00DC667C" w:rsidRPr="00D95E85" w:rsidRDefault="00DC667C" w:rsidP="00894379">
      <w:pPr>
        <w:spacing w:line="276" w:lineRule="auto"/>
        <w:ind w:firstLine="708"/>
        <w:jc w:val="both"/>
      </w:pPr>
    </w:p>
    <w:p w:rsidR="00DB2BC0" w:rsidRPr="002C774A" w:rsidRDefault="002C774A" w:rsidP="002C774A">
      <w:pPr>
        <w:pStyle w:val="a8"/>
        <w:spacing w:before="0" w:beforeAutospacing="0" w:after="0" w:afterAutospacing="0" w:line="276" w:lineRule="auto"/>
        <w:jc w:val="both"/>
        <w:rPr>
          <w:color w:val="000000"/>
        </w:rPr>
      </w:pPr>
      <w:r>
        <w:rPr>
          <w:color w:val="000000"/>
        </w:rPr>
        <w:t>Директор МБОУ СОШ № 72                                                   Е.Н. Анненкова</w:t>
      </w:r>
    </w:p>
    <w:p w:rsidR="00DB2BC0" w:rsidRPr="00A92E4A" w:rsidRDefault="00DB2BC0" w:rsidP="00894379">
      <w:pPr>
        <w:spacing w:line="276" w:lineRule="auto"/>
        <w:jc w:val="both"/>
      </w:pPr>
    </w:p>
    <w:p w:rsidR="00DB2BC0" w:rsidRPr="00A92E4A" w:rsidRDefault="00DB2BC0" w:rsidP="00894379">
      <w:pPr>
        <w:pStyle w:val="a8"/>
        <w:spacing w:before="0" w:beforeAutospacing="0" w:after="0" w:afterAutospacing="0" w:line="276" w:lineRule="auto"/>
        <w:jc w:val="both"/>
        <w:rPr>
          <w:color w:val="000000"/>
        </w:rPr>
      </w:pPr>
      <w:r w:rsidRPr="00A92E4A">
        <w:rPr>
          <w:color w:val="000000"/>
        </w:rPr>
        <w:t>   </w:t>
      </w:r>
    </w:p>
    <w:p w:rsidR="00DB2BC0" w:rsidRPr="00A92E4A" w:rsidRDefault="00DB2BC0" w:rsidP="00894379">
      <w:pPr>
        <w:pStyle w:val="a8"/>
        <w:spacing w:before="0" w:beforeAutospacing="0" w:after="0" w:afterAutospacing="0" w:line="276" w:lineRule="auto"/>
        <w:jc w:val="both"/>
        <w:rPr>
          <w:color w:val="000000"/>
        </w:rPr>
      </w:pPr>
      <w:r w:rsidRPr="00A92E4A">
        <w:rPr>
          <w:color w:val="000000"/>
        </w:rPr>
        <w:t> </w:t>
      </w:r>
    </w:p>
    <w:p w:rsidR="00DB2BC0" w:rsidRPr="00A92E4A" w:rsidRDefault="00DB2BC0" w:rsidP="00894379">
      <w:pPr>
        <w:pStyle w:val="a8"/>
        <w:spacing w:before="0" w:beforeAutospacing="0" w:after="0" w:afterAutospacing="0" w:line="276" w:lineRule="auto"/>
        <w:jc w:val="both"/>
        <w:rPr>
          <w:color w:val="000000"/>
        </w:rPr>
      </w:pPr>
    </w:p>
    <w:p w:rsidR="00DB2BC0" w:rsidRPr="00A92E4A" w:rsidRDefault="00DB2BC0" w:rsidP="00894379">
      <w:pPr>
        <w:shd w:val="clear" w:color="auto" w:fill="FFFFFF"/>
        <w:spacing w:line="276" w:lineRule="auto"/>
        <w:jc w:val="both"/>
      </w:pPr>
    </w:p>
    <w:p w:rsidR="00DB2BC0" w:rsidRPr="00A92E4A" w:rsidRDefault="00DB2BC0" w:rsidP="00894379">
      <w:pPr>
        <w:tabs>
          <w:tab w:val="left" w:pos="960"/>
        </w:tabs>
        <w:spacing w:line="276" w:lineRule="auto"/>
        <w:jc w:val="both"/>
      </w:pPr>
      <w:r w:rsidRPr="00A92E4A">
        <w:t xml:space="preserve"> </w:t>
      </w:r>
    </w:p>
    <w:p w:rsidR="00DB2BC0" w:rsidRPr="00A92E4A" w:rsidRDefault="00DB2BC0" w:rsidP="00894379">
      <w:pPr>
        <w:tabs>
          <w:tab w:val="left" w:pos="960"/>
        </w:tabs>
        <w:spacing w:line="276" w:lineRule="auto"/>
        <w:jc w:val="both"/>
      </w:pPr>
    </w:p>
    <w:p w:rsidR="00DB2BC0" w:rsidRPr="00A92E4A" w:rsidRDefault="00DB2BC0" w:rsidP="00894379">
      <w:pPr>
        <w:spacing w:line="276" w:lineRule="auto"/>
        <w:jc w:val="both"/>
      </w:pPr>
    </w:p>
    <w:p w:rsidR="00403980" w:rsidRPr="00A92E4A" w:rsidRDefault="00403980" w:rsidP="00894379">
      <w:pPr>
        <w:keepNext/>
        <w:spacing w:line="276" w:lineRule="auto"/>
        <w:ind w:firstLine="709"/>
        <w:jc w:val="both"/>
        <w:rPr>
          <w:b/>
        </w:rPr>
      </w:pPr>
    </w:p>
    <w:p w:rsidR="004464B6" w:rsidRPr="00A92E4A" w:rsidRDefault="004464B6" w:rsidP="00894379">
      <w:pPr>
        <w:keepNext/>
        <w:spacing w:line="276" w:lineRule="auto"/>
        <w:ind w:firstLine="709"/>
        <w:jc w:val="both"/>
      </w:pPr>
    </w:p>
    <w:p w:rsidR="004464B6" w:rsidRPr="00A92E4A" w:rsidRDefault="004464B6" w:rsidP="00894379">
      <w:pPr>
        <w:keepNext/>
        <w:spacing w:line="276" w:lineRule="auto"/>
        <w:ind w:firstLine="709"/>
        <w:jc w:val="both"/>
      </w:pPr>
    </w:p>
    <w:p w:rsidR="004464B6" w:rsidRPr="00A92E4A" w:rsidRDefault="004464B6" w:rsidP="00894379">
      <w:pPr>
        <w:keepNext/>
        <w:spacing w:line="276" w:lineRule="auto"/>
        <w:ind w:firstLine="709"/>
        <w:jc w:val="both"/>
      </w:pPr>
    </w:p>
    <w:p w:rsidR="004464B6" w:rsidRPr="00A92E4A" w:rsidRDefault="004464B6" w:rsidP="00894379">
      <w:pPr>
        <w:keepNext/>
        <w:spacing w:line="276" w:lineRule="auto"/>
        <w:ind w:firstLine="709"/>
        <w:jc w:val="both"/>
      </w:pPr>
    </w:p>
    <w:p w:rsidR="004464B6" w:rsidRPr="00A92E4A" w:rsidRDefault="004464B6" w:rsidP="00894379">
      <w:pPr>
        <w:keepNext/>
        <w:spacing w:line="276" w:lineRule="auto"/>
        <w:ind w:firstLine="709"/>
        <w:jc w:val="both"/>
      </w:pPr>
    </w:p>
    <w:p w:rsidR="005A459E" w:rsidRPr="00A92E4A" w:rsidRDefault="005A459E" w:rsidP="00894379">
      <w:pPr>
        <w:spacing w:line="276" w:lineRule="auto"/>
        <w:ind w:firstLine="709"/>
        <w:jc w:val="both"/>
      </w:pPr>
    </w:p>
    <w:p w:rsidR="005A459E" w:rsidRPr="00A92E4A" w:rsidRDefault="005A459E" w:rsidP="00894379">
      <w:pPr>
        <w:spacing w:line="276" w:lineRule="auto"/>
        <w:ind w:left="644"/>
        <w:jc w:val="both"/>
        <w:rPr>
          <w:b/>
        </w:rPr>
      </w:pPr>
    </w:p>
    <w:p w:rsidR="00482F5C" w:rsidRPr="00A92E4A" w:rsidRDefault="00482F5C" w:rsidP="00894379">
      <w:pPr>
        <w:spacing w:line="276" w:lineRule="auto"/>
        <w:jc w:val="both"/>
      </w:pPr>
    </w:p>
    <w:sectPr w:rsidR="00482F5C" w:rsidRPr="00A92E4A" w:rsidSect="003C1CEE">
      <w:type w:val="continuous"/>
      <w:pgSz w:w="11906" w:h="16838" w:code="9"/>
      <w:pgMar w:top="709"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78" w:rsidRDefault="00C64978" w:rsidP="00ED49F0">
      <w:r>
        <w:separator/>
      </w:r>
    </w:p>
  </w:endnote>
  <w:endnote w:type="continuationSeparator" w:id="0">
    <w:p w:rsidR="00C64978" w:rsidRDefault="00C64978" w:rsidP="00E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027"/>
      <w:docPartObj>
        <w:docPartGallery w:val="Page Numbers (Bottom of Page)"/>
        <w:docPartUnique/>
      </w:docPartObj>
    </w:sdtPr>
    <w:sdtEndPr/>
    <w:sdtContent>
      <w:p w:rsidR="00587A80" w:rsidRDefault="002C774A">
        <w:pPr>
          <w:pStyle w:val="af2"/>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587A80" w:rsidRDefault="00587A80">
        <w:pPr>
          <w:pStyle w:val="af2"/>
          <w:jc w:val="center"/>
        </w:pPr>
        <w:r>
          <w:fldChar w:fldCharType="begin"/>
        </w:r>
        <w:r>
          <w:instrText xml:space="preserve"> PAGE    \* MERGEFORMAT </w:instrText>
        </w:r>
        <w:r>
          <w:fldChar w:fldCharType="separate"/>
        </w:r>
        <w:r w:rsidR="002C774A">
          <w:rPr>
            <w:noProof/>
          </w:rPr>
          <w:t>2</w:t>
        </w:r>
        <w:r>
          <w:rPr>
            <w:noProof/>
          </w:rPr>
          <w:fldChar w:fldCharType="end"/>
        </w:r>
      </w:p>
    </w:sdtContent>
  </w:sdt>
  <w:p w:rsidR="00587A80" w:rsidRDefault="00587A8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78" w:rsidRDefault="00C64978" w:rsidP="00ED49F0">
      <w:r>
        <w:separator/>
      </w:r>
    </w:p>
  </w:footnote>
  <w:footnote w:type="continuationSeparator" w:id="0">
    <w:p w:rsidR="00C64978" w:rsidRDefault="00C64978" w:rsidP="00ED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18"/>
        <w:szCs w:val="20"/>
      </w:rPr>
      <w:alias w:val="Заголовок"/>
      <w:id w:val="77547040"/>
      <w:placeholder>
        <w:docPart w:val="7F725066145F4FA28E96C3F0792A8B84"/>
      </w:placeholder>
      <w:dataBinding w:prefixMappings="xmlns:ns0='http://schemas.openxmlformats.org/package/2006/metadata/core-properties' xmlns:ns1='http://purl.org/dc/elements/1.1/'" w:xpath="/ns0:coreProperties[1]/ns1:title[1]" w:storeItemID="{6C3C8BC8-F283-45AE-878A-BAB7291924A1}"/>
      <w:text/>
    </w:sdtPr>
    <w:sdtEndPr/>
    <w:sdtContent>
      <w:p w:rsidR="00587A80" w:rsidRDefault="002C774A" w:rsidP="00ED49F0">
        <w:pPr>
          <w:pStyle w:val="af0"/>
          <w:pBdr>
            <w:between w:val="single" w:sz="4" w:space="1" w:color="4F81BD" w:themeColor="accent1"/>
          </w:pBdr>
          <w:spacing w:line="276" w:lineRule="auto"/>
          <w:jc w:val="center"/>
        </w:pPr>
        <w:r>
          <w:rPr>
            <w:rFonts w:ascii="Times New Roman" w:eastAsia="Times New Roman" w:hAnsi="Times New Roman" w:cs="Times New Roman"/>
            <w:sz w:val="18"/>
            <w:szCs w:val="20"/>
          </w:rPr>
          <w:t>Публичный отчет о деятельности</w:t>
        </w:r>
        <w:r w:rsidR="00587A80" w:rsidRPr="00ED49F0">
          <w:rPr>
            <w:rFonts w:ascii="Times New Roman" w:eastAsia="Times New Roman" w:hAnsi="Times New Roman" w:cs="Times New Roman"/>
            <w:sz w:val="18"/>
            <w:szCs w:val="20"/>
          </w:rPr>
          <w:t xml:space="preserve"> муниципального бюджетного общеобразовательного учреждения средней общеобразовательной школы № 72</w:t>
        </w:r>
        <w:r w:rsidR="00587A80">
          <w:rPr>
            <w:rFonts w:ascii="Times New Roman" w:eastAsia="Times New Roman" w:hAnsi="Times New Roman" w:cs="Times New Roman"/>
            <w:sz w:val="18"/>
            <w:szCs w:val="20"/>
          </w:rPr>
          <w:t xml:space="preserve">  </w:t>
        </w:r>
      </w:p>
    </w:sdtContent>
  </w:sdt>
  <w:sdt>
    <w:sdtPr>
      <w:rPr>
        <w:rFonts w:ascii="Times New Roman" w:hAnsi="Times New Roman" w:cs="Times New Roman"/>
        <w:sz w:val="18"/>
        <w:szCs w:val="20"/>
      </w:rPr>
      <w:alias w:val="Дата"/>
      <w:id w:val="77547044"/>
      <w:placeholder>
        <w:docPart w:val="3405657E74914CC082283F894EAE0BE1"/>
      </w:placeholde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rsidR="00587A80" w:rsidRDefault="00587A80">
        <w:pPr>
          <w:pStyle w:val="af0"/>
          <w:pBdr>
            <w:between w:val="single" w:sz="4" w:space="1" w:color="4F81BD" w:themeColor="accent1"/>
          </w:pBdr>
          <w:spacing w:line="276" w:lineRule="auto"/>
          <w:jc w:val="center"/>
        </w:pPr>
        <w:r w:rsidRPr="00ED49F0">
          <w:rPr>
            <w:rFonts w:ascii="Times New Roman" w:hAnsi="Times New Roman" w:cs="Times New Roman"/>
            <w:sz w:val="18"/>
            <w:szCs w:val="20"/>
          </w:rPr>
          <w:t>2020 – 2021 учебный год</w:t>
        </w:r>
      </w:p>
    </w:sdtContent>
  </w:sdt>
  <w:p w:rsidR="00587A80" w:rsidRDefault="00587A8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0CA42C"/>
    <w:lvl w:ilvl="0">
      <w:numFmt w:val="bullet"/>
      <w:lvlText w:val="*"/>
      <w:lvlJc w:val="left"/>
      <w:pPr>
        <w:ind w:left="0" w:firstLine="0"/>
      </w:pPr>
    </w:lvl>
  </w:abstractNum>
  <w:abstractNum w:abstractNumId="1">
    <w:nsid w:val="00000002"/>
    <w:multiLevelType w:val="multilevel"/>
    <w:tmpl w:val="61427F56"/>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8973C2F"/>
    <w:multiLevelType w:val="hybridMultilevel"/>
    <w:tmpl w:val="96A49A94"/>
    <w:lvl w:ilvl="0" w:tplc="5302F9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9786969"/>
    <w:multiLevelType w:val="hybridMultilevel"/>
    <w:tmpl w:val="46BC2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C71CE"/>
    <w:multiLevelType w:val="hybridMultilevel"/>
    <w:tmpl w:val="7878297C"/>
    <w:lvl w:ilvl="0" w:tplc="79761BB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1494D"/>
    <w:multiLevelType w:val="multilevel"/>
    <w:tmpl w:val="EE42E3F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16B96399"/>
    <w:multiLevelType w:val="hybridMultilevel"/>
    <w:tmpl w:val="A8BA6F98"/>
    <w:lvl w:ilvl="0" w:tplc="84AC2234">
      <w:start w:val="1"/>
      <w:numFmt w:val="decimal"/>
      <w:lvlText w:val="%1."/>
      <w:lvlJc w:val="left"/>
      <w:pPr>
        <w:ind w:left="1068" w:hanging="360"/>
      </w:pPr>
      <w:rPr>
        <w:rFonts w:eastAsia="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A81F27"/>
    <w:multiLevelType w:val="hybridMultilevel"/>
    <w:tmpl w:val="C92AE3B2"/>
    <w:lvl w:ilvl="0" w:tplc="878A3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92947"/>
    <w:multiLevelType w:val="hybridMultilevel"/>
    <w:tmpl w:val="02A282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E09E8"/>
    <w:multiLevelType w:val="multilevel"/>
    <w:tmpl w:val="428EB146"/>
    <w:lvl w:ilvl="0">
      <w:start w:val="6"/>
      <w:numFmt w:val="decimal"/>
      <w:lvlText w:val="%1."/>
      <w:lvlJc w:val="left"/>
      <w:pPr>
        <w:ind w:left="1004"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572" w:hanging="1800"/>
      </w:pPr>
      <w:rPr>
        <w:rFonts w:hint="default"/>
      </w:rPr>
    </w:lvl>
  </w:abstractNum>
  <w:abstractNum w:abstractNumId="13">
    <w:nsid w:val="27344068"/>
    <w:multiLevelType w:val="hybridMultilevel"/>
    <w:tmpl w:val="1A405420"/>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2F255101"/>
    <w:multiLevelType w:val="hybridMultilevel"/>
    <w:tmpl w:val="B03461D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nsid w:val="31030702"/>
    <w:multiLevelType w:val="multilevel"/>
    <w:tmpl w:val="FB244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1546DB"/>
    <w:multiLevelType w:val="hybridMultilevel"/>
    <w:tmpl w:val="F5F69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D019FF"/>
    <w:multiLevelType w:val="hybridMultilevel"/>
    <w:tmpl w:val="F8125E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10749D"/>
    <w:multiLevelType w:val="hybridMultilevel"/>
    <w:tmpl w:val="25CED3D4"/>
    <w:lvl w:ilvl="0" w:tplc="85F8E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2029D"/>
    <w:multiLevelType w:val="hybridMultilevel"/>
    <w:tmpl w:val="16981F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4B1EEF"/>
    <w:multiLevelType w:val="hybridMultilevel"/>
    <w:tmpl w:val="FBF0A806"/>
    <w:lvl w:ilvl="0" w:tplc="0419000F">
      <w:start w:val="1"/>
      <w:numFmt w:val="decimal"/>
      <w:lvlText w:val="%1."/>
      <w:lvlJc w:val="left"/>
      <w:pPr>
        <w:tabs>
          <w:tab w:val="num" w:pos="0"/>
        </w:tabs>
        <w:ind w:left="0" w:firstLine="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977AE9"/>
    <w:multiLevelType w:val="hybridMultilevel"/>
    <w:tmpl w:val="34507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C04E4C"/>
    <w:multiLevelType w:val="hybridMultilevel"/>
    <w:tmpl w:val="093A7456"/>
    <w:lvl w:ilvl="0" w:tplc="38D8232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FE5FC7"/>
    <w:multiLevelType w:val="hybridMultilevel"/>
    <w:tmpl w:val="3C12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C6D8B"/>
    <w:multiLevelType w:val="hybridMultilevel"/>
    <w:tmpl w:val="33D84C48"/>
    <w:lvl w:ilvl="0" w:tplc="DDCA4B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FA4FA8"/>
    <w:multiLevelType w:val="hybridMultilevel"/>
    <w:tmpl w:val="369C6F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9A0F4D"/>
    <w:multiLevelType w:val="hybridMultilevel"/>
    <w:tmpl w:val="5754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7C726F"/>
    <w:multiLevelType w:val="multilevel"/>
    <w:tmpl w:val="839C7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AC58D2"/>
    <w:multiLevelType w:val="hybridMultilevel"/>
    <w:tmpl w:val="30A8FF44"/>
    <w:lvl w:ilvl="0" w:tplc="2A5EE3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5E6F17FA"/>
    <w:multiLevelType w:val="hybridMultilevel"/>
    <w:tmpl w:val="1E1A1140"/>
    <w:lvl w:ilvl="0" w:tplc="E1203EA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6778248A"/>
    <w:multiLevelType w:val="hybridMultilevel"/>
    <w:tmpl w:val="21CAB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426FE"/>
    <w:multiLevelType w:val="hybridMultilevel"/>
    <w:tmpl w:val="4D88D01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2">
    <w:nsid w:val="6DD2581A"/>
    <w:multiLevelType w:val="hybridMultilevel"/>
    <w:tmpl w:val="4D669B5A"/>
    <w:lvl w:ilvl="0" w:tplc="4ACE2DD4">
      <w:start w:val="1"/>
      <w:numFmt w:val="bullet"/>
      <w:lvlText w:val=""/>
      <w:lvlJc w:val="left"/>
      <w:pPr>
        <w:tabs>
          <w:tab w:val="num" w:pos="0"/>
        </w:tabs>
        <w:ind w:left="0" w:firstLine="0"/>
      </w:pPr>
      <w:rPr>
        <w:rFonts w:ascii="Wingdings 2" w:hAnsi="Wingdings 2"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F10F26"/>
    <w:multiLevelType w:val="hybridMultilevel"/>
    <w:tmpl w:val="10C0F07A"/>
    <w:lvl w:ilvl="0" w:tplc="29ECA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126E6"/>
    <w:multiLevelType w:val="hybridMultilevel"/>
    <w:tmpl w:val="F4A29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D7323C"/>
    <w:multiLevelType w:val="hybridMultilevel"/>
    <w:tmpl w:val="BA6C4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E56CA"/>
    <w:multiLevelType w:val="multilevel"/>
    <w:tmpl w:val="8D2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1E6ABE"/>
    <w:multiLevelType w:val="hybridMultilevel"/>
    <w:tmpl w:val="78E8F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FC326F9"/>
    <w:multiLevelType w:val="hybridMultilevel"/>
    <w:tmpl w:val="96A49A94"/>
    <w:lvl w:ilvl="0" w:tplc="5302F9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6"/>
  </w:num>
  <w:num w:numId="2">
    <w:abstractNumId w:val="17"/>
  </w:num>
  <w:num w:numId="3">
    <w:abstractNumId w:val="8"/>
  </w:num>
  <w:num w:numId="4">
    <w:abstractNumId w:val="14"/>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1"/>
  </w:num>
  <w:num w:numId="9">
    <w:abstractNumId w:val="32"/>
  </w:num>
  <w:num w:numId="10">
    <w:abstractNumId w:val="23"/>
  </w:num>
  <w:num w:numId="11">
    <w:abstractNumId w:val="36"/>
  </w:num>
  <w:num w:numId="12">
    <w:abstractNumId w:val="26"/>
  </w:num>
  <w:num w:numId="13">
    <w:abstractNumId w:val="20"/>
  </w:num>
  <w:num w:numId="14">
    <w:abstractNumId w:val="5"/>
  </w:num>
  <w:num w:numId="15">
    <w:abstractNumId w:val="28"/>
  </w:num>
  <w:num w:numId="16">
    <w:abstractNumId w:val="38"/>
  </w:num>
  <w:num w:numId="17">
    <w:abstractNumId w:val="29"/>
  </w:num>
  <w:num w:numId="18">
    <w:abstractNumId w:val="9"/>
  </w:num>
  <w:num w:numId="19">
    <w:abstractNumId w:val="25"/>
  </w:num>
  <w:num w:numId="20">
    <w:abstractNumId w:val="37"/>
  </w:num>
  <w:num w:numId="21">
    <w:abstractNumId w:val="13"/>
  </w:num>
  <w:num w:numId="22">
    <w:abstractNumId w:val="19"/>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27"/>
  </w:num>
  <w:num w:numId="28">
    <w:abstractNumId w:val="12"/>
  </w:num>
  <w:num w:numId="29">
    <w:abstractNumId w:val="7"/>
  </w:num>
  <w:num w:numId="30">
    <w:abstractNumId w:val="34"/>
  </w:num>
  <w:num w:numId="31">
    <w:abstractNumId w:val="10"/>
  </w:num>
  <w:num w:numId="32">
    <w:abstractNumId w:val="24"/>
  </w:num>
  <w:num w:numId="33">
    <w:abstractNumId w:val="18"/>
  </w:num>
  <w:num w:numId="34">
    <w:abstractNumId w:val="33"/>
  </w:num>
  <w:num w:numId="35">
    <w:abstractNumId w:val="35"/>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5DB"/>
    <w:rsid w:val="00003D5C"/>
    <w:rsid w:val="00010F68"/>
    <w:rsid w:val="000179C3"/>
    <w:rsid w:val="0003393C"/>
    <w:rsid w:val="00047D3F"/>
    <w:rsid w:val="00070BAB"/>
    <w:rsid w:val="00072A6F"/>
    <w:rsid w:val="00075C2C"/>
    <w:rsid w:val="00075DE8"/>
    <w:rsid w:val="000954AA"/>
    <w:rsid w:val="00096528"/>
    <w:rsid w:val="000C2F7C"/>
    <w:rsid w:val="000D2931"/>
    <w:rsid w:val="00100D66"/>
    <w:rsid w:val="0010354E"/>
    <w:rsid w:val="00104450"/>
    <w:rsid w:val="00127F99"/>
    <w:rsid w:val="0019025E"/>
    <w:rsid w:val="001A0404"/>
    <w:rsid w:val="001B07B3"/>
    <w:rsid w:val="001D7153"/>
    <w:rsid w:val="001E60D6"/>
    <w:rsid w:val="00223D9C"/>
    <w:rsid w:val="002504A7"/>
    <w:rsid w:val="00261C5D"/>
    <w:rsid w:val="00265275"/>
    <w:rsid w:val="00277D2F"/>
    <w:rsid w:val="002979F5"/>
    <w:rsid w:val="002C2758"/>
    <w:rsid w:val="002C31F7"/>
    <w:rsid w:val="002C774A"/>
    <w:rsid w:val="002D5DC1"/>
    <w:rsid w:val="002E6E33"/>
    <w:rsid w:val="00307F10"/>
    <w:rsid w:val="00315AD1"/>
    <w:rsid w:val="00315AF7"/>
    <w:rsid w:val="00336321"/>
    <w:rsid w:val="00341F0F"/>
    <w:rsid w:val="00351C94"/>
    <w:rsid w:val="00361AB3"/>
    <w:rsid w:val="00367A96"/>
    <w:rsid w:val="003746C9"/>
    <w:rsid w:val="00376A4E"/>
    <w:rsid w:val="003837FF"/>
    <w:rsid w:val="00396108"/>
    <w:rsid w:val="003C1CEE"/>
    <w:rsid w:val="003C3340"/>
    <w:rsid w:val="003E50FF"/>
    <w:rsid w:val="003F3A1F"/>
    <w:rsid w:val="003F4934"/>
    <w:rsid w:val="00403980"/>
    <w:rsid w:val="00405897"/>
    <w:rsid w:val="0043359C"/>
    <w:rsid w:val="004464B6"/>
    <w:rsid w:val="00460A9E"/>
    <w:rsid w:val="00482F5C"/>
    <w:rsid w:val="00486622"/>
    <w:rsid w:val="00487E92"/>
    <w:rsid w:val="004A48F0"/>
    <w:rsid w:val="004D5BFF"/>
    <w:rsid w:val="004E1038"/>
    <w:rsid w:val="004E7BAE"/>
    <w:rsid w:val="00502B9A"/>
    <w:rsid w:val="00507BFF"/>
    <w:rsid w:val="00552317"/>
    <w:rsid w:val="00576587"/>
    <w:rsid w:val="0058685A"/>
    <w:rsid w:val="00587A80"/>
    <w:rsid w:val="005A459E"/>
    <w:rsid w:val="005E4467"/>
    <w:rsid w:val="005E5BCE"/>
    <w:rsid w:val="005F5835"/>
    <w:rsid w:val="00600B5A"/>
    <w:rsid w:val="00604C96"/>
    <w:rsid w:val="006313B9"/>
    <w:rsid w:val="006532A6"/>
    <w:rsid w:val="00653D41"/>
    <w:rsid w:val="00692986"/>
    <w:rsid w:val="006A426B"/>
    <w:rsid w:val="006A5ADA"/>
    <w:rsid w:val="006C4E55"/>
    <w:rsid w:val="007113F6"/>
    <w:rsid w:val="00727E22"/>
    <w:rsid w:val="0073130D"/>
    <w:rsid w:val="0073395F"/>
    <w:rsid w:val="0074443A"/>
    <w:rsid w:val="0075068A"/>
    <w:rsid w:val="0076470D"/>
    <w:rsid w:val="00784423"/>
    <w:rsid w:val="00793060"/>
    <w:rsid w:val="007A4C7A"/>
    <w:rsid w:val="007F7BBE"/>
    <w:rsid w:val="008117F3"/>
    <w:rsid w:val="0087147A"/>
    <w:rsid w:val="00894379"/>
    <w:rsid w:val="008A6EA2"/>
    <w:rsid w:val="008B1176"/>
    <w:rsid w:val="008B1C80"/>
    <w:rsid w:val="008B4C01"/>
    <w:rsid w:val="008C2B3E"/>
    <w:rsid w:val="008E51E4"/>
    <w:rsid w:val="008F1D66"/>
    <w:rsid w:val="008F44C7"/>
    <w:rsid w:val="00900A82"/>
    <w:rsid w:val="009074F8"/>
    <w:rsid w:val="00910A3A"/>
    <w:rsid w:val="009352C6"/>
    <w:rsid w:val="009466C6"/>
    <w:rsid w:val="00957559"/>
    <w:rsid w:val="0096688C"/>
    <w:rsid w:val="00986163"/>
    <w:rsid w:val="00986AC8"/>
    <w:rsid w:val="0099386F"/>
    <w:rsid w:val="009A1FDF"/>
    <w:rsid w:val="009A4573"/>
    <w:rsid w:val="009F360D"/>
    <w:rsid w:val="00A05575"/>
    <w:rsid w:val="00A13A14"/>
    <w:rsid w:val="00A1707B"/>
    <w:rsid w:val="00A34410"/>
    <w:rsid w:val="00A47AE8"/>
    <w:rsid w:val="00A63468"/>
    <w:rsid w:val="00A655E0"/>
    <w:rsid w:val="00A704DD"/>
    <w:rsid w:val="00A7764F"/>
    <w:rsid w:val="00A91159"/>
    <w:rsid w:val="00A92E4A"/>
    <w:rsid w:val="00AE01CD"/>
    <w:rsid w:val="00AE6A8A"/>
    <w:rsid w:val="00AE6D7D"/>
    <w:rsid w:val="00AF1EE0"/>
    <w:rsid w:val="00B21ACA"/>
    <w:rsid w:val="00B80054"/>
    <w:rsid w:val="00B80FF2"/>
    <w:rsid w:val="00B81583"/>
    <w:rsid w:val="00B91A52"/>
    <w:rsid w:val="00BA46B3"/>
    <w:rsid w:val="00BE20A6"/>
    <w:rsid w:val="00C327E1"/>
    <w:rsid w:val="00C64978"/>
    <w:rsid w:val="00C911C3"/>
    <w:rsid w:val="00C9529E"/>
    <w:rsid w:val="00CB0845"/>
    <w:rsid w:val="00CB0C73"/>
    <w:rsid w:val="00CB2C2D"/>
    <w:rsid w:val="00CC1965"/>
    <w:rsid w:val="00CC2F2C"/>
    <w:rsid w:val="00CC6B71"/>
    <w:rsid w:val="00CD5ED7"/>
    <w:rsid w:val="00CF2F42"/>
    <w:rsid w:val="00CF4348"/>
    <w:rsid w:val="00D04385"/>
    <w:rsid w:val="00D04647"/>
    <w:rsid w:val="00D23FB3"/>
    <w:rsid w:val="00D6596A"/>
    <w:rsid w:val="00D742A6"/>
    <w:rsid w:val="00D81AAC"/>
    <w:rsid w:val="00DA1FC2"/>
    <w:rsid w:val="00DA3492"/>
    <w:rsid w:val="00DB0CB7"/>
    <w:rsid w:val="00DB2BC0"/>
    <w:rsid w:val="00DC2877"/>
    <w:rsid w:val="00DC667C"/>
    <w:rsid w:val="00DC7C91"/>
    <w:rsid w:val="00DF777F"/>
    <w:rsid w:val="00E035DB"/>
    <w:rsid w:val="00E26BC6"/>
    <w:rsid w:val="00E30151"/>
    <w:rsid w:val="00E3553F"/>
    <w:rsid w:val="00E40338"/>
    <w:rsid w:val="00E4779E"/>
    <w:rsid w:val="00E61E1C"/>
    <w:rsid w:val="00E9545F"/>
    <w:rsid w:val="00EB6992"/>
    <w:rsid w:val="00EC08D4"/>
    <w:rsid w:val="00EC0C38"/>
    <w:rsid w:val="00EC1F96"/>
    <w:rsid w:val="00EC2692"/>
    <w:rsid w:val="00ED302B"/>
    <w:rsid w:val="00ED49F0"/>
    <w:rsid w:val="00F01E45"/>
    <w:rsid w:val="00F04D38"/>
    <w:rsid w:val="00F11E86"/>
    <w:rsid w:val="00F31BD4"/>
    <w:rsid w:val="00F322A1"/>
    <w:rsid w:val="00F55B16"/>
    <w:rsid w:val="00F63402"/>
    <w:rsid w:val="00F67466"/>
    <w:rsid w:val="00F703C2"/>
    <w:rsid w:val="00F75115"/>
    <w:rsid w:val="00F75B08"/>
    <w:rsid w:val="00F80ED9"/>
    <w:rsid w:val="00F90A3A"/>
    <w:rsid w:val="00F96336"/>
    <w:rsid w:val="00FB298D"/>
    <w:rsid w:val="00FC2FD0"/>
    <w:rsid w:val="00FD2564"/>
    <w:rsid w:val="00FD5685"/>
    <w:rsid w:val="00FE04B4"/>
    <w:rsid w:val="00FE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59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5A459E"/>
    <w:pPr>
      <w:keepNext/>
      <w:keepLines/>
      <w:spacing w:before="200" w:line="276" w:lineRule="auto"/>
      <w:outlineLvl w:val="1"/>
    </w:pPr>
    <w:rPr>
      <w:rFonts w:ascii="Cambria" w:hAnsi="Cambria"/>
      <w:b/>
      <w:bCs/>
      <w:color w:val="4F81BD"/>
      <w:sz w:val="26"/>
      <w:szCs w:val="26"/>
    </w:rPr>
  </w:style>
  <w:style w:type="paragraph" w:styleId="3">
    <w:name w:val="heading 3"/>
    <w:basedOn w:val="a"/>
    <w:link w:val="30"/>
    <w:qFormat/>
    <w:rsid w:val="002979F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575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59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A45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79F5"/>
    <w:rPr>
      <w:rFonts w:ascii="Times New Roman" w:eastAsia="Times New Roman" w:hAnsi="Times New Roman" w:cs="Times New Roman"/>
      <w:b/>
      <w:bCs/>
      <w:sz w:val="27"/>
      <w:szCs w:val="27"/>
      <w:lang w:eastAsia="ru-RU"/>
    </w:rPr>
  </w:style>
  <w:style w:type="character" w:customStyle="1" w:styleId="FontStyle17">
    <w:name w:val="Font Style17"/>
    <w:rsid w:val="004E1038"/>
    <w:rPr>
      <w:rFonts w:ascii="Times New Roman" w:hAnsi="Times New Roman" w:cs="Times New Roman" w:hint="default"/>
      <w:b/>
      <w:bCs/>
      <w:sz w:val="22"/>
      <w:szCs w:val="22"/>
    </w:rPr>
  </w:style>
  <w:style w:type="paragraph" w:styleId="a3">
    <w:name w:val="List Paragraph"/>
    <w:basedOn w:val="a"/>
    <w:link w:val="a4"/>
    <w:uiPriority w:val="34"/>
    <w:qFormat/>
    <w:rsid w:val="0058685A"/>
    <w:pPr>
      <w:ind w:left="720"/>
      <w:contextualSpacing/>
    </w:pPr>
  </w:style>
  <w:style w:type="character" w:customStyle="1" w:styleId="a4">
    <w:name w:val="Абзац списка Знак"/>
    <w:link w:val="a3"/>
    <w:uiPriority w:val="99"/>
    <w:locked/>
    <w:rsid w:val="005A459E"/>
    <w:rPr>
      <w:rFonts w:ascii="Times New Roman" w:eastAsia="Times New Roman" w:hAnsi="Times New Roman" w:cs="Times New Roman"/>
      <w:sz w:val="24"/>
      <w:szCs w:val="24"/>
      <w:lang w:eastAsia="ru-RU"/>
    </w:rPr>
  </w:style>
  <w:style w:type="paragraph" w:styleId="a5">
    <w:name w:val="Body Text Indent"/>
    <w:basedOn w:val="a"/>
    <w:link w:val="a6"/>
    <w:rsid w:val="0058685A"/>
    <w:pPr>
      <w:spacing w:after="120"/>
      <w:ind w:left="283"/>
    </w:pPr>
  </w:style>
  <w:style w:type="character" w:customStyle="1" w:styleId="a6">
    <w:name w:val="Основной текст с отступом Знак"/>
    <w:basedOn w:val="a0"/>
    <w:link w:val="a5"/>
    <w:rsid w:val="0058685A"/>
    <w:rPr>
      <w:rFonts w:ascii="Times New Roman" w:eastAsia="Times New Roman" w:hAnsi="Times New Roman" w:cs="Times New Roman"/>
      <w:sz w:val="24"/>
      <w:szCs w:val="24"/>
      <w:lang w:eastAsia="ru-RU"/>
    </w:rPr>
  </w:style>
  <w:style w:type="paragraph" w:styleId="a7">
    <w:name w:val="No Spacing"/>
    <w:uiPriority w:val="1"/>
    <w:qFormat/>
    <w:rsid w:val="0058685A"/>
    <w:pPr>
      <w:spacing w:after="0" w:line="240" w:lineRule="auto"/>
    </w:pPr>
    <w:rPr>
      <w:rFonts w:ascii="Calibri" w:eastAsia="Calibri" w:hAnsi="Calibri" w:cs="Times New Roman"/>
    </w:rPr>
  </w:style>
  <w:style w:type="paragraph" w:styleId="a8">
    <w:name w:val="Normal (Web)"/>
    <w:basedOn w:val="a"/>
    <w:uiPriority w:val="99"/>
    <w:rsid w:val="0058685A"/>
    <w:pPr>
      <w:spacing w:before="100" w:beforeAutospacing="1" w:after="100" w:afterAutospacing="1"/>
    </w:pPr>
  </w:style>
  <w:style w:type="paragraph" w:styleId="a9">
    <w:name w:val="Balloon Text"/>
    <w:basedOn w:val="a"/>
    <w:link w:val="aa"/>
    <w:uiPriority w:val="99"/>
    <w:semiHidden/>
    <w:unhideWhenUsed/>
    <w:rsid w:val="00CF2F42"/>
    <w:rPr>
      <w:rFonts w:ascii="Tahoma" w:hAnsi="Tahoma" w:cs="Tahoma"/>
      <w:sz w:val="16"/>
      <w:szCs w:val="16"/>
    </w:rPr>
  </w:style>
  <w:style w:type="character" w:customStyle="1" w:styleId="aa">
    <w:name w:val="Текст выноски Знак"/>
    <w:basedOn w:val="a0"/>
    <w:link w:val="a9"/>
    <w:uiPriority w:val="99"/>
    <w:semiHidden/>
    <w:rsid w:val="00CF2F42"/>
    <w:rPr>
      <w:rFonts w:ascii="Tahoma" w:eastAsia="Times New Roman" w:hAnsi="Tahoma" w:cs="Tahoma"/>
      <w:sz w:val="16"/>
      <w:szCs w:val="16"/>
      <w:lang w:eastAsia="ru-RU"/>
    </w:rPr>
  </w:style>
  <w:style w:type="paragraph" w:customStyle="1" w:styleId="ab">
    <w:name w:val="Знак"/>
    <w:basedOn w:val="a"/>
    <w:rsid w:val="00EC0C38"/>
    <w:pPr>
      <w:spacing w:after="160" w:line="240" w:lineRule="exact"/>
    </w:pPr>
    <w:rPr>
      <w:rFonts w:ascii="Verdana" w:hAnsi="Verdana"/>
      <w:sz w:val="20"/>
      <w:szCs w:val="20"/>
      <w:lang w:val="en-US" w:eastAsia="en-US"/>
    </w:rPr>
  </w:style>
  <w:style w:type="table" w:styleId="ac">
    <w:name w:val="Table Grid"/>
    <w:basedOn w:val="a1"/>
    <w:uiPriority w:val="39"/>
    <w:rsid w:val="00EC0C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сноски Знак"/>
    <w:basedOn w:val="a0"/>
    <w:link w:val="ae"/>
    <w:uiPriority w:val="99"/>
    <w:semiHidden/>
    <w:rsid w:val="005A459E"/>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5A459E"/>
    <w:rPr>
      <w:sz w:val="20"/>
      <w:szCs w:val="20"/>
    </w:rPr>
  </w:style>
  <w:style w:type="character" w:customStyle="1" w:styleId="af">
    <w:name w:val="Верхний колонтитул Знак"/>
    <w:basedOn w:val="a0"/>
    <w:link w:val="af0"/>
    <w:uiPriority w:val="99"/>
    <w:rsid w:val="005A459E"/>
    <w:rPr>
      <w:rFonts w:eastAsiaTheme="minorEastAsia"/>
      <w:lang w:eastAsia="ru-RU"/>
    </w:rPr>
  </w:style>
  <w:style w:type="paragraph" w:styleId="af0">
    <w:name w:val="header"/>
    <w:basedOn w:val="a"/>
    <w:link w:val="af"/>
    <w:uiPriority w:val="99"/>
    <w:unhideWhenUsed/>
    <w:rsid w:val="005A459E"/>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2"/>
    <w:uiPriority w:val="99"/>
    <w:rsid w:val="005A459E"/>
    <w:rPr>
      <w:rFonts w:eastAsiaTheme="minorEastAsia"/>
      <w:lang w:eastAsia="ru-RU"/>
    </w:rPr>
  </w:style>
  <w:style w:type="paragraph" w:styleId="af2">
    <w:name w:val="footer"/>
    <w:basedOn w:val="a"/>
    <w:link w:val="af1"/>
    <w:uiPriority w:val="99"/>
    <w:unhideWhenUsed/>
    <w:rsid w:val="005A459E"/>
    <w:pPr>
      <w:tabs>
        <w:tab w:val="center" w:pos="4677"/>
        <w:tab w:val="right" w:pos="9355"/>
      </w:tabs>
    </w:pPr>
    <w:rPr>
      <w:rFonts w:asciiTheme="minorHAnsi" w:eastAsiaTheme="minorEastAsia" w:hAnsiTheme="minorHAnsi" w:cstheme="minorBidi"/>
      <w:sz w:val="22"/>
      <w:szCs w:val="22"/>
    </w:rPr>
  </w:style>
  <w:style w:type="character" w:customStyle="1" w:styleId="af3">
    <w:name w:val="Основной текст Знак"/>
    <w:basedOn w:val="a0"/>
    <w:link w:val="af4"/>
    <w:uiPriority w:val="99"/>
    <w:semiHidden/>
    <w:rsid w:val="005A459E"/>
    <w:rPr>
      <w:rFonts w:eastAsiaTheme="minorEastAsia"/>
      <w:lang w:eastAsia="ru-RU"/>
    </w:rPr>
  </w:style>
  <w:style w:type="paragraph" w:styleId="af4">
    <w:name w:val="Body Text"/>
    <w:basedOn w:val="a"/>
    <w:link w:val="af3"/>
    <w:uiPriority w:val="99"/>
    <w:semiHidden/>
    <w:unhideWhenUsed/>
    <w:rsid w:val="005A459E"/>
    <w:pPr>
      <w:spacing w:after="120" w:line="276" w:lineRule="auto"/>
    </w:pPr>
    <w:rPr>
      <w:rFonts w:asciiTheme="minorHAnsi" w:eastAsiaTheme="minorEastAsia" w:hAnsiTheme="minorHAnsi" w:cstheme="minorBidi"/>
      <w:sz w:val="22"/>
      <w:szCs w:val="22"/>
    </w:rPr>
  </w:style>
  <w:style w:type="character" w:customStyle="1" w:styleId="21">
    <w:name w:val="Основной текст 2 Знак"/>
    <w:basedOn w:val="a0"/>
    <w:link w:val="22"/>
    <w:uiPriority w:val="99"/>
    <w:semiHidden/>
    <w:rsid w:val="005A459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5A459E"/>
    <w:pPr>
      <w:spacing w:after="120" w:line="480" w:lineRule="auto"/>
    </w:pPr>
  </w:style>
  <w:style w:type="paragraph" w:styleId="af5">
    <w:name w:val="Document Map"/>
    <w:basedOn w:val="a"/>
    <w:link w:val="11"/>
    <w:uiPriority w:val="99"/>
    <w:semiHidden/>
    <w:unhideWhenUsed/>
    <w:rsid w:val="005A459E"/>
    <w:rPr>
      <w:rFonts w:ascii="Tahoma" w:eastAsiaTheme="minorEastAsia" w:hAnsi="Tahoma" w:cs="Tahoma"/>
      <w:sz w:val="16"/>
      <w:szCs w:val="16"/>
    </w:rPr>
  </w:style>
  <w:style w:type="character" w:customStyle="1" w:styleId="11">
    <w:name w:val="Схема документа Знак1"/>
    <w:basedOn w:val="a0"/>
    <w:link w:val="af5"/>
    <w:uiPriority w:val="99"/>
    <w:semiHidden/>
    <w:locked/>
    <w:rsid w:val="005A459E"/>
    <w:rPr>
      <w:rFonts w:ascii="Tahoma" w:eastAsiaTheme="minorEastAsia" w:hAnsi="Tahoma" w:cs="Tahoma"/>
      <w:sz w:val="16"/>
      <w:szCs w:val="16"/>
      <w:lang w:eastAsia="ru-RU"/>
    </w:rPr>
  </w:style>
  <w:style w:type="character" w:customStyle="1" w:styleId="af6">
    <w:name w:val="Схема документа Знак"/>
    <w:basedOn w:val="a0"/>
    <w:uiPriority w:val="99"/>
    <w:semiHidden/>
    <w:rsid w:val="005A459E"/>
    <w:rPr>
      <w:rFonts w:ascii="Tahoma" w:eastAsia="Times New Roman" w:hAnsi="Tahoma" w:cs="Tahoma"/>
      <w:sz w:val="16"/>
      <w:szCs w:val="16"/>
      <w:lang w:eastAsia="ru-RU"/>
    </w:rPr>
  </w:style>
  <w:style w:type="paragraph" w:customStyle="1" w:styleId="af7">
    <w:name w:val="Содержимое таблицы"/>
    <w:basedOn w:val="a"/>
    <w:rsid w:val="005A459E"/>
    <w:pPr>
      <w:widowControl w:val="0"/>
      <w:suppressLineNumbers/>
      <w:suppressAutoHyphens/>
    </w:pPr>
    <w:rPr>
      <w:rFonts w:eastAsia="Lucida Sans Unicode"/>
      <w:kern w:val="2"/>
    </w:rPr>
  </w:style>
  <w:style w:type="paragraph" w:customStyle="1" w:styleId="textbody">
    <w:name w:val="textbody"/>
    <w:basedOn w:val="a"/>
    <w:uiPriority w:val="99"/>
    <w:rsid w:val="005A459E"/>
    <w:pPr>
      <w:spacing w:before="30" w:after="30"/>
    </w:pPr>
    <w:rPr>
      <w:sz w:val="20"/>
      <w:szCs w:val="20"/>
    </w:rPr>
  </w:style>
  <w:style w:type="paragraph" w:customStyle="1" w:styleId="Style2">
    <w:name w:val="Style2"/>
    <w:basedOn w:val="a"/>
    <w:rsid w:val="005A459E"/>
    <w:pPr>
      <w:widowControl w:val="0"/>
      <w:autoSpaceDE w:val="0"/>
      <w:autoSpaceDN w:val="0"/>
      <w:adjustRightInd w:val="0"/>
      <w:spacing w:line="323" w:lineRule="exact"/>
      <w:ind w:firstLine="706"/>
      <w:jc w:val="both"/>
    </w:pPr>
  </w:style>
  <w:style w:type="paragraph" w:customStyle="1" w:styleId="23">
    <w:name w:val="Абзац списка2"/>
    <w:basedOn w:val="a"/>
    <w:rsid w:val="005A459E"/>
    <w:pPr>
      <w:spacing w:after="200" w:line="276" w:lineRule="auto"/>
      <w:ind w:left="720"/>
    </w:pPr>
    <w:rPr>
      <w:rFonts w:ascii="Calibri" w:hAnsi="Calibri"/>
      <w:sz w:val="22"/>
      <w:szCs w:val="22"/>
    </w:rPr>
  </w:style>
  <w:style w:type="character" w:customStyle="1" w:styleId="c5">
    <w:name w:val="c5"/>
    <w:uiPriority w:val="99"/>
    <w:rsid w:val="005A459E"/>
    <w:rPr>
      <w:rFonts w:ascii="Times New Roman" w:hAnsi="Times New Roman" w:cs="Times New Roman" w:hint="default"/>
    </w:rPr>
  </w:style>
  <w:style w:type="character" w:customStyle="1" w:styleId="FontStyle12">
    <w:name w:val="Font Style12"/>
    <w:rsid w:val="005A459E"/>
    <w:rPr>
      <w:rFonts w:ascii="Times New Roman" w:hAnsi="Times New Roman" w:cs="Times New Roman" w:hint="default"/>
      <w:sz w:val="24"/>
      <w:szCs w:val="24"/>
    </w:rPr>
  </w:style>
  <w:style w:type="character" w:customStyle="1" w:styleId="apple-converted-space">
    <w:name w:val="apple-converted-space"/>
    <w:rsid w:val="005A459E"/>
  </w:style>
  <w:style w:type="character" w:customStyle="1" w:styleId="blk">
    <w:name w:val="blk"/>
    <w:basedOn w:val="a0"/>
    <w:rsid w:val="005A459E"/>
  </w:style>
  <w:style w:type="character" w:customStyle="1" w:styleId="fontstyle01">
    <w:name w:val="fontstyle01"/>
    <w:basedOn w:val="a0"/>
    <w:rsid w:val="005A459E"/>
    <w:rPr>
      <w:rFonts w:ascii="TimesNewRomanPS-BoldMT" w:hAnsi="TimesNewRomanPS-BoldMT" w:hint="default"/>
      <w:b/>
      <w:bCs/>
      <w:i w:val="0"/>
      <w:iCs w:val="0"/>
      <w:color w:val="000000"/>
      <w:sz w:val="24"/>
      <w:szCs w:val="24"/>
    </w:rPr>
  </w:style>
  <w:style w:type="table" w:customStyle="1" w:styleId="12">
    <w:name w:val="Сетка таблицы1"/>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rsid w:val="002979F5"/>
    <w:rPr>
      <w:rFonts w:ascii="Times New Roman" w:hAnsi="Times New Roman" w:cs="Times New Roman"/>
      <w:sz w:val="22"/>
      <w:szCs w:val="22"/>
    </w:rPr>
  </w:style>
  <w:style w:type="paragraph" w:customStyle="1" w:styleId="13">
    <w:name w:val="Абзац списка1"/>
    <w:basedOn w:val="a"/>
    <w:rsid w:val="002979F5"/>
    <w:pPr>
      <w:spacing w:after="200" w:line="276" w:lineRule="auto"/>
      <w:ind w:left="720"/>
    </w:pPr>
    <w:rPr>
      <w:rFonts w:ascii="Calibri" w:hAnsi="Calibri"/>
      <w:sz w:val="22"/>
      <w:szCs w:val="22"/>
      <w:lang w:eastAsia="en-US"/>
    </w:rPr>
  </w:style>
  <w:style w:type="paragraph" w:styleId="af8">
    <w:name w:val="caption"/>
    <w:basedOn w:val="a"/>
    <w:next w:val="a"/>
    <w:qFormat/>
    <w:rsid w:val="002979F5"/>
    <w:pPr>
      <w:spacing w:before="100" w:beforeAutospacing="1" w:after="100" w:afterAutospacing="1"/>
      <w:jc w:val="center"/>
    </w:pPr>
    <w:rPr>
      <w:b/>
      <w:bCs/>
      <w:kern w:val="16"/>
      <w:position w:val="4"/>
      <w:sz w:val="36"/>
      <w:szCs w:val="28"/>
    </w:rPr>
  </w:style>
  <w:style w:type="character" w:styleId="HTML">
    <w:name w:val="HTML Sample"/>
    <w:uiPriority w:val="99"/>
    <w:unhideWhenUsed/>
    <w:rsid w:val="002979F5"/>
    <w:rPr>
      <w:rFonts w:ascii="Courier New" w:eastAsia="Times New Roman" w:hAnsi="Courier New" w:cs="Courier New"/>
    </w:rPr>
  </w:style>
  <w:style w:type="character" w:styleId="af9">
    <w:name w:val="FollowedHyperlink"/>
    <w:basedOn w:val="a0"/>
    <w:rsid w:val="002979F5"/>
    <w:rPr>
      <w:b/>
      <w:bCs/>
      <w:strike w:val="0"/>
      <w:dstrike w:val="0"/>
      <w:color w:val="000000"/>
      <w:sz w:val="17"/>
      <w:szCs w:val="17"/>
      <w:u w:val="none"/>
      <w:effect w:val="none"/>
    </w:rPr>
  </w:style>
  <w:style w:type="character" w:styleId="afa">
    <w:name w:val="Strong"/>
    <w:basedOn w:val="a0"/>
    <w:uiPriority w:val="22"/>
    <w:qFormat/>
    <w:rsid w:val="002979F5"/>
    <w:rPr>
      <w:b/>
      <w:bCs/>
    </w:rPr>
  </w:style>
  <w:style w:type="character" w:styleId="afb">
    <w:name w:val="Emphasis"/>
    <w:basedOn w:val="a0"/>
    <w:uiPriority w:val="20"/>
    <w:qFormat/>
    <w:rsid w:val="002979F5"/>
    <w:rPr>
      <w:i/>
      <w:iCs/>
    </w:rPr>
  </w:style>
  <w:style w:type="paragraph" w:customStyle="1" w:styleId="14">
    <w:name w:val="Знак1"/>
    <w:basedOn w:val="a"/>
    <w:rsid w:val="002979F5"/>
    <w:pPr>
      <w:spacing w:after="160" w:line="240" w:lineRule="exact"/>
    </w:pPr>
    <w:rPr>
      <w:rFonts w:ascii="Verdana" w:hAnsi="Verdana"/>
      <w:sz w:val="20"/>
      <w:szCs w:val="20"/>
      <w:lang w:val="en-US" w:eastAsia="en-US"/>
    </w:rPr>
  </w:style>
  <w:style w:type="character" w:customStyle="1" w:styleId="c15">
    <w:name w:val="c15"/>
    <w:basedOn w:val="a0"/>
    <w:rsid w:val="002979F5"/>
  </w:style>
  <w:style w:type="character" w:customStyle="1" w:styleId="normaltextrun">
    <w:name w:val="normaltextrun"/>
    <w:basedOn w:val="a0"/>
    <w:rsid w:val="002979F5"/>
  </w:style>
  <w:style w:type="paragraph" w:customStyle="1" w:styleId="Default">
    <w:name w:val="Default"/>
    <w:uiPriority w:val="99"/>
    <w:rsid w:val="002979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rsid w:val="002979F5"/>
  </w:style>
  <w:style w:type="paragraph" w:customStyle="1" w:styleId="c2">
    <w:name w:val="c2"/>
    <w:basedOn w:val="a"/>
    <w:rsid w:val="002979F5"/>
    <w:pPr>
      <w:spacing w:before="100" w:beforeAutospacing="1" w:after="100" w:afterAutospacing="1"/>
    </w:pPr>
  </w:style>
  <w:style w:type="character" w:customStyle="1" w:styleId="c16">
    <w:name w:val="c16"/>
    <w:rsid w:val="002979F5"/>
  </w:style>
  <w:style w:type="paragraph" w:customStyle="1" w:styleId="c20">
    <w:name w:val="c20"/>
    <w:basedOn w:val="a"/>
    <w:rsid w:val="002979F5"/>
    <w:pPr>
      <w:spacing w:before="100" w:beforeAutospacing="1" w:after="100" w:afterAutospacing="1"/>
    </w:pPr>
  </w:style>
  <w:style w:type="paragraph" w:customStyle="1" w:styleId="15">
    <w:name w:val="Обычный (веб)1"/>
    <w:basedOn w:val="a"/>
    <w:rsid w:val="002979F5"/>
    <w:pPr>
      <w:suppressAutoHyphens/>
      <w:spacing w:before="28" w:after="28" w:line="100" w:lineRule="atLeast"/>
    </w:pPr>
    <w:rPr>
      <w:rFonts w:eastAsia="Calibri"/>
      <w:kern w:val="1"/>
      <w:lang w:eastAsia="zh-CN"/>
    </w:rPr>
  </w:style>
  <w:style w:type="paragraph" w:customStyle="1" w:styleId="Standard">
    <w:name w:val="Standard"/>
    <w:rsid w:val="002979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al">
    <w:name w:val="val"/>
    <w:basedOn w:val="a0"/>
    <w:rsid w:val="002979F5"/>
  </w:style>
  <w:style w:type="character" w:customStyle="1" w:styleId="dg-awards-inner-listitem--title">
    <w:name w:val="dg-awards-inner-list__item--title"/>
    <w:basedOn w:val="a0"/>
    <w:rsid w:val="002979F5"/>
  </w:style>
  <w:style w:type="character" w:customStyle="1" w:styleId="40">
    <w:name w:val="Заголовок 4 Знак"/>
    <w:basedOn w:val="a0"/>
    <w:link w:val="4"/>
    <w:uiPriority w:val="9"/>
    <w:semiHidden/>
    <w:rsid w:val="00957559"/>
    <w:rPr>
      <w:rFonts w:asciiTheme="majorHAnsi" w:eastAsiaTheme="majorEastAsia" w:hAnsiTheme="majorHAnsi" w:cstheme="majorBidi"/>
      <w:b/>
      <w:bCs/>
      <w:i/>
      <w:iCs/>
      <w:color w:val="4F81BD" w:themeColor="accent1"/>
      <w:sz w:val="24"/>
      <w:szCs w:val="24"/>
      <w:lang w:eastAsia="ru-RU"/>
    </w:rPr>
  </w:style>
  <w:style w:type="paragraph" w:customStyle="1" w:styleId="c11">
    <w:name w:val="c11"/>
    <w:basedOn w:val="a"/>
    <w:uiPriority w:val="99"/>
    <w:rsid w:val="00957559"/>
    <w:pPr>
      <w:spacing w:before="100" w:beforeAutospacing="1" w:after="100" w:afterAutospacing="1"/>
    </w:pPr>
  </w:style>
  <w:style w:type="character" w:customStyle="1" w:styleId="c7c9">
    <w:name w:val="c7 c9"/>
    <w:basedOn w:val="a0"/>
    <w:rsid w:val="00957559"/>
  </w:style>
  <w:style w:type="character" w:styleId="afc">
    <w:name w:val="Hyperlink"/>
    <w:basedOn w:val="a0"/>
    <w:uiPriority w:val="99"/>
    <w:semiHidden/>
    <w:unhideWhenUsed/>
    <w:rsid w:val="007F7BBE"/>
    <w:rPr>
      <w:color w:val="0000FF" w:themeColor="hyperlink"/>
      <w:u w:val="single"/>
    </w:rPr>
  </w:style>
  <w:style w:type="table" w:customStyle="1" w:styleId="41">
    <w:name w:val="Сетка таблицы4"/>
    <w:basedOn w:val="a1"/>
    <w:next w:val="ac"/>
    <w:uiPriority w:val="59"/>
    <w:rsid w:val="0093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9A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Grid Accent 6"/>
    <w:basedOn w:val="a1"/>
    <w:uiPriority w:val="62"/>
    <w:rsid w:val="00CC6B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59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5A459E"/>
    <w:pPr>
      <w:keepNext/>
      <w:keepLines/>
      <w:spacing w:before="200" w:line="276" w:lineRule="auto"/>
      <w:outlineLvl w:val="1"/>
    </w:pPr>
    <w:rPr>
      <w:rFonts w:ascii="Cambria" w:hAnsi="Cambria"/>
      <w:b/>
      <w:bCs/>
      <w:color w:val="4F81BD"/>
      <w:sz w:val="26"/>
      <w:szCs w:val="26"/>
    </w:rPr>
  </w:style>
  <w:style w:type="paragraph" w:styleId="3">
    <w:name w:val="heading 3"/>
    <w:basedOn w:val="a"/>
    <w:link w:val="30"/>
    <w:qFormat/>
    <w:rsid w:val="002979F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575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59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A45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79F5"/>
    <w:rPr>
      <w:rFonts w:ascii="Times New Roman" w:eastAsia="Times New Roman" w:hAnsi="Times New Roman" w:cs="Times New Roman"/>
      <w:b/>
      <w:bCs/>
      <w:sz w:val="27"/>
      <w:szCs w:val="27"/>
      <w:lang w:eastAsia="ru-RU"/>
    </w:rPr>
  </w:style>
  <w:style w:type="character" w:customStyle="1" w:styleId="FontStyle17">
    <w:name w:val="Font Style17"/>
    <w:rsid w:val="004E1038"/>
    <w:rPr>
      <w:rFonts w:ascii="Times New Roman" w:hAnsi="Times New Roman" w:cs="Times New Roman" w:hint="default"/>
      <w:b/>
      <w:bCs/>
      <w:sz w:val="22"/>
      <w:szCs w:val="22"/>
    </w:rPr>
  </w:style>
  <w:style w:type="paragraph" w:styleId="a3">
    <w:name w:val="List Paragraph"/>
    <w:basedOn w:val="a"/>
    <w:link w:val="a4"/>
    <w:uiPriority w:val="34"/>
    <w:qFormat/>
    <w:rsid w:val="0058685A"/>
    <w:pPr>
      <w:ind w:left="720"/>
      <w:contextualSpacing/>
    </w:pPr>
  </w:style>
  <w:style w:type="character" w:customStyle="1" w:styleId="a4">
    <w:name w:val="Абзац списка Знак"/>
    <w:link w:val="a3"/>
    <w:uiPriority w:val="99"/>
    <w:locked/>
    <w:rsid w:val="005A459E"/>
    <w:rPr>
      <w:rFonts w:ascii="Times New Roman" w:eastAsia="Times New Roman" w:hAnsi="Times New Roman" w:cs="Times New Roman"/>
      <w:sz w:val="24"/>
      <w:szCs w:val="24"/>
      <w:lang w:eastAsia="ru-RU"/>
    </w:rPr>
  </w:style>
  <w:style w:type="paragraph" w:styleId="a5">
    <w:name w:val="Body Text Indent"/>
    <w:basedOn w:val="a"/>
    <w:link w:val="a6"/>
    <w:rsid w:val="0058685A"/>
    <w:pPr>
      <w:spacing w:after="120"/>
      <w:ind w:left="283"/>
    </w:pPr>
  </w:style>
  <w:style w:type="character" w:customStyle="1" w:styleId="a6">
    <w:name w:val="Основной текст с отступом Знак"/>
    <w:basedOn w:val="a0"/>
    <w:link w:val="a5"/>
    <w:rsid w:val="0058685A"/>
    <w:rPr>
      <w:rFonts w:ascii="Times New Roman" w:eastAsia="Times New Roman" w:hAnsi="Times New Roman" w:cs="Times New Roman"/>
      <w:sz w:val="24"/>
      <w:szCs w:val="24"/>
      <w:lang w:eastAsia="ru-RU"/>
    </w:rPr>
  </w:style>
  <w:style w:type="paragraph" w:styleId="a7">
    <w:name w:val="No Spacing"/>
    <w:uiPriority w:val="1"/>
    <w:qFormat/>
    <w:rsid w:val="0058685A"/>
    <w:pPr>
      <w:spacing w:after="0" w:line="240" w:lineRule="auto"/>
    </w:pPr>
    <w:rPr>
      <w:rFonts w:ascii="Calibri" w:eastAsia="Calibri" w:hAnsi="Calibri" w:cs="Times New Roman"/>
    </w:rPr>
  </w:style>
  <w:style w:type="paragraph" w:styleId="a8">
    <w:name w:val="Normal (Web)"/>
    <w:basedOn w:val="a"/>
    <w:uiPriority w:val="99"/>
    <w:rsid w:val="0058685A"/>
    <w:pPr>
      <w:spacing w:before="100" w:beforeAutospacing="1" w:after="100" w:afterAutospacing="1"/>
    </w:pPr>
  </w:style>
  <w:style w:type="paragraph" w:styleId="a9">
    <w:name w:val="Balloon Text"/>
    <w:basedOn w:val="a"/>
    <w:link w:val="aa"/>
    <w:uiPriority w:val="99"/>
    <w:semiHidden/>
    <w:unhideWhenUsed/>
    <w:rsid w:val="00CF2F42"/>
    <w:rPr>
      <w:rFonts w:ascii="Tahoma" w:hAnsi="Tahoma" w:cs="Tahoma"/>
      <w:sz w:val="16"/>
      <w:szCs w:val="16"/>
    </w:rPr>
  </w:style>
  <w:style w:type="character" w:customStyle="1" w:styleId="aa">
    <w:name w:val="Текст выноски Знак"/>
    <w:basedOn w:val="a0"/>
    <w:link w:val="a9"/>
    <w:uiPriority w:val="99"/>
    <w:semiHidden/>
    <w:rsid w:val="00CF2F42"/>
    <w:rPr>
      <w:rFonts w:ascii="Tahoma" w:eastAsia="Times New Roman" w:hAnsi="Tahoma" w:cs="Tahoma"/>
      <w:sz w:val="16"/>
      <w:szCs w:val="16"/>
      <w:lang w:eastAsia="ru-RU"/>
    </w:rPr>
  </w:style>
  <w:style w:type="paragraph" w:customStyle="1" w:styleId="ab">
    <w:name w:val="Знак"/>
    <w:basedOn w:val="a"/>
    <w:rsid w:val="00EC0C38"/>
    <w:pPr>
      <w:spacing w:after="160" w:line="240" w:lineRule="exact"/>
    </w:pPr>
    <w:rPr>
      <w:rFonts w:ascii="Verdana" w:hAnsi="Verdana"/>
      <w:sz w:val="20"/>
      <w:szCs w:val="20"/>
      <w:lang w:val="en-US" w:eastAsia="en-US"/>
    </w:rPr>
  </w:style>
  <w:style w:type="table" w:styleId="ac">
    <w:name w:val="Table Grid"/>
    <w:basedOn w:val="a1"/>
    <w:uiPriority w:val="39"/>
    <w:rsid w:val="00EC0C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сноски Знак"/>
    <w:basedOn w:val="a0"/>
    <w:link w:val="ae"/>
    <w:uiPriority w:val="99"/>
    <w:semiHidden/>
    <w:rsid w:val="005A459E"/>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5A459E"/>
    <w:rPr>
      <w:sz w:val="20"/>
      <w:szCs w:val="20"/>
    </w:rPr>
  </w:style>
  <w:style w:type="character" w:customStyle="1" w:styleId="af">
    <w:name w:val="Верхний колонтитул Знак"/>
    <w:basedOn w:val="a0"/>
    <w:link w:val="af0"/>
    <w:uiPriority w:val="99"/>
    <w:rsid w:val="005A459E"/>
    <w:rPr>
      <w:rFonts w:eastAsiaTheme="minorEastAsia"/>
      <w:lang w:eastAsia="ru-RU"/>
    </w:rPr>
  </w:style>
  <w:style w:type="paragraph" w:styleId="af0">
    <w:name w:val="header"/>
    <w:basedOn w:val="a"/>
    <w:link w:val="af"/>
    <w:uiPriority w:val="99"/>
    <w:unhideWhenUsed/>
    <w:rsid w:val="005A459E"/>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2"/>
    <w:uiPriority w:val="99"/>
    <w:rsid w:val="005A459E"/>
    <w:rPr>
      <w:rFonts w:eastAsiaTheme="minorEastAsia"/>
      <w:lang w:eastAsia="ru-RU"/>
    </w:rPr>
  </w:style>
  <w:style w:type="paragraph" w:styleId="af2">
    <w:name w:val="footer"/>
    <w:basedOn w:val="a"/>
    <w:link w:val="af1"/>
    <w:uiPriority w:val="99"/>
    <w:unhideWhenUsed/>
    <w:rsid w:val="005A459E"/>
    <w:pPr>
      <w:tabs>
        <w:tab w:val="center" w:pos="4677"/>
        <w:tab w:val="right" w:pos="9355"/>
      </w:tabs>
    </w:pPr>
    <w:rPr>
      <w:rFonts w:asciiTheme="minorHAnsi" w:eastAsiaTheme="minorEastAsia" w:hAnsiTheme="minorHAnsi" w:cstheme="minorBidi"/>
      <w:sz w:val="22"/>
      <w:szCs w:val="22"/>
    </w:rPr>
  </w:style>
  <w:style w:type="character" w:customStyle="1" w:styleId="af3">
    <w:name w:val="Основной текст Знак"/>
    <w:basedOn w:val="a0"/>
    <w:link w:val="af4"/>
    <w:uiPriority w:val="99"/>
    <w:semiHidden/>
    <w:rsid w:val="005A459E"/>
    <w:rPr>
      <w:rFonts w:eastAsiaTheme="minorEastAsia"/>
      <w:lang w:eastAsia="ru-RU"/>
    </w:rPr>
  </w:style>
  <w:style w:type="paragraph" w:styleId="af4">
    <w:name w:val="Body Text"/>
    <w:basedOn w:val="a"/>
    <w:link w:val="af3"/>
    <w:uiPriority w:val="99"/>
    <w:semiHidden/>
    <w:unhideWhenUsed/>
    <w:rsid w:val="005A459E"/>
    <w:pPr>
      <w:spacing w:after="120" w:line="276" w:lineRule="auto"/>
    </w:pPr>
    <w:rPr>
      <w:rFonts w:asciiTheme="minorHAnsi" w:eastAsiaTheme="minorEastAsia" w:hAnsiTheme="minorHAnsi" w:cstheme="minorBidi"/>
      <w:sz w:val="22"/>
      <w:szCs w:val="22"/>
    </w:rPr>
  </w:style>
  <w:style w:type="character" w:customStyle="1" w:styleId="21">
    <w:name w:val="Основной текст 2 Знак"/>
    <w:basedOn w:val="a0"/>
    <w:link w:val="22"/>
    <w:uiPriority w:val="99"/>
    <w:semiHidden/>
    <w:rsid w:val="005A459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5A459E"/>
    <w:pPr>
      <w:spacing w:after="120" w:line="480" w:lineRule="auto"/>
    </w:pPr>
  </w:style>
  <w:style w:type="paragraph" w:styleId="af5">
    <w:name w:val="Document Map"/>
    <w:basedOn w:val="a"/>
    <w:link w:val="11"/>
    <w:uiPriority w:val="99"/>
    <w:semiHidden/>
    <w:unhideWhenUsed/>
    <w:rsid w:val="005A459E"/>
    <w:rPr>
      <w:rFonts w:ascii="Tahoma" w:eastAsiaTheme="minorEastAsia" w:hAnsi="Tahoma" w:cs="Tahoma"/>
      <w:sz w:val="16"/>
      <w:szCs w:val="16"/>
    </w:rPr>
  </w:style>
  <w:style w:type="character" w:customStyle="1" w:styleId="11">
    <w:name w:val="Схема документа Знак1"/>
    <w:basedOn w:val="a0"/>
    <w:link w:val="af5"/>
    <w:uiPriority w:val="99"/>
    <w:semiHidden/>
    <w:locked/>
    <w:rsid w:val="005A459E"/>
    <w:rPr>
      <w:rFonts w:ascii="Tahoma" w:eastAsiaTheme="minorEastAsia" w:hAnsi="Tahoma" w:cs="Tahoma"/>
      <w:sz w:val="16"/>
      <w:szCs w:val="16"/>
      <w:lang w:eastAsia="ru-RU"/>
    </w:rPr>
  </w:style>
  <w:style w:type="character" w:customStyle="1" w:styleId="af6">
    <w:name w:val="Схема документа Знак"/>
    <w:basedOn w:val="a0"/>
    <w:uiPriority w:val="99"/>
    <w:semiHidden/>
    <w:rsid w:val="005A459E"/>
    <w:rPr>
      <w:rFonts w:ascii="Tahoma" w:eastAsia="Times New Roman" w:hAnsi="Tahoma" w:cs="Tahoma"/>
      <w:sz w:val="16"/>
      <w:szCs w:val="16"/>
      <w:lang w:eastAsia="ru-RU"/>
    </w:rPr>
  </w:style>
  <w:style w:type="paragraph" w:customStyle="1" w:styleId="af7">
    <w:name w:val="Содержимое таблицы"/>
    <w:basedOn w:val="a"/>
    <w:rsid w:val="005A459E"/>
    <w:pPr>
      <w:widowControl w:val="0"/>
      <w:suppressLineNumbers/>
      <w:suppressAutoHyphens/>
    </w:pPr>
    <w:rPr>
      <w:rFonts w:eastAsia="Lucida Sans Unicode"/>
      <w:kern w:val="2"/>
    </w:rPr>
  </w:style>
  <w:style w:type="paragraph" w:customStyle="1" w:styleId="textbody">
    <w:name w:val="textbody"/>
    <w:basedOn w:val="a"/>
    <w:uiPriority w:val="99"/>
    <w:rsid w:val="005A459E"/>
    <w:pPr>
      <w:spacing w:before="30" w:after="30"/>
    </w:pPr>
    <w:rPr>
      <w:sz w:val="20"/>
      <w:szCs w:val="20"/>
    </w:rPr>
  </w:style>
  <w:style w:type="paragraph" w:customStyle="1" w:styleId="Style2">
    <w:name w:val="Style2"/>
    <w:basedOn w:val="a"/>
    <w:rsid w:val="005A459E"/>
    <w:pPr>
      <w:widowControl w:val="0"/>
      <w:autoSpaceDE w:val="0"/>
      <w:autoSpaceDN w:val="0"/>
      <w:adjustRightInd w:val="0"/>
      <w:spacing w:line="323" w:lineRule="exact"/>
      <w:ind w:firstLine="706"/>
      <w:jc w:val="both"/>
    </w:pPr>
  </w:style>
  <w:style w:type="paragraph" w:customStyle="1" w:styleId="23">
    <w:name w:val="Абзац списка2"/>
    <w:basedOn w:val="a"/>
    <w:rsid w:val="005A459E"/>
    <w:pPr>
      <w:spacing w:after="200" w:line="276" w:lineRule="auto"/>
      <w:ind w:left="720"/>
    </w:pPr>
    <w:rPr>
      <w:rFonts w:ascii="Calibri" w:hAnsi="Calibri"/>
      <w:sz w:val="22"/>
      <w:szCs w:val="22"/>
    </w:rPr>
  </w:style>
  <w:style w:type="character" w:customStyle="1" w:styleId="c5">
    <w:name w:val="c5"/>
    <w:uiPriority w:val="99"/>
    <w:rsid w:val="005A459E"/>
    <w:rPr>
      <w:rFonts w:ascii="Times New Roman" w:hAnsi="Times New Roman" w:cs="Times New Roman" w:hint="default"/>
    </w:rPr>
  </w:style>
  <w:style w:type="character" w:customStyle="1" w:styleId="FontStyle12">
    <w:name w:val="Font Style12"/>
    <w:rsid w:val="005A459E"/>
    <w:rPr>
      <w:rFonts w:ascii="Times New Roman" w:hAnsi="Times New Roman" w:cs="Times New Roman" w:hint="default"/>
      <w:sz w:val="24"/>
      <w:szCs w:val="24"/>
    </w:rPr>
  </w:style>
  <w:style w:type="character" w:customStyle="1" w:styleId="apple-converted-space">
    <w:name w:val="apple-converted-space"/>
    <w:rsid w:val="005A459E"/>
  </w:style>
  <w:style w:type="character" w:customStyle="1" w:styleId="blk">
    <w:name w:val="blk"/>
    <w:basedOn w:val="a0"/>
    <w:rsid w:val="005A459E"/>
  </w:style>
  <w:style w:type="character" w:customStyle="1" w:styleId="fontstyle01">
    <w:name w:val="fontstyle01"/>
    <w:basedOn w:val="a0"/>
    <w:rsid w:val="005A459E"/>
    <w:rPr>
      <w:rFonts w:ascii="TimesNewRomanPS-BoldMT" w:hAnsi="TimesNewRomanPS-BoldMT" w:hint="default"/>
      <w:b/>
      <w:bCs/>
      <w:i w:val="0"/>
      <w:iCs w:val="0"/>
      <w:color w:val="000000"/>
      <w:sz w:val="24"/>
      <w:szCs w:val="24"/>
    </w:rPr>
  </w:style>
  <w:style w:type="table" w:customStyle="1" w:styleId="12">
    <w:name w:val="Сетка таблицы1"/>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5A45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rsid w:val="002979F5"/>
    <w:rPr>
      <w:rFonts w:ascii="Times New Roman" w:hAnsi="Times New Roman" w:cs="Times New Roman"/>
      <w:sz w:val="22"/>
      <w:szCs w:val="22"/>
    </w:rPr>
  </w:style>
  <w:style w:type="paragraph" w:customStyle="1" w:styleId="13">
    <w:name w:val="Абзац списка1"/>
    <w:basedOn w:val="a"/>
    <w:rsid w:val="002979F5"/>
    <w:pPr>
      <w:spacing w:after="200" w:line="276" w:lineRule="auto"/>
      <w:ind w:left="720"/>
    </w:pPr>
    <w:rPr>
      <w:rFonts w:ascii="Calibri" w:hAnsi="Calibri"/>
      <w:sz w:val="22"/>
      <w:szCs w:val="22"/>
      <w:lang w:eastAsia="en-US"/>
    </w:rPr>
  </w:style>
  <w:style w:type="paragraph" w:styleId="af8">
    <w:name w:val="caption"/>
    <w:basedOn w:val="a"/>
    <w:next w:val="a"/>
    <w:qFormat/>
    <w:rsid w:val="002979F5"/>
    <w:pPr>
      <w:spacing w:before="100" w:beforeAutospacing="1" w:after="100" w:afterAutospacing="1"/>
      <w:jc w:val="center"/>
    </w:pPr>
    <w:rPr>
      <w:b/>
      <w:bCs/>
      <w:kern w:val="16"/>
      <w:position w:val="4"/>
      <w:sz w:val="36"/>
      <w:szCs w:val="28"/>
    </w:rPr>
  </w:style>
  <w:style w:type="character" w:styleId="HTML">
    <w:name w:val="HTML Sample"/>
    <w:uiPriority w:val="99"/>
    <w:unhideWhenUsed/>
    <w:rsid w:val="002979F5"/>
    <w:rPr>
      <w:rFonts w:ascii="Courier New" w:eastAsia="Times New Roman" w:hAnsi="Courier New" w:cs="Courier New"/>
    </w:rPr>
  </w:style>
  <w:style w:type="character" w:styleId="af9">
    <w:name w:val="FollowedHyperlink"/>
    <w:basedOn w:val="a0"/>
    <w:rsid w:val="002979F5"/>
    <w:rPr>
      <w:b/>
      <w:bCs/>
      <w:strike w:val="0"/>
      <w:dstrike w:val="0"/>
      <w:color w:val="000000"/>
      <w:sz w:val="17"/>
      <w:szCs w:val="17"/>
      <w:u w:val="none"/>
      <w:effect w:val="none"/>
    </w:rPr>
  </w:style>
  <w:style w:type="character" w:styleId="afa">
    <w:name w:val="Strong"/>
    <w:basedOn w:val="a0"/>
    <w:uiPriority w:val="22"/>
    <w:qFormat/>
    <w:rsid w:val="002979F5"/>
    <w:rPr>
      <w:b/>
      <w:bCs/>
    </w:rPr>
  </w:style>
  <w:style w:type="character" w:styleId="afb">
    <w:name w:val="Emphasis"/>
    <w:basedOn w:val="a0"/>
    <w:uiPriority w:val="20"/>
    <w:qFormat/>
    <w:rsid w:val="002979F5"/>
    <w:rPr>
      <w:i/>
      <w:iCs/>
    </w:rPr>
  </w:style>
  <w:style w:type="paragraph" w:customStyle="1" w:styleId="14">
    <w:name w:val="Знак1"/>
    <w:basedOn w:val="a"/>
    <w:rsid w:val="002979F5"/>
    <w:pPr>
      <w:spacing w:after="160" w:line="240" w:lineRule="exact"/>
    </w:pPr>
    <w:rPr>
      <w:rFonts w:ascii="Verdana" w:hAnsi="Verdana"/>
      <w:sz w:val="20"/>
      <w:szCs w:val="20"/>
      <w:lang w:val="en-US" w:eastAsia="en-US"/>
    </w:rPr>
  </w:style>
  <w:style w:type="character" w:customStyle="1" w:styleId="c15">
    <w:name w:val="c15"/>
    <w:basedOn w:val="a0"/>
    <w:rsid w:val="002979F5"/>
  </w:style>
  <w:style w:type="character" w:customStyle="1" w:styleId="normaltextrun">
    <w:name w:val="normaltextrun"/>
    <w:basedOn w:val="a0"/>
    <w:rsid w:val="002979F5"/>
  </w:style>
  <w:style w:type="paragraph" w:customStyle="1" w:styleId="Default">
    <w:name w:val="Default"/>
    <w:uiPriority w:val="99"/>
    <w:rsid w:val="002979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rsid w:val="002979F5"/>
  </w:style>
  <w:style w:type="paragraph" w:customStyle="1" w:styleId="c2">
    <w:name w:val="c2"/>
    <w:basedOn w:val="a"/>
    <w:rsid w:val="002979F5"/>
    <w:pPr>
      <w:spacing w:before="100" w:beforeAutospacing="1" w:after="100" w:afterAutospacing="1"/>
    </w:pPr>
  </w:style>
  <w:style w:type="character" w:customStyle="1" w:styleId="c16">
    <w:name w:val="c16"/>
    <w:rsid w:val="002979F5"/>
  </w:style>
  <w:style w:type="paragraph" w:customStyle="1" w:styleId="c20">
    <w:name w:val="c20"/>
    <w:basedOn w:val="a"/>
    <w:rsid w:val="002979F5"/>
    <w:pPr>
      <w:spacing w:before="100" w:beforeAutospacing="1" w:after="100" w:afterAutospacing="1"/>
    </w:pPr>
  </w:style>
  <w:style w:type="paragraph" w:customStyle="1" w:styleId="15">
    <w:name w:val="Обычный (веб)1"/>
    <w:basedOn w:val="a"/>
    <w:rsid w:val="002979F5"/>
    <w:pPr>
      <w:suppressAutoHyphens/>
      <w:spacing w:before="28" w:after="28" w:line="100" w:lineRule="atLeast"/>
    </w:pPr>
    <w:rPr>
      <w:rFonts w:eastAsia="Calibri"/>
      <w:kern w:val="1"/>
      <w:lang w:eastAsia="zh-CN"/>
    </w:rPr>
  </w:style>
  <w:style w:type="paragraph" w:customStyle="1" w:styleId="Standard">
    <w:name w:val="Standard"/>
    <w:rsid w:val="002979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al">
    <w:name w:val="val"/>
    <w:basedOn w:val="a0"/>
    <w:rsid w:val="002979F5"/>
  </w:style>
  <w:style w:type="character" w:customStyle="1" w:styleId="dg-awards-inner-listitem--title">
    <w:name w:val="dg-awards-inner-list__item--title"/>
    <w:basedOn w:val="a0"/>
    <w:rsid w:val="002979F5"/>
  </w:style>
  <w:style w:type="character" w:customStyle="1" w:styleId="40">
    <w:name w:val="Заголовок 4 Знак"/>
    <w:basedOn w:val="a0"/>
    <w:link w:val="4"/>
    <w:uiPriority w:val="9"/>
    <w:semiHidden/>
    <w:rsid w:val="00957559"/>
    <w:rPr>
      <w:rFonts w:asciiTheme="majorHAnsi" w:eastAsiaTheme="majorEastAsia" w:hAnsiTheme="majorHAnsi" w:cstheme="majorBidi"/>
      <w:b/>
      <w:bCs/>
      <w:i/>
      <w:iCs/>
      <w:color w:val="4F81BD" w:themeColor="accent1"/>
      <w:sz w:val="24"/>
      <w:szCs w:val="24"/>
      <w:lang w:eastAsia="ru-RU"/>
    </w:rPr>
  </w:style>
  <w:style w:type="paragraph" w:customStyle="1" w:styleId="c11">
    <w:name w:val="c11"/>
    <w:basedOn w:val="a"/>
    <w:uiPriority w:val="99"/>
    <w:rsid w:val="00957559"/>
    <w:pPr>
      <w:spacing w:before="100" w:beforeAutospacing="1" w:after="100" w:afterAutospacing="1"/>
    </w:pPr>
  </w:style>
  <w:style w:type="character" w:customStyle="1" w:styleId="c7c9">
    <w:name w:val="c7 c9"/>
    <w:basedOn w:val="a0"/>
    <w:rsid w:val="00957559"/>
  </w:style>
  <w:style w:type="character" w:styleId="afc">
    <w:name w:val="Hyperlink"/>
    <w:basedOn w:val="a0"/>
    <w:uiPriority w:val="99"/>
    <w:semiHidden/>
    <w:unhideWhenUsed/>
    <w:rsid w:val="007F7BBE"/>
    <w:rPr>
      <w:color w:val="0000FF" w:themeColor="hyperlink"/>
      <w:u w:val="single"/>
    </w:rPr>
  </w:style>
  <w:style w:type="table" w:customStyle="1" w:styleId="41">
    <w:name w:val="Сетка таблицы4"/>
    <w:basedOn w:val="a1"/>
    <w:next w:val="ac"/>
    <w:uiPriority w:val="59"/>
    <w:rsid w:val="0093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9A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9830">
      <w:bodyDiv w:val="1"/>
      <w:marLeft w:val="0"/>
      <w:marRight w:val="0"/>
      <w:marTop w:val="0"/>
      <w:marBottom w:val="0"/>
      <w:divBdr>
        <w:top w:val="none" w:sz="0" w:space="0" w:color="auto"/>
        <w:left w:val="none" w:sz="0" w:space="0" w:color="auto"/>
        <w:bottom w:val="none" w:sz="0" w:space="0" w:color="auto"/>
        <w:right w:val="none" w:sz="0" w:space="0" w:color="auto"/>
      </w:divBdr>
    </w:div>
    <w:div w:id="1333335790">
      <w:bodyDiv w:val="1"/>
      <w:marLeft w:val="0"/>
      <w:marRight w:val="0"/>
      <w:marTop w:val="0"/>
      <w:marBottom w:val="0"/>
      <w:divBdr>
        <w:top w:val="none" w:sz="0" w:space="0" w:color="auto"/>
        <w:left w:val="none" w:sz="0" w:space="0" w:color="auto"/>
        <w:bottom w:val="none" w:sz="0" w:space="0" w:color="auto"/>
        <w:right w:val="none" w:sz="0" w:space="0" w:color="auto"/>
      </w:divBdr>
    </w:div>
    <w:div w:id="14160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ool-72-khb.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us.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25066145F4FA28E96C3F0792A8B84"/>
        <w:category>
          <w:name w:val="Общие"/>
          <w:gallery w:val="placeholder"/>
        </w:category>
        <w:types>
          <w:type w:val="bbPlcHdr"/>
        </w:types>
        <w:behaviors>
          <w:behavior w:val="content"/>
        </w:behaviors>
        <w:guid w:val="{BB8EE400-2883-4DE6-83CD-1D2936E66B00}"/>
      </w:docPartPr>
      <w:docPartBody>
        <w:p w:rsidR="00504BFB" w:rsidRDefault="00504BFB" w:rsidP="00504BFB">
          <w:pPr>
            <w:pStyle w:val="7F725066145F4FA28E96C3F0792A8B84"/>
          </w:pPr>
          <w:r>
            <w:t>[Введите название документа]</w:t>
          </w:r>
        </w:p>
      </w:docPartBody>
    </w:docPart>
    <w:docPart>
      <w:docPartPr>
        <w:name w:val="3405657E74914CC082283F894EAE0BE1"/>
        <w:category>
          <w:name w:val="Общие"/>
          <w:gallery w:val="placeholder"/>
        </w:category>
        <w:types>
          <w:type w:val="bbPlcHdr"/>
        </w:types>
        <w:behaviors>
          <w:behavior w:val="content"/>
        </w:behaviors>
        <w:guid w:val="{01D0D51A-E1CD-4C05-ADAF-11CC9E3289AB}"/>
      </w:docPartPr>
      <w:docPartBody>
        <w:p w:rsidR="00504BFB" w:rsidRDefault="00504BFB" w:rsidP="00504BFB">
          <w:pPr>
            <w:pStyle w:val="3405657E74914CC082283F894EAE0BE1"/>
          </w:pPr>
          <w: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Andale Sans U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04BFB"/>
    <w:rsid w:val="00007FE5"/>
    <w:rsid w:val="00144EAA"/>
    <w:rsid w:val="001F689F"/>
    <w:rsid w:val="00504BFB"/>
    <w:rsid w:val="00521CD0"/>
    <w:rsid w:val="006A6A97"/>
    <w:rsid w:val="007D7F2B"/>
    <w:rsid w:val="00E5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725066145F4FA28E96C3F0792A8B84">
    <w:name w:val="7F725066145F4FA28E96C3F0792A8B84"/>
    <w:rsid w:val="00504BFB"/>
  </w:style>
  <w:style w:type="paragraph" w:customStyle="1" w:styleId="3405657E74914CC082283F894EAE0BE1">
    <w:name w:val="3405657E74914CC082283F894EAE0BE1"/>
    <w:rsid w:val="00504BFB"/>
  </w:style>
  <w:style w:type="paragraph" w:customStyle="1" w:styleId="F88E0626EE9F453ABC2D66AB7B8A8697">
    <w:name w:val="F88E0626EE9F453ABC2D66AB7B8A8697"/>
    <w:rsid w:val="00504B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 2021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FC091-0D8A-4828-9FBC-7DD50BE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21331</Words>
  <Characters>121589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Анализ работы муниципального бюджетного общеобразовательного учреждения средней общеобразовательной школы № 72  </vt:lpstr>
    </vt:vector>
  </TitlesOfParts>
  <Company>School72</Company>
  <LinksUpToDate>false</LinksUpToDate>
  <CharactersWithSpaces>142635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о деятельности муниципального бюджетного общеобразовательного учреждения средней общеобразовательной школы № 72  </dc:title>
  <dc:subject/>
  <dc:creator>Teacher</dc:creator>
  <cp:keywords/>
  <dc:description/>
  <cp:lastModifiedBy>User</cp:lastModifiedBy>
  <cp:revision>96</cp:revision>
  <dcterms:created xsi:type="dcterms:W3CDTF">2021-07-01T00:24:00Z</dcterms:created>
  <dcterms:modified xsi:type="dcterms:W3CDTF">2021-11-11T01:22:00Z</dcterms:modified>
</cp:coreProperties>
</file>