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CCDAD" w14:textId="77777777" w:rsidR="00695BDB" w:rsidRDefault="00695BDB" w:rsidP="00164352">
      <w:pPr>
        <w:jc w:val="center"/>
        <w:rPr>
          <w:b/>
          <w:sz w:val="28"/>
          <w:szCs w:val="28"/>
        </w:rPr>
      </w:pPr>
      <w:r w:rsidRPr="00695BDB">
        <w:rPr>
          <w:b/>
          <w:sz w:val="28"/>
          <w:szCs w:val="28"/>
        </w:rPr>
        <w:t xml:space="preserve">Публичный </w:t>
      </w:r>
      <w:r>
        <w:rPr>
          <w:b/>
          <w:sz w:val="28"/>
          <w:szCs w:val="28"/>
        </w:rPr>
        <w:t>отчет</w:t>
      </w:r>
      <w:r w:rsidRPr="00695BDB">
        <w:rPr>
          <w:b/>
          <w:sz w:val="28"/>
          <w:szCs w:val="28"/>
        </w:rPr>
        <w:t xml:space="preserve"> </w:t>
      </w:r>
    </w:p>
    <w:p w14:paraId="013B2458" w14:textId="77777777" w:rsidR="00546AEB" w:rsidRPr="00695BDB" w:rsidRDefault="00695BDB" w:rsidP="00164352">
      <w:pPr>
        <w:jc w:val="center"/>
        <w:rPr>
          <w:b/>
          <w:sz w:val="28"/>
          <w:szCs w:val="28"/>
        </w:rPr>
      </w:pPr>
      <w:r>
        <w:rPr>
          <w:b/>
          <w:sz w:val="28"/>
          <w:szCs w:val="28"/>
        </w:rPr>
        <w:t xml:space="preserve">о деятельности </w:t>
      </w:r>
      <w:r w:rsidR="00546AEB" w:rsidRPr="00695BDB">
        <w:rPr>
          <w:b/>
          <w:sz w:val="28"/>
          <w:szCs w:val="28"/>
        </w:rPr>
        <w:t xml:space="preserve"> муниципального бюджетного общеобразовательного учреждения средней общеобразовательной школы № 72</w:t>
      </w:r>
    </w:p>
    <w:p w14:paraId="54EDE3D0" w14:textId="77777777" w:rsidR="00190430" w:rsidRPr="00695BDB" w:rsidRDefault="00695BDB" w:rsidP="00164352">
      <w:pPr>
        <w:jc w:val="center"/>
        <w:rPr>
          <w:b/>
          <w:sz w:val="28"/>
          <w:szCs w:val="28"/>
        </w:rPr>
      </w:pPr>
      <w:r>
        <w:rPr>
          <w:b/>
          <w:sz w:val="28"/>
          <w:szCs w:val="28"/>
        </w:rPr>
        <w:t xml:space="preserve"> за </w:t>
      </w:r>
      <w:r w:rsidR="00546AEB" w:rsidRPr="00695BDB">
        <w:rPr>
          <w:b/>
          <w:sz w:val="28"/>
          <w:szCs w:val="28"/>
        </w:rPr>
        <w:t>2023 – 2024 учебный год</w:t>
      </w:r>
    </w:p>
    <w:p w14:paraId="454983F8" w14:textId="77777777" w:rsidR="00164352" w:rsidRPr="00164352" w:rsidRDefault="00164352" w:rsidP="00164352">
      <w:pPr>
        <w:jc w:val="center"/>
        <w:rPr>
          <w:b/>
        </w:rPr>
      </w:pPr>
    </w:p>
    <w:p w14:paraId="3058AB7E" w14:textId="77777777" w:rsidR="00FE403D" w:rsidRPr="00164352" w:rsidRDefault="00442608" w:rsidP="00164352">
      <w:pPr>
        <w:keepNext/>
        <w:widowControl w:val="0"/>
        <w:autoSpaceDE w:val="0"/>
        <w:autoSpaceDN w:val="0"/>
        <w:ind w:firstLine="709"/>
        <w:contextualSpacing/>
        <w:jc w:val="both"/>
        <w:rPr>
          <w:b/>
          <w:spacing w:val="-2"/>
          <w:lang w:bidi="ru-RU"/>
        </w:rPr>
      </w:pPr>
      <w:r w:rsidRPr="00164352">
        <w:t>В 202</w:t>
      </w:r>
      <w:r w:rsidR="007D348F" w:rsidRPr="00164352">
        <w:t>3</w:t>
      </w:r>
      <w:r w:rsidRPr="00164352">
        <w:t>-202</w:t>
      </w:r>
      <w:r w:rsidR="007D348F" w:rsidRPr="00164352">
        <w:t>4</w:t>
      </w:r>
      <w:r w:rsidRPr="00164352">
        <w:t xml:space="preserve">  учебном году педагогический коллектив </w:t>
      </w:r>
      <w:r w:rsidR="00164352">
        <w:t>МБОУ СОШ № 72</w:t>
      </w:r>
      <w:r w:rsidRPr="00164352">
        <w:t xml:space="preserve"> продолжил целенаправленную работу по модернизации образования, развитию инновационных процессов в образовательной сфере.</w:t>
      </w:r>
      <w:r w:rsidRPr="00164352">
        <w:rPr>
          <w:b/>
          <w:spacing w:val="-2"/>
          <w:lang w:bidi="ru-RU"/>
        </w:rPr>
        <w:t xml:space="preserve"> </w:t>
      </w:r>
    </w:p>
    <w:p w14:paraId="54B7D7EA" w14:textId="77777777" w:rsidR="0082254C" w:rsidRDefault="00442608" w:rsidP="0082254C">
      <w:pPr>
        <w:pStyle w:val="a7"/>
        <w:ind w:firstLine="708"/>
        <w:jc w:val="both"/>
        <w:rPr>
          <w:rFonts w:ascii="Times New Roman" w:hAnsi="Times New Roman"/>
          <w:bCs/>
          <w:sz w:val="24"/>
          <w:szCs w:val="24"/>
          <w:lang w:bidi="ru-RU"/>
        </w:rPr>
      </w:pPr>
      <w:r w:rsidRPr="00164352">
        <w:rPr>
          <w:rFonts w:ascii="Times New Roman" w:hAnsi="Times New Roman"/>
          <w:bCs/>
          <w:sz w:val="24"/>
          <w:szCs w:val="24"/>
          <w:lang w:bidi="ru-RU"/>
        </w:rPr>
        <w:t xml:space="preserve">В </w:t>
      </w:r>
      <w:r w:rsidR="00164352">
        <w:rPr>
          <w:rFonts w:ascii="Times New Roman" w:hAnsi="Times New Roman"/>
          <w:bCs/>
          <w:sz w:val="24"/>
          <w:szCs w:val="24"/>
          <w:lang w:bidi="ru-RU"/>
        </w:rPr>
        <w:t xml:space="preserve">декабре 2023 года на педагогическом совете принята программа развития нашего образовательного учреждения «Школа </w:t>
      </w:r>
      <w:proofErr w:type="spellStart"/>
      <w:r w:rsidR="00164352">
        <w:rPr>
          <w:rFonts w:ascii="Times New Roman" w:hAnsi="Times New Roman"/>
          <w:bCs/>
          <w:sz w:val="24"/>
          <w:szCs w:val="24"/>
          <w:lang w:bidi="ru-RU"/>
        </w:rPr>
        <w:t>Минпрсвещения</w:t>
      </w:r>
      <w:proofErr w:type="spellEnd"/>
      <w:r w:rsidR="00164352">
        <w:rPr>
          <w:rFonts w:ascii="Times New Roman" w:hAnsi="Times New Roman"/>
          <w:bCs/>
          <w:sz w:val="24"/>
          <w:szCs w:val="24"/>
          <w:lang w:bidi="ru-RU"/>
        </w:rPr>
        <w:t xml:space="preserve"> России. Качественное</w:t>
      </w:r>
      <w:r w:rsidR="00E44BEF">
        <w:rPr>
          <w:rFonts w:ascii="Times New Roman" w:hAnsi="Times New Roman"/>
          <w:bCs/>
          <w:sz w:val="24"/>
          <w:szCs w:val="24"/>
          <w:lang w:bidi="ru-RU"/>
        </w:rPr>
        <w:t xml:space="preserve"> образование» (2024- 2028 гг.), которая </w:t>
      </w:r>
      <w:r w:rsidR="0082254C">
        <w:rPr>
          <w:rFonts w:ascii="Times New Roman" w:hAnsi="Times New Roman"/>
          <w:bCs/>
          <w:sz w:val="24"/>
          <w:szCs w:val="24"/>
          <w:lang w:bidi="ru-RU"/>
        </w:rPr>
        <w:t xml:space="preserve">является логическим продолжением предыдущей </w:t>
      </w:r>
      <w:r w:rsidR="0082254C" w:rsidRPr="00164352">
        <w:rPr>
          <w:rFonts w:ascii="Times New Roman" w:hAnsi="Times New Roman"/>
          <w:bCs/>
          <w:sz w:val="24"/>
          <w:szCs w:val="24"/>
          <w:lang w:bidi="ru-RU"/>
        </w:rPr>
        <w:t>программе развития МБОУ СОШ № 72  «Формула успеха -2»</w:t>
      </w:r>
      <w:r w:rsidR="0082254C">
        <w:rPr>
          <w:rFonts w:ascii="Times New Roman" w:hAnsi="Times New Roman"/>
          <w:bCs/>
          <w:sz w:val="24"/>
          <w:szCs w:val="24"/>
          <w:lang w:bidi="ru-RU"/>
        </w:rPr>
        <w:t xml:space="preserve">. Необходимость принятия новой программы развития обусловлена вхождением образовательного учреждения в проект </w:t>
      </w:r>
      <w:r w:rsidR="0082254C" w:rsidRPr="0082254C">
        <w:rPr>
          <w:rFonts w:ascii="Times New Roman" w:hAnsi="Times New Roman"/>
          <w:sz w:val="24"/>
          <w:szCs w:val="24"/>
        </w:rPr>
        <w:t xml:space="preserve">«Школы </w:t>
      </w:r>
      <w:proofErr w:type="spellStart"/>
      <w:r w:rsidR="0082254C" w:rsidRPr="0082254C">
        <w:rPr>
          <w:rFonts w:ascii="Times New Roman" w:hAnsi="Times New Roman"/>
          <w:sz w:val="24"/>
          <w:szCs w:val="24"/>
        </w:rPr>
        <w:t>Минпросвещения</w:t>
      </w:r>
      <w:proofErr w:type="spellEnd"/>
      <w:r w:rsidR="0082254C" w:rsidRPr="0082254C">
        <w:rPr>
          <w:rFonts w:ascii="Times New Roman" w:hAnsi="Times New Roman"/>
          <w:sz w:val="24"/>
          <w:szCs w:val="24"/>
        </w:rPr>
        <w:t xml:space="preserve"> России»</w:t>
      </w:r>
      <w:r w:rsidR="0082254C">
        <w:rPr>
          <w:rFonts w:ascii="Times New Roman" w:hAnsi="Times New Roman"/>
          <w:sz w:val="24"/>
          <w:szCs w:val="24"/>
        </w:rPr>
        <w:t>.</w:t>
      </w:r>
    </w:p>
    <w:p w14:paraId="2BE30F5D" w14:textId="77777777" w:rsidR="0082254C" w:rsidRDefault="00E44BEF" w:rsidP="0082254C">
      <w:pPr>
        <w:pStyle w:val="a7"/>
        <w:ind w:firstLine="708"/>
        <w:jc w:val="both"/>
        <w:rPr>
          <w:rFonts w:ascii="Times New Roman" w:hAnsi="Times New Roman"/>
          <w:sz w:val="24"/>
          <w:szCs w:val="24"/>
        </w:rPr>
      </w:pPr>
      <w:r>
        <w:rPr>
          <w:rFonts w:ascii="Times New Roman" w:hAnsi="Times New Roman"/>
          <w:bCs/>
          <w:sz w:val="24"/>
          <w:szCs w:val="24"/>
          <w:lang w:bidi="ru-RU"/>
        </w:rPr>
        <w:t>Нова</w:t>
      </w:r>
      <w:r w:rsidR="0082254C">
        <w:rPr>
          <w:rFonts w:ascii="Times New Roman" w:hAnsi="Times New Roman"/>
          <w:bCs/>
          <w:sz w:val="24"/>
          <w:szCs w:val="24"/>
          <w:lang w:bidi="ru-RU"/>
        </w:rPr>
        <w:t xml:space="preserve">я программа развития создана </w:t>
      </w:r>
      <w:r w:rsidR="0082254C" w:rsidRPr="0082254C">
        <w:rPr>
          <w:rFonts w:ascii="Times New Roman" w:hAnsi="Times New Roman"/>
          <w:sz w:val="24"/>
          <w:szCs w:val="24"/>
        </w:rPr>
        <w:t>с помощью</w:t>
      </w:r>
      <w:r w:rsidR="0082254C" w:rsidRPr="00A33EDA">
        <w:rPr>
          <w:rFonts w:ascii="Times New Roman" w:hAnsi="Times New Roman"/>
          <w:sz w:val="26"/>
          <w:szCs w:val="26"/>
        </w:rPr>
        <w:t xml:space="preserve"> </w:t>
      </w:r>
      <w:r w:rsidR="0082254C" w:rsidRPr="0082254C">
        <w:rPr>
          <w:rFonts w:ascii="Times New Roman" w:hAnsi="Times New Roman"/>
          <w:sz w:val="24"/>
          <w:szCs w:val="24"/>
        </w:rPr>
        <w:t xml:space="preserve">Сервиса самодиагностики общеобразовательных организаций, с учетом выявления дефицитов в </w:t>
      </w:r>
      <w:r w:rsidR="0082254C">
        <w:rPr>
          <w:rFonts w:ascii="Times New Roman" w:hAnsi="Times New Roman"/>
          <w:sz w:val="24"/>
          <w:szCs w:val="24"/>
        </w:rPr>
        <w:t>МБОУ СОШИ № 72</w:t>
      </w:r>
      <w:r>
        <w:rPr>
          <w:rFonts w:ascii="Times New Roman" w:hAnsi="Times New Roman"/>
          <w:sz w:val="24"/>
          <w:szCs w:val="24"/>
        </w:rPr>
        <w:t>,</w:t>
      </w:r>
      <w:r w:rsidR="0082254C">
        <w:rPr>
          <w:rFonts w:ascii="Times New Roman" w:hAnsi="Times New Roman"/>
          <w:sz w:val="24"/>
          <w:szCs w:val="24"/>
        </w:rPr>
        <w:t xml:space="preserve"> </w:t>
      </w:r>
      <w:r w:rsidR="0082254C" w:rsidRPr="0082254C">
        <w:rPr>
          <w:rFonts w:ascii="Times New Roman" w:hAnsi="Times New Roman"/>
          <w:sz w:val="24"/>
          <w:szCs w:val="24"/>
        </w:rPr>
        <w:t xml:space="preserve"> на основе принципов управления качеством образования</w:t>
      </w:r>
      <w:r>
        <w:rPr>
          <w:rFonts w:ascii="Times New Roman" w:hAnsi="Times New Roman"/>
          <w:sz w:val="24"/>
          <w:szCs w:val="24"/>
        </w:rPr>
        <w:t>.</w:t>
      </w:r>
      <w:r w:rsidR="0082254C" w:rsidRPr="0082254C">
        <w:rPr>
          <w:rFonts w:ascii="Times New Roman" w:hAnsi="Times New Roman"/>
          <w:sz w:val="24"/>
          <w:szCs w:val="24"/>
        </w:rPr>
        <w:t xml:space="preserve"> По результатам диагностики определено исходное состояние школы как высокий уровень освоения модели «Школы </w:t>
      </w:r>
      <w:proofErr w:type="spellStart"/>
      <w:r w:rsidR="0082254C" w:rsidRPr="0082254C">
        <w:rPr>
          <w:rFonts w:ascii="Times New Roman" w:hAnsi="Times New Roman"/>
          <w:sz w:val="24"/>
          <w:szCs w:val="24"/>
        </w:rPr>
        <w:t>Минпросвещения</w:t>
      </w:r>
      <w:proofErr w:type="spellEnd"/>
      <w:r w:rsidR="0082254C" w:rsidRPr="0082254C">
        <w:rPr>
          <w:rFonts w:ascii="Times New Roman" w:hAnsi="Times New Roman"/>
          <w:sz w:val="24"/>
          <w:szCs w:val="24"/>
        </w:rPr>
        <w:t xml:space="preserve"> России» (182 балла за тест). </w:t>
      </w:r>
      <w:r>
        <w:rPr>
          <w:rFonts w:ascii="Times New Roman" w:hAnsi="Times New Roman"/>
          <w:sz w:val="24"/>
          <w:szCs w:val="24"/>
        </w:rPr>
        <w:t>Данный у</w:t>
      </w:r>
      <w:r w:rsidR="0082254C" w:rsidRPr="0082254C">
        <w:rPr>
          <w:rFonts w:ascii="Times New Roman" w:hAnsi="Times New Roman"/>
          <w:sz w:val="24"/>
          <w:szCs w:val="24"/>
        </w:rPr>
        <w:t>ровень включает в себя необходимый минимум пакетных решений для обеспечения качественного образовательного процесса в образовательной организации</w:t>
      </w:r>
      <w:r w:rsidR="0082254C">
        <w:rPr>
          <w:rFonts w:ascii="Times New Roman" w:hAnsi="Times New Roman"/>
          <w:sz w:val="24"/>
          <w:szCs w:val="24"/>
        </w:rPr>
        <w:t xml:space="preserve">. </w:t>
      </w:r>
    </w:p>
    <w:p w14:paraId="40D13714" w14:textId="77777777" w:rsidR="0082254C" w:rsidRDefault="0056357E" w:rsidP="0082254C">
      <w:pPr>
        <w:pStyle w:val="a7"/>
        <w:ind w:firstLine="708"/>
        <w:jc w:val="both"/>
        <w:rPr>
          <w:rFonts w:ascii="Times New Roman" w:hAnsi="Times New Roman"/>
          <w:sz w:val="24"/>
          <w:szCs w:val="24"/>
        </w:rPr>
      </w:pPr>
      <w:r>
        <w:rPr>
          <w:rFonts w:ascii="Times New Roman" w:hAnsi="Times New Roman"/>
          <w:bCs/>
          <w:sz w:val="24"/>
          <w:szCs w:val="24"/>
          <w:lang w:bidi="ru-RU"/>
        </w:rPr>
        <w:t xml:space="preserve">Программой развития «Школа </w:t>
      </w:r>
      <w:proofErr w:type="spellStart"/>
      <w:r>
        <w:rPr>
          <w:rFonts w:ascii="Times New Roman" w:hAnsi="Times New Roman"/>
          <w:bCs/>
          <w:sz w:val="24"/>
          <w:szCs w:val="24"/>
          <w:lang w:bidi="ru-RU"/>
        </w:rPr>
        <w:t>Минпрсвещения</w:t>
      </w:r>
      <w:proofErr w:type="spellEnd"/>
      <w:r>
        <w:rPr>
          <w:rFonts w:ascii="Times New Roman" w:hAnsi="Times New Roman"/>
          <w:bCs/>
          <w:sz w:val="24"/>
          <w:szCs w:val="24"/>
          <w:lang w:bidi="ru-RU"/>
        </w:rPr>
        <w:t xml:space="preserve"> России. Качественное образование» (2024- 2028 гг.)  </w:t>
      </w:r>
      <w:r w:rsidR="00442608" w:rsidRPr="00164352">
        <w:rPr>
          <w:rFonts w:ascii="Times New Roman" w:hAnsi="Times New Roman"/>
          <w:bCs/>
          <w:sz w:val="24"/>
          <w:szCs w:val="24"/>
          <w:lang w:bidi="ru-RU"/>
        </w:rPr>
        <w:t>определена с</w:t>
      </w:r>
      <w:r w:rsidR="00FE403D" w:rsidRPr="00164352">
        <w:rPr>
          <w:rFonts w:ascii="Times New Roman" w:hAnsi="Times New Roman"/>
          <w:bCs/>
          <w:sz w:val="24"/>
          <w:szCs w:val="24"/>
          <w:lang w:bidi="ru-RU"/>
        </w:rPr>
        <w:t xml:space="preserve">тратегическая цель </w:t>
      </w:r>
      <w:r w:rsidR="00442608" w:rsidRPr="00164352">
        <w:rPr>
          <w:rFonts w:ascii="Times New Roman" w:hAnsi="Times New Roman"/>
          <w:bCs/>
          <w:sz w:val="24"/>
          <w:szCs w:val="24"/>
          <w:lang w:bidi="ru-RU"/>
        </w:rPr>
        <w:t>до 202</w:t>
      </w:r>
      <w:r>
        <w:rPr>
          <w:rFonts w:ascii="Times New Roman" w:hAnsi="Times New Roman"/>
          <w:bCs/>
          <w:sz w:val="24"/>
          <w:szCs w:val="24"/>
          <w:lang w:bidi="ru-RU"/>
        </w:rPr>
        <w:t>8</w:t>
      </w:r>
      <w:r w:rsidR="00442608" w:rsidRPr="00164352">
        <w:rPr>
          <w:rFonts w:ascii="Times New Roman" w:hAnsi="Times New Roman"/>
          <w:bCs/>
          <w:sz w:val="24"/>
          <w:szCs w:val="24"/>
          <w:lang w:bidi="ru-RU"/>
        </w:rPr>
        <w:t xml:space="preserve"> года</w:t>
      </w:r>
      <w:r w:rsidR="00FE403D" w:rsidRPr="00164352">
        <w:rPr>
          <w:rFonts w:ascii="Times New Roman" w:hAnsi="Times New Roman"/>
          <w:bCs/>
          <w:sz w:val="24"/>
          <w:szCs w:val="24"/>
          <w:lang w:bidi="ru-RU"/>
        </w:rPr>
        <w:t xml:space="preserve">: </w:t>
      </w:r>
      <w:r>
        <w:rPr>
          <w:rFonts w:ascii="Times New Roman" w:hAnsi="Times New Roman"/>
          <w:sz w:val="24"/>
          <w:szCs w:val="24"/>
        </w:rPr>
        <w:t>с</w:t>
      </w:r>
      <w:r w:rsidR="0082254C" w:rsidRPr="00A33EDA">
        <w:rPr>
          <w:rFonts w:ascii="Times New Roman" w:hAnsi="Times New Roman"/>
          <w:sz w:val="24"/>
          <w:szCs w:val="24"/>
        </w:rPr>
        <w:t>оздание условий для обеспечения позитивной динамики развития Школы как открытой, безопасной, инновационной образовательной системы,    обладающей    высокой конкурентоспособностью, ориентированной</w:t>
      </w:r>
      <w:r w:rsidR="0082254C" w:rsidRPr="00A33EDA">
        <w:rPr>
          <w:rFonts w:ascii="Times New Roman" w:hAnsi="Times New Roman"/>
          <w:sz w:val="24"/>
          <w:szCs w:val="24"/>
        </w:rPr>
        <w:tab/>
        <w:t>на воспитание и образование духовно – нравственной, гармонично развитой, успешной личности обучающегося в строгом соответствии с потребностями семьи, общества и ребенка.</w:t>
      </w:r>
    </w:p>
    <w:p w14:paraId="353AE15E" w14:textId="77777777" w:rsidR="00FE403D" w:rsidRPr="00164352" w:rsidRDefault="00FE403D" w:rsidP="00164352">
      <w:pPr>
        <w:pStyle w:val="a7"/>
        <w:ind w:firstLine="708"/>
        <w:jc w:val="both"/>
        <w:rPr>
          <w:rFonts w:ascii="Times New Roman" w:hAnsi="Times New Roman"/>
          <w:sz w:val="24"/>
          <w:szCs w:val="24"/>
          <w:lang w:bidi="ru-RU"/>
        </w:rPr>
      </w:pPr>
      <w:r w:rsidRPr="0056357E">
        <w:rPr>
          <w:rFonts w:ascii="Times New Roman" w:hAnsi="Times New Roman"/>
          <w:b/>
          <w:bCs/>
          <w:sz w:val="24"/>
          <w:szCs w:val="24"/>
          <w:lang w:bidi="ru-RU"/>
        </w:rPr>
        <w:t>Цель работы школы на 202</w:t>
      </w:r>
      <w:r w:rsidR="007D348F" w:rsidRPr="0056357E">
        <w:rPr>
          <w:rFonts w:ascii="Times New Roman" w:hAnsi="Times New Roman"/>
          <w:b/>
          <w:bCs/>
          <w:sz w:val="24"/>
          <w:szCs w:val="24"/>
          <w:lang w:bidi="ru-RU"/>
        </w:rPr>
        <w:t>3</w:t>
      </w:r>
      <w:r w:rsidRPr="0056357E">
        <w:rPr>
          <w:rFonts w:ascii="Times New Roman" w:hAnsi="Times New Roman"/>
          <w:b/>
          <w:bCs/>
          <w:sz w:val="24"/>
          <w:szCs w:val="24"/>
          <w:lang w:bidi="ru-RU"/>
        </w:rPr>
        <w:t>-202</w:t>
      </w:r>
      <w:r w:rsidR="007D348F" w:rsidRPr="0056357E">
        <w:rPr>
          <w:rFonts w:ascii="Times New Roman" w:hAnsi="Times New Roman"/>
          <w:b/>
          <w:bCs/>
          <w:sz w:val="24"/>
          <w:szCs w:val="24"/>
          <w:lang w:bidi="ru-RU"/>
        </w:rPr>
        <w:t>4</w:t>
      </w:r>
      <w:r w:rsidRPr="0056357E">
        <w:rPr>
          <w:rFonts w:ascii="Times New Roman" w:hAnsi="Times New Roman"/>
          <w:b/>
          <w:bCs/>
          <w:sz w:val="24"/>
          <w:szCs w:val="24"/>
          <w:lang w:bidi="ru-RU"/>
        </w:rPr>
        <w:t xml:space="preserve"> учебный год:</w:t>
      </w:r>
      <w:r w:rsidRPr="00164352">
        <w:rPr>
          <w:rFonts w:ascii="Times New Roman" w:hAnsi="Times New Roman"/>
          <w:bCs/>
          <w:sz w:val="24"/>
          <w:szCs w:val="24"/>
          <w:lang w:bidi="ru-RU"/>
        </w:rPr>
        <w:t xml:space="preserve"> </w:t>
      </w:r>
      <w:r w:rsidRPr="00164352">
        <w:rPr>
          <w:rFonts w:ascii="Times New Roman" w:hAnsi="Times New Roman"/>
          <w:sz w:val="24"/>
          <w:szCs w:val="24"/>
          <w:lang w:bidi="ru-RU"/>
        </w:rPr>
        <w:t>развитие современной образовательной среды, способствующей обеспечению качества школьного образования, самореализации обучающихся и педагогов, укреплению здоровья, развитию социального партнерства в соответствии с приоритетными направлениями развития общего образования в Российской Федерации.</w:t>
      </w:r>
    </w:p>
    <w:p w14:paraId="2EE4AA97" w14:textId="77777777" w:rsidR="00FE403D" w:rsidRPr="00164352" w:rsidRDefault="00FE403D" w:rsidP="00164352">
      <w:pPr>
        <w:pStyle w:val="a7"/>
        <w:ind w:firstLine="708"/>
        <w:jc w:val="both"/>
        <w:rPr>
          <w:rFonts w:ascii="Times New Roman" w:hAnsi="Times New Roman"/>
          <w:b/>
          <w:bCs/>
          <w:sz w:val="24"/>
          <w:szCs w:val="24"/>
          <w:lang w:bidi="ru-RU"/>
        </w:rPr>
      </w:pPr>
      <w:r w:rsidRPr="00164352">
        <w:rPr>
          <w:rFonts w:ascii="Times New Roman" w:hAnsi="Times New Roman"/>
          <w:b/>
          <w:bCs/>
          <w:sz w:val="24"/>
          <w:szCs w:val="24"/>
          <w:lang w:bidi="ru-RU"/>
        </w:rPr>
        <w:t>Задачи 202</w:t>
      </w:r>
      <w:r w:rsidR="007D348F" w:rsidRPr="00164352">
        <w:rPr>
          <w:rFonts w:ascii="Times New Roman" w:hAnsi="Times New Roman"/>
          <w:b/>
          <w:bCs/>
          <w:sz w:val="24"/>
          <w:szCs w:val="24"/>
          <w:lang w:bidi="ru-RU"/>
        </w:rPr>
        <w:t>3</w:t>
      </w:r>
      <w:r w:rsidRPr="00164352">
        <w:rPr>
          <w:rFonts w:ascii="Times New Roman" w:hAnsi="Times New Roman"/>
          <w:b/>
          <w:bCs/>
          <w:sz w:val="24"/>
          <w:szCs w:val="24"/>
          <w:lang w:bidi="ru-RU"/>
        </w:rPr>
        <w:t xml:space="preserve"> -202</w:t>
      </w:r>
      <w:r w:rsidR="007D348F" w:rsidRPr="00164352">
        <w:rPr>
          <w:rFonts w:ascii="Times New Roman" w:hAnsi="Times New Roman"/>
          <w:b/>
          <w:bCs/>
          <w:sz w:val="24"/>
          <w:szCs w:val="24"/>
          <w:lang w:bidi="ru-RU"/>
        </w:rPr>
        <w:t>4</w:t>
      </w:r>
      <w:r w:rsidRPr="00164352">
        <w:rPr>
          <w:rFonts w:ascii="Times New Roman" w:hAnsi="Times New Roman"/>
          <w:b/>
          <w:bCs/>
          <w:sz w:val="24"/>
          <w:szCs w:val="24"/>
          <w:lang w:bidi="ru-RU"/>
        </w:rPr>
        <w:t xml:space="preserve"> учебный год:</w:t>
      </w:r>
    </w:p>
    <w:p w14:paraId="15713BB9" w14:textId="77777777" w:rsidR="00F07043" w:rsidRPr="00164352" w:rsidRDefault="00B72F45" w:rsidP="00164352">
      <w:pPr>
        <w:widowControl w:val="0"/>
        <w:autoSpaceDE w:val="0"/>
        <w:autoSpaceDN w:val="0"/>
        <w:spacing w:before="1"/>
        <w:jc w:val="both"/>
        <w:rPr>
          <w:lang w:bidi="ru-RU"/>
        </w:rPr>
      </w:pPr>
      <w:r w:rsidRPr="00164352">
        <w:rPr>
          <w:rStyle w:val="FontStyle17"/>
          <w:b w:val="0"/>
          <w:sz w:val="24"/>
          <w:szCs w:val="24"/>
        </w:rPr>
        <w:tab/>
      </w:r>
      <w:r w:rsidR="00F07043" w:rsidRPr="00164352">
        <w:rPr>
          <w:rStyle w:val="FontStyle17"/>
          <w:b w:val="0"/>
          <w:sz w:val="24"/>
          <w:szCs w:val="24"/>
        </w:rPr>
        <w:t>1.</w:t>
      </w:r>
      <w:r w:rsidR="00F07043" w:rsidRPr="00164352">
        <w:rPr>
          <w:rStyle w:val="FontStyle17"/>
          <w:sz w:val="24"/>
          <w:szCs w:val="24"/>
        </w:rPr>
        <w:t xml:space="preserve"> </w:t>
      </w:r>
      <w:r w:rsidR="00F07043" w:rsidRPr="00164352">
        <w:rPr>
          <w:lang w:bidi="ru-RU"/>
        </w:rPr>
        <w:t xml:space="preserve">Продолжить функционирование МБОУ СОШ №72 в режиме инноваций и развития через: </w:t>
      </w:r>
    </w:p>
    <w:p w14:paraId="340CEC05" w14:textId="77777777" w:rsidR="00F07043" w:rsidRPr="00164352" w:rsidRDefault="00F07043" w:rsidP="00164352">
      <w:pPr>
        <w:widowControl w:val="0"/>
        <w:autoSpaceDE w:val="0"/>
        <w:autoSpaceDN w:val="0"/>
        <w:spacing w:before="1"/>
        <w:ind w:left="284" w:hanging="284"/>
        <w:jc w:val="both"/>
        <w:rPr>
          <w:lang w:bidi="ru-RU"/>
        </w:rPr>
      </w:pPr>
      <w:r w:rsidRPr="00164352">
        <w:rPr>
          <w:lang w:bidi="ru-RU"/>
        </w:rPr>
        <w:t>- реализации программы развития школы «Формула успеха 2»</w:t>
      </w:r>
    </w:p>
    <w:p w14:paraId="6EC73E0D" w14:textId="77777777" w:rsidR="00F07043" w:rsidRPr="00164352" w:rsidRDefault="00F07043" w:rsidP="00164352">
      <w:pPr>
        <w:widowControl w:val="0"/>
        <w:autoSpaceDE w:val="0"/>
        <w:autoSpaceDN w:val="0"/>
        <w:spacing w:before="1"/>
        <w:jc w:val="both"/>
        <w:rPr>
          <w:lang w:bidi="ru-RU"/>
        </w:rPr>
      </w:pPr>
      <w:r w:rsidRPr="00164352">
        <w:rPr>
          <w:lang w:bidi="ru-RU"/>
        </w:rPr>
        <w:t xml:space="preserve">-  реализацию Дорожной карты «Повышение эффективности качества услуг образования в МБОУ СОШ №72» </w:t>
      </w:r>
    </w:p>
    <w:p w14:paraId="6CA46870" w14:textId="77777777" w:rsidR="00F07043" w:rsidRPr="00164352" w:rsidRDefault="00F07043" w:rsidP="00164352">
      <w:pPr>
        <w:widowControl w:val="0"/>
        <w:autoSpaceDE w:val="0"/>
        <w:autoSpaceDN w:val="0"/>
        <w:spacing w:before="1"/>
        <w:ind w:left="284" w:hanging="284"/>
        <w:jc w:val="both"/>
        <w:rPr>
          <w:lang w:bidi="ru-RU"/>
        </w:rPr>
      </w:pPr>
      <w:r w:rsidRPr="00164352">
        <w:rPr>
          <w:lang w:bidi="ru-RU"/>
        </w:rPr>
        <w:t>- реализацию Дорожной карты по внедрению обновлённых  ФГОС - 21  НОО, ООО</w:t>
      </w:r>
    </w:p>
    <w:p w14:paraId="7A478A4B" w14:textId="77777777" w:rsidR="00F07043" w:rsidRPr="00164352" w:rsidRDefault="00F07043" w:rsidP="00164352">
      <w:pPr>
        <w:widowControl w:val="0"/>
        <w:tabs>
          <w:tab w:val="left" w:pos="142"/>
        </w:tabs>
        <w:autoSpaceDE w:val="0"/>
        <w:autoSpaceDN w:val="0"/>
        <w:spacing w:before="1"/>
        <w:jc w:val="both"/>
        <w:rPr>
          <w:lang w:bidi="ru-RU"/>
        </w:rPr>
      </w:pPr>
      <w:r w:rsidRPr="00164352">
        <w:rPr>
          <w:lang w:bidi="ru-RU"/>
        </w:rPr>
        <w:t xml:space="preserve">- деятельность по вхождению в состав участников федеральных проектов «Моя школа» и «Школа </w:t>
      </w:r>
      <w:proofErr w:type="spellStart"/>
      <w:r w:rsidRPr="00164352">
        <w:rPr>
          <w:lang w:bidi="ru-RU"/>
        </w:rPr>
        <w:t>Минпросвещения</w:t>
      </w:r>
      <w:proofErr w:type="spellEnd"/>
      <w:r w:rsidRPr="00164352">
        <w:rPr>
          <w:lang w:bidi="ru-RU"/>
        </w:rPr>
        <w:t xml:space="preserve"> России»</w:t>
      </w:r>
    </w:p>
    <w:p w14:paraId="259157F5" w14:textId="77777777" w:rsidR="00F07043" w:rsidRPr="00164352" w:rsidRDefault="00F07043" w:rsidP="00164352">
      <w:pPr>
        <w:widowControl w:val="0"/>
        <w:autoSpaceDE w:val="0"/>
        <w:autoSpaceDN w:val="0"/>
        <w:spacing w:before="1"/>
        <w:ind w:left="284" w:hanging="284"/>
        <w:jc w:val="both"/>
        <w:rPr>
          <w:lang w:bidi="ru-RU"/>
        </w:rPr>
      </w:pPr>
      <w:r w:rsidRPr="00164352">
        <w:rPr>
          <w:lang w:bidi="ru-RU"/>
        </w:rPr>
        <w:t xml:space="preserve"> - деятельность в составе участников краевого инновационного комплекса  «Интеграция»</w:t>
      </w:r>
    </w:p>
    <w:p w14:paraId="53E81D75" w14:textId="77777777" w:rsidR="00F07043" w:rsidRPr="00164352" w:rsidRDefault="00F07043" w:rsidP="00164352">
      <w:pPr>
        <w:widowControl w:val="0"/>
        <w:autoSpaceDE w:val="0"/>
        <w:autoSpaceDN w:val="0"/>
        <w:spacing w:before="1"/>
        <w:ind w:left="284" w:hanging="284"/>
        <w:jc w:val="both"/>
        <w:rPr>
          <w:lang w:bidi="ru-RU"/>
        </w:rPr>
      </w:pPr>
      <w:r w:rsidRPr="00164352">
        <w:rPr>
          <w:lang w:bidi="ru-RU"/>
        </w:rPr>
        <w:t>- плана мероприятий по развитию функциональной грамотности.</w:t>
      </w:r>
    </w:p>
    <w:p w14:paraId="0ABEE7FA" w14:textId="77777777" w:rsidR="00B72F45" w:rsidRPr="00164352" w:rsidRDefault="00B72F45" w:rsidP="00164352">
      <w:pPr>
        <w:tabs>
          <w:tab w:val="left" w:pos="180"/>
          <w:tab w:val="left" w:pos="709"/>
        </w:tabs>
        <w:jc w:val="both"/>
        <w:rPr>
          <w:rStyle w:val="FontStyle17"/>
          <w:b w:val="0"/>
          <w:bCs w:val="0"/>
          <w:sz w:val="24"/>
          <w:szCs w:val="24"/>
        </w:rPr>
      </w:pPr>
      <w:r w:rsidRPr="00164352">
        <w:rPr>
          <w:rStyle w:val="FontStyle17"/>
          <w:b w:val="0"/>
          <w:sz w:val="24"/>
          <w:szCs w:val="24"/>
        </w:rPr>
        <w:tab/>
      </w:r>
      <w:r w:rsidRPr="00164352">
        <w:rPr>
          <w:rStyle w:val="FontStyle17"/>
          <w:b w:val="0"/>
          <w:sz w:val="24"/>
          <w:szCs w:val="24"/>
        </w:rPr>
        <w:tab/>
      </w:r>
      <w:r w:rsidR="00F07043" w:rsidRPr="00164352">
        <w:rPr>
          <w:rStyle w:val="FontStyle17"/>
          <w:b w:val="0"/>
          <w:sz w:val="24"/>
          <w:szCs w:val="24"/>
        </w:rPr>
        <w:t>2. Обеспечить  качественное,  доступное образования всех категорий обучающихся: одаренных и высокомотивированных, оставшихся без попечения родителей, находящихся в трудной жизненной ситуации, детей с ОВЗ, детей-мигрантов:</w:t>
      </w:r>
    </w:p>
    <w:p w14:paraId="58D60676" w14:textId="77777777" w:rsidR="00B72F45" w:rsidRPr="00164352" w:rsidRDefault="00F07043" w:rsidP="00164352">
      <w:pPr>
        <w:tabs>
          <w:tab w:val="left" w:pos="180"/>
          <w:tab w:val="left" w:pos="709"/>
        </w:tabs>
        <w:jc w:val="both"/>
        <w:rPr>
          <w:rStyle w:val="FontStyle17"/>
          <w:b w:val="0"/>
          <w:bCs w:val="0"/>
          <w:sz w:val="24"/>
          <w:szCs w:val="24"/>
        </w:rPr>
      </w:pPr>
      <w:r w:rsidRPr="00164352">
        <w:rPr>
          <w:rStyle w:val="FontStyle17"/>
          <w:b w:val="0"/>
          <w:sz w:val="24"/>
          <w:szCs w:val="24"/>
        </w:rPr>
        <w:t>- повысить качество образовательного процесса (качество обучения)  до  45 %;</w:t>
      </w:r>
    </w:p>
    <w:p w14:paraId="25C2AFE4" w14:textId="77777777" w:rsidR="00B72F45" w:rsidRPr="00164352" w:rsidRDefault="00F07043" w:rsidP="00164352">
      <w:pPr>
        <w:tabs>
          <w:tab w:val="left" w:pos="180"/>
          <w:tab w:val="left" w:pos="709"/>
        </w:tabs>
        <w:jc w:val="both"/>
        <w:rPr>
          <w:rStyle w:val="FontStyle17"/>
          <w:b w:val="0"/>
          <w:bCs w:val="0"/>
          <w:sz w:val="24"/>
          <w:szCs w:val="24"/>
        </w:rPr>
      </w:pPr>
      <w:r w:rsidRPr="00164352">
        <w:rPr>
          <w:rStyle w:val="FontStyle17"/>
          <w:b w:val="0"/>
          <w:sz w:val="24"/>
          <w:szCs w:val="24"/>
        </w:rPr>
        <w:lastRenderedPageBreak/>
        <w:t>- осуществлять компетентностный и системно – деятельностный подход в обучении</w:t>
      </w:r>
      <w:r w:rsidRPr="00164352">
        <w:rPr>
          <w:b/>
        </w:rPr>
        <w:t xml:space="preserve"> </w:t>
      </w:r>
      <w:r w:rsidRPr="00164352">
        <w:rPr>
          <w:rStyle w:val="FontStyle17"/>
          <w:b w:val="0"/>
          <w:sz w:val="24"/>
          <w:szCs w:val="24"/>
        </w:rPr>
        <w:t>в соответствии с требованиями обновленных ФГОС;</w:t>
      </w:r>
    </w:p>
    <w:p w14:paraId="38E27B32" w14:textId="77777777" w:rsidR="00B72F45" w:rsidRPr="00164352" w:rsidRDefault="00F07043" w:rsidP="00164352">
      <w:pPr>
        <w:tabs>
          <w:tab w:val="left" w:pos="180"/>
          <w:tab w:val="left" w:pos="709"/>
        </w:tabs>
        <w:jc w:val="both"/>
        <w:rPr>
          <w:rStyle w:val="FontStyle17"/>
          <w:b w:val="0"/>
          <w:sz w:val="24"/>
          <w:szCs w:val="24"/>
        </w:rPr>
      </w:pPr>
      <w:r w:rsidRPr="00164352">
        <w:rPr>
          <w:rStyle w:val="FontStyle17"/>
          <w:b w:val="0"/>
          <w:sz w:val="24"/>
          <w:szCs w:val="24"/>
        </w:rPr>
        <w:t>-</w:t>
      </w:r>
      <w:r w:rsidRPr="00164352">
        <w:rPr>
          <w:b/>
        </w:rPr>
        <w:t xml:space="preserve"> </w:t>
      </w:r>
      <w:r w:rsidRPr="00164352">
        <w:rPr>
          <w:rStyle w:val="FontStyle17"/>
          <w:b w:val="0"/>
          <w:sz w:val="24"/>
          <w:szCs w:val="24"/>
        </w:rPr>
        <w:t>создать условия для формирования функциональной грамотности обучающихся;</w:t>
      </w:r>
    </w:p>
    <w:p w14:paraId="639CFDEF" w14:textId="77777777" w:rsidR="00B72F45" w:rsidRPr="00164352" w:rsidRDefault="00F07043" w:rsidP="00164352">
      <w:pPr>
        <w:tabs>
          <w:tab w:val="left" w:pos="180"/>
          <w:tab w:val="left" w:pos="709"/>
        </w:tabs>
        <w:jc w:val="both"/>
        <w:rPr>
          <w:rStyle w:val="FontStyle17"/>
          <w:b w:val="0"/>
          <w:bCs w:val="0"/>
          <w:sz w:val="24"/>
          <w:szCs w:val="24"/>
        </w:rPr>
      </w:pPr>
      <w:r w:rsidRPr="00164352">
        <w:rPr>
          <w:rStyle w:val="FontStyle17"/>
          <w:b w:val="0"/>
          <w:sz w:val="24"/>
          <w:szCs w:val="24"/>
        </w:rPr>
        <w:t>- расширять  информационное образовательное пространство школы, в т.ч. через сетевые формы взаимодействия с социальными партнерами;</w:t>
      </w:r>
    </w:p>
    <w:p w14:paraId="18C6B2B0" w14:textId="77777777" w:rsidR="00B72F45" w:rsidRPr="00164352" w:rsidRDefault="00F07043" w:rsidP="00164352">
      <w:pPr>
        <w:tabs>
          <w:tab w:val="left" w:pos="180"/>
          <w:tab w:val="left" w:pos="709"/>
        </w:tabs>
        <w:jc w:val="both"/>
        <w:rPr>
          <w:rStyle w:val="FontStyle17"/>
          <w:b w:val="0"/>
          <w:bCs w:val="0"/>
          <w:sz w:val="24"/>
          <w:szCs w:val="24"/>
        </w:rPr>
      </w:pPr>
      <w:r w:rsidRPr="00164352">
        <w:rPr>
          <w:rStyle w:val="FontStyle17"/>
          <w:b w:val="0"/>
          <w:sz w:val="24"/>
          <w:szCs w:val="24"/>
        </w:rPr>
        <w:t>- формирования положительной мотивации обучающихся к учебной деятельности;</w:t>
      </w:r>
    </w:p>
    <w:p w14:paraId="19C1BCE4" w14:textId="77777777" w:rsidR="00F07043" w:rsidRPr="00164352" w:rsidRDefault="00F07043" w:rsidP="00164352">
      <w:pPr>
        <w:tabs>
          <w:tab w:val="left" w:pos="180"/>
          <w:tab w:val="left" w:pos="709"/>
        </w:tabs>
        <w:jc w:val="both"/>
      </w:pPr>
      <w:r w:rsidRPr="00164352">
        <w:rPr>
          <w:rStyle w:val="FontStyle17"/>
          <w:b w:val="0"/>
          <w:sz w:val="24"/>
          <w:szCs w:val="24"/>
        </w:rPr>
        <w:t xml:space="preserve">- развития </w:t>
      </w:r>
      <w:r w:rsidRPr="00164352">
        <w:rPr>
          <w:bCs/>
        </w:rPr>
        <w:t>системы организации внеурочной деятельности по профессиональной ориентации и самореализации обучающихся основной школы.</w:t>
      </w:r>
    </w:p>
    <w:p w14:paraId="38783E16" w14:textId="77777777" w:rsidR="00F07043" w:rsidRPr="00164352" w:rsidRDefault="00B72F45" w:rsidP="00164352">
      <w:pPr>
        <w:tabs>
          <w:tab w:val="left" w:pos="180"/>
          <w:tab w:val="left" w:pos="709"/>
        </w:tabs>
        <w:ind w:firstLine="426"/>
        <w:jc w:val="both"/>
        <w:rPr>
          <w:rStyle w:val="FontStyle17"/>
          <w:b w:val="0"/>
          <w:sz w:val="24"/>
          <w:szCs w:val="24"/>
        </w:rPr>
      </w:pPr>
      <w:r w:rsidRPr="00164352">
        <w:rPr>
          <w:rStyle w:val="FontStyle17"/>
          <w:b w:val="0"/>
          <w:sz w:val="24"/>
          <w:szCs w:val="24"/>
        </w:rPr>
        <w:tab/>
      </w:r>
      <w:r w:rsidR="00F07043" w:rsidRPr="00164352">
        <w:rPr>
          <w:rStyle w:val="FontStyle17"/>
          <w:b w:val="0"/>
          <w:sz w:val="24"/>
          <w:szCs w:val="24"/>
        </w:rPr>
        <w:t>3. Совершенствовать  кадровую политику, методическую и материально-техническую базу ОО:</w:t>
      </w:r>
    </w:p>
    <w:p w14:paraId="77F2A1DD" w14:textId="77777777" w:rsidR="00F07043" w:rsidRPr="00164352" w:rsidRDefault="00F07043" w:rsidP="00164352">
      <w:pPr>
        <w:tabs>
          <w:tab w:val="left" w:pos="180"/>
          <w:tab w:val="left" w:pos="900"/>
        </w:tabs>
        <w:ind w:firstLine="426"/>
        <w:jc w:val="both"/>
        <w:rPr>
          <w:rStyle w:val="FontStyle17"/>
          <w:b w:val="0"/>
          <w:bCs w:val="0"/>
          <w:sz w:val="24"/>
          <w:szCs w:val="24"/>
        </w:rPr>
      </w:pPr>
      <w:r w:rsidRPr="00164352">
        <w:rPr>
          <w:rStyle w:val="FontStyle17"/>
          <w:b w:val="0"/>
          <w:sz w:val="24"/>
          <w:szCs w:val="24"/>
        </w:rPr>
        <w:t xml:space="preserve"> - создавать  в школе условия стимулирующего характера для мотивации педагогов к повышению профессиональной компетенции, инновационной деятельности, активному  использованию ИКТ;</w:t>
      </w:r>
    </w:p>
    <w:p w14:paraId="32388D41" w14:textId="77777777" w:rsidR="00F07043" w:rsidRPr="00164352" w:rsidRDefault="00F07043" w:rsidP="00164352">
      <w:pPr>
        <w:ind w:firstLine="426"/>
        <w:jc w:val="both"/>
        <w:rPr>
          <w:b/>
        </w:rPr>
      </w:pPr>
      <w:r w:rsidRPr="00164352">
        <w:rPr>
          <w:rStyle w:val="FontStyle17"/>
          <w:b w:val="0"/>
          <w:sz w:val="24"/>
          <w:szCs w:val="24"/>
        </w:rPr>
        <w:t>- способствовать росту профессионального мастерства педагогов, результативности участия обучающихся и педагогов в конкурсах, конференциях, олимпиадах и мероприятиях различных уровней;</w:t>
      </w:r>
      <w:r w:rsidRPr="00164352">
        <w:rPr>
          <w:b/>
        </w:rPr>
        <w:t xml:space="preserve"> </w:t>
      </w:r>
    </w:p>
    <w:p w14:paraId="3E8FB4BB" w14:textId="77777777" w:rsidR="00F07043" w:rsidRPr="00164352" w:rsidRDefault="00F07043" w:rsidP="00164352">
      <w:pPr>
        <w:ind w:firstLine="426"/>
        <w:jc w:val="both"/>
        <w:rPr>
          <w:b/>
        </w:rPr>
      </w:pPr>
      <w:r w:rsidRPr="00164352">
        <w:rPr>
          <w:b/>
        </w:rPr>
        <w:t xml:space="preserve">- </w:t>
      </w:r>
      <w:r w:rsidRPr="00164352">
        <w:rPr>
          <w:lang w:bidi="ru-RU"/>
        </w:rPr>
        <w:t>развивать систему наставничества между педагогическими кадрами, в т.ч. «реверсивное» наставничество;</w:t>
      </w:r>
    </w:p>
    <w:p w14:paraId="2A1533AA" w14:textId="77777777" w:rsidR="00F07043" w:rsidRPr="00164352" w:rsidRDefault="00F07043" w:rsidP="00164352">
      <w:pPr>
        <w:ind w:firstLine="426"/>
        <w:jc w:val="both"/>
        <w:rPr>
          <w:rStyle w:val="FontStyle17"/>
          <w:bCs w:val="0"/>
          <w:sz w:val="24"/>
          <w:szCs w:val="24"/>
        </w:rPr>
      </w:pPr>
      <w:r w:rsidRPr="00164352">
        <w:rPr>
          <w:b/>
        </w:rPr>
        <w:t xml:space="preserve">- </w:t>
      </w:r>
      <w:r w:rsidRPr="00164352">
        <w:t>привлекать молодых специалистов через повышение престижа педагогической профессии, имиджа школы среди потребителей образовательных услуг;</w:t>
      </w:r>
    </w:p>
    <w:p w14:paraId="0A6BD069" w14:textId="77777777" w:rsidR="00F07043" w:rsidRPr="00164352" w:rsidRDefault="00F07043" w:rsidP="00164352">
      <w:pPr>
        <w:tabs>
          <w:tab w:val="left" w:pos="180"/>
          <w:tab w:val="left" w:pos="900"/>
        </w:tabs>
        <w:ind w:firstLine="426"/>
        <w:jc w:val="both"/>
      </w:pPr>
      <w:r w:rsidRPr="00164352">
        <w:rPr>
          <w:rStyle w:val="FontStyle17"/>
          <w:sz w:val="24"/>
          <w:szCs w:val="24"/>
        </w:rPr>
        <w:t xml:space="preserve">- </w:t>
      </w:r>
      <w:r w:rsidRPr="00164352">
        <w:t xml:space="preserve">продолжить работу по обновлению сайта школы, активизировать работу в </w:t>
      </w:r>
      <w:proofErr w:type="spellStart"/>
      <w:r w:rsidRPr="00164352">
        <w:t>Госпабликах</w:t>
      </w:r>
      <w:proofErr w:type="spellEnd"/>
      <w:r w:rsidR="00B72F45" w:rsidRPr="00164352">
        <w:t>;</w:t>
      </w:r>
    </w:p>
    <w:p w14:paraId="652702D7" w14:textId="77777777" w:rsidR="00F07043" w:rsidRPr="00164352" w:rsidRDefault="00F07043" w:rsidP="00164352">
      <w:pPr>
        <w:tabs>
          <w:tab w:val="left" w:pos="180"/>
          <w:tab w:val="left" w:pos="900"/>
        </w:tabs>
        <w:ind w:firstLine="426"/>
        <w:jc w:val="both"/>
      </w:pPr>
      <w:r w:rsidRPr="00164352">
        <w:t>- развивать спектр дополнительных платных услуг, активизировать работу по привлечению спонсоров для совершенствования материально-технической базы школы.</w:t>
      </w:r>
    </w:p>
    <w:p w14:paraId="24A4E2E0" w14:textId="77777777" w:rsidR="00F07043" w:rsidRPr="00164352" w:rsidRDefault="00F07043" w:rsidP="00164352">
      <w:pPr>
        <w:tabs>
          <w:tab w:val="left" w:pos="180"/>
          <w:tab w:val="left" w:pos="900"/>
        </w:tabs>
        <w:ind w:firstLine="426"/>
        <w:jc w:val="both"/>
      </w:pPr>
      <w:r w:rsidRPr="00164352">
        <w:t>4. Способствовать усилению воспитательного потенциала школы:</w:t>
      </w:r>
    </w:p>
    <w:p w14:paraId="64A06D03" w14:textId="77777777" w:rsidR="00F07043" w:rsidRPr="00164352" w:rsidRDefault="00F07043" w:rsidP="00164352">
      <w:pPr>
        <w:ind w:firstLine="426"/>
        <w:jc w:val="both"/>
      </w:pPr>
      <w:r w:rsidRPr="00164352">
        <w:t>- в полном объеме реализовать программу воспитании;</w:t>
      </w:r>
    </w:p>
    <w:p w14:paraId="7982EA6C" w14:textId="77777777" w:rsidR="00F07043" w:rsidRPr="00164352" w:rsidRDefault="00F07043" w:rsidP="00164352">
      <w:pPr>
        <w:ind w:firstLine="426"/>
        <w:jc w:val="both"/>
      </w:pPr>
      <w:r w:rsidRPr="00164352">
        <w:t xml:space="preserve">- активизировать работу по гражданско-патриотическому воспитанию школьников, в т.ч. уважение </w:t>
      </w:r>
      <w:r w:rsidR="00B72F45" w:rsidRPr="00164352">
        <w:t xml:space="preserve">к государственной </w:t>
      </w:r>
      <w:proofErr w:type="gramStart"/>
      <w:r w:rsidR="00B72F45" w:rsidRPr="00164352">
        <w:t>символике</w:t>
      </w:r>
      <w:r w:rsidRPr="00164352">
        <w:t>,  реализацию</w:t>
      </w:r>
      <w:proofErr w:type="gramEnd"/>
      <w:r w:rsidRPr="00164352">
        <w:t xml:space="preserve"> проекта «Разговоры о важном»;</w:t>
      </w:r>
    </w:p>
    <w:p w14:paraId="2E682560" w14:textId="77777777" w:rsidR="00F07043" w:rsidRPr="00164352" w:rsidRDefault="00F07043" w:rsidP="00164352">
      <w:pPr>
        <w:ind w:firstLine="426"/>
        <w:jc w:val="both"/>
      </w:pPr>
      <w:r w:rsidRPr="00164352">
        <w:t>- продолжить интеграцию общего и дополнительного образования, способствовать внедрению ПФДО с целью создания благоприятных условий для личностной, социальной самореализации и профессионального самоопределения обучающихся;</w:t>
      </w:r>
    </w:p>
    <w:p w14:paraId="6C6E9C54" w14:textId="77777777" w:rsidR="00F07043" w:rsidRPr="00164352" w:rsidRDefault="00F07043" w:rsidP="00164352">
      <w:pPr>
        <w:ind w:firstLine="426"/>
        <w:jc w:val="both"/>
      </w:pPr>
      <w:r w:rsidRPr="00164352">
        <w:t>- совершенствовать деятельности по профилактике безнадзорности и правонарушений обучающихся;</w:t>
      </w:r>
    </w:p>
    <w:p w14:paraId="6A703527" w14:textId="77777777" w:rsidR="00F07043" w:rsidRPr="00164352" w:rsidRDefault="00F07043" w:rsidP="00164352">
      <w:pPr>
        <w:ind w:firstLine="426"/>
        <w:jc w:val="both"/>
      </w:pPr>
      <w:r w:rsidRPr="00164352">
        <w:t>- развивать взаимодействие с родителями обучающихся, социальными партнерами, общественными организациями, учреждениями социальной сферы;</w:t>
      </w:r>
    </w:p>
    <w:p w14:paraId="6DB41612" w14:textId="77777777" w:rsidR="00F07043" w:rsidRPr="00164352" w:rsidRDefault="00F07043" w:rsidP="00164352">
      <w:pPr>
        <w:ind w:firstLine="426"/>
        <w:jc w:val="both"/>
      </w:pPr>
      <w:r w:rsidRPr="00164352">
        <w:t>- поддерживать безопасн</w:t>
      </w:r>
      <w:r w:rsidR="00375ED7" w:rsidRPr="00164352">
        <w:t>ую образовательную среду школы.</w:t>
      </w:r>
    </w:p>
    <w:p w14:paraId="30BFA8E0" w14:textId="77777777" w:rsidR="00FE403D" w:rsidRPr="00164352" w:rsidRDefault="00FE403D" w:rsidP="00164352">
      <w:pPr>
        <w:widowControl w:val="0"/>
        <w:autoSpaceDE w:val="0"/>
        <w:autoSpaceDN w:val="0"/>
        <w:spacing w:before="1"/>
        <w:ind w:left="426"/>
        <w:jc w:val="both"/>
        <w:rPr>
          <w:b/>
          <w:lang w:bidi="ru-RU"/>
        </w:rPr>
      </w:pPr>
      <w:r w:rsidRPr="00164352">
        <w:rPr>
          <w:b/>
          <w:lang w:bidi="ru-RU"/>
        </w:rPr>
        <w:t>Основные виды деятельности:</w:t>
      </w:r>
    </w:p>
    <w:p w14:paraId="43BE686D" w14:textId="77777777" w:rsidR="00FE403D" w:rsidRPr="00164352" w:rsidRDefault="00FE403D" w:rsidP="00164352">
      <w:pPr>
        <w:widowControl w:val="0"/>
        <w:autoSpaceDE w:val="0"/>
        <w:autoSpaceDN w:val="0"/>
        <w:spacing w:before="1"/>
        <w:ind w:firstLine="426"/>
        <w:jc w:val="both"/>
        <w:rPr>
          <w:lang w:bidi="ru-RU"/>
        </w:rPr>
      </w:pPr>
      <w:r w:rsidRPr="00164352">
        <w:rPr>
          <w:lang w:bidi="ru-RU"/>
        </w:rPr>
        <w:t>•</w:t>
      </w:r>
      <w:r w:rsidRPr="00164352">
        <w:rPr>
          <w:lang w:bidi="ru-RU"/>
        </w:rPr>
        <w:tab/>
        <w:t>Реализация общеобразовательных программ, начального общего, основного общего и среднего общего образования.</w:t>
      </w:r>
    </w:p>
    <w:p w14:paraId="7AB8E946" w14:textId="77777777" w:rsidR="00FE403D" w:rsidRPr="00164352" w:rsidRDefault="00FE403D" w:rsidP="00164352">
      <w:pPr>
        <w:widowControl w:val="0"/>
        <w:autoSpaceDE w:val="0"/>
        <w:autoSpaceDN w:val="0"/>
        <w:spacing w:before="1"/>
        <w:ind w:firstLine="426"/>
        <w:jc w:val="both"/>
        <w:rPr>
          <w:lang w:bidi="ru-RU"/>
        </w:rPr>
      </w:pPr>
      <w:r w:rsidRPr="00164352">
        <w:rPr>
          <w:lang w:bidi="ru-RU"/>
        </w:rPr>
        <w:t>•</w:t>
      </w:r>
      <w:r w:rsidRPr="00164352">
        <w:rPr>
          <w:lang w:bidi="ru-RU"/>
        </w:rPr>
        <w:tab/>
        <w:t>Организация отдыха детей в каникулярное время, в том числе в летнем оздоровительном лагере с дневным пребыванием для отдыха и оздоровления детей  (при формировании муниципального задания Учредителем).</w:t>
      </w:r>
    </w:p>
    <w:p w14:paraId="22DA0DCE" w14:textId="77777777" w:rsidR="00FE403D" w:rsidRPr="00164352" w:rsidRDefault="00FE403D" w:rsidP="00164352">
      <w:pPr>
        <w:widowControl w:val="0"/>
        <w:autoSpaceDE w:val="0"/>
        <w:autoSpaceDN w:val="0"/>
        <w:spacing w:before="1"/>
        <w:ind w:firstLine="426"/>
        <w:jc w:val="both"/>
        <w:rPr>
          <w:lang w:bidi="ru-RU"/>
        </w:rPr>
      </w:pPr>
      <w:r w:rsidRPr="00164352">
        <w:rPr>
          <w:lang w:bidi="ru-RU"/>
        </w:rPr>
        <w:t>•</w:t>
      </w:r>
      <w:r w:rsidRPr="00164352">
        <w:rPr>
          <w:lang w:bidi="ru-RU"/>
        </w:rPr>
        <w:tab/>
        <w:t>Реализация дополнительных образовательных программ и оказание дополнительных образовательных услуг</w:t>
      </w:r>
    </w:p>
    <w:p w14:paraId="2250568E" w14:textId="77777777" w:rsidR="004E1038" w:rsidRPr="0056357E" w:rsidRDefault="004E1038" w:rsidP="0056357E">
      <w:pPr>
        <w:jc w:val="center"/>
      </w:pPr>
    </w:p>
    <w:p w14:paraId="7F153A55" w14:textId="77777777" w:rsidR="00B17785" w:rsidRPr="0056357E" w:rsidRDefault="0058685A" w:rsidP="0056357E">
      <w:pPr>
        <w:ind w:left="1136"/>
        <w:jc w:val="center"/>
      </w:pPr>
      <w:r w:rsidRPr="0056357E">
        <w:rPr>
          <w:b/>
        </w:rPr>
        <w:t>О</w:t>
      </w:r>
      <w:r w:rsidR="007F7BBE" w:rsidRPr="0056357E">
        <w:rPr>
          <w:b/>
        </w:rPr>
        <w:t>БЩАЯ</w:t>
      </w:r>
      <w:r w:rsidRPr="0056357E">
        <w:rPr>
          <w:b/>
        </w:rPr>
        <w:t xml:space="preserve"> </w:t>
      </w:r>
      <w:r w:rsidR="007F7BBE" w:rsidRPr="0056357E">
        <w:rPr>
          <w:b/>
        </w:rPr>
        <w:t>ХАРАКТЕРИСТИКА</w:t>
      </w:r>
      <w:r w:rsidRPr="0056357E">
        <w:rPr>
          <w:b/>
        </w:rPr>
        <w:t xml:space="preserve"> </w:t>
      </w:r>
      <w:r w:rsidR="007F7BBE" w:rsidRPr="0056357E">
        <w:rPr>
          <w:b/>
        </w:rPr>
        <w:t>СОЦИУМА</w:t>
      </w:r>
      <w:r w:rsidRPr="0056357E">
        <w:rPr>
          <w:b/>
        </w:rPr>
        <w:t xml:space="preserve"> </w:t>
      </w:r>
      <w:r w:rsidR="007F7BBE" w:rsidRPr="0056357E">
        <w:rPr>
          <w:b/>
        </w:rPr>
        <w:t>И</w:t>
      </w:r>
      <w:r w:rsidRPr="0056357E">
        <w:rPr>
          <w:b/>
        </w:rPr>
        <w:t xml:space="preserve"> </w:t>
      </w:r>
      <w:r w:rsidR="007F7BBE" w:rsidRPr="0056357E">
        <w:rPr>
          <w:b/>
        </w:rPr>
        <w:t>КОНТИНГЕНТА</w:t>
      </w:r>
      <w:r w:rsidRPr="0056357E">
        <w:rPr>
          <w:b/>
        </w:rPr>
        <w:t xml:space="preserve"> </w:t>
      </w:r>
      <w:r w:rsidR="008F1F88" w:rsidRPr="0056357E">
        <w:rPr>
          <w:b/>
        </w:rPr>
        <w:t>ОБУЧАЮЩИХС</w:t>
      </w:r>
      <w:r w:rsidR="00375ED7" w:rsidRPr="0056357E">
        <w:rPr>
          <w:b/>
        </w:rPr>
        <w:t>Я</w:t>
      </w:r>
    </w:p>
    <w:p w14:paraId="6C6BCA49" w14:textId="77777777" w:rsidR="0058685A" w:rsidRPr="00164352" w:rsidRDefault="0056357E" w:rsidP="00164352">
      <w:pPr>
        <w:ind w:firstLine="708"/>
        <w:jc w:val="both"/>
      </w:pPr>
      <w:r>
        <w:t xml:space="preserve">МБОУ СОШ № 72 </w:t>
      </w:r>
      <w:r w:rsidR="0058685A" w:rsidRPr="00164352">
        <w:t>является образовательным и социокультурным це</w:t>
      </w:r>
      <w:r w:rsidR="00375ED7" w:rsidRPr="00164352">
        <w:t xml:space="preserve">нтром </w:t>
      </w:r>
      <w:r>
        <w:t>микрора</w:t>
      </w:r>
      <w:r w:rsidR="00507E7B">
        <w:t>й</w:t>
      </w:r>
      <w:r>
        <w:t>она Пятая площадка</w:t>
      </w:r>
      <w:r w:rsidRPr="0056357E">
        <w:t xml:space="preserve"> </w:t>
      </w:r>
      <w:r w:rsidRPr="00164352">
        <w:t>города</w:t>
      </w:r>
      <w:r>
        <w:t xml:space="preserve"> Хабаровска</w:t>
      </w:r>
      <w:r w:rsidR="00375ED7" w:rsidRPr="00164352">
        <w:t xml:space="preserve">. </w:t>
      </w:r>
      <w:r w:rsidR="0058685A" w:rsidRPr="00164352">
        <w:t>Стабильность образовательных результатов, сд</w:t>
      </w:r>
      <w:r w:rsidR="00375ED7" w:rsidRPr="00164352">
        <w:t xml:space="preserve">ача выпускниками ЕГЭ, постоянно </w:t>
      </w:r>
      <w:r w:rsidR="0058685A" w:rsidRPr="00164352">
        <w:t xml:space="preserve">увеличивающийся процент охвата </w:t>
      </w:r>
      <w:r w:rsidR="0058685A" w:rsidRPr="00164352">
        <w:lastRenderedPageBreak/>
        <w:t>детей дополнительными формами образования (кружки, секции, творческие детские объединения, научное сообщество</w:t>
      </w:r>
      <w:r w:rsidR="008F1F88" w:rsidRPr="00164352">
        <w:t xml:space="preserve"> учащихся), позволяют сохранять </w:t>
      </w:r>
      <w:r w:rsidR="0058685A" w:rsidRPr="00164352">
        <w:t>численность учеников и классов – комплектов.</w:t>
      </w:r>
    </w:p>
    <w:p w14:paraId="7E3C32A6" w14:textId="77777777" w:rsidR="0058685A" w:rsidRPr="00164352" w:rsidRDefault="0058685A" w:rsidP="00164352">
      <w:pPr>
        <w:pStyle w:val="a3"/>
        <w:keepNext/>
        <w:tabs>
          <w:tab w:val="left" w:pos="709"/>
        </w:tabs>
        <w:ind w:left="0"/>
        <w:jc w:val="both"/>
      </w:pPr>
      <w:r w:rsidRPr="00164352">
        <w:tab/>
        <w:t xml:space="preserve">Ежегодно составляется годовой календарный график, в котором указывается продолжительность учебных четвертей и каникул, а также время промежуточной (5-8, 10 классы) и итоговой государственной аттестации за курс основной и средней школы. </w:t>
      </w:r>
    </w:p>
    <w:p w14:paraId="66700C4E" w14:textId="77777777" w:rsidR="00FC497E" w:rsidRPr="00164352" w:rsidRDefault="0058685A" w:rsidP="00164352">
      <w:pPr>
        <w:jc w:val="both"/>
      </w:pPr>
      <w:r w:rsidRPr="00164352">
        <w:tab/>
        <w:t>На первое сентября 20</w:t>
      </w:r>
      <w:r w:rsidR="00CF2F42" w:rsidRPr="00164352">
        <w:t>2</w:t>
      </w:r>
      <w:r w:rsidR="00F408F4" w:rsidRPr="00164352">
        <w:t>3</w:t>
      </w:r>
      <w:r w:rsidRPr="00164352">
        <w:t xml:space="preserve"> года составлено расписание уроков с первого по одиннадцатые классы, которое соответствует учебному плану школы (максимальная нагрузка учащихся, соответствие предметов учебному плану школы) и требованиям санитарно-гигиенических норм (соответствие распределения предметных областей в течение учебного дня и учебной недели). Количество занятий в день (минимал</w:t>
      </w:r>
      <w:r w:rsidR="0056357E">
        <w:t xml:space="preserve">ьное и максимальное) для каждого уровня основного общего образования. </w:t>
      </w:r>
      <w:r w:rsidRPr="00164352">
        <w:t xml:space="preserve">Школа функционирует в две смены: обучающиеся 2-3-х, 6-7-х  классов учатся с 14.00, из-за нехватки кабинетов. </w:t>
      </w:r>
      <w:r w:rsidR="00C327E1" w:rsidRPr="00164352">
        <w:t xml:space="preserve">  </w:t>
      </w:r>
    </w:p>
    <w:p w14:paraId="7394EBDE" w14:textId="77777777" w:rsidR="0058685A" w:rsidRPr="00164352" w:rsidRDefault="0058685A" w:rsidP="00164352">
      <w:pPr>
        <w:ind w:firstLine="708"/>
        <w:jc w:val="both"/>
      </w:pPr>
      <w:r w:rsidRPr="00164352">
        <w:t>Учебный план школы на 20</w:t>
      </w:r>
      <w:r w:rsidR="009A4573" w:rsidRPr="00164352">
        <w:t>2</w:t>
      </w:r>
      <w:r w:rsidR="00F408F4" w:rsidRPr="00164352">
        <w:t>3</w:t>
      </w:r>
      <w:r w:rsidRPr="00164352">
        <w:t xml:space="preserve"> – 202</w:t>
      </w:r>
      <w:r w:rsidR="00F408F4" w:rsidRPr="00164352">
        <w:t>4</w:t>
      </w:r>
      <w:r w:rsidR="0056357E">
        <w:t xml:space="preserve"> учебный год, </w:t>
      </w:r>
      <w:r w:rsidRPr="00164352">
        <w:t>составле</w:t>
      </w:r>
      <w:r w:rsidR="0056357E">
        <w:t>н</w:t>
      </w:r>
      <w:r w:rsidRPr="00164352">
        <w:t>н</w:t>
      </w:r>
      <w:r w:rsidR="0056357E">
        <w:t>ый</w:t>
      </w:r>
      <w:r w:rsidRPr="00164352">
        <w:t xml:space="preserve"> на основании Федерального учебного плана и с учетом </w:t>
      </w:r>
      <w:r w:rsidR="00265A1D" w:rsidRPr="00164352">
        <w:t xml:space="preserve">обновленных </w:t>
      </w:r>
      <w:r w:rsidRPr="00164352">
        <w:t>ФГОС в соответствии с С</w:t>
      </w:r>
      <w:r w:rsidR="0056357E">
        <w:t>анПин</w:t>
      </w:r>
      <w:r w:rsidRPr="00164352">
        <w:t>, охраняет в необходимом объеме содержание образования</w:t>
      </w:r>
      <w:r w:rsidR="0056357E">
        <w:t>.</w:t>
      </w:r>
      <w:r w:rsidRPr="00164352">
        <w:t xml:space="preserve"> При составлении учебного плана соблюдалась преемственность между </w:t>
      </w:r>
      <w:r w:rsidR="00102CC5" w:rsidRPr="00164352">
        <w:t>уровнями</w:t>
      </w:r>
      <w:r w:rsidRPr="00164352">
        <w:t xml:space="preserve"> обучения и классами, сбалансированность между предметными циклами и отдельными предметами. </w:t>
      </w:r>
      <w:r w:rsidR="00265A1D" w:rsidRPr="00164352">
        <w:t>Количество часов</w:t>
      </w:r>
      <w:r w:rsidRPr="00164352">
        <w:t xml:space="preserve"> недельной нагрузки на ученика не превышал предельно допустимого. </w:t>
      </w:r>
      <w:r w:rsidR="00AE07C7" w:rsidRPr="00164352">
        <w:t xml:space="preserve">Часы, части формируемые участниками образовательных отношений, отданы на учебные предметы </w:t>
      </w:r>
      <w:r w:rsidR="008624C8">
        <w:t>Ф</w:t>
      </w:r>
      <w:r w:rsidR="00AE07C7" w:rsidRPr="00164352">
        <w:t xml:space="preserve">едерального учебного плана. Элективные курсы в 10 и 11 классах, входили </w:t>
      </w:r>
      <w:r w:rsidR="00190430" w:rsidRPr="00164352">
        <w:t>в сетку</w:t>
      </w:r>
      <w:r w:rsidR="00AE07C7" w:rsidRPr="00164352">
        <w:t xml:space="preserve"> расписания и поэтому посещаемость была 100%. З</w:t>
      </w:r>
      <w:r w:rsidRPr="00164352">
        <w:t xml:space="preserve">анятия </w:t>
      </w:r>
      <w:r w:rsidR="00AE07C7" w:rsidRPr="00164352">
        <w:t xml:space="preserve">по внеурочной деятельности </w:t>
      </w:r>
      <w:r w:rsidR="009A4573" w:rsidRPr="00164352">
        <w:t xml:space="preserve">проводились </w:t>
      </w:r>
      <w:r w:rsidR="00102CC5" w:rsidRPr="00164352">
        <w:t>после уроков первой смены и перед уроками второй смены</w:t>
      </w:r>
      <w:r w:rsidR="006532A6" w:rsidRPr="00164352">
        <w:t xml:space="preserve">, </w:t>
      </w:r>
      <w:r w:rsidR="00AE07C7" w:rsidRPr="00164352">
        <w:t xml:space="preserve">также </w:t>
      </w:r>
      <w:r w:rsidR="006532A6" w:rsidRPr="00164352">
        <w:t>на каникулах</w:t>
      </w:r>
      <w:r w:rsidR="00C51091" w:rsidRPr="00164352">
        <w:t>.</w:t>
      </w:r>
      <w:r w:rsidR="009A4573" w:rsidRPr="00164352">
        <w:t xml:space="preserve"> </w:t>
      </w:r>
    </w:p>
    <w:p w14:paraId="33299431" w14:textId="77777777" w:rsidR="0058685A" w:rsidRPr="00164352" w:rsidRDefault="0058685A" w:rsidP="00164352">
      <w:pPr>
        <w:pStyle w:val="a7"/>
        <w:ind w:firstLine="708"/>
        <w:jc w:val="both"/>
        <w:rPr>
          <w:rFonts w:ascii="Times New Roman" w:hAnsi="Times New Roman"/>
          <w:sz w:val="24"/>
          <w:szCs w:val="24"/>
        </w:rPr>
      </w:pPr>
      <w:r w:rsidRPr="00164352">
        <w:rPr>
          <w:rFonts w:ascii="Times New Roman" w:hAnsi="Times New Roman"/>
          <w:sz w:val="24"/>
          <w:szCs w:val="24"/>
        </w:rPr>
        <w:t xml:space="preserve">Внеурочная деятельность в рамках </w:t>
      </w:r>
      <w:r w:rsidR="00C51091" w:rsidRPr="00164352">
        <w:rPr>
          <w:rFonts w:ascii="Times New Roman" w:hAnsi="Times New Roman"/>
          <w:sz w:val="24"/>
          <w:szCs w:val="24"/>
        </w:rPr>
        <w:t xml:space="preserve">обновленных </w:t>
      </w:r>
      <w:r w:rsidRPr="00164352">
        <w:rPr>
          <w:rFonts w:ascii="Times New Roman" w:hAnsi="Times New Roman"/>
          <w:sz w:val="24"/>
          <w:szCs w:val="24"/>
        </w:rPr>
        <w:t>ФГОС</w:t>
      </w:r>
      <w:r w:rsidRPr="00164352">
        <w:rPr>
          <w:rFonts w:ascii="Times New Roman" w:hAnsi="Times New Roman"/>
          <w:b/>
          <w:sz w:val="24"/>
          <w:szCs w:val="24"/>
        </w:rPr>
        <w:t xml:space="preserve">, </w:t>
      </w:r>
      <w:r w:rsidRPr="00164352">
        <w:rPr>
          <w:rFonts w:ascii="Times New Roman" w:hAnsi="Times New Roman"/>
          <w:sz w:val="24"/>
          <w:szCs w:val="24"/>
        </w:rPr>
        <w:t>отраженная в сетке часов учебного плана,  была организована с  учетом: запросов родителей</w:t>
      </w:r>
      <w:r w:rsidR="008624C8">
        <w:rPr>
          <w:rFonts w:ascii="Times New Roman" w:hAnsi="Times New Roman"/>
          <w:sz w:val="24"/>
          <w:szCs w:val="24"/>
        </w:rPr>
        <w:t xml:space="preserve"> и потребностей </w:t>
      </w:r>
      <w:proofErr w:type="spellStart"/>
      <w:r w:rsidR="008624C8">
        <w:rPr>
          <w:rFonts w:ascii="Times New Roman" w:hAnsi="Times New Roman"/>
          <w:sz w:val="24"/>
          <w:szCs w:val="24"/>
        </w:rPr>
        <w:t>уащихся</w:t>
      </w:r>
      <w:proofErr w:type="spellEnd"/>
      <w:r w:rsidRPr="00164352">
        <w:rPr>
          <w:rFonts w:ascii="Times New Roman" w:hAnsi="Times New Roman"/>
          <w:sz w:val="24"/>
          <w:szCs w:val="24"/>
        </w:rPr>
        <w:t>; специфики образовательной деятельности образовательной организации; кадровых возможностей</w:t>
      </w:r>
      <w:r w:rsidR="00C51091" w:rsidRPr="00164352">
        <w:rPr>
          <w:rFonts w:ascii="Times New Roman" w:hAnsi="Times New Roman"/>
          <w:sz w:val="24"/>
          <w:szCs w:val="24"/>
        </w:rPr>
        <w:t xml:space="preserve">. </w:t>
      </w:r>
      <w:r w:rsidRPr="00164352">
        <w:rPr>
          <w:rFonts w:ascii="Times New Roman" w:hAnsi="Times New Roman"/>
          <w:sz w:val="24"/>
          <w:szCs w:val="24"/>
        </w:rPr>
        <w:t>В соответствии с требованиями ФГОС занятия во внеурочной деятельности  носили системно-деятельностный характер. План внеурочной деятельности создал условия для повышения качества образования, обеспечи</w:t>
      </w:r>
      <w:r w:rsidR="008624C8">
        <w:rPr>
          <w:rFonts w:ascii="Times New Roman" w:hAnsi="Times New Roman"/>
          <w:sz w:val="24"/>
          <w:szCs w:val="24"/>
        </w:rPr>
        <w:t>л</w:t>
      </w:r>
      <w:r w:rsidRPr="00164352">
        <w:rPr>
          <w:rFonts w:ascii="Times New Roman" w:hAnsi="Times New Roman"/>
          <w:sz w:val="24"/>
          <w:szCs w:val="24"/>
        </w:rPr>
        <w:t xml:space="preserve"> развитие личности обучающихся в различных направлениях. Анализ журналов внеурочной деятельности позволяет сделать вывод о 100 %  посещаемости занятий.</w:t>
      </w:r>
    </w:p>
    <w:p w14:paraId="5D26EF0B" w14:textId="77777777" w:rsidR="007D3A6E" w:rsidRPr="00164352" w:rsidRDefault="003815FC" w:rsidP="00164352">
      <w:pPr>
        <w:tabs>
          <w:tab w:val="left" w:pos="2820"/>
        </w:tabs>
        <w:jc w:val="both"/>
      </w:pPr>
      <w:r w:rsidRPr="00164352">
        <w:t xml:space="preserve">    </w:t>
      </w:r>
      <w:r w:rsidR="00727C91" w:rsidRPr="00164352">
        <w:t xml:space="preserve">     </w:t>
      </w:r>
      <w:r w:rsidR="00B72F45" w:rsidRPr="00164352">
        <w:t xml:space="preserve">  </w:t>
      </w:r>
      <w:r w:rsidR="0058685A" w:rsidRPr="00164352">
        <w:t>Основная образовательная программа школы и учебный план предусматривают выполнение государственной функции школы – обеспечение</w:t>
      </w:r>
      <w:r w:rsidR="00190430" w:rsidRPr="00164352">
        <w:t xml:space="preserve"> качественного</w:t>
      </w:r>
      <w:r w:rsidR="0058685A" w:rsidRPr="00164352">
        <w:t xml:space="preserve"> начального общего, основного общего, среднего общего образования, развитие ребенка в процессе обучения. Главным условием для достижения этих целей является включение в работу каждого ребенка на каждом учебном занятии и во внеурочной деятельности, с учетом его возможностей и способностей. Достижение указанных целей обеспечивается поэтапным решением задач школы на кажд</w:t>
      </w:r>
      <w:r w:rsidR="00100D66" w:rsidRPr="00164352">
        <w:t>ом</w:t>
      </w:r>
      <w:r w:rsidR="0058685A" w:rsidRPr="00164352">
        <w:t xml:space="preserve"> </w:t>
      </w:r>
      <w:r w:rsidR="00100D66" w:rsidRPr="00164352">
        <w:t>уровне</w:t>
      </w:r>
      <w:r w:rsidR="0058685A" w:rsidRPr="00164352">
        <w:t xml:space="preserve"> обучения.</w:t>
      </w:r>
      <w:r w:rsidR="00F11E86" w:rsidRPr="00164352">
        <w:t xml:space="preserve"> </w:t>
      </w:r>
    </w:p>
    <w:p w14:paraId="39AD71A2" w14:textId="77777777" w:rsidR="007D3A6E" w:rsidRPr="00164352" w:rsidRDefault="00B72F45" w:rsidP="00164352">
      <w:pPr>
        <w:ind w:firstLine="708"/>
        <w:jc w:val="both"/>
      </w:pPr>
      <w:r w:rsidRPr="00164352">
        <w:t xml:space="preserve"> </w:t>
      </w:r>
      <w:r w:rsidR="00F408F4" w:rsidRPr="00164352">
        <w:t>Ш</w:t>
      </w:r>
      <w:r w:rsidR="007D3A6E" w:rsidRPr="00164352">
        <w:t>кола отказалась от ведения бумажного журнала и перешла на ведение электронного журнала, кроме журналов элективных курсов и внеурочной деятельности.</w:t>
      </w:r>
    </w:p>
    <w:p w14:paraId="4DED1843" w14:textId="77777777" w:rsidR="007D3A6E" w:rsidRDefault="00E906C0" w:rsidP="00164352">
      <w:pPr>
        <w:pStyle w:val="a8"/>
        <w:shd w:val="clear" w:color="auto" w:fill="FFFFFF"/>
        <w:spacing w:before="0" w:beforeAutospacing="0" w:after="0" w:afterAutospacing="0"/>
        <w:ind w:firstLine="708"/>
        <w:jc w:val="both"/>
        <w:rPr>
          <w:color w:val="000000"/>
        </w:rPr>
      </w:pPr>
      <w:r w:rsidRPr="00164352">
        <w:rPr>
          <w:color w:val="000000"/>
        </w:rPr>
        <w:t xml:space="preserve"> </w:t>
      </w:r>
      <w:r w:rsidR="007D3A6E" w:rsidRPr="00164352">
        <w:rPr>
          <w:color w:val="000000"/>
        </w:rPr>
        <w:t xml:space="preserve"> В </w:t>
      </w:r>
      <w:r w:rsidR="008624C8">
        <w:rPr>
          <w:color w:val="000000"/>
        </w:rPr>
        <w:t>МБОУ СОШ № 72</w:t>
      </w:r>
      <w:r w:rsidR="007D3A6E" w:rsidRPr="00164352">
        <w:rPr>
          <w:color w:val="000000"/>
        </w:rPr>
        <w:t xml:space="preserve"> </w:t>
      </w:r>
      <w:r w:rsidR="007D799A" w:rsidRPr="00164352">
        <w:rPr>
          <w:color w:val="000000"/>
        </w:rPr>
        <w:t xml:space="preserve">на 1 сентября 2023 года </w:t>
      </w:r>
      <w:r w:rsidR="008624C8">
        <w:rPr>
          <w:color w:val="000000"/>
        </w:rPr>
        <w:t>скомплектовано</w:t>
      </w:r>
      <w:r w:rsidR="00B1364A" w:rsidRPr="00164352">
        <w:rPr>
          <w:color w:val="000000"/>
        </w:rPr>
        <w:t xml:space="preserve"> 4</w:t>
      </w:r>
      <w:r w:rsidR="0092036B" w:rsidRPr="00164352">
        <w:rPr>
          <w:color w:val="000000"/>
        </w:rPr>
        <w:t>3</w:t>
      </w:r>
      <w:r w:rsidR="00B1364A" w:rsidRPr="00164352">
        <w:rPr>
          <w:color w:val="000000"/>
        </w:rPr>
        <w:t xml:space="preserve"> класса со средней на</w:t>
      </w:r>
      <w:r w:rsidR="007D3A6E" w:rsidRPr="00164352">
        <w:rPr>
          <w:color w:val="000000"/>
        </w:rPr>
        <w:t xml:space="preserve">полняемостью классов </w:t>
      </w:r>
      <w:r w:rsidR="008624C8">
        <w:rPr>
          <w:color w:val="000000"/>
        </w:rPr>
        <w:t xml:space="preserve"> - </w:t>
      </w:r>
      <w:r w:rsidR="00C51091" w:rsidRPr="00164352">
        <w:rPr>
          <w:color w:val="000000"/>
        </w:rPr>
        <w:t>29</w:t>
      </w:r>
      <w:r w:rsidR="007D3A6E" w:rsidRPr="00164352">
        <w:rPr>
          <w:color w:val="000000"/>
        </w:rPr>
        <w:t xml:space="preserve"> человек. </w:t>
      </w:r>
      <w:r w:rsidR="007D799A" w:rsidRPr="00164352">
        <w:rPr>
          <w:color w:val="000000"/>
        </w:rPr>
        <w:t>На конец учебного 2024 го</w:t>
      </w:r>
      <w:r w:rsidR="008624C8">
        <w:rPr>
          <w:color w:val="000000"/>
        </w:rPr>
        <w:t xml:space="preserve">да, в результате реорганизации, </w:t>
      </w:r>
      <w:r w:rsidR="009D6575" w:rsidRPr="00164352">
        <w:rPr>
          <w:color w:val="000000"/>
        </w:rPr>
        <w:t xml:space="preserve">осталось 41 класс. </w:t>
      </w:r>
    </w:p>
    <w:p w14:paraId="1BC895F6" w14:textId="77777777" w:rsidR="00F408F4" w:rsidRDefault="00F408F4" w:rsidP="00E44BEF">
      <w:pPr>
        <w:jc w:val="both"/>
        <w:rPr>
          <w:b/>
        </w:rPr>
      </w:pPr>
      <w:r w:rsidRPr="00164352">
        <w:rPr>
          <w:b/>
        </w:rPr>
        <w:t>Таблица 1. Количество обучающихся (на 01.09.2023)</w:t>
      </w:r>
    </w:p>
    <w:p w14:paraId="792DCD1D" w14:textId="77777777" w:rsidR="00E44BEF" w:rsidRPr="00E44BEF" w:rsidRDefault="00E44BEF" w:rsidP="00E44BEF">
      <w:pPr>
        <w:jc w:val="both"/>
        <w:rPr>
          <w:b/>
        </w:rPr>
      </w:pPr>
    </w:p>
    <w:tbl>
      <w:tblPr>
        <w:tblpPr w:leftFromText="180" w:rightFromText="180" w:vertAnchor="text" w:horzAnchor="margin" w:tblpY="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8624C8" w:rsidRPr="00164352" w14:paraId="3A5D4616" w14:textId="77777777" w:rsidTr="008624C8">
        <w:tc>
          <w:tcPr>
            <w:tcW w:w="1250" w:type="pct"/>
            <w:shd w:val="clear" w:color="auto" w:fill="C6D9F1" w:themeFill="text2" w:themeFillTint="33"/>
          </w:tcPr>
          <w:p w14:paraId="6D22CE10" w14:textId="77777777" w:rsidR="008624C8" w:rsidRPr="00164352" w:rsidRDefault="008624C8" w:rsidP="008624C8">
            <w:pPr>
              <w:pStyle w:val="a5"/>
              <w:keepNext/>
              <w:ind w:right="-143"/>
              <w:jc w:val="both"/>
            </w:pPr>
            <w:r w:rsidRPr="00164352">
              <w:t xml:space="preserve">Уровень начального общего </w:t>
            </w:r>
            <w:r w:rsidRPr="00164352">
              <w:lastRenderedPageBreak/>
              <w:t>образования</w:t>
            </w:r>
          </w:p>
        </w:tc>
        <w:tc>
          <w:tcPr>
            <w:tcW w:w="1250" w:type="pct"/>
            <w:shd w:val="clear" w:color="auto" w:fill="C6D9F1" w:themeFill="text2" w:themeFillTint="33"/>
          </w:tcPr>
          <w:p w14:paraId="6B4837D1" w14:textId="77777777" w:rsidR="008624C8" w:rsidRPr="00164352" w:rsidRDefault="008624C8" w:rsidP="008624C8">
            <w:pPr>
              <w:keepNext/>
              <w:jc w:val="both"/>
            </w:pPr>
            <w:r w:rsidRPr="00164352">
              <w:lastRenderedPageBreak/>
              <w:t>Уровень основного общего образования</w:t>
            </w:r>
          </w:p>
        </w:tc>
        <w:tc>
          <w:tcPr>
            <w:tcW w:w="1250" w:type="pct"/>
            <w:shd w:val="clear" w:color="auto" w:fill="C6D9F1" w:themeFill="text2" w:themeFillTint="33"/>
          </w:tcPr>
          <w:p w14:paraId="4C923E71" w14:textId="77777777" w:rsidR="008624C8" w:rsidRPr="00164352" w:rsidRDefault="008624C8" w:rsidP="008624C8">
            <w:pPr>
              <w:keepNext/>
              <w:jc w:val="both"/>
            </w:pPr>
            <w:r w:rsidRPr="00164352">
              <w:t>Уровень среднего общего образования</w:t>
            </w:r>
          </w:p>
        </w:tc>
        <w:tc>
          <w:tcPr>
            <w:tcW w:w="1250" w:type="pct"/>
            <w:shd w:val="clear" w:color="auto" w:fill="C6D9F1" w:themeFill="text2" w:themeFillTint="33"/>
          </w:tcPr>
          <w:p w14:paraId="21725616" w14:textId="77777777" w:rsidR="008624C8" w:rsidRPr="00164352" w:rsidRDefault="008624C8" w:rsidP="008624C8">
            <w:pPr>
              <w:pStyle w:val="a5"/>
              <w:keepNext/>
              <w:ind w:right="-143"/>
              <w:jc w:val="both"/>
            </w:pPr>
            <w:r w:rsidRPr="00164352">
              <w:t>Всего</w:t>
            </w:r>
          </w:p>
        </w:tc>
      </w:tr>
      <w:tr w:rsidR="008624C8" w:rsidRPr="00164352" w14:paraId="24520B57" w14:textId="77777777" w:rsidTr="008624C8">
        <w:tc>
          <w:tcPr>
            <w:tcW w:w="1250" w:type="pct"/>
            <w:shd w:val="clear" w:color="auto" w:fill="DAEEF3" w:themeFill="accent5" w:themeFillTint="33"/>
          </w:tcPr>
          <w:p w14:paraId="27568765" w14:textId="77777777" w:rsidR="008624C8" w:rsidRPr="00164352" w:rsidRDefault="008624C8" w:rsidP="008624C8">
            <w:pPr>
              <w:pStyle w:val="a5"/>
              <w:keepNext/>
              <w:ind w:right="-143"/>
              <w:jc w:val="both"/>
            </w:pPr>
            <w:r w:rsidRPr="00164352">
              <w:t>603</w:t>
            </w:r>
          </w:p>
        </w:tc>
        <w:tc>
          <w:tcPr>
            <w:tcW w:w="1250" w:type="pct"/>
            <w:shd w:val="clear" w:color="auto" w:fill="DAEEF3" w:themeFill="accent5" w:themeFillTint="33"/>
          </w:tcPr>
          <w:p w14:paraId="3D94F985" w14:textId="77777777" w:rsidR="008624C8" w:rsidRPr="00164352" w:rsidRDefault="008624C8" w:rsidP="008624C8">
            <w:pPr>
              <w:pStyle w:val="a5"/>
              <w:keepNext/>
              <w:ind w:right="-143"/>
              <w:jc w:val="both"/>
            </w:pPr>
            <w:r w:rsidRPr="00164352">
              <w:t>651</w:t>
            </w:r>
          </w:p>
        </w:tc>
        <w:tc>
          <w:tcPr>
            <w:tcW w:w="1250" w:type="pct"/>
            <w:shd w:val="clear" w:color="auto" w:fill="DAEEF3" w:themeFill="accent5" w:themeFillTint="33"/>
          </w:tcPr>
          <w:p w14:paraId="17353644" w14:textId="77777777" w:rsidR="008624C8" w:rsidRPr="00164352" w:rsidRDefault="008624C8" w:rsidP="008624C8">
            <w:pPr>
              <w:pStyle w:val="a5"/>
              <w:keepNext/>
              <w:ind w:right="-143"/>
              <w:jc w:val="both"/>
            </w:pPr>
            <w:r w:rsidRPr="00164352">
              <w:t>40</w:t>
            </w:r>
          </w:p>
        </w:tc>
        <w:tc>
          <w:tcPr>
            <w:tcW w:w="1250" w:type="pct"/>
            <w:shd w:val="clear" w:color="auto" w:fill="DAEEF3" w:themeFill="accent5" w:themeFillTint="33"/>
          </w:tcPr>
          <w:p w14:paraId="6F6F8519" w14:textId="77777777" w:rsidR="008624C8" w:rsidRPr="00164352" w:rsidRDefault="008624C8" w:rsidP="008624C8">
            <w:pPr>
              <w:pStyle w:val="a5"/>
              <w:keepNext/>
              <w:ind w:right="-143"/>
              <w:jc w:val="both"/>
            </w:pPr>
            <w:r w:rsidRPr="00164352">
              <w:t>1294</w:t>
            </w:r>
          </w:p>
        </w:tc>
      </w:tr>
    </w:tbl>
    <w:p w14:paraId="7A89DACC" w14:textId="77777777" w:rsidR="00F408F4" w:rsidRPr="00164352" w:rsidRDefault="00F408F4" w:rsidP="00164352">
      <w:pPr>
        <w:jc w:val="both"/>
        <w:rPr>
          <w:b/>
        </w:rPr>
      </w:pPr>
    </w:p>
    <w:p w14:paraId="159BCE48" w14:textId="77777777" w:rsidR="00FE403D" w:rsidRPr="00164352" w:rsidRDefault="003F06A0" w:rsidP="00164352">
      <w:pPr>
        <w:jc w:val="both"/>
        <w:rPr>
          <w:b/>
        </w:rPr>
      </w:pPr>
      <w:r w:rsidRPr="00164352">
        <w:rPr>
          <w:b/>
        </w:rPr>
        <w:t xml:space="preserve"> Таблица 2. </w:t>
      </w:r>
      <w:r w:rsidR="007D3A6E" w:rsidRPr="00164352">
        <w:rPr>
          <w:b/>
        </w:rPr>
        <w:t>Общее количество классов (на 01.09.202</w:t>
      </w:r>
      <w:r w:rsidR="0086454E" w:rsidRPr="00164352">
        <w:rPr>
          <w:b/>
        </w:rPr>
        <w:t>3</w:t>
      </w:r>
      <w:r w:rsidR="007D3A6E" w:rsidRPr="00164352">
        <w:rPr>
          <w:b/>
        </w:rPr>
        <w:t>)</w:t>
      </w:r>
    </w:p>
    <w:p w14:paraId="15455189" w14:textId="77777777" w:rsidR="007D799A" w:rsidRPr="00164352" w:rsidRDefault="007D799A" w:rsidP="00164352">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3F06A0" w:rsidRPr="00164352" w14:paraId="06E2089B" w14:textId="77777777" w:rsidTr="007C2127">
        <w:tc>
          <w:tcPr>
            <w:tcW w:w="1250" w:type="pct"/>
            <w:shd w:val="clear" w:color="auto" w:fill="C6D9F1" w:themeFill="text2" w:themeFillTint="33"/>
          </w:tcPr>
          <w:p w14:paraId="1F55C326" w14:textId="77777777" w:rsidR="003F06A0" w:rsidRPr="00164352" w:rsidRDefault="003F06A0" w:rsidP="008624C8">
            <w:pPr>
              <w:pStyle w:val="a5"/>
              <w:keepNext/>
              <w:ind w:left="142" w:right="-143"/>
              <w:jc w:val="both"/>
            </w:pPr>
            <w:r w:rsidRPr="00164352">
              <w:t>Уровень начального общего образования</w:t>
            </w:r>
          </w:p>
        </w:tc>
        <w:tc>
          <w:tcPr>
            <w:tcW w:w="1250" w:type="pct"/>
            <w:shd w:val="clear" w:color="auto" w:fill="C6D9F1" w:themeFill="text2" w:themeFillTint="33"/>
          </w:tcPr>
          <w:p w14:paraId="382C3C22" w14:textId="77777777" w:rsidR="003F06A0" w:rsidRPr="00164352" w:rsidRDefault="003F06A0" w:rsidP="00164352">
            <w:pPr>
              <w:keepNext/>
              <w:jc w:val="both"/>
            </w:pPr>
            <w:r w:rsidRPr="00164352">
              <w:t>Уровень основного общего образования</w:t>
            </w:r>
          </w:p>
        </w:tc>
        <w:tc>
          <w:tcPr>
            <w:tcW w:w="1250" w:type="pct"/>
            <w:shd w:val="clear" w:color="auto" w:fill="C6D9F1" w:themeFill="text2" w:themeFillTint="33"/>
          </w:tcPr>
          <w:p w14:paraId="140BA817" w14:textId="77777777" w:rsidR="003F06A0" w:rsidRPr="00164352" w:rsidRDefault="003F06A0" w:rsidP="00164352">
            <w:pPr>
              <w:keepNext/>
              <w:jc w:val="both"/>
            </w:pPr>
            <w:r w:rsidRPr="00164352">
              <w:t>Уровень среднего общего образования</w:t>
            </w:r>
          </w:p>
        </w:tc>
        <w:tc>
          <w:tcPr>
            <w:tcW w:w="1250" w:type="pct"/>
            <w:shd w:val="clear" w:color="auto" w:fill="C6D9F1" w:themeFill="text2" w:themeFillTint="33"/>
          </w:tcPr>
          <w:p w14:paraId="1E3C35A0" w14:textId="77777777" w:rsidR="003F06A0" w:rsidRPr="00164352" w:rsidRDefault="003F06A0" w:rsidP="00164352">
            <w:pPr>
              <w:pStyle w:val="a5"/>
              <w:keepNext/>
              <w:ind w:right="-143"/>
              <w:jc w:val="both"/>
            </w:pPr>
            <w:r w:rsidRPr="00164352">
              <w:t>Всего</w:t>
            </w:r>
          </w:p>
        </w:tc>
      </w:tr>
      <w:tr w:rsidR="007D3A6E" w:rsidRPr="00164352" w14:paraId="1107A21D" w14:textId="77777777" w:rsidTr="007C2127">
        <w:tc>
          <w:tcPr>
            <w:tcW w:w="1250" w:type="pct"/>
            <w:shd w:val="clear" w:color="auto" w:fill="DAEEF3" w:themeFill="accent5" w:themeFillTint="33"/>
          </w:tcPr>
          <w:p w14:paraId="2870CEBE" w14:textId="77777777" w:rsidR="007D3A6E" w:rsidRPr="00164352" w:rsidRDefault="0086454E" w:rsidP="008624C8">
            <w:pPr>
              <w:pStyle w:val="a5"/>
              <w:keepNext/>
              <w:ind w:left="0" w:right="-143"/>
              <w:jc w:val="center"/>
            </w:pPr>
            <w:r w:rsidRPr="00164352">
              <w:t>20</w:t>
            </w:r>
            <w:r w:rsidR="002F68C1" w:rsidRPr="00164352">
              <w:t>, на конец года 18.</w:t>
            </w:r>
          </w:p>
        </w:tc>
        <w:tc>
          <w:tcPr>
            <w:tcW w:w="1250" w:type="pct"/>
            <w:shd w:val="clear" w:color="auto" w:fill="DAEEF3" w:themeFill="accent5" w:themeFillTint="33"/>
          </w:tcPr>
          <w:p w14:paraId="0AB81DDA" w14:textId="77777777" w:rsidR="007D3A6E" w:rsidRPr="00164352" w:rsidRDefault="007D3A6E" w:rsidP="008624C8">
            <w:pPr>
              <w:pStyle w:val="a5"/>
              <w:keepNext/>
              <w:ind w:right="-143"/>
              <w:jc w:val="center"/>
            </w:pPr>
            <w:r w:rsidRPr="00164352">
              <w:t>21</w:t>
            </w:r>
          </w:p>
        </w:tc>
        <w:tc>
          <w:tcPr>
            <w:tcW w:w="1250" w:type="pct"/>
            <w:shd w:val="clear" w:color="auto" w:fill="DAEEF3" w:themeFill="accent5" w:themeFillTint="33"/>
          </w:tcPr>
          <w:p w14:paraId="545DEAF8" w14:textId="77777777" w:rsidR="007D3A6E" w:rsidRPr="00164352" w:rsidRDefault="0086454E" w:rsidP="008624C8">
            <w:pPr>
              <w:pStyle w:val="a5"/>
              <w:keepNext/>
              <w:ind w:right="-143"/>
              <w:jc w:val="center"/>
            </w:pPr>
            <w:r w:rsidRPr="00164352">
              <w:t>2</w:t>
            </w:r>
          </w:p>
        </w:tc>
        <w:tc>
          <w:tcPr>
            <w:tcW w:w="1250" w:type="pct"/>
            <w:shd w:val="clear" w:color="auto" w:fill="DAEEF3" w:themeFill="accent5" w:themeFillTint="33"/>
          </w:tcPr>
          <w:p w14:paraId="320BFD78" w14:textId="77777777" w:rsidR="007D3A6E" w:rsidRPr="00164352" w:rsidRDefault="007D3A6E" w:rsidP="008624C8">
            <w:pPr>
              <w:pStyle w:val="a5"/>
              <w:keepNext/>
              <w:ind w:right="-143"/>
              <w:jc w:val="center"/>
            </w:pPr>
            <w:r w:rsidRPr="00164352">
              <w:t>43</w:t>
            </w:r>
            <w:r w:rsidR="002F68C1" w:rsidRPr="00164352">
              <w:t>, на конец года 41.</w:t>
            </w:r>
          </w:p>
        </w:tc>
      </w:tr>
    </w:tbl>
    <w:p w14:paraId="6CE2EAE1" w14:textId="77777777" w:rsidR="00DD7F77" w:rsidRPr="00164352" w:rsidRDefault="007D3A6E" w:rsidP="00164352">
      <w:pPr>
        <w:keepNext/>
        <w:tabs>
          <w:tab w:val="left" w:pos="993"/>
        </w:tabs>
        <w:autoSpaceDE w:val="0"/>
        <w:autoSpaceDN w:val="0"/>
        <w:adjustRightInd w:val="0"/>
        <w:jc w:val="both"/>
        <w:rPr>
          <w:b/>
        </w:rPr>
      </w:pPr>
      <w:r w:rsidRPr="00164352">
        <w:rPr>
          <w:b/>
        </w:rPr>
        <w:t xml:space="preserve"> </w:t>
      </w:r>
    </w:p>
    <w:p w14:paraId="5859AA5B" w14:textId="77777777" w:rsidR="00FE403D" w:rsidRPr="00164352" w:rsidRDefault="003F06A0" w:rsidP="00164352">
      <w:pPr>
        <w:keepNext/>
        <w:tabs>
          <w:tab w:val="left" w:pos="993"/>
        </w:tabs>
        <w:autoSpaceDE w:val="0"/>
        <w:autoSpaceDN w:val="0"/>
        <w:adjustRightInd w:val="0"/>
        <w:jc w:val="both"/>
        <w:rPr>
          <w:b/>
        </w:rPr>
      </w:pPr>
      <w:r w:rsidRPr="00164352">
        <w:rPr>
          <w:b/>
        </w:rPr>
        <w:t xml:space="preserve">Таблица 3. </w:t>
      </w:r>
      <w:r w:rsidR="007D3A6E" w:rsidRPr="00164352">
        <w:rPr>
          <w:b/>
        </w:rPr>
        <w:t xml:space="preserve">Динамика контингента обучающихся в течение последних </w:t>
      </w:r>
      <w:r w:rsidR="00DD7F77" w:rsidRPr="00164352">
        <w:rPr>
          <w:b/>
        </w:rPr>
        <w:t>четырех</w:t>
      </w:r>
      <w:r w:rsidR="007D3A6E" w:rsidRPr="00164352">
        <w:rPr>
          <w:b/>
        </w:rPr>
        <w:t xml:space="preserve"> лет</w:t>
      </w:r>
    </w:p>
    <w:p w14:paraId="02E93F34" w14:textId="77777777" w:rsidR="007D799A" w:rsidRPr="00164352" w:rsidRDefault="007D799A" w:rsidP="00164352">
      <w:pPr>
        <w:keepNext/>
        <w:tabs>
          <w:tab w:val="left" w:pos="993"/>
        </w:tabs>
        <w:autoSpaceDE w:val="0"/>
        <w:autoSpaceDN w:val="0"/>
        <w:adjustRightInd w:val="0"/>
        <w:jc w:val="both"/>
        <w:rPr>
          <w:b/>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1583"/>
        <w:gridCol w:w="1715"/>
        <w:gridCol w:w="1551"/>
        <w:gridCol w:w="1551"/>
      </w:tblGrid>
      <w:tr w:rsidR="0086454E" w:rsidRPr="00164352" w14:paraId="3C50A577" w14:textId="77777777" w:rsidTr="007C2127">
        <w:tc>
          <w:tcPr>
            <w:tcW w:w="1645" w:type="pct"/>
            <w:shd w:val="clear" w:color="auto" w:fill="C6D9F1" w:themeFill="text2" w:themeFillTint="33"/>
          </w:tcPr>
          <w:p w14:paraId="492A4EB6" w14:textId="77777777" w:rsidR="0086454E" w:rsidRPr="00164352" w:rsidRDefault="0086454E" w:rsidP="00164352">
            <w:pPr>
              <w:keepNext/>
              <w:jc w:val="both"/>
            </w:pPr>
            <w:r w:rsidRPr="00164352">
              <w:t>Год</w:t>
            </w:r>
          </w:p>
        </w:tc>
        <w:tc>
          <w:tcPr>
            <w:tcW w:w="830" w:type="pct"/>
            <w:shd w:val="clear" w:color="auto" w:fill="C6D9F1" w:themeFill="text2" w:themeFillTint="33"/>
          </w:tcPr>
          <w:p w14:paraId="771A6506" w14:textId="77777777" w:rsidR="0086454E" w:rsidRPr="00164352" w:rsidRDefault="0086454E" w:rsidP="00164352">
            <w:pPr>
              <w:keepNext/>
              <w:jc w:val="both"/>
            </w:pPr>
            <w:r w:rsidRPr="00164352">
              <w:t>2020-2021</w:t>
            </w:r>
          </w:p>
        </w:tc>
        <w:tc>
          <w:tcPr>
            <w:tcW w:w="899" w:type="pct"/>
            <w:shd w:val="clear" w:color="auto" w:fill="C6D9F1" w:themeFill="text2" w:themeFillTint="33"/>
          </w:tcPr>
          <w:p w14:paraId="4AA27DE8" w14:textId="77777777" w:rsidR="0086454E" w:rsidRPr="00164352" w:rsidRDefault="0086454E" w:rsidP="00164352">
            <w:pPr>
              <w:keepNext/>
              <w:jc w:val="both"/>
            </w:pPr>
            <w:r w:rsidRPr="00164352">
              <w:t>2021-2022</w:t>
            </w:r>
          </w:p>
        </w:tc>
        <w:tc>
          <w:tcPr>
            <w:tcW w:w="813" w:type="pct"/>
            <w:shd w:val="clear" w:color="auto" w:fill="C6D9F1" w:themeFill="text2" w:themeFillTint="33"/>
          </w:tcPr>
          <w:p w14:paraId="56C50851" w14:textId="77777777" w:rsidR="0086454E" w:rsidRPr="00164352" w:rsidRDefault="0086454E" w:rsidP="00164352">
            <w:pPr>
              <w:keepNext/>
              <w:jc w:val="both"/>
            </w:pPr>
            <w:r w:rsidRPr="00164352">
              <w:t>2022-2023</w:t>
            </w:r>
          </w:p>
        </w:tc>
        <w:tc>
          <w:tcPr>
            <w:tcW w:w="813" w:type="pct"/>
            <w:shd w:val="clear" w:color="auto" w:fill="C6D9F1" w:themeFill="text2" w:themeFillTint="33"/>
          </w:tcPr>
          <w:p w14:paraId="5FDCFFDD" w14:textId="77777777" w:rsidR="0086454E" w:rsidRPr="00164352" w:rsidRDefault="0086454E" w:rsidP="00164352">
            <w:pPr>
              <w:keepNext/>
              <w:jc w:val="both"/>
            </w:pPr>
            <w:r w:rsidRPr="00164352">
              <w:t>2023-2024</w:t>
            </w:r>
          </w:p>
        </w:tc>
      </w:tr>
      <w:tr w:rsidR="0086454E" w:rsidRPr="00164352" w14:paraId="054A8C30" w14:textId="77777777" w:rsidTr="00785821">
        <w:tc>
          <w:tcPr>
            <w:tcW w:w="1645" w:type="pct"/>
            <w:shd w:val="clear" w:color="auto" w:fill="DAEEF3" w:themeFill="accent5" w:themeFillTint="33"/>
          </w:tcPr>
          <w:p w14:paraId="7CE89A72" w14:textId="77777777" w:rsidR="0086454E" w:rsidRPr="00164352" w:rsidRDefault="0086454E" w:rsidP="00164352">
            <w:pPr>
              <w:keepNext/>
              <w:jc w:val="both"/>
            </w:pPr>
            <w:r w:rsidRPr="00164352">
              <w:t>Количество учеников (начало - конец года)</w:t>
            </w:r>
          </w:p>
        </w:tc>
        <w:tc>
          <w:tcPr>
            <w:tcW w:w="830" w:type="pct"/>
            <w:shd w:val="clear" w:color="auto" w:fill="DAEEF3" w:themeFill="accent5" w:themeFillTint="33"/>
          </w:tcPr>
          <w:p w14:paraId="027A0DEA" w14:textId="77777777" w:rsidR="0086454E" w:rsidRPr="00164352" w:rsidRDefault="0086454E" w:rsidP="00164352">
            <w:pPr>
              <w:keepNext/>
              <w:jc w:val="both"/>
            </w:pPr>
            <w:r w:rsidRPr="00164352">
              <w:t xml:space="preserve"> 1235-1206</w:t>
            </w:r>
          </w:p>
        </w:tc>
        <w:tc>
          <w:tcPr>
            <w:tcW w:w="899" w:type="pct"/>
            <w:shd w:val="clear" w:color="auto" w:fill="DAEEF3" w:themeFill="accent5" w:themeFillTint="33"/>
          </w:tcPr>
          <w:p w14:paraId="1F747F49" w14:textId="77777777" w:rsidR="0086454E" w:rsidRPr="00164352" w:rsidRDefault="0086454E" w:rsidP="00164352">
            <w:pPr>
              <w:keepNext/>
              <w:jc w:val="both"/>
            </w:pPr>
            <w:r w:rsidRPr="00164352">
              <w:t>1226-1221</w:t>
            </w:r>
          </w:p>
        </w:tc>
        <w:tc>
          <w:tcPr>
            <w:tcW w:w="813" w:type="pct"/>
            <w:shd w:val="clear" w:color="auto" w:fill="DAEEF3" w:themeFill="accent5" w:themeFillTint="33"/>
          </w:tcPr>
          <w:p w14:paraId="5343CC9E" w14:textId="77777777" w:rsidR="0086454E" w:rsidRPr="00164352" w:rsidRDefault="0086454E" w:rsidP="00164352">
            <w:pPr>
              <w:keepNext/>
              <w:jc w:val="both"/>
            </w:pPr>
            <w:r w:rsidRPr="00164352">
              <w:t>1258-1265</w:t>
            </w:r>
          </w:p>
        </w:tc>
        <w:tc>
          <w:tcPr>
            <w:tcW w:w="813" w:type="pct"/>
            <w:shd w:val="clear" w:color="auto" w:fill="DAEEF3" w:themeFill="accent5" w:themeFillTint="33"/>
          </w:tcPr>
          <w:p w14:paraId="6B0DA39C" w14:textId="77777777" w:rsidR="0086454E" w:rsidRPr="00164352" w:rsidRDefault="0086454E" w:rsidP="00164352">
            <w:pPr>
              <w:keepNext/>
              <w:jc w:val="both"/>
            </w:pPr>
            <w:r w:rsidRPr="00164352">
              <w:t>1294-1283</w:t>
            </w:r>
          </w:p>
        </w:tc>
      </w:tr>
      <w:tr w:rsidR="0086454E" w:rsidRPr="00164352" w14:paraId="7AA307EE" w14:textId="77777777" w:rsidTr="0086454E">
        <w:tc>
          <w:tcPr>
            <w:tcW w:w="1645" w:type="pct"/>
            <w:shd w:val="clear" w:color="auto" w:fill="DAEEF3" w:themeFill="accent5" w:themeFillTint="33"/>
          </w:tcPr>
          <w:p w14:paraId="17F0D24D" w14:textId="77777777" w:rsidR="0086454E" w:rsidRPr="00164352" w:rsidRDefault="0086454E" w:rsidP="00164352">
            <w:pPr>
              <w:keepNext/>
              <w:jc w:val="both"/>
            </w:pPr>
            <w:r w:rsidRPr="00164352">
              <w:t>Количество классов</w:t>
            </w:r>
          </w:p>
        </w:tc>
        <w:tc>
          <w:tcPr>
            <w:tcW w:w="830" w:type="pct"/>
            <w:shd w:val="clear" w:color="auto" w:fill="DAEEF3" w:themeFill="accent5" w:themeFillTint="33"/>
          </w:tcPr>
          <w:p w14:paraId="0CC084AE" w14:textId="77777777" w:rsidR="0086454E" w:rsidRPr="00164352" w:rsidRDefault="0086454E" w:rsidP="00164352">
            <w:pPr>
              <w:keepNext/>
              <w:jc w:val="both"/>
            </w:pPr>
            <w:r w:rsidRPr="00164352">
              <w:t>43</w:t>
            </w:r>
          </w:p>
        </w:tc>
        <w:tc>
          <w:tcPr>
            <w:tcW w:w="899" w:type="pct"/>
            <w:shd w:val="clear" w:color="auto" w:fill="DAEEF3" w:themeFill="accent5" w:themeFillTint="33"/>
          </w:tcPr>
          <w:p w14:paraId="50AEBD3C" w14:textId="77777777" w:rsidR="0086454E" w:rsidRPr="00164352" w:rsidRDefault="0086454E" w:rsidP="00164352">
            <w:pPr>
              <w:keepNext/>
              <w:jc w:val="both"/>
            </w:pPr>
            <w:r w:rsidRPr="00164352">
              <w:t>43</w:t>
            </w:r>
          </w:p>
        </w:tc>
        <w:tc>
          <w:tcPr>
            <w:tcW w:w="813" w:type="pct"/>
            <w:shd w:val="clear" w:color="auto" w:fill="DAEEF3" w:themeFill="accent5" w:themeFillTint="33"/>
          </w:tcPr>
          <w:p w14:paraId="5A9E7F36" w14:textId="77777777" w:rsidR="0086454E" w:rsidRPr="00164352" w:rsidRDefault="0086454E" w:rsidP="00164352">
            <w:pPr>
              <w:keepNext/>
              <w:jc w:val="both"/>
            </w:pPr>
            <w:r w:rsidRPr="00164352">
              <w:t>43</w:t>
            </w:r>
          </w:p>
        </w:tc>
        <w:tc>
          <w:tcPr>
            <w:tcW w:w="813" w:type="pct"/>
            <w:shd w:val="clear" w:color="auto" w:fill="DAEEF3" w:themeFill="accent5" w:themeFillTint="33"/>
          </w:tcPr>
          <w:p w14:paraId="0D832159" w14:textId="77777777" w:rsidR="0086454E" w:rsidRPr="00164352" w:rsidRDefault="00B87429" w:rsidP="00164352">
            <w:pPr>
              <w:keepNext/>
              <w:jc w:val="both"/>
            </w:pPr>
            <w:r w:rsidRPr="00164352">
              <w:rPr>
                <w:lang w:val="en-US"/>
              </w:rPr>
              <w:t>43</w:t>
            </w:r>
            <w:r w:rsidR="002F68C1" w:rsidRPr="00164352">
              <w:t>, на конец года 41.</w:t>
            </w:r>
          </w:p>
        </w:tc>
      </w:tr>
    </w:tbl>
    <w:p w14:paraId="5B7422EE" w14:textId="77777777" w:rsidR="007D3A6E" w:rsidRPr="00164352" w:rsidRDefault="007D3A6E" w:rsidP="00164352">
      <w:pPr>
        <w:pStyle w:val="a3"/>
        <w:keepNext/>
        <w:tabs>
          <w:tab w:val="left" w:pos="993"/>
        </w:tabs>
        <w:ind w:left="0"/>
        <w:jc w:val="both"/>
      </w:pPr>
    </w:p>
    <w:p w14:paraId="116CECD7" w14:textId="77777777" w:rsidR="007D3A6E" w:rsidRPr="00164352" w:rsidRDefault="007D3A6E" w:rsidP="00164352">
      <w:pPr>
        <w:pStyle w:val="a8"/>
        <w:shd w:val="clear" w:color="auto" w:fill="FFFFFF"/>
        <w:spacing w:before="0" w:beforeAutospacing="0" w:after="0" w:afterAutospacing="0"/>
        <w:jc w:val="both"/>
      </w:pPr>
      <w:r w:rsidRPr="00164352">
        <w:rPr>
          <w:b/>
          <w:u w:val="single"/>
        </w:rPr>
        <w:t>Вывод</w:t>
      </w:r>
      <w:r w:rsidRPr="00164352">
        <w:rPr>
          <w:b/>
        </w:rPr>
        <w:t>:</w:t>
      </w:r>
      <w:r w:rsidRPr="00164352">
        <w:t xml:space="preserve"> </w:t>
      </w:r>
      <w:r w:rsidR="00E906C0" w:rsidRPr="00164352">
        <w:rPr>
          <w:color w:val="000000"/>
        </w:rPr>
        <w:t>Численность школьников МБОУ СОШ № 72 на конец 202</w:t>
      </w:r>
      <w:r w:rsidR="004C3F5B" w:rsidRPr="00164352">
        <w:rPr>
          <w:color w:val="000000"/>
        </w:rPr>
        <w:t>3</w:t>
      </w:r>
      <w:r w:rsidR="00E906C0" w:rsidRPr="00164352">
        <w:rPr>
          <w:color w:val="000000"/>
        </w:rPr>
        <w:t>/202</w:t>
      </w:r>
      <w:r w:rsidR="004C3F5B" w:rsidRPr="00164352">
        <w:rPr>
          <w:color w:val="000000"/>
        </w:rPr>
        <w:t>4</w:t>
      </w:r>
      <w:r w:rsidR="00E906C0" w:rsidRPr="00164352">
        <w:rPr>
          <w:color w:val="000000"/>
        </w:rPr>
        <w:t xml:space="preserve"> </w:t>
      </w:r>
      <w:r w:rsidR="004C3F5B" w:rsidRPr="00164352">
        <w:rPr>
          <w:color w:val="000000"/>
        </w:rPr>
        <w:t>года составляет</w:t>
      </w:r>
      <w:r w:rsidR="00E906C0" w:rsidRPr="00164352">
        <w:rPr>
          <w:color w:val="000000"/>
        </w:rPr>
        <w:t xml:space="preserve"> – </w:t>
      </w:r>
      <w:r w:rsidR="004C3F5B" w:rsidRPr="00164352">
        <w:rPr>
          <w:b/>
          <w:color w:val="000000"/>
        </w:rPr>
        <w:t>1283 человека</w:t>
      </w:r>
      <w:r w:rsidR="00E906C0" w:rsidRPr="00164352">
        <w:rPr>
          <w:b/>
          <w:color w:val="000000"/>
        </w:rPr>
        <w:t xml:space="preserve">. </w:t>
      </w:r>
      <w:r w:rsidR="00E906C0" w:rsidRPr="00164352">
        <w:rPr>
          <w:color w:val="000000"/>
        </w:rPr>
        <w:t xml:space="preserve"> На начало учебного года количество школьников по ОО составляло 12</w:t>
      </w:r>
      <w:r w:rsidR="004C3F5B" w:rsidRPr="00164352">
        <w:rPr>
          <w:color w:val="000000"/>
        </w:rPr>
        <w:t>94</w:t>
      </w:r>
      <w:r w:rsidR="00E906C0" w:rsidRPr="00164352">
        <w:rPr>
          <w:color w:val="000000"/>
        </w:rPr>
        <w:t xml:space="preserve"> человек. В течение года выбыл</w:t>
      </w:r>
      <w:r w:rsidR="004C3F5B" w:rsidRPr="00164352">
        <w:rPr>
          <w:color w:val="000000"/>
        </w:rPr>
        <w:t>о</w:t>
      </w:r>
      <w:r w:rsidR="00E906C0" w:rsidRPr="00164352">
        <w:rPr>
          <w:color w:val="000000"/>
        </w:rPr>
        <w:t xml:space="preserve"> </w:t>
      </w:r>
      <w:r w:rsidR="004C3F5B" w:rsidRPr="00164352">
        <w:rPr>
          <w:color w:val="000000"/>
        </w:rPr>
        <w:t>93</w:t>
      </w:r>
      <w:r w:rsidR="00E906C0" w:rsidRPr="00164352">
        <w:rPr>
          <w:color w:val="000000"/>
        </w:rPr>
        <w:t xml:space="preserve"> </w:t>
      </w:r>
      <w:r w:rsidR="00A771F0" w:rsidRPr="00164352">
        <w:rPr>
          <w:color w:val="000000"/>
        </w:rPr>
        <w:t>учеников</w:t>
      </w:r>
      <w:r w:rsidR="00E906C0" w:rsidRPr="00164352">
        <w:rPr>
          <w:color w:val="000000"/>
        </w:rPr>
        <w:t xml:space="preserve">, прибыло – </w:t>
      </w:r>
      <w:r w:rsidR="004C3F5B" w:rsidRPr="00164352">
        <w:rPr>
          <w:color w:val="000000"/>
        </w:rPr>
        <w:t>82</w:t>
      </w:r>
      <w:r w:rsidR="00E906C0" w:rsidRPr="00164352">
        <w:rPr>
          <w:color w:val="000000"/>
        </w:rPr>
        <w:t xml:space="preserve"> чел</w:t>
      </w:r>
      <w:r w:rsidR="00A771F0" w:rsidRPr="00164352">
        <w:rPr>
          <w:color w:val="000000"/>
        </w:rPr>
        <w:t>овек</w:t>
      </w:r>
      <w:r w:rsidR="004C3F5B" w:rsidRPr="00164352">
        <w:rPr>
          <w:color w:val="000000"/>
        </w:rPr>
        <w:t>а</w:t>
      </w:r>
      <w:r w:rsidR="00E906C0" w:rsidRPr="00164352">
        <w:rPr>
          <w:color w:val="000000"/>
        </w:rPr>
        <w:t xml:space="preserve">. Таким образом, на всех </w:t>
      </w:r>
      <w:r w:rsidR="004C3F5B" w:rsidRPr="00164352">
        <w:rPr>
          <w:color w:val="000000"/>
        </w:rPr>
        <w:t>уровнях</w:t>
      </w:r>
      <w:r w:rsidR="008624C8">
        <w:rPr>
          <w:color w:val="000000"/>
        </w:rPr>
        <w:t xml:space="preserve"> общего образования</w:t>
      </w:r>
      <w:r w:rsidR="00E906C0" w:rsidRPr="00164352">
        <w:rPr>
          <w:color w:val="000000"/>
        </w:rPr>
        <w:t xml:space="preserve"> наблюдается </w:t>
      </w:r>
      <w:r w:rsidR="004C3F5B" w:rsidRPr="00164352">
        <w:rPr>
          <w:color w:val="000000"/>
        </w:rPr>
        <w:t xml:space="preserve">рост </w:t>
      </w:r>
      <w:r w:rsidR="008624C8">
        <w:rPr>
          <w:color w:val="000000"/>
        </w:rPr>
        <w:t>количества</w:t>
      </w:r>
      <w:r w:rsidR="00E906C0" w:rsidRPr="00164352">
        <w:rPr>
          <w:color w:val="000000"/>
        </w:rPr>
        <w:t xml:space="preserve"> обучающихся</w:t>
      </w:r>
      <w:r w:rsidR="00DD7F77" w:rsidRPr="00164352">
        <w:rPr>
          <w:color w:val="000000"/>
        </w:rPr>
        <w:t>.</w:t>
      </w:r>
      <w:r w:rsidR="00E906C0" w:rsidRPr="00164352">
        <w:rPr>
          <w:color w:val="000000"/>
        </w:rPr>
        <w:t xml:space="preserve"> </w:t>
      </w:r>
      <w:r w:rsidR="003F06A0" w:rsidRPr="00164352">
        <w:rPr>
          <w:color w:val="000000"/>
        </w:rPr>
        <w:t xml:space="preserve">На протяжении последних 3-х лет </w:t>
      </w:r>
      <w:r w:rsidR="003F06A0" w:rsidRPr="00164352">
        <w:t>в</w:t>
      </w:r>
      <w:r w:rsidRPr="00164352">
        <w:t xml:space="preserve"> школе</w:t>
      </w:r>
      <w:r w:rsidR="003F06A0" w:rsidRPr="00164352">
        <w:t xml:space="preserve"> наблюдается стабильное количество классов - </w:t>
      </w:r>
      <w:r w:rsidRPr="00164352">
        <w:t xml:space="preserve">  43 класса</w:t>
      </w:r>
      <w:r w:rsidR="003F06A0" w:rsidRPr="00164352">
        <w:t>,</w:t>
      </w:r>
      <w:r w:rsidRPr="00164352">
        <w:t xml:space="preserve"> со средней наполняемостью классов </w:t>
      </w:r>
      <w:r w:rsidR="00DD7F77" w:rsidRPr="00164352">
        <w:t xml:space="preserve">более </w:t>
      </w:r>
      <w:r w:rsidRPr="00164352">
        <w:t>29 человек</w:t>
      </w:r>
      <w:r w:rsidR="00A771F0" w:rsidRPr="00164352">
        <w:t xml:space="preserve"> (больше, чем в прошлом и предыдущие годы)</w:t>
      </w:r>
      <w:r w:rsidR="00766A4C">
        <w:t>. На конец  2023-2024 учебного года количество классов составила – 41. Уменьшение классов-комплектов произошло за счет слияния 2-х классов начальной школы.</w:t>
      </w:r>
    </w:p>
    <w:p w14:paraId="1AC6A88F" w14:textId="77777777" w:rsidR="00B17785" w:rsidRPr="00164352" w:rsidRDefault="00B17785" w:rsidP="00164352">
      <w:pPr>
        <w:jc w:val="both"/>
        <w:rPr>
          <w:b/>
        </w:rPr>
      </w:pPr>
    </w:p>
    <w:p w14:paraId="523D2F1E" w14:textId="77777777" w:rsidR="00180F2A" w:rsidRPr="00766A4C" w:rsidRDefault="00B17785" w:rsidP="00766A4C">
      <w:pPr>
        <w:jc w:val="center"/>
        <w:rPr>
          <w:b/>
        </w:rPr>
      </w:pPr>
      <w:r w:rsidRPr="00766A4C">
        <w:rPr>
          <w:b/>
        </w:rPr>
        <w:t xml:space="preserve">АНАЛИЗ </w:t>
      </w:r>
      <w:r w:rsidR="00B72F45" w:rsidRPr="00766A4C">
        <w:rPr>
          <w:b/>
        </w:rPr>
        <w:t xml:space="preserve"> </w:t>
      </w:r>
      <w:r w:rsidRPr="00766A4C">
        <w:rPr>
          <w:b/>
        </w:rPr>
        <w:t xml:space="preserve">ВОСПИТАТЕЛЬНОЙ </w:t>
      </w:r>
      <w:r w:rsidR="00B72F45" w:rsidRPr="00766A4C">
        <w:rPr>
          <w:b/>
        </w:rPr>
        <w:t xml:space="preserve"> </w:t>
      </w:r>
      <w:r w:rsidR="00766A4C" w:rsidRPr="00766A4C">
        <w:rPr>
          <w:b/>
        </w:rPr>
        <w:t>РАБОТЫ</w:t>
      </w:r>
    </w:p>
    <w:p w14:paraId="10458272" w14:textId="77777777" w:rsidR="00766A4C" w:rsidRPr="00164352" w:rsidRDefault="00766A4C" w:rsidP="00766A4C">
      <w:pPr>
        <w:jc w:val="center"/>
        <w:rPr>
          <w:b/>
          <w:i/>
        </w:rPr>
      </w:pPr>
    </w:p>
    <w:p w14:paraId="55A9FC25" w14:textId="77777777" w:rsidR="004314B6" w:rsidRPr="00164352" w:rsidRDefault="004314B6" w:rsidP="00164352">
      <w:pPr>
        <w:pStyle w:val="a7"/>
        <w:jc w:val="both"/>
        <w:rPr>
          <w:rFonts w:ascii="Times New Roman" w:hAnsi="Times New Roman"/>
          <w:sz w:val="24"/>
          <w:szCs w:val="24"/>
          <w:lang w:eastAsia="ru-RU"/>
        </w:rPr>
      </w:pPr>
      <w:r w:rsidRPr="00164352">
        <w:rPr>
          <w:rFonts w:ascii="Times New Roman" w:hAnsi="Times New Roman"/>
          <w:sz w:val="24"/>
          <w:szCs w:val="24"/>
          <w:lang w:eastAsia="ru-RU"/>
        </w:rPr>
        <w:t xml:space="preserve"> </w:t>
      </w:r>
      <w:r w:rsidR="00B72F45" w:rsidRPr="00164352">
        <w:rPr>
          <w:rFonts w:ascii="Times New Roman" w:hAnsi="Times New Roman"/>
          <w:sz w:val="24"/>
          <w:szCs w:val="24"/>
          <w:lang w:eastAsia="ru-RU"/>
        </w:rPr>
        <w:tab/>
      </w:r>
      <w:r w:rsidRPr="00164352">
        <w:rPr>
          <w:rFonts w:ascii="Times New Roman" w:hAnsi="Times New Roman"/>
          <w:sz w:val="24"/>
          <w:szCs w:val="24"/>
          <w:lang w:eastAsia="ru-RU"/>
        </w:rPr>
        <w:t xml:space="preserve">С сентября 2022 года в МБОУ СОШ  № 72 реализуется  Рабочая программа воспитания и социализации. </w:t>
      </w:r>
      <w:r w:rsidR="00766A4C">
        <w:rPr>
          <w:rFonts w:ascii="Times New Roman" w:hAnsi="Times New Roman"/>
          <w:sz w:val="24"/>
          <w:szCs w:val="24"/>
          <w:lang w:eastAsia="ru-RU"/>
        </w:rPr>
        <w:t>В 2023-2024 учебном  году дана программа была обновлена в соответствии с текущими целями и задачами воспитания.</w:t>
      </w:r>
    </w:p>
    <w:p w14:paraId="753B0223" w14:textId="77777777" w:rsidR="004314B6" w:rsidRPr="00164352" w:rsidRDefault="00B72F45" w:rsidP="00164352">
      <w:pPr>
        <w:widowControl w:val="0"/>
        <w:autoSpaceDE w:val="0"/>
        <w:autoSpaceDN w:val="0"/>
        <w:ind w:firstLine="567"/>
        <w:jc w:val="both"/>
        <w:rPr>
          <w:rFonts w:eastAsia="№Е"/>
          <w:iCs/>
          <w:kern w:val="2"/>
          <w:lang w:eastAsia="ko-KR"/>
        </w:rPr>
      </w:pPr>
      <w:r w:rsidRPr="00164352">
        <w:rPr>
          <w:rFonts w:eastAsia="№Е"/>
          <w:kern w:val="2"/>
          <w:lang w:eastAsia="ko-KR"/>
        </w:rPr>
        <w:tab/>
      </w:r>
      <w:r w:rsidR="004314B6" w:rsidRPr="00164352">
        <w:rPr>
          <w:rFonts w:eastAsia="№Е"/>
          <w:kern w:val="2"/>
          <w:lang w:eastAsia="ko-KR"/>
        </w:rPr>
        <w:t xml:space="preserve">Общая </w:t>
      </w:r>
      <w:r w:rsidR="004314B6" w:rsidRPr="00164352">
        <w:rPr>
          <w:rFonts w:eastAsia="№Е"/>
          <w:b/>
          <w:bCs/>
          <w:iCs/>
          <w:kern w:val="2"/>
          <w:lang w:eastAsia="ko-KR"/>
        </w:rPr>
        <w:t>цель</w:t>
      </w:r>
      <w:r w:rsidR="004314B6" w:rsidRPr="00164352">
        <w:rPr>
          <w:rFonts w:eastAsia="№Е"/>
          <w:kern w:val="2"/>
          <w:lang w:eastAsia="ko-KR"/>
        </w:rPr>
        <w:t xml:space="preserve"> </w:t>
      </w:r>
      <w:r w:rsidR="004314B6" w:rsidRPr="00164352">
        <w:rPr>
          <w:rFonts w:eastAsia="№Е"/>
          <w:b/>
          <w:kern w:val="2"/>
          <w:lang w:eastAsia="ko-KR"/>
        </w:rPr>
        <w:t>воспитания</w:t>
      </w:r>
      <w:r w:rsidR="00F93649" w:rsidRPr="00164352">
        <w:rPr>
          <w:rFonts w:eastAsia="№Е"/>
          <w:kern w:val="2"/>
          <w:lang w:eastAsia="ko-KR"/>
        </w:rPr>
        <w:t xml:space="preserve"> в школе: </w:t>
      </w:r>
      <w:r w:rsidR="004314B6" w:rsidRPr="00164352">
        <w:rPr>
          <w:rFonts w:eastAsia="№Е"/>
          <w:iCs/>
          <w:kern w:val="2"/>
          <w:lang w:eastAsia="ko-KR"/>
        </w:rPr>
        <w:t>личностное развитие школьников, проявляющееся:</w:t>
      </w:r>
    </w:p>
    <w:p w14:paraId="73CDEBBA" w14:textId="77777777" w:rsidR="004314B6" w:rsidRPr="00164352" w:rsidRDefault="00B72F45" w:rsidP="00164352">
      <w:pPr>
        <w:widowControl w:val="0"/>
        <w:autoSpaceDE w:val="0"/>
        <w:autoSpaceDN w:val="0"/>
        <w:ind w:firstLine="567"/>
        <w:jc w:val="both"/>
        <w:rPr>
          <w:rFonts w:eastAsia="№Е"/>
          <w:iCs/>
          <w:kern w:val="2"/>
          <w:lang w:eastAsia="ko-KR"/>
        </w:rPr>
      </w:pPr>
      <w:r w:rsidRPr="00164352">
        <w:rPr>
          <w:rFonts w:eastAsia="№Е"/>
          <w:iCs/>
          <w:kern w:val="2"/>
          <w:lang w:eastAsia="ko-KR"/>
        </w:rPr>
        <w:tab/>
      </w:r>
      <w:r w:rsidR="004314B6" w:rsidRPr="00164352">
        <w:rPr>
          <w:rFonts w:eastAsia="№Е"/>
          <w:iCs/>
          <w:kern w:val="2"/>
          <w:lang w:eastAsia="ko-KR"/>
        </w:rPr>
        <w:t xml:space="preserve">1) в усвоении ими знаний основных норм, которые общество выработало на основе этих ценностей (т.е. в усвоении ими социально значимых знаний); </w:t>
      </w:r>
    </w:p>
    <w:p w14:paraId="3DD937E1" w14:textId="77777777" w:rsidR="004314B6" w:rsidRPr="00164352" w:rsidRDefault="00B72F45" w:rsidP="00164352">
      <w:pPr>
        <w:widowControl w:val="0"/>
        <w:autoSpaceDE w:val="0"/>
        <w:autoSpaceDN w:val="0"/>
        <w:ind w:firstLine="567"/>
        <w:jc w:val="both"/>
        <w:rPr>
          <w:rFonts w:eastAsia="№Е"/>
          <w:iCs/>
          <w:kern w:val="2"/>
          <w:lang w:eastAsia="ko-KR"/>
        </w:rPr>
      </w:pPr>
      <w:r w:rsidRPr="00164352">
        <w:rPr>
          <w:rFonts w:eastAsia="№Е"/>
          <w:iCs/>
          <w:kern w:val="2"/>
          <w:lang w:eastAsia="ko-KR"/>
        </w:rPr>
        <w:tab/>
      </w:r>
      <w:r w:rsidR="004314B6" w:rsidRPr="00164352">
        <w:rPr>
          <w:rFonts w:eastAsia="№Е"/>
          <w:iCs/>
          <w:kern w:val="2"/>
          <w:lang w:eastAsia="ko-KR"/>
        </w:rPr>
        <w:t>2) в развитии их позитивных отношений к этим общественным ценностям (т.е. в развитии их социально значимых отношений);</w:t>
      </w:r>
    </w:p>
    <w:p w14:paraId="51418F93" w14:textId="77777777" w:rsidR="004314B6" w:rsidRPr="00164352" w:rsidRDefault="00B72F45" w:rsidP="00164352">
      <w:pPr>
        <w:widowControl w:val="0"/>
        <w:autoSpaceDE w:val="0"/>
        <w:autoSpaceDN w:val="0"/>
        <w:ind w:firstLine="567"/>
        <w:jc w:val="both"/>
        <w:rPr>
          <w:rFonts w:eastAsia="№Е"/>
          <w:iCs/>
          <w:kern w:val="2"/>
          <w:lang w:eastAsia="ko-KR"/>
        </w:rPr>
      </w:pPr>
      <w:r w:rsidRPr="00164352">
        <w:rPr>
          <w:rFonts w:eastAsia="№Е"/>
          <w:iCs/>
          <w:kern w:val="2"/>
          <w:lang w:eastAsia="ko-KR"/>
        </w:rPr>
        <w:tab/>
      </w:r>
      <w:r w:rsidR="004314B6" w:rsidRPr="00164352">
        <w:rPr>
          <w:rFonts w:eastAsia="№Е"/>
          <w:iCs/>
          <w:kern w:val="2"/>
          <w:lang w:eastAsia="ko-KR"/>
        </w:rPr>
        <w:t>3)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14:paraId="5B2DD643" w14:textId="77777777" w:rsidR="004314B6" w:rsidRPr="00164352" w:rsidRDefault="00B72F45" w:rsidP="00BE7C8D">
      <w:pPr>
        <w:pStyle w:val="a7"/>
        <w:ind w:firstLine="360"/>
        <w:jc w:val="both"/>
        <w:rPr>
          <w:rFonts w:ascii="Times New Roman" w:eastAsia="№Е" w:hAnsi="Times New Roman"/>
          <w:sz w:val="24"/>
          <w:szCs w:val="24"/>
          <w:lang w:eastAsia="ru-RU"/>
        </w:rPr>
      </w:pPr>
      <w:r w:rsidRPr="00164352">
        <w:rPr>
          <w:rFonts w:ascii="Times New Roman" w:eastAsia="№Е" w:hAnsi="Times New Roman"/>
          <w:sz w:val="24"/>
          <w:szCs w:val="24"/>
          <w:lang w:eastAsia="ru-RU"/>
        </w:rPr>
        <w:tab/>
      </w:r>
      <w:r w:rsidR="004314B6" w:rsidRPr="00164352">
        <w:rPr>
          <w:rFonts w:ascii="Times New Roman" w:eastAsia="№Е" w:hAnsi="Times New Roman"/>
          <w:sz w:val="24"/>
          <w:szCs w:val="24"/>
          <w:lang w:eastAsia="ru-RU"/>
        </w:rPr>
        <w:t xml:space="preserve">Достижению поставленной цели воспитания школьников  способствует решение следующих основных </w:t>
      </w:r>
      <w:r w:rsidR="004314B6" w:rsidRPr="00164352">
        <w:rPr>
          <w:rFonts w:ascii="Times New Roman" w:eastAsia="№Е" w:hAnsi="Times New Roman"/>
          <w:b/>
          <w:sz w:val="24"/>
          <w:szCs w:val="24"/>
          <w:lang w:eastAsia="ru-RU"/>
        </w:rPr>
        <w:t>задач</w:t>
      </w:r>
      <w:r w:rsidR="004314B6" w:rsidRPr="00164352">
        <w:rPr>
          <w:rFonts w:ascii="Times New Roman" w:eastAsia="№Е" w:hAnsi="Times New Roman"/>
          <w:sz w:val="24"/>
          <w:szCs w:val="24"/>
          <w:lang w:eastAsia="ru-RU"/>
        </w:rPr>
        <w:t xml:space="preserve">: </w:t>
      </w:r>
      <w:r w:rsidR="00766A4C">
        <w:rPr>
          <w:rFonts w:ascii="Times New Roman" w:eastAsia="№Е" w:hAnsi="Times New Roman"/>
          <w:sz w:val="24"/>
          <w:szCs w:val="24"/>
          <w:lang w:eastAsia="ru-RU"/>
        </w:rPr>
        <w:t xml:space="preserve"> </w:t>
      </w:r>
      <w:r w:rsidR="004314B6" w:rsidRPr="00164352">
        <w:rPr>
          <w:rFonts w:ascii="Times New Roman" w:eastAsia="№Е" w:hAnsi="Times New Roman"/>
          <w:w w:val="0"/>
          <w:sz w:val="24"/>
          <w:szCs w:val="24"/>
          <w:lang w:eastAsia="ru-RU"/>
        </w:rPr>
        <w:t>реализовывать воспитательные возможности</w:t>
      </w:r>
      <w:r w:rsidR="004314B6" w:rsidRPr="00164352">
        <w:rPr>
          <w:rFonts w:ascii="Times New Roman" w:eastAsia="№Е" w:hAnsi="Times New Roman"/>
          <w:sz w:val="24"/>
          <w:szCs w:val="24"/>
          <w:lang w:eastAsia="ru-RU"/>
        </w:rPr>
        <w:t xml:space="preserve"> о</w:t>
      </w:r>
      <w:r w:rsidR="004314B6" w:rsidRPr="00164352">
        <w:rPr>
          <w:rFonts w:ascii="Times New Roman" w:eastAsia="№Е" w:hAnsi="Times New Roman"/>
          <w:w w:val="0"/>
          <w:sz w:val="24"/>
          <w:szCs w:val="24"/>
          <w:lang w:eastAsia="ru-RU"/>
        </w:rPr>
        <w:t xml:space="preserve">бщешкольных ключевых </w:t>
      </w:r>
      <w:r w:rsidR="004314B6" w:rsidRPr="00164352">
        <w:rPr>
          <w:rFonts w:ascii="Times New Roman" w:eastAsia="№Е" w:hAnsi="Times New Roman"/>
          <w:sz w:val="24"/>
          <w:szCs w:val="24"/>
          <w:lang w:eastAsia="ru-RU"/>
        </w:rPr>
        <w:t>дел</w:t>
      </w:r>
      <w:r w:rsidR="004314B6" w:rsidRPr="00164352">
        <w:rPr>
          <w:rFonts w:ascii="Times New Roman" w:eastAsia="№Е" w:hAnsi="Times New Roman"/>
          <w:w w:val="0"/>
          <w:sz w:val="24"/>
          <w:szCs w:val="24"/>
          <w:lang w:eastAsia="ru-RU"/>
        </w:rPr>
        <w:t>,</w:t>
      </w:r>
      <w:r w:rsidR="004314B6" w:rsidRPr="00164352">
        <w:rPr>
          <w:rFonts w:ascii="Times New Roman" w:eastAsia="№Е" w:hAnsi="Times New Roman"/>
          <w:sz w:val="24"/>
          <w:szCs w:val="24"/>
          <w:lang w:eastAsia="ru-RU"/>
        </w:rPr>
        <w:t xml:space="preserve"> поддерживать традиции их </w:t>
      </w:r>
      <w:r w:rsidR="004314B6" w:rsidRPr="00164352">
        <w:rPr>
          <w:rFonts w:ascii="Times New Roman" w:eastAsia="№Е" w:hAnsi="Times New Roman"/>
          <w:w w:val="0"/>
          <w:sz w:val="24"/>
          <w:szCs w:val="24"/>
          <w:lang w:eastAsia="ru-RU"/>
        </w:rPr>
        <w:t>коллективного планирования, организации, проведения и анализа в школьном сообществе;</w:t>
      </w:r>
    </w:p>
    <w:p w14:paraId="0881BCB5" w14:textId="77777777" w:rsidR="004314B6" w:rsidRPr="00164352" w:rsidRDefault="004314B6" w:rsidP="00164352">
      <w:pPr>
        <w:pStyle w:val="a7"/>
        <w:numPr>
          <w:ilvl w:val="0"/>
          <w:numId w:val="18"/>
        </w:numPr>
        <w:ind w:left="0" w:firstLine="360"/>
        <w:jc w:val="both"/>
        <w:rPr>
          <w:rFonts w:ascii="Times New Roman" w:eastAsia="№Е" w:hAnsi="Times New Roman"/>
          <w:sz w:val="24"/>
          <w:szCs w:val="24"/>
          <w:lang w:eastAsia="ru-RU"/>
        </w:rPr>
      </w:pPr>
      <w:r w:rsidRPr="00164352">
        <w:rPr>
          <w:rFonts w:ascii="Times New Roman" w:eastAsia="№Е" w:hAnsi="Times New Roman"/>
          <w:sz w:val="24"/>
          <w:szCs w:val="24"/>
          <w:lang w:eastAsia="ru-RU"/>
        </w:rPr>
        <w:t>реализовывать потенциал классного руководства в воспитании школьников, поддерживать активное участие классных сообществ в жизни школы;</w:t>
      </w:r>
    </w:p>
    <w:p w14:paraId="74312299" w14:textId="77777777" w:rsidR="004314B6" w:rsidRPr="00766A4C" w:rsidRDefault="004314B6" w:rsidP="00BE7C8D">
      <w:pPr>
        <w:pStyle w:val="a7"/>
        <w:numPr>
          <w:ilvl w:val="0"/>
          <w:numId w:val="40"/>
        </w:numPr>
        <w:jc w:val="both"/>
        <w:rPr>
          <w:rFonts w:ascii="Times New Roman" w:eastAsia="№Е" w:hAnsi="Times New Roman"/>
          <w:b/>
          <w:color w:val="FF0000"/>
          <w:sz w:val="24"/>
          <w:szCs w:val="24"/>
          <w:lang w:eastAsia="ru-RU"/>
        </w:rPr>
      </w:pPr>
      <w:r w:rsidRPr="00164352">
        <w:rPr>
          <w:rFonts w:ascii="Times New Roman" w:eastAsia="№Е" w:hAnsi="Times New Roman"/>
          <w:sz w:val="24"/>
          <w:szCs w:val="24"/>
          <w:lang w:eastAsia="ru-RU"/>
        </w:rPr>
        <w:lastRenderedPageBreak/>
        <w:t>вовлекать школьников в кружки</w:t>
      </w:r>
      <w:r w:rsidR="00BE7C8D">
        <w:rPr>
          <w:rFonts w:ascii="Times New Roman" w:eastAsia="№Е" w:hAnsi="Times New Roman"/>
          <w:sz w:val="24"/>
          <w:szCs w:val="24"/>
          <w:lang w:eastAsia="ru-RU"/>
        </w:rPr>
        <w:t>,</w:t>
      </w:r>
      <w:r w:rsidRPr="00164352">
        <w:rPr>
          <w:rFonts w:ascii="Times New Roman" w:eastAsia="№Е" w:hAnsi="Times New Roman"/>
          <w:sz w:val="24"/>
          <w:szCs w:val="24"/>
          <w:lang w:eastAsia="ru-RU"/>
        </w:rPr>
        <w:t xml:space="preserve"> секции, клубы, студии и иные объединения, работающие по школьным программам внеурочной деятельности, реализовывать их воспитательные возможности</w:t>
      </w:r>
      <w:r w:rsidRPr="00164352">
        <w:rPr>
          <w:rFonts w:ascii="Times New Roman" w:eastAsia="№Е" w:hAnsi="Times New Roman"/>
          <w:w w:val="0"/>
          <w:sz w:val="24"/>
          <w:szCs w:val="24"/>
          <w:lang w:eastAsia="ru-RU"/>
        </w:rPr>
        <w:t>;</w:t>
      </w:r>
    </w:p>
    <w:p w14:paraId="1C09464A" w14:textId="77777777" w:rsidR="004314B6" w:rsidRPr="00164352" w:rsidRDefault="004314B6" w:rsidP="00BE7C8D">
      <w:pPr>
        <w:pStyle w:val="a7"/>
        <w:numPr>
          <w:ilvl w:val="0"/>
          <w:numId w:val="40"/>
        </w:numPr>
        <w:jc w:val="both"/>
        <w:rPr>
          <w:rFonts w:ascii="Times New Roman" w:eastAsia="№Е" w:hAnsi="Times New Roman"/>
          <w:sz w:val="24"/>
          <w:szCs w:val="24"/>
          <w:lang w:eastAsia="ru-RU"/>
        </w:rPr>
      </w:pPr>
      <w:r w:rsidRPr="00164352">
        <w:rPr>
          <w:rFonts w:ascii="Times New Roman" w:eastAsia="№Е" w:hAnsi="Times New Roman"/>
          <w:sz w:val="24"/>
          <w:szCs w:val="24"/>
          <w:lang w:eastAsia="ru-RU"/>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14:paraId="2ADA3E5B" w14:textId="77777777" w:rsidR="004314B6" w:rsidRPr="00164352" w:rsidRDefault="004314B6" w:rsidP="00BE7C8D">
      <w:pPr>
        <w:pStyle w:val="a7"/>
        <w:numPr>
          <w:ilvl w:val="0"/>
          <w:numId w:val="40"/>
        </w:numPr>
        <w:jc w:val="both"/>
        <w:rPr>
          <w:rFonts w:ascii="Times New Roman" w:eastAsia="№Е" w:hAnsi="Times New Roman"/>
          <w:sz w:val="24"/>
          <w:szCs w:val="24"/>
          <w:lang w:eastAsia="ru-RU"/>
        </w:rPr>
      </w:pPr>
      <w:r w:rsidRPr="00164352">
        <w:rPr>
          <w:rFonts w:ascii="Times New Roman" w:eastAsia="№Е" w:hAnsi="Times New Roman"/>
          <w:sz w:val="24"/>
          <w:szCs w:val="24"/>
          <w:lang w:eastAsia="ru-RU"/>
        </w:rPr>
        <w:t xml:space="preserve">инициировать и поддерживать ученическое самоуправление – как на уровне школы, так и на уровне классных сообществ; </w:t>
      </w:r>
    </w:p>
    <w:p w14:paraId="1196E8C0" w14:textId="77777777" w:rsidR="004314B6" w:rsidRPr="00164352" w:rsidRDefault="004314B6" w:rsidP="00BE7C8D">
      <w:pPr>
        <w:pStyle w:val="a7"/>
        <w:numPr>
          <w:ilvl w:val="0"/>
          <w:numId w:val="40"/>
        </w:numPr>
        <w:jc w:val="both"/>
        <w:rPr>
          <w:rFonts w:ascii="Times New Roman" w:eastAsia="№Е" w:hAnsi="Times New Roman"/>
          <w:sz w:val="24"/>
          <w:szCs w:val="24"/>
          <w:lang w:eastAsia="ru-RU"/>
        </w:rPr>
      </w:pPr>
      <w:r w:rsidRPr="00164352">
        <w:rPr>
          <w:rFonts w:ascii="Times New Roman" w:eastAsia="№Е" w:hAnsi="Times New Roman"/>
          <w:sz w:val="24"/>
          <w:szCs w:val="24"/>
          <w:lang w:eastAsia="ru-RU"/>
        </w:rPr>
        <w:t>поддерживать деятельность функционирующих на базе школы д</w:t>
      </w:r>
      <w:r w:rsidRPr="00164352">
        <w:rPr>
          <w:rFonts w:ascii="Times New Roman" w:eastAsia="№Е" w:hAnsi="Times New Roman"/>
          <w:w w:val="0"/>
          <w:sz w:val="24"/>
          <w:szCs w:val="24"/>
          <w:lang w:eastAsia="ru-RU"/>
        </w:rPr>
        <w:t>етских обществ</w:t>
      </w:r>
      <w:r w:rsidR="00766A4C">
        <w:rPr>
          <w:rFonts w:ascii="Times New Roman" w:eastAsia="№Е" w:hAnsi="Times New Roman"/>
          <w:w w:val="0"/>
          <w:sz w:val="24"/>
          <w:szCs w:val="24"/>
          <w:lang w:eastAsia="ru-RU"/>
        </w:rPr>
        <w:t>енных объединений и организаций</w:t>
      </w:r>
      <w:r w:rsidR="00BE7C8D">
        <w:rPr>
          <w:rFonts w:ascii="Times New Roman" w:eastAsia="№Е" w:hAnsi="Times New Roman"/>
          <w:w w:val="0"/>
          <w:sz w:val="24"/>
          <w:szCs w:val="24"/>
          <w:lang w:eastAsia="ru-RU"/>
        </w:rPr>
        <w:t>;</w:t>
      </w:r>
    </w:p>
    <w:p w14:paraId="656BD05C" w14:textId="77777777" w:rsidR="004314B6" w:rsidRPr="00164352" w:rsidRDefault="004314B6" w:rsidP="00BE7C8D">
      <w:pPr>
        <w:pStyle w:val="a7"/>
        <w:numPr>
          <w:ilvl w:val="0"/>
          <w:numId w:val="40"/>
        </w:numPr>
        <w:jc w:val="both"/>
        <w:rPr>
          <w:rFonts w:ascii="Times New Roman" w:eastAsia="№Е" w:hAnsi="Times New Roman"/>
          <w:sz w:val="24"/>
          <w:szCs w:val="24"/>
          <w:lang w:eastAsia="ru-RU"/>
        </w:rPr>
      </w:pPr>
      <w:r w:rsidRPr="00164352">
        <w:rPr>
          <w:rFonts w:ascii="Times New Roman" w:eastAsia="№Е" w:hAnsi="Times New Roman"/>
          <w:sz w:val="24"/>
          <w:szCs w:val="24"/>
          <w:lang w:eastAsia="ru-RU"/>
        </w:rPr>
        <w:t xml:space="preserve">организовывать работу школьных медиа, реализовывать их воспитательный потенциал; </w:t>
      </w:r>
    </w:p>
    <w:p w14:paraId="7425459E" w14:textId="77777777" w:rsidR="004314B6" w:rsidRPr="00BE7C8D" w:rsidRDefault="004314B6" w:rsidP="00BE7C8D">
      <w:pPr>
        <w:pStyle w:val="a7"/>
        <w:numPr>
          <w:ilvl w:val="0"/>
          <w:numId w:val="40"/>
        </w:numPr>
        <w:jc w:val="both"/>
        <w:rPr>
          <w:rFonts w:ascii="Times New Roman" w:eastAsia="№Е" w:hAnsi="Times New Roman"/>
          <w:b/>
          <w:color w:val="FF0000"/>
          <w:sz w:val="24"/>
          <w:szCs w:val="24"/>
          <w:lang w:eastAsia="ru-RU"/>
        </w:rPr>
      </w:pPr>
      <w:r w:rsidRPr="00BE7C8D">
        <w:rPr>
          <w:rFonts w:ascii="Times New Roman" w:eastAsia="№Е" w:hAnsi="Times New Roman"/>
          <w:sz w:val="24"/>
          <w:szCs w:val="24"/>
          <w:lang w:eastAsia="ru-RU"/>
        </w:rPr>
        <w:t>организовывать профориен</w:t>
      </w:r>
      <w:r w:rsidR="00766A4C" w:rsidRPr="00BE7C8D">
        <w:rPr>
          <w:rFonts w:ascii="Times New Roman" w:eastAsia="№Е" w:hAnsi="Times New Roman"/>
          <w:sz w:val="24"/>
          <w:szCs w:val="24"/>
          <w:lang w:eastAsia="ru-RU"/>
        </w:rPr>
        <w:t>тационную работу со школьниками</w:t>
      </w:r>
      <w:r w:rsidR="00BE7C8D">
        <w:rPr>
          <w:rFonts w:ascii="Times New Roman" w:eastAsia="№Е" w:hAnsi="Times New Roman"/>
          <w:sz w:val="24"/>
          <w:szCs w:val="24"/>
          <w:lang w:eastAsia="ru-RU"/>
        </w:rPr>
        <w:t>;</w:t>
      </w:r>
      <w:r w:rsidR="00766A4C" w:rsidRPr="00BE7C8D">
        <w:rPr>
          <w:rFonts w:ascii="Times New Roman" w:eastAsia="№Е" w:hAnsi="Times New Roman"/>
          <w:sz w:val="24"/>
          <w:szCs w:val="24"/>
          <w:lang w:eastAsia="ru-RU"/>
        </w:rPr>
        <w:t xml:space="preserve"> </w:t>
      </w:r>
    </w:p>
    <w:p w14:paraId="54ECA353" w14:textId="77777777" w:rsidR="004314B6" w:rsidRPr="00164352" w:rsidRDefault="004314B6" w:rsidP="00164352">
      <w:pPr>
        <w:pStyle w:val="a7"/>
        <w:numPr>
          <w:ilvl w:val="0"/>
          <w:numId w:val="18"/>
        </w:numPr>
        <w:ind w:left="0" w:firstLine="360"/>
        <w:jc w:val="both"/>
        <w:rPr>
          <w:rFonts w:ascii="Times New Roman" w:eastAsia="№Е" w:hAnsi="Times New Roman"/>
          <w:sz w:val="24"/>
          <w:szCs w:val="24"/>
          <w:lang w:eastAsia="ru-RU"/>
        </w:rPr>
      </w:pPr>
      <w:r w:rsidRPr="00BE7C8D">
        <w:rPr>
          <w:rFonts w:ascii="Times New Roman" w:eastAsia="№Е" w:hAnsi="Times New Roman"/>
          <w:sz w:val="24"/>
          <w:szCs w:val="24"/>
          <w:lang w:eastAsia="ru-RU"/>
        </w:rPr>
        <w:t>организовывать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15429AC5" w14:textId="77777777" w:rsidR="004314B6" w:rsidRPr="00164352" w:rsidRDefault="00B72F45" w:rsidP="00164352">
      <w:pPr>
        <w:pStyle w:val="a7"/>
        <w:jc w:val="both"/>
        <w:rPr>
          <w:rFonts w:ascii="Times New Roman" w:hAnsi="Times New Roman"/>
          <w:iCs/>
          <w:color w:val="000000"/>
          <w:w w:val="0"/>
          <w:kern w:val="2"/>
          <w:sz w:val="24"/>
          <w:szCs w:val="24"/>
          <w:lang w:eastAsia="ko-KR"/>
        </w:rPr>
      </w:pPr>
      <w:r w:rsidRPr="00164352">
        <w:rPr>
          <w:rFonts w:ascii="Times New Roman" w:hAnsi="Times New Roman"/>
          <w:sz w:val="24"/>
          <w:szCs w:val="24"/>
          <w:lang w:eastAsia="ru-RU"/>
        </w:rPr>
        <w:tab/>
      </w:r>
      <w:r w:rsidR="004314B6" w:rsidRPr="00164352">
        <w:rPr>
          <w:rFonts w:ascii="Times New Roman" w:hAnsi="Times New Roman"/>
          <w:sz w:val="24"/>
          <w:szCs w:val="24"/>
          <w:lang w:eastAsia="ru-RU"/>
        </w:rPr>
        <w:t>В течение учебного года вся воспитательная работа в школе была направлена на реализацию основных модулей программы воспитания:</w:t>
      </w:r>
    </w:p>
    <w:p w14:paraId="37383575" w14:textId="77777777" w:rsidR="004314B6" w:rsidRPr="00164352" w:rsidRDefault="00B72F45" w:rsidP="00164352">
      <w:pPr>
        <w:pStyle w:val="a7"/>
        <w:jc w:val="both"/>
        <w:rPr>
          <w:rFonts w:ascii="Times New Roman" w:hAnsi="Times New Roman"/>
          <w:iCs/>
          <w:color w:val="000000"/>
          <w:w w:val="0"/>
          <w:kern w:val="2"/>
          <w:sz w:val="24"/>
          <w:szCs w:val="24"/>
          <w:lang w:eastAsia="ko-KR"/>
        </w:rPr>
      </w:pPr>
      <w:r w:rsidRPr="00164352">
        <w:rPr>
          <w:rFonts w:ascii="Times New Roman" w:hAnsi="Times New Roman"/>
          <w:b/>
          <w:iCs/>
          <w:color w:val="000000"/>
          <w:w w:val="0"/>
          <w:kern w:val="2"/>
          <w:sz w:val="24"/>
          <w:szCs w:val="24"/>
          <w:lang w:eastAsia="ko-KR"/>
        </w:rPr>
        <w:tab/>
      </w:r>
      <w:r w:rsidR="004314B6" w:rsidRPr="00164352">
        <w:rPr>
          <w:rFonts w:ascii="Times New Roman" w:hAnsi="Times New Roman"/>
          <w:b/>
          <w:iCs/>
          <w:color w:val="000000"/>
          <w:w w:val="0"/>
          <w:kern w:val="2"/>
          <w:sz w:val="24"/>
          <w:szCs w:val="24"/>
          <w:lang w:eastAsia="ko-KR"/>
        </w:rPr>
        <w:t>1) Модуль «Ключевые общешкольные дела»</w:t>
      </w:r>
    </w:p>
    <w:p w14:paraId="0267A4B2" w14:textId="77777777" w:rsidR="004314B6" w:rsidRPr="00164352" w:rsidRDefault="004314B6" w:rsidP="00164352">
      <w:pPr>
        <w:pStyle w:val="a7"/>
        <w:jc w:val="both"/>
        <w:rPr>
          <w:rFonts w:ascii="Times New Roman" w:hAnsi="Times New Roman"/>
          <w:iCs/>
          <w:color w:val="000000"/>
          <w:w w:val="0"/>
          <w:kern w:val="2"/>
          <w:sz w:val="24"/>
          <w:szCs w:val="24"/>
          <w:lang w:eastAsia="ko-KR"/>
        </w:rPr>
      </w:pPr>
      <w:r w:rsidRPr="00164352">
        <w:rPr>
          <w:rFonts w:ascii="Times New Roman" w:hAnsi="Times New Roman"/>
          <w:color w:val="000000"/>
          <w:sz w:val="24"/>
          <w:szCs w:val="24"/>
        </w:rPr>
        <w:t xml:space="preserve">          </w:t>
      </w:r>
      <w:r w:rsidR="00B72F45" w:rsidRPr="00164352">
        <w:rPr>
          <w:rFonts w:ascii="Times New Roman" w:hAnsi="Times New Roman"/>
          <w:color w:val="000000"/>
          <w:sz w:val="24"/>
          <w:szCs w:val="24"/>
        </w:rPr>
        <w:tab/>
      </w:r>
      <w:r w:rsidRPr="00164352">
        <w:rPr>
          <w:rFonts w:ascii="Times New Roman" w:hAnsi="Times New Roman"/>
          <w:color w:val="000000"/>
          <w:sz w:val="24"/>
          <w:szCs w:val="24"/>
        </w:rPr>
        <w:t>По данному Модулю проведена следующая работа:</w:t>
      </w:r>
    </w:p>
    <w:p w14:paraId="5D25F650" w14:textId="77777777" w:rsidR="004314B6" w:rsidRPr="00164352" w:rsidRDefault="004314B6" w:rsidP="00164352">
      <w:pPr>
        <w:pStyle w:val="a7"/>
        <w:jc w:val="both"/>
        <w:rPr>
          <w:rFonts w:ascii="Times New Roman" w:hAnsi="Times New Roman"/>
          <w:color w:val="000000"/>
          <w:sz w:val="24"/>
          <w:szCs w:val="24"/>
        </w:rPr>
      </w:pPr>
      <w:r w:rsidRPr="00164352">
        <w:rPr>
          <w:rFonts w:ascii="Times New Roman" w:hAnsi="Times New Roman"/>
          <w:color w:val="000000"/>
          <w:sz w:val="24"/>
          <w:szCs w:val="24"/>
        </w:rPr>
        <w:t xml:space="preserve">торжественная линейка «Первый звонок», месячник дорожной безопасности, </w:t>
      </w:r>
      <w:r w:rsidRPr="00164352">
        <w:rPr>
          <w:rFonts w:ascii="Times New Roman" w:hAnsi="Times New Roman"/>
          <w:sz w:val="24"/>
          <w:szCs w:val="24"/>
        </w:rPr>
        <w:t xml:space="preserve"> День единых действий по профилактике правонарушений и деструктивного поведения;</w:t>
      </w:r>
      <w:r w:rsidRPr="00164352">
        <w:rPr>
          <w:rFonts w:ascii="Times New Roman" w:hAnsi="Times New Roman"/>
          <w:color w:val="000000"/>
          <w:sz w:val="24"/>
          <w:szCs w:val="24"/>
        </w:rPr>
        <w:t xml:space="preserve"> </w:t>
      </w:r>
      <w:r w:rsidRPr="00164352">
        <w:rPr>
          <w:rFonts w:ascii="Times New Roman" w:hAnsi="Times New Roman"/>
          <w:sz w:val="24"/>
          <w:szCs w:val="24"/>
        </w:rPr>
        <w:t>День учителя и организация Дня самоуправления, осенние зарисовки,</w:t>
      </w:r>
      <w:r w:rsidRPr="00164352">
        <w:rPr>
          <w:rFonts w:ascii="Times New Roman" w:eastAsia="Arial Unicode MS" w:hAnsi="Times New Roman"/>
          <w:sz w:val="24"/>
          <w:szCs w:val="24"/>
        </w:rPr>
        <w:t xml:space="preserve"> конкурс агитбригад,  </w:t>
      </w:r>
      <w:r w:rsidRPr="00164352">
        <w:rPr>
          <w:rFonts w:ascii="Times New Roman" w:hAnsi="Times New Roman"/>
          <w:color w:val="000000"/>
          <w:sz w:val="24"/>
          <w:szCs w:val="24"/>
        </w:rPr>
        <w:t>Новый год в школе</w:t>
      </w:r>
      <w:r w:rsidRPr="00164352">
        <w:rPr>
          <w:rFonts w:ascii="Times New Roman" w:hAnsi="Times New Roman"/>
          <w:sz w:val="24"/>
          <w:szCs w:val="24"/>
        </w:rPr>
        <w:t xml:space="preserve">; </w:t>
      </w:r>
      <w:r w:rsidRPr="00164352">
        <w:rPr>
          <w:rFonts w:ascii="Times New Roman" w:hAnsi="Times New Roman"/>
          <w:sz w:val="24"/>
          <w:szCs w:val="24"/>
          <w:lang w:eastAsia="ru-RU"/>
        </w:rPr>
        <w:t xml:space="preserve"> конкурс снежных фигур,</w:t>
      </w:r>
      <w:r w:rsidRPr="00164352">
        <w:rPr>
          <w:rFonts w:ascii="Times New Roman" w:hAnsi="Times New Roman"/>
          <w:color w:val="000000"/>
          <w:sz w:val="24"/>
          <w:szCs w:val="24"/>
        </w:rPr>
        <w:t xml:space="preserve"> </w:t>
      </w:r>
      <w:r w:rsidRPr="00164352">
        <w:rPr>
          <w:rFonts w:ascii="Times New Roman" w:hAnsi="Times New Roman"/>
          <w:sz w:val="24"/>
          <w:szCs w:val="24"/>
        </w:rPr>
        <w:t>акция «Бессмертный полк»;</w:t>
      </w:r>
      <w:r w:rsidRPr="00164352">
        <w:rPr>
          <w:rFonts w:ascii="Times New Roman" w:hAnsi="Times New Roman"/>
          <w:color w:val="000000"/>
          <w:sz w:val="24"/>
          <w:szCs w:val="24"/>
        </w:rPr>
        <w:t xml:space="preserve"> торжественная линейка «Последний звонок», выпускной вечер</w:t>
      </w:r>
      <w:r w:rsidRPr="00164352">
        <w:rPr>
          <w:rFonts w:ascii="Times New Roman" w:hAnsi="Times New Roman"/>
          <w:sz w:val="24"/>
          <w:szCs w:val="24"/>
        </w:rPr>
        <w:t xml:space="preserve"> и др. </w:t>
      </w:r>
    </w:p>
    <w:p w14:paraId="14673701" w14:textId="77777777" w:rsidR="004314B6" w:rsidRPr="00164352" w:rsidRDefault="004314B6" w:rsidP="00164352">
      <w:pPr>
        <w:pStyle w:val="a7"/>
        <w:jc w:val="both"/>
        <w:rPr>
          <w:rFonts w:ascii="Times New Roman" w:hAnsi="Times New Roman"/>
          <w:color w:val="000000"/>
          <w:w w:val="0"/>
          <w:kern w:val="2"/>
          <w:sz w:val="24"/>
          <w:szCs w:val="24"/>
          <w:lang w:eastAsia="ko-KR"/>
        </w:rPr>
      </w:pPr>
      <w:r w:rsidRPr="00164352">
        <w:rPr>
          <w:rFonts w:ascii="Times New Roman" w:hAnsi="Times New Roman"/>
          <w:color w:val="000000"/>
          <w:w w:val="0"/>
          <w:kern w:val="2"/>
          <w:sz w:val="24"/>
          <w:szCs w:val="24"/>
          <w:lang w:eastAsia="ko-KR"/>
        </w:rP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w:t>
      </w:r>
    </w:p>
    <w:p w14:paraId="56B5E6F8" w14:textId="77777777" w:rsidR="004314B6" w:rsidRPr="00164352" w:rsidRDefault="00B72F45" w:rsidP="00164352">
      <w:pPr>
        <w:pStyle w:val="a7"/>
        <w:jc w:val="both"/>
        <w:rPr>
          <w:rFonts w:ascii="Times New Roman" w:hAnsi="Times New Roman"/>
          <w:b/>
          <w:iCs/>
          <w:color w:val="000000"/>
          <w:w w:val="0"/>
          <w:kern w:val="2"/>
          <w:sz w:val="24"/>
          <w:szCs w:val="24"/>
          <w:lang w:eastAsia="ko-KR"/>
        </w:rPr>
      </w:pPr>
      <w:r w:rsidRPr="00164352">
        <w:rPr>
          <w:rFonts w:ascii="Times New Roman" w:hAnsi="Times New Roman"/>
          <w:b/>
          <w:color w:val="000000"/>
          <w:w w:val="0"/>
          <w:kern w:val="2"/>
          <w:sz w:val="24"/>
          <w:szCs w:val="24"/>
          <w:lang w:eastAsia="ko-KR"/>
        </w:rPr>
        <w:tab/>
      </w:r>
      <w:r w:rsidR="004314B6" w:rsidRPr="00164352">
        <w:rPr>
          <w:rFonts w:ascii="Times New Roman" w:hAnsi="Times New Roman"/>
          <w:b/>
          <w:color w:val="000000"/>
          <w:w w:val="0"/>
          <w:kern w:val="2"/>
          <w:sz w:val="24"/>
          <w:szCs w:val="24"/>
          <w:lang w:eastAsia="ko-KR"/>
        </w:rPr>
        <w:t xml:space="preserve">2) </w:t>
      </w:r>
      <w:r w:rsidR="004314B6" w:rsidRPr="00164352">
        <w:rPr>
          <w:rFonts w:ascii="Times New Roman" w:hAnsi="Times New Roman"/>
          <w:b/>
          <w:iCs/>
          <w:color w:val="000000"/>
          <w:w w:val="0"/>
          <w:kern w:val="2"/>
          <w:sz w:val="24"/>
          <w:szCs w:val="24"/>
          <w:lang w:eastAsia="ko-KR"/>
        </w:rPr>
        <w:t>Модуль «Классное руководство»</w:t>
      </w:r>
      <w:r w:rsidR="004314B6" w:rsidRPr="00164352">
        <w:rPr>
          <w:rFonts w:ascii="Times New Roman" w:eastAsia="Cambria" w:hAnsi="Times New Roman"/>
          <w:color w:val="C00000"/>
          <w:sz w:val="24"/>
          <w:szCs w:val="24"/>
        </w:rPr>
        <w:t xml:space="preserve"> </w:t>
      </w:r>
    </w:p>
    <w:p w14:paraId="1B6AAE7C" w14:textId="77777777" w:rsidR="004314B6" w:rsidRPr="00164352" w:rsidRDefault="004314B6" w:rsidP="00164352">
      <w:pPr>
        <w:pStyle w:val="a7"/>
        <w:jc w:val="both"/>
        <w:rPr>
          <w:rFonts w:ascii="Times New Roman" w:hAnsi="Times New Roman"/>
          <w:b/>
          <w:iCs/>
          <w:color w:val="000000"/>
          <w:w w:val="0"/>
          <w:kern w:val="2"/>
          <w:sz w:val="24"/>
          <w:szCs w:val="24"/>
          <w:lang w:eastAsia="ko-KR"/>
        </w:rPr>
      </w:pPr>
      <w:r w:rsidRPr="00164352">
        <w:rPr>
          <w:rFonts w:ascii="Times New Roman" w:hAnsi="Times New Roman"/>
          <w:sz w:val="24"/>
          <w:szCs w:val="24"/>
        </w:rPr>
        <w:t xml:space="preserve">        </w:t>
      </w:r>
      <w:r w:rsidR="00B72F45" w:rsidRPr="00164352">
        <w:rPr>
          <w:rFonts w:ascii="Times New Roman" w:hAnsi="Times New Roman"/>
          <w:sz w:val="24"/>
          <w:szCs w:val="24"/>
        </w:rPr>
        <w:tab/>
      </w:r>
      <w:r w:rsidRPr="00164352">
        <w:rPr>
          <w:rFonts w:ascii="Times New Roman" w:hAnsi="Times New Roman"/>
          <w:sz w:val="24"/>
          <w:szCs w:val="24"/>
        </w:rPr>
        <w:t>Осуществляя работу с классом, классный руководитель организует работу с коллективом класса; индивидуальную работу с учащимися  класса; работу с учителями, преподающими в  классе; работу с родителями учащихся или их законными представителями.</w:t>
      </w:r>
    </w:p>
    <w:p w14:paraId="66B47E39" w14:textId="77777777" w:rsidR="004314B6" w:rsidRPr="00164352" w:rsidRDefault="004314B6" w:rsidP="00164352">
      <w:pPr>
        <w:pStyle w:val="a7"/>
        <w:ind w:firstLine="708"/>
        <w:jc w:val="both"/>
        <w:rPr>
          <w:rFonts w:ascii="Times New Roman" w:eastAsia="№Е" w:hAnsi="Times New Roman"/>
          <w:kern w:val="2"/>
          <w:sz w:val="24"/>
          <w:szCs w:val="24"/>
        </w:rPr>
      </w:pPr>
      <w:r w:rsidRPr="00164352">
        <w:rPr>
          <w:rFonts w:ascii="Times New Roman" w:hAnsi="Times New Roman"/>
          <w:sz w:val="24"/>
          <w:szCs w:val="24"/>
        </w:rPr>
        <w:t xml:space="preserve">Классные руководители </w:t>
      </w:r>
      <w:r w:rsidRPr="00164352">
        <w:rPr>
          <w:rFonts w:ascii="Times New Roman" w:eastAsia="№Е" w:hAnsi="Times New Roman"/>
          <w:kern w:val="2"/>
          <w:sz w:val="24"/>
          <w:szCs w:val="24"/>
        </w:rPr>
        <w:t xml:space="preserve">поддерживают участие класса в общешкольных ключевых делах, организовывают  интересные и полезные  совместные  дела, </w:t>
      </w:r>
      <w:r w:rsidRPr="00164352">
        <w:rPr>
          <w:rFonts w:ascii="Times New Roman" w:eastAsia="Tahoma" w:hAnsi="Times New Roman"/>
          <w:kern w:val="2"/>
          <w:sz w:val="24"/>
          <w:szCs w:val="24"/>
        </w:rPr>
        <w:t>работают  по профилактике правонарушений, вредных привычек среди несовершеннолетних, оказывают своевременную помощь детям, попавшим в сложные ситуации.</w:t>
      </w:r>
    </w:p>
    <w:p w14:paraId="355B2CDF" w14:textId="77777777" w:rsidR="004314B6" w:rsidRPr="00164352" w:rsidRDefault="004314B6" w:rsidP="00164352">
      <w:pPr>
        <w:pStyle w:val="a7"/>
        <w:jc w:val="both"/>
        <w:rPr>
          <w:rFonts w:ascii="Times New Roman" w:eastAsia="№Е" w:hAnsi="Times New Roman"/>
          <w:kern w:val="2"/>
          <w:sz w:val="24"/>
          <w:szCs w:val="24"/>
        </w:rPr>
      </w:pPr>
      <w:r w:rsidRPr="00164352">
        <w:rPr>
          <w:rFonts w:ascii="Times New Roman" w:eastAsia="№Е" w:hAnsi="Times New Roman"/>
          <w:kern w:val="2"/>
          <w:sz w:val="24"/>
          <w:szCs w:val="24"/>
        </w:rPr>
        <w:t xml:space="preserve">           </w:t>
      </w:r>
      <w:r w:rsidR="00B72F45" w:rsidRPr="00164352">
        <w:rPr>
          <w:rFonts w:ascii="Times New Roman" w:eastAsia="№Е" w:hAnsi="Times New Roman"/>
          <w:kern w:val="2"/>
          <w:sz w:val="24"/>
          <w:szCs w:val="24"/>
        </w:rPr>
        <w:tab/>
      </w:r>
      <w:r w:rsidRPr="00164352">
        <w:rPr>
          <w:rFonts w:ascii="Times New Roman" w:eastAsia="№Е" w:hAnsi="Times New Roman"/>
          <w:kern w:val="2"/>
          <w:sz w:val="24"/>
          <w:szCs w:val="24"/>
        </w:rPr>
        <w:t>Поддерживают ребенка в решении важных для него жизненных проблем;  работают  на заполнение  личных портфолио; корректируют поведение ребенка.</w:t>
      </w:r>
    </w:p>
    <w:p w14:paraId="05D52A87" w14:textId="77777777" w:rsidR="004314B6" w:rsidRPr="00164352" w:rsidRDefault="004314B6" w:rsidP="00164352">
      <w:pPr>
        <w:pStyle w:val="a7"/>
        <w:jc w:val="both"/>
        <w:rPr>
          <w:rFonts w:ascii="Times New Roman" w:eastAsia="№Е" w:hAnsi="Times New Roman"/>
          <w:kern w:val="2"/>
          <w:sz w:val="24"/>
          <w:szCs w:val="24"/>
        </w:rPr>
      </w:pPr>
      <w:r w:rsidRPr="00164352">
        <w:rPr>
          <w:rFonts w:ascii="Times New Roman" w:eastAsia="№Е" w:hAnsi="Times New Roman"/>
          <w:kern w:val="2"/>
          <w:sz w:val="24"/>
          <w:szCs w:val="24"/>
        </w:rPr>
        <w:t xml:space="preserve">          </w:t>
      </w:r>
      <w:r w:rsidR="00B72F45" w:rsidRPr="00164352">
        <w:rPr>
          <w:rFonts w:ascii="Times New Roman" w:eastAsia="№Е" w:hAnsi="Times New Roman"/>
          <w:kern w:val="2"/>
          <w:sz w:val="24"/>
          <w:szCs w:val="24"/>
        </w:rPr>
        <w:tab/>
        <w:t>Регулярно</w:t>
      </w:r>
      <w:r w:rsidRPr="00164352">
        <w:rPr>
          <w:rFonts w:ascii="Times New Roman" w:eastAsia="№Е" w:hAnsi="Times New Roman"/>
          <w:kern w:val="2"/>
          <w:sz w:val="24"/>
          <w:szCs w:val="24"/>
        </w:rPr>
        <w:t xml:space="preserve"> информируют родителей о школьных успехах и проблемах их детей, о жизни класса в целом; оказывают 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14:paraId="5DCD2368" w14:textId="77777777" w:rsidR="004314B6" w:rsidRPr="00164352" w:rsidRDefault="004314B6" w:rsidP="00164352">
      <w:pPr>
        <w:pStyle w:val="a7"/>
        <w:jc w:val="both"/>
        <w:rPr>
          <w:rFonts w:ascii="Times New Roman" w:eastAsia="Cambria" w:hAnsi="Times New Roman"/>
          <w:sz w:val="24"/>
          <w:szCs w:val="24"/>
        </w:rPr>
      </w:pPr>
      <w:r w:rsidRPr="00164352">
        <w:rPr>
          <w:rFonts w:ascii="Times New Roman" w:eastAsia="№Е" w:hAnsi="Times New Roman"/>
          <w:kern w:val="2"/>
          <w:sz w:val="24"/>
          <w:szCs w:val="24"/>
        </w:rPr>
        <w:t xml:space="preserve">         </w:t>
      </w:r>
      <w:r w:rsidR="00B72F45" w:rsidRPr="00164352">
        <w:rPr>
          <w:rFonts w:ascii="Times New Roman" w:eastAsia="№Е" w:hAnsi="Times New Roman"/>
          <w:kern w:val="2"/>
          <w:sz w:val="24"/>
          <w:szCs w:val="24"/>
        </w:rPr>
        <w:tab/>
      </w:r>
      <w:r w:rsidRPr="00164352">
        <w:rPr>
          <w:rFonts w:ascii="Times New Roman" w:eastAsia="№Е" w:hAnsi="Times New Roman"/>
          <w:kern w:val="2"/>
          <w:sz w:val="24"/>
          <w:szCs w:val="24"/>
        </w:rPr>
        <w:t xml:space="preserve">Проведены  </w:t>
      </w:r>
      <w:r w:rsidR="001C26B1" w:rsidRPr="00164352">
        <w:rPr>
          <w:rFonts w:ascii="Times New Roman" w:eastAsia="Tahoma" w:hAnsi="Times New Roman"/>
          <w:kern w:val="2"/>
          <w:sz w:val="24"/>
          <w:szCs w:val="24"/>
        </w:rPr>
        <w:t>новогодние огоньки</w:t>
      </w:r>
      <w:r w:rsidRPr="00164352">
        <w:rPr>
          <w:rFonts w:ascii="Times New Roman" w:eastAsia="Tahoma" w:hAnsi="Times New Roman"/>
          <w:kern w:val="2"/>
          <w:sz w:val="24"/>
          <w:szCs w:val="24"/>
        </w:rPr>
        <w:t xml:space="preserve">, </w:t>
      </w:r>
      <w:r w:rsidR="001C26B1" w:rsidRPr="00164352">
        <w:rPr>
          <w:rFonts w:ascii="Times New Roman" w:eastAsia="Tahoma" w:hAnsi="Times New Roman"/>
          <w:kern w:val="2"/>
          <w:sz w:val="24"/>
          <w:szCs w:val="24"/>
        </w:rPr>
        <w:t xml:space="preserve">праздничные мероприятия в классах, посвященные </w:t>
      </w:r>
      <w:r w:rsidRPr="00164352">
        <w:rPr>
          <w:rFonts w:ascii="Times New Roman" w:eastAsia="Tahoma" w:hAnsi="Times New Roman"/>
          <w:kern w:val="2"/>
          <w:sz w:val="24"/>
          <w:szCs w:val="24"/>
        </w:rPr>
        <w:t>23 февраля, 8 марта;</w:t>
      </w:r>
      <w:r w:rsidRPr="00164352">
        <w:rPr>
          <w:rFonts w:ascii="Times New Roman" w:eastAsia="№Е" w:hAnsi="Times New Roman"/>
          <w:kern w:val="2"/>
          <w:sz w:val="24"/>
          <w:szCs w:val="24"/>
        </w:rPr>
        <w:t xml:space="preserve">  игры, квесты в </w:t>
      </w:r>
      <w:r w:rsidRPr="00164352">
        <w:rPr>
          <w:rFonts w:ascii="Times New Roman" w:hAnsi="Times New Roman"/>
          <w:sz w:val="24"/>
          <w:szCs w:val="24"/>
        </w:rPr>
        <w:t>месячник  безопасного дорожного движения,</w:t>
      </w:r>
      <w:r w:rsidR="001C26B1" w:rsidRPr="00164352">
        <w:rPr>
          <w:rFonts w:ascii="Times New Roman" w:hAnsi="Times New Roman"/>
          <w:sz w:val="24"/>
          <w:szCs w:val="24"/>
          <w:lang w:eastAsia="ru-RU"/>
        </w:rPr>
        <w:t xml:space="preserve"> </w:t>
      </w:r>
      <w:r w:rsidR="0018396E">
        <w:rPr>
          <w:rFonts w:ascii="Times New Roman" w:hAnsi="Times New Roman"/>
          <w:sz w:val="24"/>
          <w:szCs w:val="24"/>
          <w:lang w:eastAsia="ru-RU"/>
        </w:rPr>
        <w:t>Е</w:t>
      </w:r>
      <w:r w:rsidR="001C26B1" w:rsidRPr="00164352">
        <w:rPr>
          <w:rFonts w:ascii="Times New Roman" w:hAnsi="Times New Roman"/>
          <w:sz w:val="24"/>
          <w:szCs w:val="24"/>
          <w:lang w:eastAsia="ru-RU"/>
        </w:rPr>
        <w:t>диная неделя</w:t>
      </w:r>
      <w:r w:rsidRPr="00164352">
        <w:rPr>
          <w:rFonts w:ascii="Times New Roman" w:hAnsi="Times New Roman"/>
          <w:sz w:val="24"/>
          <w:szCs w:val="24"/>
          <w:lang w:eastAsia="ru-RU"/>
        </w:rPr>
        <w:t xml:space="preserve"> профориентации, неделю развития жизнестойкости, в рамках акции </w:t>
      </w:r>
      <w:r w:rsidRPr="00164352">
        <w:rPr>
          <w:rFonts w:ascii="Times New Roman" w:hAnsi="Times New Roman"/>
          <w:sz w:val="24"/>
          <w:szCs w:val="24"/>
        </w:rPr>
        <w:t>«Мой выбор-здоровое будущее»</w:t>
      </w:r>
      <w:r w:rsidRPr="00164352">
        <w:rPr>
          <w:rFonts w:ascii="Times New Roman" w:hAnsi="Times New Roman"/>
          <w:sz w:val="24"/>
          <w:szCs w:val="24"/>
          <w:lang w:eastAsia="ru-RU"/>
        </w:rPr>
        <w:t xml:space="preserve"> и др.</w:t>
      </w:r>
      <w:r w:rsidRPr="00164352">
        <w:rPr>
          <w:rFonts w:ascii="Times New Roman" w:eastAsia="Cambria" w:hAnsi="Times New Roman"/>
          <w:sz w:val="24"/>
          <w:szCs w:val="24"/>
        </w:rPr>
        <w:t xml:space="preserve"> </w:t>
      </w:r>
      <w:r w:rsidRPr="00164352">
        <w:rPr>
          <w:rFonts w:ascii="Times New Roman" w:hAnsi="Times New Roman"/>
          <w:sz w:val="24"/>
          <w:szCs w:val="24"/>
        </w:rPr>
        <w:t xml:space="preserve"> Активно участвовали в акциях </w:t>
      </w:r>
      <w:r w:rsidR="001C26B1" w:rsidRPr="00164352">
        <w:rPr>
          <w:rFonts w:ascii="Times New Roman" w:eastAsia="Cambria" w:hAnsi="Times New Roman"/>
          <w:sz w:val="24"/>
          <w:szCs w:val="24"/>
        </w:rPr>
        <w:t xml:space="preserve"> «Письмо солдату»</w:t>
      </w:r>
      <w:r w:rsidR="0018396E" w:rsidRPr="00164352">
        <w:rPr>
          <w:rFonts w:ascii="Times New Roman" w:eastAsia="Cambria" w:hAnsi="Times New Roman"/>
          <w:sz w:val="24"/>
          <w:szCs w:val="24"/>
        </w:rPr>
        <w:t>,</w:t>
      </w:r>
      <w:r w:rsidRPr="00164352">
        <w:rPr>
          <w:rFonts w:ascii="Times New Roman" w:eastAsia="Cambria" w:hAnsi="Times New Roman"/>
          <w:sz w:val="24"/>
          <w:szCs w:val="24"/>
        </w:rPr>
        <w:t xml:space="preserve"> </w:t>
      </w:r>
      <w:r w:rsidR="001C26B1" w:rsidRPr="00164352">
        <w:rPr>
          <w:rFonts w:ascii="Times New Roman" w:eastAsia="Cambria" w:hAnsi="Times New Roman"/>
          <w:sz w:val="24"/>
          <w:szCs w:val="24"/>
        </w:rPr>
        <w:t xml:space="preserve">«Подарок воину», </w:t>
      </w:r>
      <w:r w:rsidRPr="00164352">
        <w:rPr>
          <w:rFonts w:ascii="Times New Roman" w:eastAsia="Cambria" w:hAnsi="Times New Roman"/>
          <w:sz w:val="24"/>
          <w:szCs w:val="24"/>
        </w:rPr>
        <w:t>«Георгиевская лента» и др. 5-11 классы выезжали в краеведческий и художественные музеи.</w:t>
      </w:r>
    </w:p>
    <w:p w14:paraId="21D4269F" w14:textId="77777777" w:rsidR="004314B6" w:rsidRPr="00164352" w:rsidRDefault="004314B6" w:rsidP="00164352">
      <w:pPr>
        <w:pStyle w:val="a7"/>
        <w:jc w:val="both"/>
        <w:rPr>
          <w:rFonts w:ascii="Times New Roman" w:eastAsia="Cambria" w:hAnsi="Times New Roman"/>
          <w:sz w:val="24"/>
          <w:szCs w:val="24"/>
        </w:rPr>
      </w:pPr>
      <w:r w:rsidRPr="00164352">
        <w:rPr>
          <w:rFonts w:ascii="Times New Roman" w:eastAsia="Cambria" w:hAnsi="Times New Roman"/>
          <w:sz w:val="24"/>
          <w:szCs w:val="24"/>
        </w:rPr>
        <w:lastRenderedPageBreak/>
        <w:t xml:space="preserve">         </w:t>
      </w:r>
      <w:r w:rsidR="00B72F45" w:rsidRPr="00164352">
        <w:rPr>
          <w:rFonts w:ascii="Times New Roman" w:eastAsia="Cambria" w:hAnsi="Times New Roman"/>
          <w:sz w:val="24"/>
          <w:szCs w:val="24"/>
        </w:rPr>
        <w:tab/>
      </w:r>
      <w:r w:rsidRPr="00164352">
        <w:rPr>
          <w:rFonts w:ascii="Times New Roman" w:eastAsia="Cambria" w:hAnsi="Times New Roman"/>
          <w:sz w:val="24"/>
          <w:szCs w:val="24"/>
        </w:rPr>
        <w:t xml:space="preserve">Активно классные руководители привлекают детей к участию во внешкольных конкурсах, проектах. По результатам рейтинга отмечаются следующие классные руководители: </w:t>
      </w:r>
      <w:proofErr w:type="spellStart"/>
      <w:r w:rsidRPr="00164352">
        <w:rPr>
          <w:rFonts w:ascii="Times New Roman" w:eastAsia="Cambria" w:hAnsi="Times New Roman"/>
          <w:sz w:val="24"/>
          <w:szCs w:val="24"/>
        </w:rPr>
        <w:t>Шиповалова</w:t>
      </w:r>
      <w:proofErr w:type="spellEnd"/>
      <w:r w:rsidRPr="00164352">
        <w:rPr>
          <w:rFonts w:ascii="Times New Roman" w:eastAsia="Cambria" w:hAnsi="Times New Roman"/>
          <w:sz w:val="24"/>
          <w:szCs w:val="24"/>
        </w:rPr>
        <w:t xml:space="preserve"> </w:t>
      </w:r>
      <w:r w:rsidR="00C01F2A" w:rsidRPr="00164352">
        <w:rPr>
          <w:rFonts w:ascii="Times New Roman" w:eastAsia="Cambria" w:hAnsi="Times New Roman"/>
          <w:sz w:val="24"/>
          <w:szCs w:val="24"/>
        </w:rPr>
        <w:t>Т.В. (7 А), Старкова Е.А. (5 В,8В), Силина Н.А. (10</w:t>
      </w:r>
      <w:r w:rsidRPr="00164352">
        <w:rPr>
          <w:rFonts w:ascii="Times New Roman" w:eastAsia="Cambria" w:hAnsi="Times New Roman"/>
          <w:sz w:val="24"/>
          <w:szCs w:val="24"/>
        </w:rPr>
        <w:t>), Ме</w:t>
      </w:r>
      <w:r w:rsidR="00C01F2A" w:rsidRPr="00164352">
        <w:rPr>
          <w:rFonts w:ascii="Times New Roman" w:eastAsia="Cambria" w:hAnsi="Times New Roman"/>
          <w:sz w:val="24"/>
          <w:szCs w:val="24"/>
        </w:rPr>
        <w:t>ли</w:t>
      </w:r>
      <w:r w:rsidR="003B3304" w:rsidRPr="00164352">
        <w:rPr>
          <w:rFonts w:ascii="Times New Roman" w:eastAsia="Cambria" w:hAnsi="Times New Roman"/>
          <w:sz w:val="24"/>
          <w:szCs w:val="24"/>
        </w:rPr>
        <w:t>кова Е.В. (1А,3В</w:t>
      </w:r>
      <w:r w:rsidR="00C01F2A" w:rsidRPr="00164352">
        <w:rPr>
          <w:rFonts w:ascii="Times New Roman" w:eastAsia="Cambria" w:hAnsi="Times New Roman"/>
          <w:sz w:val="24"/>
          <w:szCs w:val="24"/>
        </w:rPr>
        <w:t xml:space="preserve">), Малкова Н.М.(6 Д,7Б), </w:t>
      </w:r>
      <w:proofErr w:type="spellStart"/>
      <w:r w:rsidR="00C01F2A" w:rsidRPr="00164352">
        <w:rPr>
          <w:rFonts w:ascii="Times New Roman" w:eastAsia="Cambria" w:hAnsi="Times New Roman"/>
          <w:sz w:val="24"/>
          <w:szCs w:val="24"/>
        </w:rPr>
        <w:t>Пересыпкинская</w:t>
      </w:r>
      <w:proofErr w:type="spellEnd"/>
      <w:r w:rsidR="00C01F2A" w:rsidRPr="00164352">
        <w:rPr>
          <w:rFonts w:ascii="Times New Roman" w:eastAsia="Cambria" w:hAnsi="Times New Roman"/>
          <w:sz w:val="24"/>
          <w:szCs w:val="24"/>
        </w:rPr>
        <w:t xml:space="preserve"> Е.А.(2</w:t>
      </w:r>
      <w:r w:rsidRPr="00164352">
        <w:rPr>
          <w:rFonts w:ascii="Times New Roman" w:eastAsia="Cambria" w:hAnsi="Times New Roman"/>
          <w:sz w:val="24"/>
          <w:szCs w:val="24"/>
        </w:rPr>
        <w:t>А)</w:t>
      </w:r>
      <w:r w:rsidR="0018396E">
        <w:rPr>
          <w:rFonts w:ascii="Times New Roman" w:eastAsia="Cambria" w:hAnsi="Times New Roman"/>
          <w:sz w:val="24"/>
          <w:szCs w:val="24"/>
        </w:rPr>
        <w:t>.</w:t>
      </w:r>
      <w:r w:rsidRPr="00164352">
        <w:rPr>
          <w:rFonts w:ascii="Times New Roman" w:eastAsia="Cambria" w:hAnsi="Times New Roman"/>
          <w:sz w:val="24"/>
          <w:szCs w:val="24"/>
        </w:rPr>
        <w:t xml:space="preserve"> Педагоги Силина Н.А. и Старкова Е.А., успешно совмещают работу в двух классных коллективах. Практически нет результатов в работе классных </w:t>
      </w:r>
      <w:r w:rsidR="00C01F2A" w:rsidRPr="00164352">
        <w:rPr>
          <w:rFonts w:ascii="Times New Roman" w:eastAsia="Cambria" w:hAnsi="Times New Roman"/>
          <w:sz w:val="24"/>
          <w:szCs w:val="24"/>
        </w:rPr>
        <w:t xml:space="preserve">руководителей у </w:t>
      </w:r>
      <w:proofErr w:type="spellStart"/>
      <w:r w:rsidR="00C01F2A" w:rsidRPr="00164352">
        <w:rPr>
          <w:rFonts w:ascii="Times New Roman" w:eastAsia="Cambria" w:hAnsi="Times New Roman"/>
          <w:sz w:val="24"/>
          <w:szCs w:val="24"/>
        </w:rPr>
        <w:t>Дадочкиной</w:t>
      </w:r>
      <w:proofErr w:type="spellEnd"/>
      <w:r w:rsidR="003B3304" w:rsidRPr="00164352">
        <w:rPr>
          <w:rFonts w:ascii="Times New Roman" w:eastAsia="Cambria" w:hAnsi="Times New Roman"/>
          <w:sz w:val="24"/>
          <w:szCs w:val="24"/>
        </w:rPr>
        <w:t xml:space="preserve"> Т.Н.(8А),</w:t>
      </w:r>
      <w:r w:rsidR="00C01F2A" w:rsidRPr="00164352">
        <w:rPr>
          <w:rFonts w:ascii="Times New Roman" w:eastAsia="Cambria" w:hAnsi="Times New Roman"/>
          <w:sz w:val="24"/>
          <w:szCs w:val="24"/>
        </w:rPr>
        <w:t xml:space="preserve"> </w:t>
      </w:r>
      <w:r w:rsidR="003B3304" w:rsidRPr="00164352">
        <w:rPr>
          <w:rFonts w:ascii="Times New Roman" w:eastAsia="Cambria" w:hAnsi="Times New Roman"/>
          <w:sz w:val="24"/>
          <w:szCs w:val="24"/>
        </w:rPr>
        <w:t xml:space="preserve"> Симоненко И.А. (7Г,9Г), Симакова Е.А.(4А.4Г),</w:t>
      </w:r>
      <w:r w:rsidR="0018396E">
        <w:rPr>
          <w:rFonts w:ascii="Times New Roman" w:eastAsia="Cambria" w:hAnsi="Times New Roman"/>
          <w:sz w:val="24"/>
          <w:szCs w:val="24"/>
        </w:rPr>
        <w:t xml:space="preserve"> </w:t>
      </w:r>
      <w:r w:rsidR="003B3304" w:rsidRPr="00164352">
        <w:rPr>
          <w:rFonts w:ascii="Times New Roman" w:eastAsia="Cambria" w:hAnsi="Times New Roman"/>
          <w:sz w:val="24"/>
          <w:szCs w:val="24"/>
        </w:rPr>
        <w:t>Фирсова Л.Н.(6А).</w:t>
      </w:r>
    </w:p>
    <w:p w14:paraId="62DA736F" w14:textId="77777777" w:rsidR="004314B6" w:rsidRPr="00164352" w:rsidRDefault="001C26B1" w:rsidP="00164352">
      <w:pPr>
        <w:ind w:right="-1" w:firstLine="708"/>
        <w:jc w:val="both"/>
        <w:rPr>
          <w:rFonts w:eastAsia="№Е"/>
          <w:kern w:val="2"/>
        </w:rPr>
      </w:pPr>
      <w:r w:rsidRPr="00164352">
        <w:rPr>
          <w:rFonts w:eastAsia="Cambria"/>
        </w:rPr>
        <w:t>Педагог Соколова А.А. заняла 3 место</w:t>
      </w:r>
      <w:r w:rsidR="004314B6" w:rsidRPr="00164352">
        <w:rPr>
          <w:rFonts w:eastAsia="Cambria"/>
        </w:rPr>
        <w:t xml:space="preserve"> на городском конкурсе профессионального мастерства в номинации  «Сам</w:t>
      </w:r>
      <w:r w:rsidRPr="00164352">
        <w:rPr>
          <w:rFonts w:eastAsia="Cambria"/>
        </w:rPr>
        <w:t xml:space="preserve">ый классный </w:t>
      </w:r>
      <w:proofErr w:type="spellStart"/>
      <w:r w:rsidRPr="00164352">
        <w:rPr>
          <w:rFonts w:eastAsia="Cambria"/>
        </w:rPr>
        <w:t>классный</w:t>
      </w:r>
      <w:proofErr w:type="spellEnd"/>
      <w:r w:rsidRPr="00164352">
        <w:rPr>
          <w:rFonts w:eastAsia="Cambria"/>
        </w:rPr>
        <w:t>».</w:t>
      </w:r>
    </w:p>
    <w:p w14:paraId="718B42B6" w14:textId="77777777" w:rsidR="004314B6" w:rsidRPr="00164352" w:rsidRDefault="004314B6" w:rsidP="00164352">
      <w:pPr>
        <w:pStyle w:val="a7"/>
        <w:jc w:val="both"/>
        <w:rPr>
          <w:rFonts w:ascii="Times New Roman" w:eastAsia="№Е" w:hAnsi="Times New Roman"/>
          <w:kern w:val="2"/>
          <w:sz w:val="24"/>
          <w:szCs w:val="24"/>
        </w:rPr>
      </w:pPr>
      <w:r w:rsidRPr="00164352">
        <w:rPr>
          <w:rFonts w:ascii="Times New Roman" w:eastAsia="№Е" w:hAnsi="Times New Roman"/>
          <w:kern w:val="2"/>
          <w:sz w:val="24"/>
          <w:szCs w:val="24"/>
        </w:rPr>
        <w:t xml:space="preserve">  </w:t>
      </w:r>
      <w:r w:rsidRPr="00164352">
        <w:rPr>
          <w:rFonts w:ascii="Times New Roman" w:eastAsia="№Е" w:hAnsi="Times New Roman"/>
          <w:kern w:val="2"/>
          <w:sz w:val="24"/>
          <w:szCs w:val="24"/>
        </w:rPr>
        <w:tab/>
        <w:t>Вся проводимая работа позволяет вовлечь в совместную деятельность детей с самыми разными потребностями и тем самым дать им возможность самореализовываться,   развиваться, установить и упрочить доверительные отношения со сверстниками</w:t>
      </w:r>
    </w:p>
    <w:p w14:paraId="068B34B6" w14:textId="77777777" w:rsidR="004314B6" w:rsidRPr="00164352" w:rsidRDefault="00B72F45" w:rsidP="00164352">
      <w:pPr>
        <w:pStyle w:val="a7"/>
        <w:jc w:val="both"/>
        <w:rPr>
          <w:rFonts w:ascii="Times New Roman" w:hAnsi="Times New Roman"/>
          <w:b/>
          <w:color w:val="000000"/>
          <w:w w:val="0"/>
          <w:kern w:val="2"/>
          <w:sz w:val="24"/>
          <w:szCs w:val="24"/>
          <w:lang w:eastAsia="ko-KR"/>
        </w:rPr>
      </w:pPr>
      <w:r w:rsidRPr="00164352">
        <w:rPr>
          <w:rFonts w:ascii="Times New Roman" w:hAnsi="Times New Roman"/>
          <w:b/>
          <w:color w:val="000000"/>
          <w:w w:val="0"/>
          <w:kern w:val="2"/>
          <w:sz w:val="24"/>
          <w:szCs w:val="24"/>
          <w:lang w:eastAsia="ko-KR"/>
        </w:rPr>
        <w:tab/>
      </w:r>
      <w:r w:rsidR="004314B6" w:rsidRPr="00164352">
        <w:rPr>
          <w:rFonts w:ascii="Times New Roman" w:hAnsi="Times New Roman"/>
          <w:b/>
          <w:color w:val="000000"/>
          <w:w w:val="0"/>
          <w:kern w:val="2"/>
          <w:sz w:val="24"/>
          <w:szCs w:val="24"/>
          <w:lang w:eastAsia="ko-KR"/>
        </w:rPr>
        <w:t>3) Модуль «Курсы внеурочной деятельности»</w:t>
      </w:r>
    </w:p>
    <w:p w14:paraId="2571CF82" w14:textId="77777777" w:rsidR="004314B6" w:rsidRPr="00164352" w:rsidRDefault="004314B6" w:rsidP="00164352">
      <w:pPr>
        <w:pStyle w:val="a7"/>
        <w:jc w:val="both"/>
        <w:rPr>
          <w:rFonts w:ascii="Times New Roman" w:hAnsi="Times New Roman"/>
          <w:sz w:val="24"/>
          <w:szCs w:val="24"/>
        </w:rPr>
      </w:pPr>
      <w:r w:rsidRPr="00164352">
        <w:rPr>
          <w:rFonts w:ascii="Times New Roman" w:hAnsi="Times New Roman"/>
          <w:sz w:val="24"/>
          <w:szCs w:val="24"/>
        </w:rPr>
        <w:t xml:space="preserve">           </w:t>
      </w:r>
      <w:r w:rsidR="00B72F45" w:rsidRPr="00164352">
        <w:rPr>
          <w:rFonts w:ascii="Times New Roman" w:hAnsi="Times New Roman"/>
          <w:sz w:val="24"/>
          <w:szCs w:val="24"/>
        </w:rPr>
        <w:tab/>
      </w:r>
      <w:r w:rsidRPr="00164352">
        <w:rPr>
          <w:rFonts w:ascii="Times New Roman" w:hAnsi="Times New Roman"/>
          <w:sz w:val="24"/>
          <w:szCs w:val="24"/>
        </w:rPr>
        <w:t>Внеурочная деятельность в рамках ФГОС</w:t>
      </w:r>
      <w:r w:rsidRPr="00164352">
        <w:rPr>
          <w:rFonts w:ascii="Times New Roman" w:hAnsi="Times New Roman"/>
          <w:b/>
          <w:bCs/>
          <w:sz w:val="24"/>
          <w:szCs w:val="24"/>
        </w:rPr>
        <w:t xml:space="preserve">, </w:t>
      </w:r>
      <w:r w:rsidRPr="00164352">
        <w:rPr>
          <w:rFonts w:ascii="Times New Roman" w:hAnsi="Times New Roman"/>
          <w:sz w:val="24"/>
          <w:szCs w:val="24"/>
        </w:rPr>
        <w:t>отраженная в сетке часов учебного плана,  была организована с  учетом: запросов родителей</w:t>
      </w:r>
      <w:r w:rsidR="0018396E">
        <w:rPr>
          <w:rFonts w:ascii="Times New Roman" w:hAnsi="Times New Roman"/>
          <w:sz w:val="24"/>
          <w:szCs w:val="24"/>
        </w:rPr>
        <w:t xml:space="preserve"> и потребностей детей</w:t>
      </w:r>
      <w:r w:rsidRPr="00164352">
        <w:rPr>
          <w:rFonts w:ascii="Times New Roman" w:hAnsi="Times New Roman"/>
          <w:sz w:val="24"/>
          <w:szCs w:val="24"/>
        </w:rPr>
        <w:t>; специфики образовательной деятельности образовательной организации; кадровых возможностей для обеспечения внеурочной деятельности.</w:t>
      </w:r>
    </w:p>
    <w:p w14:paraId="1A327A35" w14:textId="77777777" w:rsidR="004314B6" w:rsidRPr="00164352" w:rsidRDefault="004314B6" w:rsidP="00164352">
      <w:pPr>
        <w:pStyle w:val="a7"/>
        <w:jc w:val="both"/>
        <w:rPr>
          <w:rFonts w:ascii="Times New Roman" w:hAnsi="Times New Roman"/>
          <w:sz w:val="24"/>
          <w:szCs w:val="24"/>
        </w:rPr>
      </w:pPr>
      <w:r w:rsidRPr="00164352">
        <w:rPr>
          <w:rFonts w:ascii="Times New Roman" w:hAnsi="Times New Roman"/>
          <w:sz w:val="24"/>
          <w:szCs w:val="24"/>
        </w:rPr>
        <w:tab/>
        <w:t>В соответствии с требованиями ФГОС занятия во внеурочной деятельности  носили системно-деятельностный характер.</w:t>
      </w:r>
    </w:p>
    <w:p w14:paraId="1D86FDC6" w14:textId="77777777" w:rsidR="004314B6" w:rsidRPr="00164352" w:rsidRDefault="004314B6" w:rsidP="00164352">
      <w:pPr>
        <w:pStyle w:val="a7"/>
        <w:ind w:firstLine="708"/>
        <w:jc w:val="both"/>
        <w:rPr>
          <w:rFonts w:ascii="Times New Roman" w:eastAsia="№Е" w:hAnsi="Times New Roman"/>
          <w:kern w:val="2"/>
          <w:sz w:val="24"/>
          <w:szCs w:val="24"/>
          <w:lang w:eastAsia="ko-KR"/>
        </w:rPr>
      </w:pPr>
      <w:r w:rsidRPr="00164352">
        <w:rPr>
          <w:rFonts w:ascii="Times New Roman" w:eastAsia="№Е" w:hAnsi="Times New Roman"/>
          <w:b/>
          <w:kern w:val="2"/>
          <w:sz w:val="24"/>
          <w:szCs w:val="24"/>
          <w:lang w:eastAsia="ko-KR"/>
        </w:rPr>
        <w:t xml:space="preserve"> </w:t>
      </w:r>
      <w:proofErr w:type="spellStart"/>
      <w:r w:rsidRPr="00164352">
        <w:rPr>
          <w:rFonts w:ascii="Times New Roman" w:eastAsia="№Е" w:hAnsi="Times New Roman"/>
          <w:b/>
          <w:kern w:val="2"/>
          <w:sz w:val="24"/>
          <w:szCs w:val="24"/>
          <w:lang w:eastAsia="ko-KR"/>
        </w:rPr>
        <w:t>Общеинтеллектуальная</w:t>
      </w:r>
      <w:proofErr w:type="spellEnd"/>
      <w:r w:rsidRPr="00164352">
        <w:rPr>
          <w:rFonts w:ascii="Times New Roman" w:eastAsia="№Е" w:hAnsi="Times New Roman"/>
          <w:b/>
          <w:kern w:val="2"/>
          <w:sz w:val="24"/>
          <w:szCs w:val="24"/>
          <w:lang w:eastAsia="ko-KR"/>
        </w:rPr>
        <w:t xml:space="preserve"> деятельность. </w:t>
      </w:r>
      <w:r w:rsidRPr="00164352">
        <w:rPr>
          <w:rFonts w:ascii="Times New Roman" w:eastAsia="№Е" w:hAnsi="Times New Roman"/>
          <w:kern w:val="2"/>
          <w:sz w:val="24"/>
          <w:szCs w:val="24"/>
          <w:lang w:eastAsia="ko-KR"/>
        </w:rPr>
        <w:t>Курсы внеурочной</w:t>
      </w:r>
      <w:r w:rsidRPr="00164352">
        <w:rPr>
          <w:rFonts w:ascii="Times New Roman" w:eastAsia="№Е" w:hAnsi="Times New Roman"/>
          <w:b/>
          <w:kern w:val="2"/>
          <w:sz w:val="24"/>
          <w:szCs w:val="24"/>
          <w:lang w:eastAsia="ko-KR"/>
        </w:rPr>
        <w:t xml:space="preserve"> </w:t>
      </w:r>
      <w:r w:rsidRPr="00164352">
        <w:rPr>
          <w:rFonts w:ascii="Times New Roman" w:hAnsi="Times New Roman"/>
          <w:kern w:val="2"/>
          <w:sz w:val="24"/>
          <w:szCs w:val="24"/>
          <w:lang w:eastAsia="ko-KR"/>
        </w:rPr>
        <w:t xml:space="preserve">деятельности направлены на </w:t>
      </w:r>
      <w:r w:rsidRPr="00164352">
        <w:rPr>
          <w:rFonts w:ascii="Times New Roman" w:eastAsia="№Е" w:hAnsi="Times New Roman"/>
          <w:kern w:val="2"/>
          <w:sz w:val="24"/>
          <w:szCs w:val="24"/>
          <w:lang w:eastAsia="ko-KR"/>
        </w:rPr>
        <w:t xml:space="preserve">передачу школьникам социально значимых знаний, развивающих их любознательность, позволяющих привлечь их внимание к </w:t>
      </w:r>
      <w:r w:rsidRPr="00164352">
        <w:rPr>
          <w:rFonts w:ascii="Times New Roman" w:hAnsi="Times New Roman"/>
          <w:kern w:val="2"/>
          <w:sz w:val="24"/>
          <w:szCs w:val="24"/>
          <w:lang w:eastAsia="ko-KR"/>
        </w:rPr>
        <w:t xml:space="preserve">экономическим, политическим, экологическим, </w:t>
      </w:r>
      <w:r w:rsidRPr="00164352">
        <w:rPr>
          <w:rFonts w:ascii="Times New Roman" w:eastAsia="№Е" w:hAnsi="Times New Roman"/>
          <w:kern w:val="2"/>
          <w:sz w:val="24"/>
          <w:szCs w:val="24"/>
          <w:lang w:eastAsia="ko-KR"/>
        </w:rPr>
        <w:t>гуманитарным  проблемам нашего общества, формирующие их гуманистическое мировоззрение и научную ка</w:t>
      </w:r>
      <w:r w:rsidR="00A4773D" w:rsidRPr="00164352">
        <w:rPr>
          <w:rFonts w:ascii="Times New Roman" w:eastAsia="№Е" w:hAnsi="Times New Roman"/>
          <w:kern w:val="2"/>
          <w:sz w:val="24"/>
          <w:szCs w:val="24"/>
          <w:lang w:eastAsia="ko-KR"/>
        </w:rPr>
        <w:t>ртину мира такие, как «</w:t>
      </w:r>
      <w:r w:rsidRPr="00164352">
        <w:rPr>
          <w:rFonts w:ascii="Times New Roman" w:eastAsia="№Е" w:hAnsi="Times New Roman"/>
          <w:kern w:val="2"/>
          <w:sz w:val="24"/>
          <w:szCs w:val="24"/>
          <w:lang w:eastAsia="ko-KR"/>
        </w:rPr>
        <w:t xml:space="preserve"> Живая планета»,  </w:t>
      </w:r>
      <w:r w:rsidR="00A4773D" w:rsidRPr="00164352">
        <w:rPr>
          <w:rFonts w:ascii="Times New Roman" w:eastAsia="№Е" w:hAnsi="Times New Roman"/>
          <w:kern w:val="2"/>
          <w:sz w:val="24"/>
          <w:szCs w:val="24"/>
          <w:lang w:eastAsia="ko-KR"/>
        </w:rPr>
        <w:t xml:space="preserve">«Основы финансовой грамотности», « Основы функциональной грамотности», </w:t>
      </w:r>
      <w:r w:rsidRPr="00164352">
        <w:rPr>
          <w:rFonts w:ascii="Times New Roman" w:eastAsia="№Е" w:hAnsi="Times New Roman"/>
          <w:kern w:val="2"/>
          <w:sz w:val="24"/>
          <w:szCs w:val="24"/>
          <w:lang w:eastAsia="ko-KR"/>
        </w:rPr>
        <w:t xml:space="preserve">  «Трудные вопросы обществознания», «Знай информатику», «Знай математику», «Смысловое чтение».</w:t>
      </w:r>
    </w:p>
    <w:p w14:paraId="5EC26972" w14:textId="77777777" w:rsidR="004314B6" w:rsidRPr="00164352" w:rsidRDefault="004314B6" w:rsidP="00164352">
      <w:pPr>
        <w:pStyle w:val="a7"/>
        <w:jc w:val="both"/>
        <w:rPr>
          <w:rFonts w:ascii="Times New Roman" w:eastAsia="№Е" w:hAnsi="Times New Roman"/>
          <w:kern w:val="2"/>
          <w:sz w:val="24"/>
          <w:szCs w:val="24"/>
          <w:lang w:eastAsia="ko-KR"/>
        </w:rPr>
      </w:pPr>
      <w:r w:rsidRPr="00164352">
        <w:rPr>
          <w:rFonts w:ascii="Times New Roman" w:eastAsia="№Е" w:hAnsi="Times New Roman"/>
          <w:b/>
          <w:kern w:val="2"/>
          <w:sz w:val="24"/>
          <w:szCs w:val="24"/>
          <w:lang w:eastAsia="ko-KR"/>
        </w:rPr>
        <w:t xml:space="preserve"> </w:t>
      </w:r>
      <w:r w:rsidRPr="00164352">
        <w:rPr>
          <w:rFonts w:ascii="Times New Roman" w:eastAsia="№Е" w:hAnsi="Times New Roman"/>
          <w:b/>
          <w:kern w:val="2"/>
          <w:sz w:val="24"/>
          <w:szCs w:val="24"/>
          <w:lang w:eastAsia="ko-KR"/>
        </w:rPr>
        <w:tab/>
        <w:t xml:space="preserve">Общекультурная деятельность. </w:t>
      </w:r>
      <w:r w:rsidRPr="00164352">
        <w:rPr>
          <w:rFonts w:ascii="Times New Roman" w:hAnsi="Times New Roman"/>
          <w:kern w:val="2"/>
          <w:sz w:val="24"/>
          <w:szCs w:val="24"/>
          <w:lang w:eastAsia="ko-KR"/>
        </w:rPr>
        <w:t xml:space="preserve">Курсы внеурочной деятельности  создают благоприятные условия для </w:t>
      </w:r>
      <w:proofErr w:type="spellStart"/>
      <w:r w:rsidRPr="00164352">
        <w:rPr>
          <w:rFonts w:ascii="Times New Roman" w:hAnsi="Times New Roman"/>
          <w:kern w:val="2"/>
          <w:sz w:val="24"/>
          <w:szCs w:val="24"/>
          <w:lang w:eastAsia="ko-KR"/>
        </w:rPr>
        <w:t>просоциальной</w:t>
      </w:r>
      <w:proofErr w:type="spellEnd"/>
      <w:r w:rsidRPr="00164352">
        <w:rPr>
          <w:rFonts w:ascii="Times New Roman" w:hAnsi="Times New Roman"/>
          <w:kern w:val="2"/>
          <w:sz w:val="24"/>
          <w:szCs w:val="24"/>
          <w:lang w:eastAsia="ko-KR"/>
        </w:rPr>
        <w:t xml:space="preserve"> самореализации школьников, направлены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w:t>
      </w:r>
      <w:r w:rsidRPr="00164352">
        <w:rPr>
          <w:rFonts w:ascii="Times New Roman" w:eastAsia="№Е" w:hAnsi="Times New Roman"/>
          <w:kern w:val="2"/>
          <w:sz w:val="24"/>
          <w:szCs w:val="24"/>
          <w:lang w:eastAsia="ko-KR"/>
        </w:rPr>
        <w:t>. Это к</w:t>
      </w:r>
      <w:r w:rsidR="00A4773D" w:rsidRPr="00164352">
        <w:rPr>
          <w:rFonts w:ascii="Times New Roman" w:eastAsia="№Е" w:hAnsi="Times New Roman"/>
          <w:kern w:val="2"/>
          <w:sz w:val="24"/>
          <w:szCs w:val="24"/>
          <w:lang w:eastAsia="ko-KR"/>
        </w:rPr>
        <w:t>урсы «Мир визуально-пространственных искусств», «Волшебный мир искусства»</w:t>
      </w:r>
      <w:r w:rsidR="0018396E">
        <w:rPr>
          <w:rFonts w:ascii="Times New Roman" w:eastAsia="№Е" w:hAnsi="Times New Roman"/>
          <w:kern w:val="2"/>
          <w:sz w:val="24"/>
          <w:szCs w:val="24"/>
          <w:lang w:eastAsia="ko-KR"/>
        </w:rPr>
        <w:t>.</w:t>
      </w:r>
    </w:p>
    <w:p w14:paraId="6354366B" w14:textId="77777777" w:rsidR="00A4773D" w:rsidRPr="00164352" w:rsidRDefault="004314B6" w:rsidP="00164352">
      <w:pPr>
        <w:pStyle w:val="a7"/>
        <w:ind w:firstLine="708"/>
        <w:jc w:val="both"/>
        <w:rPr>
          <w:rFonts w:ascii="Times New Roman" w:hAnsi="Times New Roman"/>
          <w:sz w:val="24"/>
          <w:szCs w:val="24"/>
          <w:lang w:eastAsia="ru-RU"/>
        </w:rPr>
      </w:pPr>
      <w:r w:rsidRPr="00164352">
        <w:rPr>
          <w:rFonts w:ascii="Times New Roman" w:eastAsia="№Е" w:hAnsi="Times New Roman"/>
          <w:b/>
          <w:sz w:val="24"/>
          <w:szCs w:val="24"/>
          <w:lang w:eastAsia="ru-RU"/>
        </w:rPr>
        <w:t xml:space="preserve"> Духовно-нравственная деятельность.</w:t>
      </w:r>
      <w:r w:rsidRPr="00164352">
        <w:rPr>
          <w:rFonts w:ascii="Times New Roman" w:hAnsi="Times New Roman"/>
          <w:sz w:val="24"/>
          <w:szCs w:val="24"/>
          <w:lang w:eastAsia="ru-RU"/>
        </w:rPr>
        <w:t xml:space="preserve"> Курс в</w:t>
      </w:r>
      <w:r w:rsidR="00A4773D" w:rsidRPr="00164352">
        <w:rPr>
          <w:rFonts w:ascii="Times New Roman" w:hAnsi="Times New Roman"/>
          <w:sz w:val="24"/>
          <w:szCs w:val="24"/>
          <w:lang w:eastAsia="ru-RU"/>
        </w:rPr>
        <w:t>неурочной деятельности «Мой край в истории Отечества»</w:t>
      </w:r>
      <w:r w:rsidR="0018396E" w:rsidRPr="00164352">
        <w:rPr>
          <w:rFonts w:ascii="Times New Roman" w:hAnsi="Times New Roman"/>
          <w:sz w:val="24"/>
          <w:szCs w:val="24"/>
          <w:lang w:eastAsia="ru-RU"/>
        </w:rPr>
        <w:t xml:space="preserve">, </w:t>
      </w:r>
      <w:r w:rsidR="00A4773D" w:rsidRPr="00164352">
        <w:rPr>
          <w:rFonts w:ascii="Times New Roman" w:hAnsi="Times New Roman"/>
          <w:sz w:val="24"/>
          <w:szCs w:val="24"/>
          <w:lang w:eastAsia="ru-RU"/>
        </w:rPr>
        <w:t>ОДНКНР, направлены</w:t>
      </w:r>
      <w:r w:rsidRPr="00164352">
        <w:rPr>
          <w:rFonts w:ascii="Times New Roman" w:hAnsi="Times New Roman"/>
          <w:sz w:val="24"/>
          <w:szCs w:val="24"/>
          <w:lang w:eastAsia="ru-RU"/>
        </w:rPr>
        <w:t xml:space="preserve"> </w:t>
      </w:r>
      <w:r w:rsidRPr="00164352">
        <w:rPr>
          <w:rFonts w:ascii="Times New Roman" w:eastAsia="№Е" w:hAnsi="Times New Roman"/>
          <w:sz w:val="24"/>
          <w:szCs w:val="24"/>
          <w:lang w:eastAsia="ru-RU"/>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r w:rsidR="00A4773D" w:rsidRPr="00164352">
        <w:rPr>
          <w:rFonts w:ascii="Times New Roman" w:hAnsi="Times New Roman"/>
          <w:sz w:val="24"/>
          <w:szCs w:val="24"/>
          <w:lang w:eastAsia="ru-RU"/>
        </w:rPr>
        <w:t>Материалы курса</w:t>
      </w:r>
      <w:r w:rsidRPr="00164352">
        <w:rPr>
          <w:rFonts w:ascii="Times New Roman" w:hAnsi="Times New Roman"/>
          <w:sz w:val="24"/>
          <w:szCs w:val="24"/>
          <w:lang w:eastAsia="ru-RU"/>
        </w:rPr>
        <w:t xml:space="preserve"> используются при про</w:t>
      </w:r>
      <w:r w:rsidR="00A4773D" w:rsidRPr="00164352">
        <w:rPr>
          <w:rFonts w:ascii="Times New Roman" w:hAnsi="Times New Roman"/>
          <w:sz w:val="24"/>
          <w:szCs w:val="24"/>
          <w:lang w:eastAsia="ru-RU"/>
        </w:rPr>
        <w:t>ведении  внеурочных мероприятий</w:t>
      </w:r>
      <w:r w:rsidRPr="00164352">
        <w:rPr>
          <w:rFonts w:ascii="Times New Roman" w:hAnsi="Times New Roman"/>
          <w:sz w:val="24"/>
          <w:szCs w:val="24"/>
          <w:lang w:eastAsia="ru-RU"/>
        </w:rPr>
        <w:t>, выполнении исследовательских раб</w:t>
      </w:r>
      <w:r w:rsidR="00A4773D" w:rsidRPr="00164352">
        <w:rPr>
          <w:rFonts w:ascii="Times New Roman" w:hAnsi="Times New Roman"/>
          <w:sz w:val="24"/>
          <w:szCs w:val="24"/>
          <w:lang w:eastAsia="ru-RU"/>
        </w:rPr>
        <w:t xml:space="preserve">от. </w:t>
      </w:r>
    </w:p>
    <w:p w14:paraId="30B89850" w14:textId="77777777" w:rsidR="004314B6" w:rsidRPr="00164352" w:rsidRDefault="004314B6" w:rsidP="00164352">
      <w:pPr>
        <w:pStyle w:val="a7"/>
        <w:ind w:firstLine="708"/>
        <w:jc w:val="both"/>
        <w:rPr>
          <w:rFonts w:ascii="Times New Roman" w:hAnsi="Times New Roman"/>
          <w:sz w:val="24"/>
          <w:szCs w:val="24"/>
          <w:lang w:eastAsia="ru-RU"/>
        </w:rPr>
      </w:pPr>
      <w:r w:rsidRPr="00164352">
        <w:rPr>
          <w:rFonts w:ascii="Times New Roman" w:hAnsi="Times New Roman"/>
          <w:sz w:val="24"/>
          <w:szCs w:val="24"/>
          <w:lang w:eastAsia="ru-RU"/>
        </w:rPr>
        <w:t xml:space="preserve"> С сентября  2022 года во все школах страны введен единый проект «Разговоры о важном». Каждый понедельник учащиеся погружаются в историю России, о самых важных вопросах стоящих перед страной.</w:t>
      </w:r>
      <w:r w:rsidR="001C26B1" w:rsidRPr="00164352">
        <w:rPr>
          <w:rFonts w:ascii="Times New Roman" w:hAnsi="Times New Roman"/>
          <w:sz w:val="24"/>
          <w:szCs w:val="24"/>
          <w:lang w:eastAsia="ru-RU"/>
        </w:rPr>
        <w:t xml:space="preserve"> С сентября 2023 года введен курс для учащихся 6-11 классов «Россия</w:t>
      </w:r>
      <w:r w:rsidR="0018396E">
        <w:rPr>
          <w:rFonts w:ascii="Times New Roman" w:hAnsi="Times New Roman"/>
          <w:sz w:val="24"/>
          <w:szCs w:val="24"/>
          <w:lang w:eastAsia="ru-RU"/>
        </w:rPr>
        <w:t xml:space="preserve"> </w:t>
      </w:r>
      <w:r w:rsidR="001C26B1" w:rsidRPr="00164352">
        <w:rPr>
          <w:rFonts w:ascii="Times New Roman" w:hAnsi="Times New Roman"/>
          <w:sz w:val="24"/>
          <w:szCs w:val="24"/>
          <w:lang w:eastAsia="ru-RU"/>
        </w:rPr>
        <w:t>- мои горизонты»</w:t>
      </w:r>
      <w:r w:rsidR="00777C50" w:rsidRPr="00164352">
        <w:rPr>
          <w:rFonts w:ascii="Times New Roman" w:hAnsi="Times New Roman"/>
          <w:sz w:val="24"/>
          <w:szCs w:val="24"/>
          <w:lang w:eastAsia="ru-RU"/>
        </w:rPr>
        <w:t>. Он представляет весь многогранный пер</w:t>
      </w:r>
      <w:r w:rsidR="00A4773D" w:rsidRPr="00164352">
        <w:rPr>
          <w:rFonts w:ascii="Times New Roman" w:hAnsi="Times New Roman"/>
          <w:sz w:val="24"/>
          <w:szCs w:val="24"/>
          <w:lang w:eastAsia="ru-RU"/>
        </w:rPr>
        <w:t xml:space="preserve">ечень профессий, знакомит с их основными </w:t>
      </w:r>
      <w:r w:rsidR="00777C50" w:rsidRPr="00164352">
        <w:rPr>
          <w:rFonts w:ascii="Times New Roman" w:hAnsi="Times New Roman"/>
          <w:sz w:val="24"/>
          <w:szCs w:val="24"/>
          <w:lang w:eastAsia="ru-RU"/>
        </w:rPr>
        <w:t xml:space="preserve"> требованиями.</w:t>
      </w:r>
      <w:r w:rsidR="001C26B1" w:rsidRPr="00164352">
        <w:rPr>
          <w:rFonts w:ascii="Times New Roman" w:hAnsi="Times New Roman"/>
          <w:sz w:val="24"/>
          <w:szCs w:val="24"/>
          <w:lang w:eastAsia="ru-RU"/>
        </w:rPr>
        <w:t xml:space="preserve"> </w:t>
      </w:r>
      <w:r w:rsidRPr="00164352">
        <w:rPr>
          <w:rFonts w:ascii="Times New Roman" w:hAnsi="Times New Roman"/>
          <w:sz w:val="24"/>
          <w:szCs w:val="24"/>
          <w:lang w:eastAsia="ru-RU"/>
        </w:rPr>
        <w:t xml:space="preserve"> Ведется работа по воспитанию уважения к государственным символам России. В нашей школе разработан и утвержден церемониал поднятия и спуска </w:t>
      </w:r>
      <w:r w:rsidR="0018396E">
        <w:rPr>
          <w:rFonts w:ascii="Times New Roman" w:hAnsi="Times New Roman"/>
          <w:sz w:val="24"/>
          <w:szCs w:val="24"/>
          <w:lang w:eastAsia="ru-RU"/>
        </w:rPr>
        <w:t xml:space="preserve"> Государственного </w:t>
      </w:r>
      <w:r w:rsidRPr="00164352">
        <w:rPr>
          <w:rFonts w:ascii="Times New Roman" w:hAnsi="Times New Roman"/>
          <w:sz w:val="24"/>
          <w:szCs w:val="24"/>
          <w:lang w:eastAsia="ru-RU"/>
        </w:rPr>
        <w:t>флага</w:t>
      </w:r>
      <w:r w:rsidR="0018396E">
        <w:rPr>
          <w:rFonts w:ascii="Times New Roman" w:hAnsi="Times New Roman"/>
          <w:sz w:val="24"/>
          <w:szCs w:val="24"/>
          <w:lang w:eastAsia="ru-RU"/>
        </w:rPr>
        <w:t xml:space="preserve"> РФ</w:t>
      </w:r>
      <w:r w:rsidRPr="00164352">
        <w:rPr>
          <w:rFonts w:ascii="Times New Roman" w:hAnsi="Times New Roman"/>
          <w:sz w:val="24"/>
          <w:szCs w:val="24"/>
          <w:lang w:eastAsia="ru-RU"/>
        </w:rPr>
        <w:t>, из числа лучших учеников и активистов  сформированы две знаменные группы. Церемониал поднятия и спуска Государственного флага</w:t>
      </w:r>
      <w:r w:rsidR="0018396E">
        <w:rPr>
          <w:rFonts w:ascii="Times New Roman" w:hAnsi="Times New Roman"/>
          <w:sz w:val="24"/>
          <w:szCs w:val="24"/>
          <w:lang w:eastAsia="ru-RU"/>
        </w:rPr>
        <w:t xml:space="preserve"> РФ сопровождается исполнением Г</w:t>
      </w:r>
      <w:r w:rsidRPr="00164352">
        <w:rPr>
          <w:rFonts w:ascii="Times New Roman" w:hAnsi="Times New Roman"/>
          <w:sz w:val="24"/>
          <w:szCs w:val="24"/>
          <w:lang w:eastAsia="ru-RU"/>
        </w:rPr>
        <w:t>имна страны.</w:t>
      </w:r>
    </w:p>
    <w:p w14:paraId="34B80F0D" w14:textId="77777777" w:rsidR="004314B6" w:rsidRPr="00164352" w:rsidRDefault="004314B6" w:rsidP="00164352">
      <w:pPr>
        <w:pStyle w:val="a7"/>
        <w:ind w:firstLine="708"/>
        <w:jc w:val="both"/>
        <w:rPr>
          <w:rFonts w:ascii="Times New Roman" w:hAnsi="Times New Roman"/>
          <w:kern w:val="2"/>
          <w:sz w:val="24"/>
          <w:szCs w:val="24"/>
          <w:lang w:eastAsia="ko-KR"/>
        </w:rPr>
      </w:pPr>
      <w:r w:rsidRPr="00164352">
        <w:rPr>
          <w:rFonts w:ascii="Times New Roman" w:eastAsia="№Е" w:hAnsi="Times New Roman"/>
          <w:b/>
          <w:kern w:val="2"/>
          <w:sz w:val="24"/>
          <w:szCs w:val="24"/>
          <w:lang w:eastAsia="ko-KR"/>
        </w:rPr>
        <w:t>Социальная деятельность.</w:t>
      </w:r>
      <w:r w:rsidRPr="00164352">
        <w:rPr>
          <w:rFonts w:ascii="Times New Roman" w:hAnsi="Times New Roman"/>
          <w:kern w:val="2"/>
          <w:sz w:val="24"/>
          <w:szCs w:val="24"/>
          <w:lang w:eastAsia="ko-KR"/>
        </w:rPr>
        <w:t xml:space="preserve"> Курсы внеурочной деятельности направлены на овладение социальными знаниями, приобретение социального опыта, формирование компетенции социального взаимодействия с обществом и психологической готовности к </w:t>
      </w:r>
      <w:r w:rsidRPr="00164352">
        <w:rPr>
          <w:rFonts w:ascii="Times New Roman" w:hAnsi="Times New Roman"/>
          <w:kern w:val="2"/>
          <w:sz w:val="24"/>
          <w:szCs w:val="24"/>
          <w:lang w:eastAsia="ko-KR"/>
        </w:rPr>
        <w:lastRenderedPageBreak/>
        <w:t>совершению профессионального выбора.</w:t>
      </w:r>
      <w:r w:rsidRPr="00164352">
        <w:rPr>
          <w:rFonts w:ascii="Times New Roman" w:eastAsia="Times New Roman" w:hAnsi="Times New Roman"/>
          <w:kern w:val="2"/>
          <w:sz w:val="24"/>
          <w:szCs w:val="24"/>
          <w:lang w:eastAsia="ko-KR"/>
        </w:rPr>
        <w:t xml:space="preserve"> Это курсы «Я волонтер», кружек «Билет в будущее», кружек  «Хабаровск наш», «Мир профессий».</w:t>
      </w:r>
    </w:p>
    <w:p w14:paraId="14264556" w14:textId="77777777" w:rsidR="004314B6" w:rsidRPr="00164352" w:rsidRDefault="004314B6" w:rsidP="00164352">
      <w:pPr>
        <w:pStyle w:val="a7"/>
        <w:ind w:firstLine="708"/>
        <w:jc w:val="both"/>
        <w:rPr>
          <w:rFonts w:ascii="Times New Roman" w:eastAsia="№Е" w:hAnsi="Times New Roman"/>
          <w:kern w:val="2"/>
          <w:sz w:val="24"/>
          <w:szCs w:val="24"/>
          <w:lang w:eastAsia="ko-KR"/>
        </w:rPr>
      </w:pPr>
      <w:r w:rsidRPr="00164352">
        <w:rPr>
          <w:rFonts w:ascii="Times New Roman" w:eastAsia="№Е" w:hAnsi="Times New Roman"/>
          <w:b/>
          <w:kern w:val="2"/>
          <w:sz w:val="24"/>
          <w:szCs w:val="24"/>
          <w:lang w:eastAsia="ko-KR"/>
        </w:rPr>
        <w:t xml:space="preserve">Спортивно-оздоровительная деятельность. </w:t>
      </w:r>
      <w:r w:rsidRPr="00164352">
        <w:rPr>
          <w:rFonts w:ascii="Times New Roman" w:hAnsi="Times New Roman"/>
          <w:kern w:val="2"/>
          <w:sz w:val="24"/>
          <w:szCs w:val="24"/>
          <w:lang w:eastAsia="ko-KR"/>
        </w:rPr>
        <w:t xml:space="preserve">Курсы внеурочной деятельности  направленны </w:t>
      </w:r>
      <w:r w:rsidRPr="00164352">
        <w:rPr>
          <w:rFonts w:ascii="Times New Roman" w:eastAsia="№Е" w:hAnsi="Times New Roman"/>
          <w:kern w:val="2"/>
          <w:sz w:val="24"/>
          <w:szCs w:val="24"/>
          <w:lang w:eastAsia="ko-KR"/>
        </w:rPr>
        <w:t>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Это направление предс</w:t>
      </w:r>
      <w:r w:rsidR="00A4773D" w:rsidRPr="00164352">
        <w:rPr>
          <w:rFonts w:ascii="Times New Roman" w:eastAsia="№Е" w:hAnsi="Times New Roman"/>
          <w:kern w:val="2"/>
          <w:sz w:val="24"/>
          <w:szCs w:val="24"/>
          <w:lang w:eastAsia="ko-KR"/>
        </w:rPr>
        <w:t>тавлено секции «Ура ГТО!»,  «Рукопашный бой», «Шахматы».</w:t>
      </w:r>
    </w:p>
    <w:p w14:paraId="1B3E9F07" w14:textId="77777777" w:rsidR="004314B6" w:rsidRPr="00164352" w:rsidRDefault="004314B6" w:rsidP="00164352">
      <w:pPr>
        <w:pStyle w:val="a7"/>
        <w:jc w:val="both"/>
        <w:rPr>
          <w:rFonts w:ascii="Times New Roman" w:hAnsi="Times New Roman"/>
          <w:sz w:val="24"/>
          <w:szCs w:val="24"/>
        </w:rPr>
      </w:pPr>
      <w:r w:rsidRPr="00164352">
        <w:rPr>
          <w:rFonts w:ascii="Times New Roman" w:eastAsia="№Е" w:hAnsi="Times New Roman"/>
          <w:kern w:val="2"/>
          <w:sz w:val="24"/>
          <w:szCs w:val="24"/>
          <w:lang w:eastAsia="ko-KR"/>
        </w:rPr>
        <w:t xml:space="preserve">        </w:t>
      </w:r>
      <w:r w:rsidR="00B72F45" w:rsidRPr="00164352">
        <w:rPr>
          <w:rFonts w:ascii="Times New Roman" w:eastAsia="№Е" w:hAnsi="Times New Roman"/>
          <w:kern w:val="2"/>
          <w:sz w:val="24"/>
          <w:szCs w:val="24"/>
          <w:lang w:eastAsia="ko-KR"/>
        </w:rPr>
        <w:tab/>
      </w:r>
      <w:r w:rsidRPr="00164352">
        <w:rPr>
          <w:rFonts w:ascii="Times New Roman" w:hAnsi="Times New Roman"/>
          <w:sz w:val="24"/>
          <w:szCs w:val="24"/>
        </w:rPr>
        <w:t>Таким образом, план</w:t>
      </w:r>
      <w:r w:rsidR="00777C50" w:rsidRPr="00164352">
        <w:rPr>
          <w:rFonts w:ascii="Times New Roman" w:hAnsi="Times New Roman"/>
          <w:sz w:val="24"/>
          <w:szCs w:val="24"/>
        </w:rPr>
        <w:t xml:space="preserve"> внеурочной деятельности на 2023-2024</w:t>
      </w:r>
      <w:r w:rsidRPr="00164352">
        <w:rPr>
          <w:rFonts w:ascii="Times New Roman" w:hAnsi="Times New Roman"/>
          <w:sz w:val="24"/>
          <w:szCs w:val="24"/>
        </w:rPr>
        <w:t xml:space="preserve"> г. создаёт условия для повышения качества образования, обеспечивает развитие личности обучающихся в различных направлениях. Анализ журналов внеурочной деятельности позволяет сделать вывод о 100 %  посещаемости занятий.</w:t>
      </w:r>
    </w:p>
    <w:p w14:paraId="4C679E84" w14:textId="77777777" w:rsidR="004314B6" w:rsidRPr="00164352" w:rsidRDefault="004314B6" w:rsidP="00164352">
      <w:pPr>
        <w:pStyle w:val="a7"/>
        <w:jc w:val="both"/>
        <w:rPr>
          <w:rFonts w:ascii="Times New Roman" w:hAnsi="Times New Roman"/>
          <w:sz w:val="24"/>
          <w:szCs w:val="24"/>
        </w:rPr>
      </w:pPr>
      <w:r w:rsidRPr="00164352">
        <w:rPr>
          <w:rFonts w:ascii="Times New Roman" w:hAnsi="Times New Roman"/>
          <w:b/>
          <w:color w:val="000000"/>
          <w:w w:val="0"/>
          <w:kern w:val="2"/>
          <w:sz w:val="24"/>
          <w:szCs w:val="24"/>
          <w:lang w:eastAsia="ko-KR"/>
        </w:rPr>
        <w:t xml:space="preserve"> </w:t>
      </w:r>
      <w:r w:rsidR="00B72F45" w:rsidRPr="00164352">
        <w:rPr>
          <w:rFonts w:ascii="Times New Roman" w:hAnsi="Times New Roman"/>
          <w:b/>
          <w:color w:val="000000"/>
          <w:w w:val="0"/>
          <w:kern w:val="2"/>
          <w:sz w:val="24"/>
          <w:szCs w:val="24"/>
          <w:lang w:eastAsia="ko-KR"/>
        </w:rPr>
        <w:tab/>
      </w:r>
      <w:r w:rsidRPr="00164352">
        <w:rPr>
          <w:rFonts w:ascii="Times New Roman" w:hAnsi="Times New Roman"/>
          <w:b/>
          <w:color w:val="000000"/>
          <w:w w:val="0"/>
          <w:kern w:val="2"/>
          <w:sz w:val="24"/>
          <w:szCs w:val="24"/>
          <w:lang w:eastAsia="ko-KR"/>
        </w:rPr>
        <w:t>4) Модуль «Школьный урок»</w:t>
      </w:r>
      <w:r w:rsidRPr="00164352">
        <w:rPr>
          <w:rFonts w:ascii="Times New Roman" w:hAnsi="Times New Roman"/>
          <w:sz w:val="24"/>
          <w:szCs w:val="24"/>
        </w:rPr>
        <w:t>.</w:t>
      </w:r>
      <w:r w:rsidRPr="00164352">
        <w:rPr>
          <w:rFonts w:ascii="Times New Roman" w:eastAsia="№Е" w:hAnsi="Times New Roman"/>
          <w:kern w:val="2"/>
          <w:sz w:val="24"/>
          <w:szCs w:val="24"/>
          <w:lang w:eastAsia="ko-KR"/>
        </w:rPr>
        <w:t xml:space="preserve"> В ходе уроков происходит реализация школьными педагогами воспитательного потенциала. </w:t>
      </w:r>
      <w:r w:rsidRPr="00164352">
        <w:rPr>
          <w:rFonts w:ascii="Times New Roman" w:hAnsi="Times New Roman"/>
          <w:kern w:val="2"/>
          <w:sz w:val="24"/>
          <w:szCs w:val="24"/>
          <w:lang w:eastAsia="ko-KR"/>
        </w:rPr>
        <w:t>У</w:t>
      </w:r>
      <w:r w:rsidRPr="00164352">
        <w:rPr>
          <w:rFonts w:ascii="Times New Roman" w:eastAsia="№Е" w:hAnsi="Times New Roman"/>
          <w:kern w:val="2"/>
          <w:sz w:val="24"/>
          <w:szCs w:val="24"/>
        </w:rPr>
        <w:t>станавливаются доверительные отношения между учителем и  учениками;</w:t>
      </w:r>
      <w:r w:rsidRPr="00164352">
        <w:rPr>
          <w:rFonts w:ascii="Times New Roman" w:hAnsi="Times New Roman"/>
          <w:kern w:val="2"/>
          <w:sz w:val="24"/>
          <w:szCs w:val="24"/>
          <w:lang w:eastAsia="ko-KR"/>
        </w:rPr>
        <w:t xml:space="preserve"> </w:t>
      </w:r>
      <w:r w:rsidRPr="00164352">
        <w:rPr>
          <w:rFonts w:ascii="Times New Roman" w:eastAsia="№Е" w:hAnsi="Times New Roman"/>
          <w:kern w:val="2"/>
          <w:sz w:val="24"/>
          <w:szCs w:val="24"/>
        </w:rPr>
        <w:t xml:space="preserve">побуждается соблюдение учениками  на уроке общепринятых норм поведения; демонстрируются  детям примеры ответственного, гражданского поведения, проявления человеколюбия и добросердечности. </w:t>
      </w:r>
      <w:r w:rsidRPr="00164352">
        <w:rPr>
          <w:rFonts w:ascii="Times New Roman" w:hAnsi="Times New Roman"/>
          <w:kern w:val="2"/>
          <w:sz w:val="24"/>
          <w:szCs w:val="24"/>
          <w:lang w:eastAsia="ko-KR"/>
        </w:rPr>
        <w:t>С</w:t>
      </w:r>
      <w:r w:rsidRPr="00164352">
        <w:rPr>
          <w:rFonts w:ascii="Times New Roman" w:eastAsia="№Е" w:hAnsi="Times New Roman"/>
          <w:kern w:val="2"/>
          <w:sz w:val="24"/>
          <w:szCs w:val="24"/>
        </w:rPr>
        <w:t xml:space="preserve">тимулируется познавательная мотивация школьников; приобретается опыт ведения конструктивного диалога. Обеспечиваются современные активности обучающихся через использование ИКТ и дистанционных образовательных технологий обучения. </w:t>
      </w:r>
    </w:p>
    <w:p w14:paraId="3E391907" w14:textId="77777777" w:rsidR="004314B6" w:rsidRPr="00164352" w:rsidRDefault="004314B6" w:rsidP="00164352">
      <w:pPr>
        <w:pStyle w:val="a7"/>
        <w:jc w:val="both"/>
        <w:rPr>
          <w:rFonts w:ascii="Times New Roman" w:eastAsia="№Е" w:hAnsi="Times New Roman"/>
          <w:kern w:val="2"/>
          <w:sz w:val="24"/>
          <w:szCs w:val="24"/>
        </w:rPr>
      </w:pPr>
      <w:r w:rsidRPr="00164352">
        <w:rPr>
          <w:rFonts w:ascii="Times New Roman" w:eastAsia="№Е" w:hAnsi="Times New Roman"/>
          <w:kern w:val="2"/>
          <w:sz w:val="24"/>
          <w:szCs w:val="24"/>
        </w:rPr>
        <w:t xml:space="preserve">      </w:t>
      </w:r>
      <w:r w:rsidR="00B72F45" w:rsidRPr="00164352">
        <w:rPr>
          <w:rFonts w:ascii="Times New Roman" w:eastAsia="№Е" w:hAnsi="Times New Roman"/>
          <w:kern w:val="2"/>
          <w:sz w:val="24"/>
          <w:szCs w:val="24"/>
        </w:rPr>
        <w:tab/>
      </w:r>
      <w:r w:rsidRPr="00164352">
        <w:rPr>
          <w:rFonts w:ascii="Times New Roman" w:hAnsi="Times New Roman"/>
          <w:kern w:val="2"/>
          <w:sz w:val="24"/>
          <w:szCs w:val="24"/>
          <w:lang w:eastAsia="ko-KR"/>
        </w:rPr>
        <w:t>В</w:t>
      </w:r>
      <w:r w:rsidRPr="00164352">
        <w:rPr>
          <w:rFonts w:ascii="Times New Roman" w:eastAsia="№Е" w:hAnsi="Times New Roman"/>
          <w:kern w:val="2"/>
          <w:sz w:val="24"/>
          <w:szCs w:val="24"/>
        </w:rPr>
        <w:t xml:space="preserve">ключение в урок игровых процедур помогает поддержать мотивацию детей к получению знаний, налаживанию позитивных межличностных отношений в классе,  установлению доброжелательной атмосферы во время урока. </w:t>
      </w:r>
    </w:p>
    <w:p w14:paraId="2F81EAAD" w14:textId="77777777" w:rsidR="004314B6" w:rsidRPr="00164352" w:rsidRDefault="004314B6" w:rsidP="00164352">
      <w:pPr>
        <w:pStyle w:val="a7"/>
        <w:jc w:val="both"/>
        <w:rPr>
          <w:rFonts w:ascii="Times New Roman" w:hAnsi="Times New Roman"/>
          <w:kern w:val="2"/>
          <w:sz w:val="24"/>
          <w:szCs w:val="24"/>
          <w:lang w:eastAsia="ko-KR"/>
        </w:rPr>
      </w:pPr>
      <w:r w:rsidRPr="00164352">
        <w:rPr>
          <w:rFonts w:ascii="Times New Roman" w:eastAsia="№Е" w:hAnsi="Times New Roman"/>
          <w:kern w:val="2"/>
          <w:sz w:val="24"/>
          <w:szCs w:val="24"/>
        </w:rPr>
        <w:t xml:space="preserve">   </w:t>
      </w:r>
      <w:r w:rsidR="00B72F45" w:rsidRPr="00164352">
        <w:rPr>
          <w:rFonts w:ascii="Times New Roman" w:eastAsia="№Е" w:hAnsi="Times New Roman"/>
          <w:kern w:val="2"/>
          <w:sz w:val="24"/>
          <w:szCs w:val="24"/>
        </w:rPr>
        <w:tab/>
        <w:t>Инициирование</w:t>
      </w:r>
      <w:r w:rsidRPr="00164352">
        <w:rPr>
          <w:rFonts w:ascii="Times New Roman" w:eastAsia="№Е" w:hAnsi="Times New Roman"/>
          <w:kern w:val="2"/>
          <w:sz w:val="24"/>
          <w:szCs w:val="24"/>
        </w:rPr>
        <w:t xml:space="preserve"> и поддержка исследовательской деятельности школьников дает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Хочется отметить педагогов на </w:t>
      </w:r>
      <w:r w:rsidR="0018396E" w:rsidRPr="00164352">
        <w:rPr>
          <w:rFonts w:ascii="Times New Roman" w:eastAsia="№Е" w:hAnsi="Times New Roman"/>
          <w:kern w:val="2"/>
          <w:sz w:val="24"/>
          <w:szCs w:val="24"/>
        </w:rPr>
        <w:t>уроках,</w:t>
      </w:r>
      <w:r w:rsidRPr="00164352">
        <w:rPr>
          <w:rFonts w:ascii="Times New Roman" w:eastAsia="№Е" w:hAnsi="Times New Roman"/>
          <w:kern w:val="2"/>
          <w:sz w:val="24"/>
          <w:szCs w:val="24"/>
        </w:rPr>
        <w:t xml:space="preserve"> которых создается подобная атмосфера; </w:t>
      </w:r>
      <w:proofErr w:type="spellStart"/>
      <w:r w:rsidRPr="00164352">
        <w:rPr>
          <w:rFonts w:ascii="Times New Roman" w:eastAsia="№Е" w:hAnsi="Times New Roman"/>
          <w:kern w:val="2"/>
          <w:sz w:val="24"/>
          <w:szCs w:val="24"/>
        </w:rPr>
        <w:t>Олесик.Т.А</w:t>
      </w:r>
      <w:proofErr w:type="spellEnd"/>
      <w:r w:rsidRPr="00164352">
        <w:rPr>
          <w:rFonts w:ascii="Times New Roman" w:eastAsia="№Е" w:hAnsi="Times New Roman"/>
          <w:kern w:val="2"/>
          <w:sz w:val="24"/>
          <w:szCs w:val="24"/>
        </w:rPr>
        <w:t xml:space="preserve">., </w:t>
      </w:r>
      <w:proofErr w:type="spellStart"/>
      <w:r w:rsidRPr="00164352">
        <w:rPr>
          <w:rFonts w:ascii="Times New Roman" w:eastAsia="№Е" w:hAnsi="Times New Roman"/>
          <w:kern w:val="2"/>
          <w:sz w:val="24"/>
          <w:szCs w:val="24"/>
        </w:rPr>
        <w:t>Шиповалова</w:t>
      </w:r>
      <w:proofErr w:type="spellEnd"/>
      <w:r w:rsidRPr="00164352">
        <w:rPr>
          <w:rFonts w:ascii="Times New Roman" w:eastAsia="№Е" w:hAnsi="Times New Roman"/>
          <w:kern w:val="2"/>
          <w:sz w:val="24"/>
          <w:szCs w:val="24"/>
        </w:rPr>
        <w:t xml:space="preserve"> Т.А., Старкова Е.А.</w:t>
      </w:r>
      <w:r w:rsidR="0018396E">
        <w:rPr>
          <w:rFonts w:ascii="Times New Roman" w:eastAsia="№Е" w:hAnsi="Times New Roman"/>
          <w:kern w:val="2"/>
          <w:sz w:val="24"/>
          <w:szCs w:val="24"/>
        </w:rPr>
        <w:t xml:space="preserve">, Юрченко Т.В., </w:t>
      </w:r>
      <w:proofErr w:type="spellStart"/>
      <w:r w:rsidR="0018396E">
        <w:rPr>
          <w:rFonts w:ascii="Times New Roman" w:eastAsia="№Е" w:hAnsi="Times New Roman"/>
          <w:kern w:val="2"/>
          <w:sz w:val="24"/>
          <w:szCs w:val="24"/>
        </w:rPr>
        <w:t>Пересыпкинская</w:t>
      </w:r>
      <w:proofErr w:type="spellEnd"/>
      <w:r w:rsidR="0018396E">
        <w:rPr>
          <w:rFonts w:ascii="Times New Roman" w:eastAsia="№Е" w:hAnsi="Times New Roman"/>
          <w:kern w:val="2"/>
          <w:sz w:val="24"/>
          <w:szCs w:val="24"/>
        </w:rPr>
        <w:t xml:space="preserve"> Е.А., Меликова Е.В.</w:t>
      </w:r>
      <w:r w:rsidRPr="00164352">
        <w:rPr>
          <w:rFonts w:ascii="Times New Roman" w:eastAsia="№Е" w:hAnsi="Times New Roman"/>
          <w:kern w:val="2"/>
          <w:sz w:val="24"/>
          <w:szCs w:val="24"/>
        </w:rPr>
        <w:t xml:space="preserve"> </w:t>
      </w:r>
    </w:p>
    <w:p w14:paraId="2614AD1D" w14:textId="77777777" w:rsidR="004314B6" w:rsidRPr="00164352" w:rsidRDefault="00B72F45" w:rsidP="00164352">
      <w:pPr>
        <w:pStyle w:val="a7"/>
        <w:jc w:val="both"/>
        <w:rPr>
          <w:rFonts w:ascii="Times New Roman" w:hAnsi="Times New Roman"/>
          <w:b/>
          <w:iCs/>
          <w:color w:val="000000"/>
          <w:w w:val="0"/>
          <w:kern w:val="2"/>
          <w:sz w:val="24"/>
          <w:szCs w:val="24"/>
          <w:lang w:eastAsia="ko-KR"/>
        </w:rPr>
      </w:pPr>
      <w:r w:rsidRPr="00164352">
        <w:rPr>
          <w:rFonts w:ascii="Times New Roman" w:hAnsi="Times New Roman"/>
          <w:b/>
          <w:iCs/>
          <w:color w:val="000000"/>
          <w:w w:val="0"/>
          <w:kern w:val="2"/>
          <w:sz w:val="24"/>
          <w:szCs w:val="24"/>
          <w:lang w:eastAsia="ko-KR"/>
        </w:rPr>
        <w:tab/>
      </w:r>
      <w:r w:rsidR="004314B6" w:rsidRPr="00164352">
        <w:rPr>
          <w:rFonts w:ascii="Times New Roman" w:hAnsi="Times New Roman"/>
          <w:b/>
          <w:iCs/>
          <w:color w:val="000000"/>
          <w:w w:val="0"/>
          <w:kern w:val="2"/>
          <w:sz w:val="24"/>
          <w:szCs w:val="24"/>
          <w:lang w:eastAsia="ko-KR"/>
        </w:rPr>
        <w:t xml:space="preserve">5) Модуль «Самоуправление». </w:t>
      </w:r>
      <w:r w:rsidR="004314B6" w:rsidRPr="00164352">
        <w:rPr>
          <w:rFonts w:ascii="Times New Roman" w:hAnsi="Times New Roman"/>
          <w:color w:val="000000"/>
          <w:w w:val="0"/>
          <w:kern w:val="2"/>
          <w:sz w:val="24"/>
          <w:szCs w:val="24"/>
          <w:lang w:eastAsia="ko-KR"/>
        </w:rPr>
        <w:t xml:space="preserve">   </w:t>
      </w:r>
      <w:r w:rsidR="004314B6" w:rsidRPr="00164352">
        <w:rPr>
          <w:rFonts w:ascii="Times New Roman" w:hAnsi="Times New Roman"/>
          <w:kern w:val="2"/>
          <w:sz w:val="24"/>
          <w:szCs w:val="24"/>
          <w:lang w:eastAsia="ko-KR"/>
        </w:rPr>
        <w:t xml:space="preserve">Детское самоуправление в школе осуществляется  </w:t>
      </w:r>
      <w:r w:rsidR="004314B6" w:rsidRPr="00164352">
        <w:rPr>
          <w:rFonts w:ascii="Times New Roman" w:eastAsia="№Е" w:hAnsi="Times New Roman"/>
          <w:kern w:val="2"/>
          <w:sz w:val="24"/>
          <w:szCs w:val="24"/>
        </w:rPr>
        <w:t xml:space="preserve">через деятельность выборного Совета </w:t>
      </w:r>
      <w:proofErr w:type="spellStart"/>
      <w:r w:rsidR="004314B6" w:rsidRPr="00164352">
        <w:rPr>
          <w:rFonts w:ascii="Times New Roman" w:eastAsia="№Е" w:hAnsi="Times New Roman"/>
          <w:kern w:val="2"/>
          <w:sz w:val="24"/>
          <w:szCs w:val="24"/>
        </w:rPr>
        <w:t>обучащихся</w:t>
      </w:r>
      <w:proofErr w:type="spellEnd"/>
      <w:r w:rsidR="004314B6" w:rsidRPr="00164352">
        <w:rPr>
          <w:rFonts w:ascii="Times New Roman" w:eastAsia="№Е" w:hAnsi="Times New Roman"/>
          <w:kern w:val="2"/>
          <w:sz w:val="24"/>
          <w:szCs w:val="24"/>
        </w:rPr>
        <w:t xml:space="preserve">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r w:rsidR="004314B6" w:rsidRPr="00164352">
        <w:rPr>
          <w:rFonts w:ascii="Times New Roman" w:hAnsi="Times New Roman"/>
          <w:kern w:val="2"/>
          <w:sz w:val="24"/>
          <w:szCs w:val="24"/>
          <w:lang w:eastAsia="ko-KR"/>
        </w:rPr>
        <w:t xml:space="preserve"> </w:t>
      </w:r>
      <w:r w:rsidR="004314B6" w:rsidRPr="00164352">
        <w:rPr>
          <w:rFonts w:ascii="Times New Roman" w:eastAsia="№Е" w:hAnsi="Times New Roman"/>
          <w:kern w:val="2"/>
          <w:sz w:val="24"/>
          <w:szCs w:val="24"/>
        </w:rPr>
        <w:t xml:space="preserve">через работу школьного медиа-центра (отдел информации),  который занимается популяризацией и информационной поддержкой общешкольных ключевых дел в социальных сетях; </w:t>
      </w:r>
      <w:r w:rsidR="004314B6" w:rsidRPr="00164352">
        <w:rPr>
          <w:rFonts w:ascii="Times New Roman" w:eastAsia="№Е" w:hAnsi="Times New Roman"/>
          <w:iCs/>
          <w:kern w:val="2"/>
          <w:sz w:val="24"/>
          <w:szCs w:val="24"/>
        </w:rPr>
        <w:t>через деятельность творческих советов дела.</w:t>
      </w:r>
    </w:p>
    <w:p w14:paraId="02420935" w14:textId="77777777" w:rsidR="004314B6" w:rsidRPr="00164352" w:rsidRDefault="004314B6" w:rsidP="00164352">
      <w:pPr>
        <w:pStyle w:val="a7"/>
        <w:jc w:val="both"/>
        <w:rPr>
          <w:rFonts w:ascii="Times New Roman" w:hAnsi="Times New Roman"/>
          <w:b/>
          <w:sz w:val="24"/>
          <w:szCs w:val="24"/>
          <w:lang w:eastAsia="ru-RU"/>
        </w:rPr>
      </w:pPr>
      <w:r w:rsidRPr="00164352">
        <w:rPr>
          <w:rFonts w:ascii="Times New Roman" w:hAnsi="Times New Roman"/>
          <w:color w:val="000000"/>
          <w:w w:val="0"/>
          <w:kern w:val="2"/>
          <w:sz w:val="24"/>
          <w:szCs w:val="24"/>
          <w:lang w:eastAsia="ko-KR"/>
        </w:rPr>
        <w:t xml:space="preserve">            </w:t>
      </w:r>
      <w:r w:rsidRPr="00164352">
        <w:rPr>
          <w:rFonts w:ascii="Times New Roman" w:hAnsi="Times New Roman"/>
          <w:sz w:val="24"/>
          <w:szCs w:val="24"/>
          <w:lang w:eastAsia="ru-RU"/>
        </w:rPr>
        <w:t>Высший орган ученического самоуправления</w:t>
      </w:r>
      <w:r w:rsidRPr="00164352">
        <w:rPr>
          <w:rFonts w:ascii="Times New Roman" w:hAnsi="Times New Roman"/>
          <w:b/>
          <w:sz w:val="24"/>
          <w:szCs w:val="24"/>
          <w:lang w:eastAsia="ru-RU"/>
        </w:rPr>
        <w:t xml:space="preserve"> - </w:t>
      </w:r>
      <w:r w:rsidRPr="00164352">
        <w:rPr>
          <w:rFonts w:ascii="Times New Roman" w:hAnsi="Times New Roman"/>
          <w:sz w:val="24"/>
          <w:szCs w:val="24"/>
          <w:lang w:eastAsia="ru-RU"/>
        </w:rPr>
        <w:t>общее ученическое собрание. Собрание избирает Совет обучающихся школы.</w:t>
      </w:r>
    </w:p>
    <w:p w14:paraId="3A67D74C" w14:textId="77777777" w:rsidR="0018396E" w:rsidRDefault="004314B6" w:rsidP="00164352">
      <w:pPr>
        <w:pStyle w:val="a7"/>
        <w:jc w:val="both"/>
        <w:rPr>
          <w:rFonts w:ascii="Times New Roman" w:hAnsi="Times New Roman"/>
          <w:sz w:val="24"/>
          <w:szCs w:val="24"/>
          <w:lang w:eastAsia="ru-RU"/>
        </w:rPr>
      </w:pPr>
      <w:r w:rsidRPr="00164352">
        <w:rPr>
          <w:rFonts w:ascii="Times New Roman" w:hAnsi="Times New Roman"/>
          <w:sz w:val="24"/>
          <w:szCs w:val="24"/>
          <w:lang w:eastAsia="ru-RU"/>
        </w:rPr>
        <w:t xml:space="preserve">             В нашей школе СОШ был создан в результате проведения деловой игры «Выборы», о</w:t>
      </w:r>
      <w:r w:rsidR="00777C50" w:rsidRPr="00164352">
        <w:rPr>
          <w:rFonts w:ascii="Times New Roman" w:hAnsi="Times New Roman"/>
          <w:sz w:val="24"/>
          <w:szCs w:val="24"/>
          <w:lang w:eastAsia="ru-RU"/>
        </w:rPr>
        <w:t>рганизованной в сентябре 2023</w:t>
      </w:r>
      <w:r w:rsidRPr="00164352">
        <w:rPr>
          <w:rFonts w:ascii="Times New Roman" w:hAnsi="Times New Roman"/>
          <w:sz w:val="24"/>
          <w:szCs w:val="24"/>
          <w:lang w:eastAsia="ru-RU"/>
        </w:rPr>
        <w:t xml:space="preserve">  года. На предварительном этапе  в Совет обучающихся школы были избраны  обучающиеся, достигшие 14 лет, наиболее активные, пользующиеся авторитетом среди учащихся. В основной день деловой игры «Выборы» из числа  членов Совета избирался председатель,  руководители отделов: Знаний, Труда, Спорта, Информации, Культуры, а </w:t>
      </w:r>
      <w:r w:rsidR="00947921" w:rsidRPr="00164352">
        <w:rPr>
          <w:rFonts w:ascii="Times New Roman" w:hAnsi="Times New Roman"/>
          <w:sz w:val="24"/>
          <w:szCs w:val="24"/>
          <w:lang w:eastAsia="ru-RU"/>
        </w:rPr>
        <w:t>также</w:t>
      </w:r>
      <w:r w:rsidRPr="00164352">
        <w:rPr>
          <w:rFonts w:ascii="Times New Roman" w:hAnsi="Times New Roman"/>
          <w:sz w:val="24"/>
          <w:szCs w:val="24"/>
          <w:lang w:eastAsia="ru-RU"/>
        </w:rPr>
        <w:t xml:space="preserve">  заместитель председателя.   В трех отделах сформирован собственный состав  Культура (5 учащихся), Знание (6 учащихся), Труд (5 учащихся), Спорт (5 учащихся), Информация </w:t>
      </w:r>
      <w:r w:rsidR="00E44BEF" w:rsidRPr="00164352">
        <w:rPr>
          <w:rFonts w:ascii="Times New Roman" w:hAnsi="Times New Roman"/>
          <w:sz w:val="24"/>
          <w:szCs w:val="24"/>
          <w:lang w:eastAsia="ru-RU"/>
        </w:rPr>
        <w:t>(</w:t>
      </w:r>
      <w:r w:rsidRPr="00164352">
        <w:rPr>
          <w:rFonts w:ascii="Times New Roman" w:hAnsi="Times New Roman"/>
          <w:sz w:val="24"/>
          <w:szCs w:val="24"/>
          <w:lang w:eastAsia="ru-RU"/>
        </w:rPr>
        <w:t xml:space="preserve">3 учащихся).  В общий состав входило 24 человека. Учащиеся 8-11 классов приняли участие в выборах председателя Совета. Большинством </w:t>
      </w:r>
      <w:r w:rsidR="00777C50" w:rsidRPr="00164352">
        <w:rPr>
          <w:rFonts w:ascii="Times New Roman" w:hAnsi="Times New Roman"/>
          <w:sz w:val="24"/>
          <w:szCs w:val="24"/>
          <w:lang w:eastAsia="ru-RU"/>
        </w:rPr>
        <w:t xml:space="preserve">голосов победу </w:t>
      </w:r>
      <w:r w:rsidR="005727FE" w:rsidRPr="00164352">
        <w:rPr>
          <w:rFonts w:ascii="Times New Roman" w:hAnsi="Times New Roman"/>
          <w:sz w:val="24"/>
          <w:szCs w:val="24"/>
          <w:lang w:eastAsia="ru-RU"/>
        </w:rPr>
        <w:t xml:space="preserve">одержал ученик 10 класса Крюков Владислав, Юдаев Максим остался </w:t>
      </w:r>
      <w:r w:rsidRPr="00164352">
        <w:rPr>
          <w:rFonts w:ascii="Times New Roman" w:hAnsi="Times New Roman"/>
          <w:sz w:val="24"/>
          <w:szCs w:val="24"/>
          <w:lang w:eastAsia="ru-RU"/>
        </w:rPr>
        <w:t xml:space="preserve"> заместителем. </w:t>
      </w:r>
    </w:p>
    <w:p w14:paraId="3CBB5C6C" w14:textId="77777777" w:rsidR="004314B6" w:rsidRPr="00164352" w:rsidRDefault="004314B6" w:rsidP="0018396E">
      <w:pPr>
        <w:pStyle w:val="a7"/>
        <w:ind w:firstLine="708"/>
        <w:jc w:val="both"/>
        <w:rPr>
          <w:rFonts w:ascii="Times New Roman" w:hAnsi="Times New Roman"/>
          <w:sz w:val="24"/>
          <w:szCs w:val="24"/>
          <w:lang w:eastAsia="ru-RU"/>
        </w:rPr>
      </w:pPr>
      <w:r w:rsidRPr="00164352">
        <w:rPr>
          <w:rFonts w:ascii="Times New Roman" w:hAnsi="Times New Roman"/>
          <w:sz w:val="24"/>
          <w:szCs w:val="24"/>
          <w:lang w:eastAsia="ru-RU"/>
        </w:rPr>
        <w:lastRenderedPageBreak/>
        <w:t xml:space="preserve">Совет обучающихся играл важную роль в подготовке и проведения праздников, здесь можно отметить </w:t>
      </w:r>
      <w:proofErr w:type="spellStart"/>
      <w:r w:rsidRPr="00164352">
        <w:rPr>
          <w:rFonts w:ascii="Times New Roman" w:hAnsi="Times New Roman"/>
          <w:sz w:val="24"/>
          <w:szCs w:val="24"/>
          <w:lang w:eastAsia="ru-RU"/>
        </w:rPr>
        <w:t>Гашок</w:t>
      </w:r>
      <w:proofErr w:type="spellEnd"/>
      <w:r w:rsidRPr="00164352">
        <w:rPr>
          <w:rFonts w:ascii="Times New Roman" w:hAnsi="Times New Roman"/>
          <w:sz w:val="24"/>
          <w:szCs w:val="24"/>
          <w:lang w:eastAsia="ru-RU"/>
        </w:rPr>
        <w:t xml:space="preserve"> Милену, Юдина Ивана, </w:t>
      </w:r>
      <w:proofErr w:type="spellStart"/>
      <w:r w:rsidRPr="00164352">
        <w:rPr>
          <w:rFonts w:ascii="Times New Roman" w:hAnsi="Times New Roman"/>
          <w:sz w:val="24"/>
          <w:szCs w:val="24"/>
          <w:lang w:eastAsia="ru-RU"/>
        </w:rPr>
        <w:t>Ма</w:t>
      </w:r>
      <w:r w:rsidR="005727FE" w:rsidRPr="00164352">
        <w:rPr>
          <w:rFonts w:ascii="Times New Roman" w:hAnsi="Times New Roman"/>
          <w:sz w:val="24"/>
          <w:szCs w:val="24"/>
          <w:lang w:eastAsia="ru-RU"/>
        </w:rPr>
        <w:t>ньшина</w:t>
      </w:r>
      <w:proofErr w:type="spellEnd"/>
      <w:r w:rsidR="005727FE" w:rsidRPr="00164352">
        <w:rPr>
          <w:rFonts w:ascii="Times New Roman" w:hAnsi="Times New Roman"/>
          <w:sz w:val="24"/>
          <w:szCs w:val="24"/>
          <w:lang w:eastAsia="ru-RU"/>
        </w:rPr>
        <w:t xml:space="preserve"> Глеба, Прохорова Федора, Шевченко Виктория.</w:t>
      </w:r>
      <w:r w:rsidR="0018396E">
        <w:rPr>
          <w:rFonts w:ascii="Times New Roman" w:hAnsi="Times New Roman"/>
          <w:sz w:val="24"/>
          <w:szCs w:val="24"/>
          <w:lang w:eastAsia="ru-RU"/>
        </w:rPr>
        <w:t xml:space="preserve"> </w:t>
      </w:r>
      <w:r w:rsidRPr="00164352">
        <w:rPr>
          <w:rFonts w:ascii="Times New Roman" w:hAnsi="Times New Roman"/>
          <w:sz w:val="24"/>
          <w:szCs w:val="24"/>
          <w:lang w:eastAsia="ru-RU"/>
        </w:rPr>
        <w:t>Также Совет обучающихся отвечал за уборку территории школы и социально-значимых территорий,  рейдов по сохранности учебников и внешнего вида.</w:t>
      </w:r>
    </w:p>
    <w:p w14:paraId="7AD57598" w14:textId="77777777" w:rsidR="004314B6" w:rsidRPr="00164352" w:rsidRDefault="004314B6" w:rsidP="00164352">
      <w:pPr>
        <w:pStyle w:val="a7"/>
        <w:jc w:val="both"/>
        <w:rPr>
          <w:rFonts w:ascii="Times New Roman" w:hAnsi="Times New Roman"/>
          <w:sz w:val="24"/>
          <w:szCs w:val="24"/>
          <w:lang w:eastAsia="ru-RU"/>
        </w:rPr>
      </w:pPr>
      <w:r w:rsidRPr="00164352">
        <w:rPr>
          <w:rFonts w:ascii="Times New Roman" w:hAnsi="Times New Roman"/>
          <w:sz w:val="24"/>
          <w:szCs w:val="24"/>
          <w:lang w:eastAsia="ru-RU"/>
        </w:rPr>
        <w:t xml:space="preserve">           </w:t>
      </w:r>
      <w:r w:rsidR="00947921" w:rsidRPr="00164352">
        <w:rPr>
          <w:rFonts w:ascii="Times New Roman" w:hAnsi="Times New Roman"/>
          <w:sz w:val="24"/>
          <w:szCs w:val="24"/>
          <w:lang w:eastAsia="ru-RU"/>
        </w:rPr>
        <w:tab/>
      </w:r>
      <w:r w:rsidRPr="00164352">
        <w:rPr>
          <w:rFonts w:ascii="Times New Roman" w:hAnsi="Times New Roman"/>
          <w:sz w:val="24"/>
          <w:szCs w:val="24"/>
          <w:lang w:eastAsia="ru-RU"/>
        </w:rPr>
        <w:t xml:space="preserve">Классное ученическое собрание – высший орган самоуправления класса. Актив класса избирается на один год, создает свои органы, одноименные с общешкольными. </w:t>
      </w:r>
    </w:p>
    <w:p w14:paraId="6A0D4AAB" w14:textId="77777777" w:rsidR="004314B6" w:rsidRPr="00164352" w:rsidRDefault="004314B6" w:rsidP="00164352">
      <w:pPr>
        <w:pStyle w:val="a7"/>
        <w:jc w:val="both"/>
        <w:rPr>
          <w:rFonts w:ascii="Times New Roman" w:hAnsi="Times New Roman"/>
          <w:kern w:val="2"/>
          <w:sz w:val="24"/>
          <w:szCs w:val="24"/>
          <w:lang w:eastAsia="ko-KR"/>
        </w:rPr>
      </w:pPr>
      <w:r w:rsidRPr="00164352">
        <w:rPr>
          <w:rFonts w:ascii="Times New Roman" w:hAnsi="Times New Roman"/>
          <w:color w:val="000000"/>
          <w:w w:val="0"/>
          <w:kern w:val="2"/>
          <w:sz w:val="24"/>
          <w:szCs w:val="24"/>
          <w:lang w:eastAsia="ko-KR"/>
        </w:rPr>
        <w:t xml:space="preserve"> </w:t>
      </w:r>
      <w:r w:rsidRPr="00164352">
        <w:rPr>
          <w:rFonts w:ascii="Times New Roman" w:eastAsia="№Е" w:hAnsi="Times New Roman"/>
          <w:kern w:val="2"/>
          <w:sz w:val="24"/>
          <w:szCs w:val="24"/>
          <w:lang w:eastAsia="ko-KR"/>
        </w:rPr>
        <w:t>Работа по данному Модулю</w:t>
      </w:r>
      <w:r w:rsidRPr="00164352">
        <w:rPr>
          <w:rFonts w:ascii="Times New Roman" w:hAnsi="Times New Roman"/>
          <w:kern w:val="2"/>
          <w:sz w:val="24"/>
          <w:szCs w:val="24"/>
          <w:lang w:eastAsia="ko-KR"/>
        </w:rPr>
        <w:t xml:space="preserve"> помогает  воспитывать в детях инициативность, самостоятельность, ответственность, трудолюбие, чувство собственного достоинства,  школьникам – предоставляет широкие возможности для самовыражения и самореализации. </w:t>
      </w:r>
    </w:p>
    <w:p w14:paraId="1AF6651B" w14:textId="77777777" w:rsidR="004314B6" w:rsidRPr="00164352" w:rsidRDefault="00947921" w:rsidP="00164352">
      <w:pPr>
        <w:pStyle w:val="a7"/>
        <w:jc w:val="both"/>
        <w:rPr>
          <w:rFonts w:ascii="Times New Roman" w:hAnsi="Times New Roman"/>
          <w:b/>
          <w:iCs/>
          <w:color w:val="000000"/>
          <w:w w:val="0"/>
          <w:kern w:val="2"/>
          <w:sz w:val="24"/>
          <w:szCs w:val="24"/>
          <w:lang w:eastAsia="ko-KR"/>
        </w:rPr>
      </w:pPr>
      <w:r w:rsidRPr="00164352">
        <w:rPr>
          <w:rFonts w:ascii="Times New Roman" w:hAnsi="Times New Roman"/>
          <w:b/>
          <w:iCs/>
          <w:color w:val="000000"/>
          <w:w w:val="0"/>
          <w:kern w:val="2"/>
          <w:sz w:val="24"/>
          <w:szCs w:val="24"/>
          <w:lang w:eastAsia="ko-KR"/>
        </w:rPr>
        <w:tab/>
      </w:r>
      <w:r w:rsidR="004314B6" w:rsidRPr="00164352">
        <w:rPr>
          <w:rFonts w:ascii="Times New Roman" w:hAnsi="Times New Roman"/>
          <w:b/>
          <w:iCs/>
          <w:color w:val="000000"/>
          <w:w w:val="0"/>
          <w:kern w:val="2"/>
          <w:sz w:val="24"/>
          <w:szCs w:val="24"/>
          <w:lang w:eastAsia="ko-KR"/>
        </w:rPr>
        <w:t>6) Модуль «Детские общественные объединения».</w:t>
      </w:r>
      <w:r w:rsidR="004314B6" w:rsidRPr="00164352">
        <w:rPr>
          <w:rFonts w:ascii="Times New Roman" w:hAnsi="Times New Roman"/>
          <w:kern w:val="2"/>
          <w:sz w:val="24"/>
          <w:szCs w:val="24"/>
          <w:lang w:eastAsia="ko-KR"/>
        </w:rPr>
        <w:t xml:space="preserve">   В школе действует  Детское общественное движение «Подарок».</w:t>
      </w:r>
      <w:r w:rsidR="004314B6" w:rsidRPr="00164352">
        <w:rPr>
          <w:rFonts w:ascii="Times New Roman" w:hAnsi="Times New Roman"/>
          <w:b/>
          <w:iCs/>
          <w:color w:val="000000"/>
          <w:w w:val="0"/>
          <w:kern w:val="2"/>
          <w:sz w:val="24"/>
          <w:szCs w:val="24"/>
          <w:lang w:eastAsia="ko-KR"/>
        </w:rPr>
        <w:t xml:space="preserve"> </w:t>
      </w:r>
      <w:r w:rsidR="004314B6" w:rsidRPr="00164352">
        <w:rPr>
          <w:rFonts w:ascii="Times New Roman" w:hAnsi="Times New Roman"/>
          <w:sz w:val="24"/>
          <w:szCs w:val="24"/>
          <w:lang w:eastAsia="ru-RU"/>
        </w:rPr>
        <w:t xml:space="preserve">Воспитание в детском общественном объединении осуществляется через </w:t>
      </w:r>
      <w:r w:rsidR="004314B6" w:rsidRPr="00164352">
        <w:rPr>
          <w:rFonts w:ascii="Times New Roman" w:hAnsi="Times New Roman"/>
          <w:kern w:val="2"/>
          <w:sz w:val="24"/>
          <w:szCs w:val="24"/>
          <w:lang w:eastAsia="ko-KR"/>
        </w:rPr>
        <w:t>организацию общественно полезных дел, поддержку и развитие в детском объединении его традиций и ритуалов, организацию участия в реализации практик общественной детско-юношеской организации «Российское движение школьников», организацию в</w:t>
      </w:r>
      <w:r w:rsidR="00F834B0" w:rsidRPr="00164352">
        <w:rPr>
          <w:rFonts w:ascii="Times New Roman" w:eastAsia="№Е" w:hAnsi="Times New Roman"/>
          <w:kern w:val="2"/>
          <w:sz w:val="24"/>
          <w:szCs w:val="24"/>
        </w:rPr>
        <w:t xml:space="preserve">олонтерского движения. </w:t>
      </w:r>
      <w:r w:rsidR="0018396E" w:rsidRPr="00164352">
        <w:rPr>
          <w:rFonts w:ascii="Times New Roman" w:eastAsia="№Е" w:hAnsi="Times New Roman"/>
          <w:kern w:val="2"/>
          <w:sz w:val="24"/>
          <w:szCs w:val="24"/>
        </w:rPr>
        <w:t>Ведется</w:t>
      </w:r>
      <w:r w:rsidR="00F834B0" w:rsidRPr="00164352">
        <w:rPr>
          <w:rFonts w:ascii="Times New Roman" w:eastAsia="№Е" w:hAnsi="Times New Roman"/>
          <w:kern w:val="2"/>
          <w:sz w:val="24"/>
          <w:szCs w:val="24"/>
        </w:rPr>
        <w:t xml:space="preserve"> работа по приобщению учащихся в ряды «Движения</w:t>
      </w:r>
      <w:r w:rsidR="00964B8A" w:rsidRPr="00164352">
        <w:rPr>
          <w:rFonts w:ascii="Times New Roman" w:eastAsia="№Е" w:hAnsi="Times New Roman"/>
          <w:kern w:val="2"/>
          <w:sz w:val="24"/>
          <w:szCs w:val="24"/>
        </w:rPr>
        <w:t xml:space="preserve"> Первых», создано два юнармейских отряда (60 человек ), под руководством Малковой Н.М.</w:t>
      </w:r>
      <w:r w:rsidR="004314B6" w:rsidRPr="00164352">
        <w:rPr>
          <w:rFonts w:ascii="Times New Roman" w:eastAsia="№Е" w:hAnsi="Times New Roman"/>
          <w:kern w:val="2"/>
          <w:sz w:val="24"/>
          <w:szCs w:val="24"/>
        </w:rPr>
        <w:t>. Зарегистрирована школа на сайте РДШ</w:t>
      </w:r>
      <w:r w:rsidR="00F834B0" w:rsidRPr="00164352">
        <w:rPr>
          <w:rFonts w:ascii="Times New Roman" w:eastAsia="№Е" w:hAnsi="Times New Roman"/>
          <w:kern w:val="2"/>
          <w:sz w:val="24"/>
          <w:szCs w:val="24"/>
        </w:rPr>
        <w:t xml:space="preserve"> и «Движения первых</w:t>
      </w:r>
      <w:r w:rsidR="004314B6" w:rsidRPr="00164352">
        <w:rPr>
          <w:rFonts w:ascii="Times New Roman" w:eastAsia="№Е" w:hAnsi="Times New Roman"/>
          <w:kern w:val="2"/>
          <w:sz w:val="24"/>
          <w:szCs w:val="24"/>
        </w:rPr>
        <w:t xml:space="preserve">, на конец учебного года оформлено членство 35 учащихся, два педагога. Стали </w:t>
      </w:r>
      <w:r w:rsidR="00F834B0" w:rsidRPr="00164352">
        <w:rPr>
          <w:rFonts w:ascii="Times New Roman" w:eastAsia="№Е" w:hAnsi="Times New Roman"/>
          <w:kern w:val="2"/>
          <w:sz w:val="24"/>
          <w:szCs w:val="24"/>
        </w:rPr>
        <w:t>участниками проектов и акций «Движения Первых»</w:t>
      </w:r>
      <w:r w:rsidR="004314B6" w:rsidRPr="00164352">
        <w:rPr>
          <w:rFonts w:ascii="Times New Roman" w:eastAsia="№Е" w:hAnsi="Times New Roman"/>
          <w:kern w:val="2"/>
          <w:sz w:val="24"/>
          <w:szCs w:val="24"/>
        </w:rPr>
        <w:t>:</w:t>
      </w:r>
      <w:r w:rsidR="004314B6" w:rsidRPr="00164352">
        <w:rPr>
          <w:rFonts w:ascii="Times New Roman" w:hAnsi="Times New Roman"/>
          <w:sz w:val="24"/>
          <w:szCs w:val="24"/>
          <w:lang w:eastAsia="ru-RU"/>
        </w:rPr>
        <w:t xml:space="preserve"> </w:t>
      </w:r>
    </w:p>
    <w:p w14:paraId="79916E42" w14:textId="77777777" w:rsidR="004314B6" w:rsidRPr="00164352" w:rsidRDefault="004314B6" w:rsidP="00164352">
      <w:pPr>
        <w:pStyle w:val="a7"/>
        <w:jc w:val="both"/>
        <w:rPr>
          <w:rFonts w:ascii="Times New Roman" w:hAnsi="Times New Roman"/>
          <w:sz w:val="24"/>
          <w:szCs w:val="24"/>
        </w:rPr>
      </w:pPr>
      <w:r w:rsidRPr="00164352">
        <w:rPr>
          <w:rFonts w:ascii="Times New Roman" w:hAnsi="Times New Roman"/>
          <w:sz w:val="24"/>
          <w:szCs w:val="24"/>
          <w:lang w:eastAsia="ru-RU"/>
        </w:rPr>
        <w:t>-</w:t>
      </w:r>
      <w:r w:rsidR="00947921" w:rsidRPr="00164352">
        <w:rPr>
          <w:rFonts w:ascii="Times New Roman" w:hAnsi="Times New Roman"/>
          <w:sz w:val="24"/>
          <w:szCs w:val="24"/>
          <w:lang w:eastAsia="ru-RU"/>
        </w:rPr>
        <w:t xml:space="preserve"> </w:t>
      </w:r>
      <w:r w:rsidRPr="00164352">
        <w:rPr>
          <w:rFonts w:ascii="Times New Roman" w:hAnsi="Times New Roman"/>
          <w:sz w:val="24"/>
          <w:szCs w:val="24"/>
          <w:lang w:eastAsia="ru-RU"/>
        </w:rPr>
        <w:t>«О героях былых времен»</w:t>
      </w:r>
      <w:r w:rsidRPr="00164352">
        <w:rPr>
          <w:rFonts w:ascii="Times New Roman" w:hAnsi="Times New Roman"/>
          <w:sz w:val="24"/>
          <w:szCs w:val="24"/>
        </w:rPr>
        <w:t xml:space="preserve"> </w:t>
      </w:r>
    </w:p>
    <w:p w14:paraId="5B3FD5AF" w14:textId="77777777" w:rsidR="004314B6" w:rsidRPr="00164352" w:rsidRDefault="004314B6" w:rsidP="00164352">
      <w:pPr>
        <w:pStyle w:val="a7"/>
        <w:jc w:val="both"/>
        <w:rPr>
          <w:rFonts w:ascii="Times New Roman" w:hAnsi="Times New Roman"/>
          <w:sz w:val="24"/>
          <w:szCs w:val="24"/>
        </w:rPr>
      </w:pPr>
      <w:r w:rsidRPr="00164352">
        <w:rPr>
          <w:rFonts w:ascii="Times New Roman" w:hAnsi="Times New Roman"/>
          <w:sz w:val="24"/>
          <w:szCs w:val="24"/>
        </w:rPr>
        <w:t>-</w:t>
      </w:r>
      <w:r w:rsidR="00947921" w:rsidRPr="00164352">
        <w:rPr>
          <w:rFonts w:ascii="Times New Roman" w:hAnsi="Times New Roman"/>
          <w:sz w:val="24"/>
          <w:szCs w:val="24"/>
        </w:rPr>
        <w:t xml:space="preserve"> </w:t>
      </w:r>
      <w:r w:rsidRPr="00164352">
        <w:rPr>
          <w:rFonts w:ascii="Times New Roman" w:hAnsi="Times New Roman"/>
          <w:sz w:val="24"/>
          <w:szCs w:val="24"/>
        </w:rPr>
        <w:t>«Стихи о России»</w:t>
      </w:r>
    </w:p>
    <w:p w14:paraId="3AF57038" w14:textId="77777777" w:rsidR="004314B6" w:rsidRPr="00164352" w:rsidRDefault="004314B6" w:rsidP="00164352">
      <w:pPr>
        <w:pStyle w:val="a7"/>
        <w:jc w:val="both"/>
        <w:rPr>
          <w:rFonts w:ascii="Times New Roman" w:hAnsi="Times New Roman"/>
          <w:sz w:val="24"/>
          <w:szCs w:val="24"/>
        </w:rPr>
      </w:pPr>
      <w:r w:rsidRPr="00164352">
        <w:rPr>
          <w:rFonts w:ascii="Times New Roman" w:hAnsi="Times New Roman"/>
          <w:color w:val="000000"/>
          <w:sz w:val="24"/>
          <w:szCs w:val="24"/>
          <w:shd w:val="clear" w:color="auto" w:fill="FFFFFF"/>
        </w:rPr>
        <w:t>-</w:t>
      </w:r>
      <w:r w:rsidR="00947921" w:rsidRPr="00164352">
        <w:rPr>
          <w:rFonts w:ascii="Times New Roman" w:hAnsi="Times New Roman"/>
          <w:color w:val="000000"/>
          <w:sz w:val="24"/>
          <w:szCs w:val="24"/>
          <w:shd w:val="clear" w:color="auto" w:fill="FFFFFF"/>
        </w:rPr>
        <w:t xml:space="preserve"> </w:t>
      </w:r>
      <w:r w:rsidRPr="00164352">
        <w:rPr>
          <w:rFonts w:ascii="Times New Roman" w:hAnsi="Times New Roman"/>
          <w:color w:val="000000"/>
          <w:sz w:val="24"/>
          <w:szCs w:val="24"/>
          <w:shd w:val="clear" w:color="auto" w:fill="FFFFFF"/>
        </w:rPr>
        <w:t>«Открытка воину»</w:t>
      </w:r>
      <w:r w:rsidRPr="00164352">
        <w:rPr>
          <w:rFonts w:ascii="Times New Roman" w:hAnsi="Times New Roman"/>
          <w:sz w:val="24"/>
          <w:szCs w:val="24"/>
        </w:rPr>
        <w:t xml:space="preserve"> </w:t>
      </w:r>
    </w:p>
    <w:p w14:paraId="74DEDF6B" w14:textId="77777777" w:rsidR="004314B6" w:rsidRPr="00164352" w:rsidRDefault="004314B6" w:rsidP="00164352">
      <w:pPr>
        <w:pStyle w:val="a7"/>
        <w:jc w:val="both"/>
        <w:rPr>
          <w:rFonts w:ascii="Times New Roman" w:hAnsi="Times New Roman"/>
          <w:sz w:val="24"/>
          <w:szCs w:val="24"/>
        </w:rPr>
      </w:pPr>
      <w:r w:rsidRPr="00164352">
        <w:rPr>
          <w:rFonts w:ascii="Times New Roman" w:hAnsi="Times New Roman"/>
          <w:color w:val="000000"/>
          <w:sz w:val="24"/>
          <w:szCs w:val="24"/>
        </w:rPr>
        <w:t>- «Окна Победы»</w:t>
      </w:r>
      <w:r w:rsidRPr="00164352">
        <w:rPr>
          <w:rFonts w:ascii="Times New Roman" w:hAnsi="Times New Roman"/>
          <w:sz w:val="24"/>
          <w:szCs w:val="24"/>
        </w:rPr>
        <w:t xml:space="preserve"> </w:t>
      </w:r>
    </w:p>
    <w:p w14:paraId="252E0C3A" w14:textId="77777777" w:rsidR="005727FE" w:rsidRPr="00164352" w:rsidRDefault="005727FE" w:rsidP="00164352">
      <w:pPr>
        <w:pStyle w:val="a7"/>
        <w:jc w:val="both"/>
        <w:rPr>
          <w:rFonts w:ascii="Times New Roman" w:hAnsi="Times New Roman"/>
          <w:sz w:val="24"/>
          <w:szCs w:val="24"/>
        </w:rPr>
      </w:pPr>
      <w:r w:rsidRPr="00164352">
        <w:rPr>
          <w:rFonts w:ascii="Times New Roman" w:hAnsi="Times New Roman"/>
          <w:sz w:val="24"/>
          <w:szCs w:val="24"/>
        </w:rPr>
        <w:t>-«Летят журавли»</w:t>
      </w:r>
    </w:p>
    <w:p w14:paraId="7297C663" w14:textId="77777777" w:rsidR="004314B6" w:rsidRPr="00164352" w:rsidRDefault="005727FE" w:rsidP="00164352">
      <w:pPr>
        <w:pStyle w:val="a7"/>
        <w:jc w:val="both"/>
        <w:rPr>
          <w:rFonts w:ascii="Times New Roman" w:hAnsi="Times New Roman"/>
          <w:sz w:val="24"/>
          <w:szCs w:val="24"/>
        </w:rPr>
      </w:pPr>
      <w:r w:rsidRPr="00164352">
        <w:rPr>
          <w:rFonts w:ascii="Times New Roman" w:hAnsi="Times New Roman"/>
          <w:sz w:val="24"/>
          <w:szCs w:val="24"/>
        </w:rPr>
        <w:t xml:space="preserve">             С</w:t>
      </w:r>
      <w:r w:rsidR="00F834B0" w:rsidRPr="00164352">
        <w:rPr>
          <w:rFonts w:ascii="Times New Roman" w:hAnsi="Times New Roman"/>
          <w:sz w:val="24"/>
          <w:szCs w:val="24"/>
        </w:rPr>
        <w:t xml:space="preserve"> 1 сентября 2023 года введена</w:t>
      </w:r>
      <w:r w:rsidR="00F834B0" w:rsidRPr="00164352">
        <w:rPr>
          <w:rFonts w:ascii="Times New Roman" w:eastAsia="№Е" w:hAnsi="Times New Roman"/>
          <w:kern w:val="2"/>
          <w:sz w:val="24"/>
          <w:szCs w:val="24"/>
        </w:rPr>
        <w:t xml:space="preserve"> ставка</w:t>
      </w:r>
      <w:r w:rsidR="004314B6" w:rsidRPr="00164352">
        <w:rPr>
          <w:rFonts w:ascii="Times New Roman" w:eastAsia="№Е" w:hAnsi="Times New Roman"/>
          <w:kern w:val="2"/>
          <w:sz w:val="24"/>
          <w:szCs w:val="24"/>
        </w:rPr>
        <w:t xml:space="preserve"> </w:t>
      </w:r>
      <w:r w:rsidR="00F834B0" w:rsidRPr="00164352">
        <w:rPr>
          <w:rFonts w:ascii="Times New Roman" w:eastAsia="№Е" w:hAnsi="Times New Roman"/>
          <w:kern w:val="2"/>
          <w:sz w:val="24"/>
          <w:szCs w:val="24"/>
        </w:rPr>
        <w:t>советника по воспитанию в школе, в конкурсном отборе победила Соколова А.А., она была назначена на эту должность, Анастасия Александровна приняла активное участие в реализации общероссийских и школьных мероприятий.</w:t>
      </w:r>
    </w:p>
    <w:p w14:paraId="43A2C272" w14:textId="77777777" w:rsidR="004314B6" w:rsidRPr="00E72530" w:rsidRDefault="00947921" w:rsidP="00164352">
      <w:pPr>
        <w:pStyle w:val="a7"/>
        <w:jc w:val="both"/>
        <w:rPr>
          <w:rFonts w:ascii="Times New Roman" w:hAnsi="Times New Roman"/>
          <w:b/>
          <w:kern w:val="2"/>
          <w:sz w:val="24"/>
          <w:szCs w:val="24"/>
          <w:shd w:val="clear" w:color="auto" w:fill="FFFFFF"/>
          <w:lang w:eastAsia="ko-KR"/>
        </w:rPr>
      </w:pPr>
      <w:r w:rsidRPr="00164352">
        <w:rPr>
          <w:rFonts w:ascii="Times New Roman" w:hAnsi="Times New Roman"/>
          <w:b/>
          <w:iCs/>
          <w:color w:val="000000"/>
          <w:kern w:val="2"/>
          <w:sz w:val="24"/>
          <w:szCs w:val="24"/>
          <w:lang w:eastAsia="ko-KR"/>
        </w:rPr>
        <w:tab/>
      </w:r>
      <w:r w:rsidR="004314B6" w:rsidRPr="00164352">
        <w:rPr>
          <w:rFonts w:ascii="Times New Roman" w:hAnsi="Times New Roman"/>
          <w:b/>
          <w:iCs/>
          <w:color w:val="000000"/>
          <w:kern w:val="2"/>
          <w:sz w:val="24"/>
          <w:szCs w:val="24"/>
          <w:lang w:eastAsia="ko-KR"/>
        </w:rPr>
        <w:t xml:space="preserve">7) Модуль </w:t>
      </w:r>
      <w:r w:rsidR="004314B6" w:rsidRPr="00164352">
        <w:rPr>
          <w:rFonts w:ascii="Times New Roman" w:hAnsi="Times New Roman"/>
          <w:b/>
          <w:color w:val="000000"/>
          <w:kern w:val="2"/>
          <w:sz w:val="24"/>
          <w:szCs w:val="24"/>
          <w:lang w:eastAsia="ko-KR"/>
        </w:rPr>
        <w:t>«Школьные медиа»</w:t>
      </w:r>
      <w:r w:rsidR="001B1E44" w:rsidRPr="00164352">
        <w:rPr>
          <w:rFonts w:ascii="Times New Roman" w:hAnsi="Times New Roman"/>
          <w:b/>
          <w:kern w:val="2"/>
          <w:sz w:val="24"/>
          <w:szCs w:val="24"/>
          <w:shd w:val="clear" w:color="auto" w:fill="FFFFFF"/>
          <w:lang w:eastAsia="ko-KR"/>
        </w:rPr>
        <w:t xml:space="preserve">. </w:t>
      </w:r>
      <w:r w:rsidR="004314B6" w:rsidRPr="00164352">
        <w:rPr>
          <w:rFonts w:ascii="Times New Roman" w:hAnsi="Times New Roman"/>
          <w:kern w:val="2"/>
          <w:sz w:val="24"/>
          <w:szCs w:val="24"/>
          <w:lang w:eastAsia="ko-KR"/>
        </w:rPr>
        <w:t xml:space="preserve">Воспитательный потенциал школьных медиа реализуется через </w:t>
      </w:r>
      <w:r w:rsidR="004314B6" w:rsidRPr="00164352">
        <w:rPr>
          <w:rFonts w:ascii="Times New Roman" w:eastAsia="№Е" w:hAnsi="Times New Roman"/>
          <w:kern w:val="2"/>
          <w:sz w:val="24"/>
          <w:szCs w:val="24"/>
        </w:rPr>
        <w:t>Интернет-группы классов и школы  в социальных сетях с целью освещения деятельности школы в информационном пространстве, привлечения внимания общественности и организации виртуальной диалоговой площадки, на которой детьми, учителями и родителями могут открыто обсуждаться значимые для школы вопросы.</w:t>
      </w:r>
      <w:r w:rsidR="004314B6" w:rsidRPr="00164352">
        <w:rPr>
          <w:rFonts w:ascii="Times New Roman" w:hAnsi="Times New Roman"/>
          <w:kern w:val="2"/>
          <w:sz w:val="24"/>
          <w:szCs w:val="24"/>
          <w:lang w:eastAsia="ko-KR"/>
        </w:rPr>
        <w:t xml:space="preserve">  В школе планируется создание </w:t>
      </w:r>
      <w:r w:rsidR="004314B6" w:rsidRPr="00164352">
        <w:rPr>
          <w:rFonts w:ascii="Times New Roman" w:eastAsia="№Е" w:hAnsi="Times New Roman"/>
          <w:kern w:val="2"/>
          <w:sz w:val="24"/>
          <w:szCs w:val="24"/>
        </w:rPr>
        <w:t>Школьного Медиа центра для освещения интересных, важных и значимых событий школы.</w:t>
      </w:r>
      <w:r w:rsidR="00E72530">
        <w:rPr>
          <w:rFonts w:ascii="Times New Roman" w:hAnsi="Times New Roman"/>
          <w:b/>
          <w:kern w:val="2"/>
          <w:sz w:val="24"/>
          <w:szCs w:val="24"/>
          <w:shd w:val="clear" w:color="auto" w:fill="FFFFFF"/>
          <w:lang w:eastAsia="ko-KR"/>
        </w:rPr>
        <w:t xml:space="preserve"> </w:t>
      </w:r>
      <w:r w:rsidR="004314B6" w:rsidRPr="00164352">
        <w:rPr>
          <w:rFonts w:ascii="Times New Roman" w:hAnsi="Times New Roman"/>
          <w:sz w:val="24"/>
          <w:szCs w:val="24"/>
          <w:lang w:eastAsia="ru-RU"/>
        </w:rPr>
        <w:t>Разместили ролики классов ко Дню Матери, Новому году, 8 марта, Дню победы и др.</w:t>
      </w:r>
    </w:p>
    <w:p w14:paraId="560A5A44" w14:textId="77777777" w:rsidR="004314B6" w:rsidRPr="00164352" w:rsidRDefault="004314B6" w:rsidP="00164352">
      <w:pPr>
        <w:pStyle w:val="a7"/>
        <w:jc w:val="both"/>
        <w:rPr>
          <w:rFonts w:ascii="Times New Roman" w:hAnsi="Times New Roman"/>
          <w:color w:val="000000"/>
          <w:kern w:val="2"/>
          <w:sz w:val="24"/>
          <w:szCs w:val="24"/>
          <w:lang w:eastAsia="ko-KR"/>
        </w:rPr>
      </w:pPr>
      <w:r w:rsidRPr="00164352">
        <w:rPr>
          <w:rFonts w:ascii="Times New Roman" w:hAnsi="Times New Roman"/>
          <w:kern w:val="2"/>
          <w:sz w:val="24"/>
          <w:szCs w:val="24"/>
          <w:shd w:val="clear" w:color="auto" w:fill="FFFFFF"/>
          <w:lang w:eastAsia="ko-KR"/>
        </w:rPr>
        <w:t xml:space="preserve">         </w:t>
      </w:r>
      <w:r w:rsidR="00947921" w:rsidRPr="00164352">
        <w:rPr>
          <w:rFonts w:ascii="Times New Roman" w:hAnsi="Times New Roman"/>
          <w:kern w:val="2"/>
          <w:sz w:val="24"/>
          <w:szCs w:val="24"/>
          <w:shd w:val="clear" w:color="auto" w:fill="FFFFFF"/>
          <w:lang w:eastAsia="ko-KR"/>
        </w:rPr>
        <w:tab/>
      </w:r>
      <w:r w:rsidRPr="00164352">
        <w:rPr>
          <w:rFonts w:ascii="Times New Roman" w:hAnsi="Times New Roman"/>
          <w:kern w:val="2"/>
          <w:sz w:val="24"/>
          <w:szCs w:val="24"/>
          <w:shd w:val="clear" w:color="auto" w:fill="FFFFFF"/>
          <w:lang w:eastAsia="ko-KR"/>
        </w:rPr>
        <w:t xml:space="preserve">В ходе работы по данному Модулю происходит </w:t>
      </w:r>
      <w:r w:rsidRPr="00164352">
        <w:rPr>
          <w:rFonts w:ascii="Times New Roman" w:hAnsi="Times New Roman"/>
          <w:kern w:val="2"/>
          <w:sz w:val="24"/>
          <w:szCs w:val="24"/>
          <w:lang w:eastAsia="ko-KR"/>
        </w:rPr>
        <w:t xml:space="preserve">развитие коммуникативной культуры школьников, формирование </w:t>
      </w:r>
      <w:r w:rsidRPr="00164352">
        <w:rPr>
          <w:rFonts w:ascii="Times New Roman" w:hAnsi="Times New Roman"/>
          <w:kern w:val="2"/>
          <w:sz w:val="24"/>
          <w:szCs w:val="24"/>
          <w:shd w:val="clear" w:color="auto" w:fill="FFFFFF"/>
          <w:lang w:eastAsia="ko-KR"/>
        </w:rPr>
        <w:t>навыков общения и сотрудничества, поддержка творческой самореализации учащихся.</w:t>
      </w:r>
      <w:r w:rsidRPr="00164352">
        <w:rPr>
          <w:rFonts w:ascii="Times New Roman" w:hAnsi="Times New Roman"/>
          <w:color w:val="000000"/>
          <w:w w:val="0"/>
          <w:kern w:val="2"/>
          <w:sz w:val="24"/>
          <w:szCs w:val="24"/>
          <w:lang w:eastAsia="ko-KR"/>
        </w:rPr>
        <w:t xml:space="preserve">          </w:t>
      </w:r>
    </w:p>
    <w:p w14:paraId="6635CE26" w14:textId="77777777" w:rsidR="004314B6" w:rsidRPr="00164352" w:rsidRDefault="00947921" w:rsidP="00164352">
      <w:pPr>
        <w:pStyle w:val="a7"/>
        <w:jc w:val="both"/>
        <w:rPr>
          <w:rFonts w:ascii="Times New Roman" w:hAnsi="Times New Roman"/>
          <w:b/>
          <w:iCs/>
          <w:color w:val="000000"/>
          <w:w w:val="0"/>
          <w:kern w:val="2"/>
          <w:sz w:val="24"/>
          <w:szCs w:val="24"/>
          <w:lang w:eastAsia="ko-KR"/>
        </w:rPr>
      </w:pPr>
      <w:r w:rsidRPr="00164352">
        <w:rPr>
          <w:rFonts w:ascii="Times New Roman" w:hAnsi="Times New Roman"/>
          <w:b/>
          <w:iCs/>
          <w:color w:val="000000"/>
          <w:w w:val="0"/>
          <w:kern w:val="2"/>
          <w:sz w:val="24"/>
          <w:szCs w:val="24"/>
          <w:lang w:eastAsia="ko-KR"/>
        </w:rPr>
        <w:tab/>
      </w:r>
      <w:r w:rsidR="004314B6" w:rsidRPr="00164352">
        <w:rPr>
          <w:rFonts w:ascii="Times New Roman" w:hAnsi="Times New Roman"/>
          <w:b/>
          <w:iCs/>
          <w:color w:val="000000"/>
          <w:w w:val="0"/>
          <w:kern w:val="2"/>
          <w:sz w:val="24"/>
          <w:szCs w:val="24"/>
          <w:lang w:eastAsia="ko-KR"/>
        </w:rPr>
        <w:t>8) Модуль «Профориентация».</w:t>
      </w:r>
      <w:r w:rsidR="004314B6" w:rsidRPr="00164352">
        <w:rPr>
          <w:rFonts w:ascii="Times New Roman" w:hAnsi="Times New Roman"/>
          <w:color w:val="000000"/>
          <w:w w:val="0"/>
          <w:kern w:val="2"/>
          <w:sz w:val="24"/>
          <w:szCs w:val="24"/>
          <w:lang w:eastAsia="ko-KR"/>
        </w:rPr>
        <w:t xml:space="preserve"> </w:t>
      </w:r>
      <w:r w:rsidR="004314B6" w:rsidRPr="00164352">
        <w:rPr>
          <w:rFonts w:ascii="Times New Roman" w:hAnsi="Times New Roman"/>
          <w:kern w:val="2"/>
          <w:sz w:val="24"/>
          <w:szCs w:val="24"/>
          <w:lang w:eastAsia="ko-KR"/>
        </w:rPr>
        <w:t xml:space="preserve">Совместная деятельность педагогов и школьников по направлению «профориентация» </w:t>
      </w:r>
      <w:r w:rsidR="004314B6" w:rsidRPr="00164352">
        <w:rPr>
          <w:rFonts w:ascii="Times New Roman" w:hAnsi="Times New Roman"/>
          <w:sz w:val="24"/>
          <w:szCs w:val="24"/>
        </w:rPr>
        <w:t xml:space="preserve">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детей – подготовить школьников к осознанному выбору своей будущей профессиональной деятельности. Педагоги актуализируют их профессиональное самоопределение через циклы профориентационных часов общения, профориентационные игры; онлайн-экскурсии на предприятия; онлайн-посещение дней открытых дверей в средних специальных учебных заведениях и вузах; участие в работе </w:t>
      </w:r>
      <w:r w:rsidR="004314B6" w:rsidRPr="00164352">
        <w:rPr>
          <w:rFonts w:ascii="Times New Roman" w:hAnsi="Times New Roman"/>
          <w:sz w:val="24"/>
          <w:szCs w:val="24"/>
        </w:rPr>
        <w:lastRenderedPageBreak/>
        <w:t>всероссийских профориентационных проектов «</w:t>
      </w:r>
      <w:proofErr w:type="spellStart"/>
      <w:r w:rsidR="004314B6" w:rsidRPr="00164352">
        <w:rPr>
          <w:rFonts w:ascii="Times New Roman" w:hAnsi="Times New Roman"/>
          <w:sz w:val="24"/>
          <w:szCs w:val="24"/>
        </w:rPr>
        <w:t>Проектория</w:t>
      </w:r>
      <w:proofErr w:type="spellEnd"/>
      <w:r w:rsidR="004314B6" w:rsidRPr="00164352">
        <w:rPr>
          <w:rFonts w:ascii="Times New Roman" w:hAnsi="Times New Roman"/>
          <w:sz w:val="24"/>
          <w:szCs w:val="24"/>
        </w:rPr>
        <w:t>»</w:t>
      </w:r>
      <w:r w:rsidR="004345BB">
        <w:rPr>
          <w:rFonts w:ascii="Times New Roman" w:hAnsi="Times New Roman"/>
          <w:sz w:val="24"/>
          <w:szCs w:val="24"/>
        </w:rPr>
        <w:t xml:space="preserve"> </w:t>
      </w:r>
      <w:r w:rsidR="004314B6" w:rsidRPr="00164352">
        <w:rPr>
          <w:rFonts w:ascii="Times New Roman" w:hAnsi="Times New Roman"/>
          <w:sz w:val="24"/>
          <w:szCs w:val="24"/>
        </w:rPr>
        <w:t>и др., созданных в сети</w:t>
      </w:r>
      <w:r w:rsidR="00E44BEF">
        <w:rPr>
          <w:rFonts w:ascii="Times New Roman" w:hAnsi="Times New Roman"/>
          <w:sz w:val="24"/>
          <w:szCs w:val="24"/>
        </w:rPr>
        <w:t xml:space="preserve"> </w:t>
      </w:r>
      <w:r w:rsidR="004314B6" w:rsidRPr="00164352">
        <w:rPr>
          <w:rFonts w:ascii="Times New Roman" w:hAnsi="Times New Roman"/>
          <w:sz w:val="24"/>
          <w:szCs w:val="24"/>
        </w:rPr>
        <w:t>Интернет; освоение школьниками основ профессии в рамках  курса внеурочной деятельности «Мой профессиональный выбор</w:t>
      </w:r>
      <w:r w:rsidR="004314B6" w:rsidRPr="00164352">
        <w:rPr>
          <w:rFonts w:ascii="Times New Roman" w:eastAsia="№Е" w:hAnsi="Times New Roman"/>
          <w:kern w:val="2"/>
          <w:sz w:val="24"/>
          <w:szCs w:val="24"/>
        </w:rPr>
        <w:t xml:space="preserve">». </w:t>
      </w:r>
    </w:p>
    <w:p w14:paraId="393273C7" w14:textId="77777777" w:rsidR="004314B6" w:rsidRPr="00164352" w:rsidRDefault="004314B6" w:rsidP="00164352">
      <w:pPr>
        <w:pStyle w:val="a7"/>
        <w:jc w:val="both"/>
        <w:rPr>
          <w:rFonts w:ascii="Times New Roman" w:hAnsi="Times New Roman"/>
          <w:sz w:val="24"/>
          <w:szCs w:val="24"/>
          <w:lang w:eastAsia="ru-RU"/>
        </w:rPr>
      </w:pPr>
      <w:r w:rsidRPr="00164352">
        <w:rPr>
          <w:rFonts w:ascii="Times New Roman" w:eastAsia="№Е" w:hAnsi="Times New Roman"/>
          <w:kern w:val="2"/>
          <w:sz w:val="24"/>
          <w:szCs w:val="24"/>
          <w:lang w:eastAsia="ko-KR"/>
        </w:rPr>
        <w:t xml:space="preserve">          </w:t>
      </w:r>
      <w:r w:rsidR="00947921" w:rsidRPr="00164352">
        <w:rPr>
          <w:rFonts w:ascii="Times New Roman" w:eastAsia="№Е" w:hAnsi="Times New Roman"/>
          <w:kern w:val="2"/>
          <w:sz w:val="24"/>
          <w:szCs w:val="24"/>
          <w:lang w:eastAsia="ko-KR"/>
        </w:rPr>
        <w:tab/>
      </w:r>
      <w:r w:rsidRPr="00164352">
        <w:rPr>
          <w:rFonts w:ascii="Times New Roman" w:eastAsia="№Е" w:hAnsi="Times New Roman"/>
          <w:kern w:val="2"/>
          <w:sz w:val="24"/>
          <w:szCs w:val="24"/>
          <w:lang w:eastAsia="ko-KR"/>
        </w:rPr>
        <w:t xml:space="preserve">Проведена </w:t>
      </w:r>
      <w:r w:rsidRPr="00164352">
        <w:rPr>
          <w:rFonts w:ascii="Times New Roman" w:hAnsi="Times New Roman"/>
          <w:sz w:val="24"/>
          <w:szCs w:val="24"/>
          <w:lang w:eastAsia="ru-RU"/>
        </w:rPr>
        <w:t>Единая неделя профориентации</w:t>
      </w:r>
      <w:r w:rsidRPr="00164352">
        <w:rPr>
          <w:rFonts w:ascii="Times New Roman" w:hAnsi="Times New Roman"/>
          <w:bCs/>
          <w:sz w:val="24"/>
          <w:szCs w:val="24"/>
          <w:lang w:eastAsia="ru-RU"/>
        </w:rPr>
        <w:t>.</w:t>
      </w:r>
      <w:r w:rsidRPr="00164352">
        <w:rPr>
          <w:rFonts w:ascii="Times New Roman" w:hAnsi="Times New Roman"/>
          <w:sz w:val="24"/>
          <w:szCs w:val="24"/>
          <w:lang w:eastAsia="ru-RU"/>
        </w:rPr>
        <w:t xml:space="preserve"> 230 школьников 8-11-х классов стали участниками Всероссийского профориентационного урока в рамках Всероссийского проекта по ранней профессиональной ориентации обучающихся «Билет в будущее».</w:t>
      </w:r>
      <w:r w:rsidR="004345BB">
        <w:rPr>
          <w:rFonts w:ascii="Times New Roman" w:hAnsi="Times New Roman"/>
          <w:sz w:val="24"/>
          <w:szCs w:val="24"/>
          <w:lang w:eastAsia="ru-RU"/>
        </w:rPr>
        <w:t xml:space="preserve"> 130 учащихся 8-11-х классов прошли тестирование в рамках проекта «Билет в будущее».</w:t>
      </w:r>
      <w:r w:rsidRPr="00164352">
        <w:rPr>
          <w:rFonts w:ascii="Times New Roman" w:hAnsi="Times New Roman"/>
          <w:sz w:val="24"/>
          <w:szCs w:val="24"/>
        </w:rPr>
        <w:t xml:space="preserve"> </w:t>
      </w:r>
      <w:r w:rsidR="004345BB">
        <w:rPr>
          <w:rFonts w:ascii="Times New Roman" w:hAnsi="Times New Roman"/>
          <w:sz w:val="24"/>
          <w:szCs w:val="24"/>
        </w:rPr>
        <w:t xml:space="preserve"> Так же, </w:t>
      </w:r>
      <w:r w:rsidR="004345BB">
        <w:rPr>
          <w:rFonts w:ascii="Times New Roman" w:hAnsi="Times New Roman"/>
          <w:sz w:val="24"/>
          <w:szCs w:val="24"/>
          <w:lang w:eastAsia="ru-RU"/>
        </w:rPr>
        <w:t>в</w:t>
      </w:r>
      <w:r w:rsidRPr="00164352">
        <w:rPr>
          <w:rFonts w:ascii="Times New Roman" w:hAnsi="Times New Roman"/>
          <w:sz w:val="24"/>
          <w:szCs w:val="24"/>
          <w:lang w:eastAsia="ru-RU"/>
        </w:rPr>
        <w:t xml:space="preserve"> рамках реализации  данного проекта  обучающиеся приняли участие в профессиональных пробах в Технологическом колледже и Промышленно-экономическом техникуме. Это помогло некоторым учащимся определиться с выбором профессии. Так же в дни проведения Единой пр</w:t>
      </w:r>
      <w:r w:rsidR="001F029E" w:rsidRPr="00164352">
        <w:rPr>
          <w:rFonts w:ascii="Times New Roman" w:hAnsi="Times New Roman"/>
          <w:sz w:val="24"/>
          <w:szCs w:val="24"/>
          <w:lang w:eastAsia="ru-RU"/>
        </w:rPr>
        <w:t>офориентационной недели, учащиеся</w:t>
      </w:r>
      <w:r w:rsidRPr="00164352">
        <w:rPr>
          <w:rFonts w:ascii="Times New Roman" w:hAnsi="Times New Roman"/>
          <w:sz w:val="24"/>
          <w:szCs w:val="24"/>
          <w:lang w:eastAsia="ru-RU"/>
        </w:rPr>
        <w:t xml:space="preserve"> пр</w:t>
      </w:r>
      <w:r w:rsidR="001F029E" w:rsidRPr="00164352">
        <w:rPr>
          <w:rFonts w:ascii="Times New Roman" w:hAnsi="Times New Roman"/>
          <w:sz w:val="24"/>
          <w:szCs w:val="24"/>
          <w:lang w:eastAsia="ru-RU"/>
        </w:rPr>
        <w:t>едставили различные профессии. В этом учебном году учащиеся 2-9 классов посетили различные предприятия нашего города, это фабрика мороженного, мебельная фабрика, пожарная часть, воинская часть.</w:t>
      </w:r>
    </w:p>
    <w:p w14:paraId="5F906951" w14:textId="77777777" w:rsidR="004314B6" w:rsidRPr="00164352" w:rsidRDefault="004314B6" w:rsidP="00164352">
      <w:pPr>
        <w:pStyle w:val="a7"/>
        <w:jc w:val="both"/>
        <w:rPr>
          <w:rFonts w:ascii="Times New Roman" w:hAnsi="Times New Roman"/>
          <w:sz w:val="24"/>
          <w:szCs w:val="24"/>
          <w:lang w:eastAsia="ru-RU"/>
        </w:rPr>
      </w:pPr>
      <w:r w:rsidRPr="00164352">
        <w:rPr>
          <w:rFonts w:ascii="Times New Roman" w:hAnsi="Times New Roman"/>
          <w:color w:val="000000"/>
          <w:sz w:val="24"/>
          <w:szCs w:val="24"/>
          <w:lang w:eastAsia="ru-RU"/>
        </w:rPr>
        <w:t xml:space="preserve">         </w:t>
      </w:r>
      <w:r w:rsidR="00947921" w:rsidRPr="00164352">
        <w:rPr>
          <w:rFonts w:ascii="Times New Roman" w:hAnsi="Times New Roman"/>
          <w:color w:val="000000"/>
          <w:sz w:val="24"/>
          <w:szCs w:val="24"/>
          <w:lang w:eastAsia="ru-RU"/>
        </w:rPr>
        <w:tab/>
      </w:r>
      <w:r w:rsidRPr="00164352">
        <w:rPr>
          <w:rFonts w:ascii="Times New Roman" w:hAnsi="Times New Roman"/>
          <w:color w:val="000000"/>
          <w:sz w:val="24"/>
          <w:szCs w:val="24"/>
          <w:lang w:eastAsia="ru-RU"/>
        </w:rPr>
        <w:t xml:space="preserve">Работа данного Модуля способствует личностной мотивации учащихся к успеху, настойчивости, развитию профессионального самосознания и осознанию собственных </w:t>
      </w:r>
      <w:proofErr w:type="spellStart"/>
      <w:r w:rsidRPr="00164352">
        <w:rPr>
          <w:rFonts w:ascii="Times New Roman" w:hAnsi="Times New Roman"/>
          <w:color w:val="000000"/>
          <w:sz w:val="24"/>
          <w:szCs w:val="24"/>
          <w:lang w:eastAsia="ru-RU"/>
        </w:rPr>
        <w:t>качеств,</w:t>
      </w:r>
      <w:r w:rsidRPr="00164352">
        <w:rPr>
          <w:rFonts w:ascii="Times New Roman" w:hAnsi="Times New Roman"/>
          <w:sz w:val="24"/>
          <w:szCs w:val="24"/>
          <w:lang w:eastAsia="ru-RU"/>
        </w:rPr>
        <w:t>развитию</w:t>
      </w:r>
      <w:proofErr w:type="spellEnd"/>
      <w:r w:rsidRPr="00164352">
        <w:rPr>
          <w:rFonts w:ascii="Times New Roman" w:hAnsi="Times New Roman"/>
          <w:sz w:val="24"/>
          <w:szCs w:val="24"/>
          <w:lang w:eastAsia="ru-RU"/>
        </w:rPr>
        <w:t xml:space="preserve">  представлений о перспективах своего профессионального образования и будущей профессиональной деятельности,  потребности к приобретению профессии.</w:t>
      </w:r>
    </w:p>
    <w:p w14:paraId="422521F7" w14:textId="77777777" w:rsidR="004314B6" w:rsidRPr="00164352" w:rsidRDefault="00947921" w:rsidP="00164352">
      <w:pPr>
        <w:pStyle w:val="a7"/>
        <w:jc w:val="both"/>
        <w:rPr>
          <w:rFonts w:ascii="Times New Roman" w:hAnsi="Times New Roman"/>
          <w:b/>
          <w:sz w:val="24"/>
          <w:szCs w:val="24"/>
          <w:lang w:eastAsia="ru-RU"/>
        </w:rPr>
      </w:pPr>
      <w:r w:rsidRPr="00164352">
        <w:rPr>
          <w:rFonts w:ascii="Times New Roman" w:hAnsi="Times New Roman"/>
          <w:b/>
          <w:color w:val="000000"/>
          <w:w w:val="0"/>
          <w:kern w:val="2"/>
          <w:sz w:val="24"/>
          <w:szCs w:val="24"/>
          <w:lang w:eastAsia="ko-KR"/>
        </w:rPr>
        <w:tab/>
      </w:r>
      <w:r w:rsidR="004314B6" w:rsidRPr="00164352">
        <w:rPr>
          <w:rFonts w:ascii="Times New Roman" w:hAnsi="Times New Roman"/>
          <w:b/>
          <w:color w:val="000000"/>
          <w:w w:val="0"/>
          <w:kern w:val="2"/>
          <w:sz w:val="24"/>
          <w:szCs w:val="24"/>
          <w:lang w:eastAsia="ko-KR"/>
        </w:rPr>
        <w:t xml:space="preserve">9) Модуль </w:t>
      </w:r>
      <w:r w:rsidR="004314B6" w:rsidRPr="00164352">
        <w:rPr>
          <w:rFonts w:ascii="Times New Roman" w:hAnsi="Times New Roman"/>
          <w:b/>
          <w:color w:val="000000"/>
          <w:kern w:val="2"/>
          <w:sz w:val="24"/>
          <w:szCs w:val="24"/>
          <w:lang w:eastAsia="ko-KR"/>
        </w:rPr>
        <w:t>«Работа с родителями»</w:t>
      </w:r>
    </w:p>
    <w:p w14:paraId="2594DCE5" w14:textId="77777777" w:rsidR="004314B6" w:rsidRPr="00164352" w:rsidRDefault="004314B6" w:rsidP="00164352">
      <w:pPr>
        <w:pStyle w:val="a7"/>
        <w:ind w:firstLine="708"/>
        <w:jc w:val="both"/>
        <w:rPr>
          <w:rFonts w:ascii="Times New Roman" w:eastAsia="№Е" w:hAnsi="Times New Roman"/>
          <w:kern w:val="2"/>
          <w:sz w:val="24"/>
          <w:szCs w:val="24"/>
          <w:lang w:eastAsia="ko-KR"/>
        </w:rPr>
      </w:pPr>
      <w:r w:rsidRPr="00164352">
        <w:rPr>
          <w:rFonts w:ascii="Times New Roman" w:hAnsi="Times New Roman"/>
          <w:kern w:val="2"/>
          <w:sz w:val="24"/>
          <w:szCs w:val="24"/>
          <w:lang w:eastAsia="ko-KR"/>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r w:rsidRPr="00164352">
        <w:rPr>
          <w:rFonts w:ascii="Times New Roman" w:eastAsia="№Е" w:hAnsi="Times New Roman"/>
          <w:kern w:val="2"/>
          <w:sz w:val="24"/>
          <w:szCs w:val="24"/>
          <w:lang w:eastAsia="ko-KR"/>
        </w:rPr>
        <w:t xml:space="preserve">Действуют  Попечительский </w:t>
      </w:r>
      <w:r w:rsidRPr="00164352">
        <w:rPr>
          <w:rFonts w:ascii="Times New Roman" w:eastAsia="№Е" w:hAnsi="Times New Roman"/>
          <w:kern w:val="2"/>
          <w:sz w:val="24"/>
          <w:szCs w:val="24"/>
        </w:rPr>
        <w:t>Совет родителей школы, участвующий в управлении школой и решении вопросов воспитания и социализации их детей;</w:t>
      </w:r>
      <w:r w:rsidRPr="00164352">
        <w:rPr>
          <w:rFonts w:ascii="Times New Roman" w:eastAsia="№Е" w:hAnsi="Times New Roman"/>
          <w:kern w:val="2"/>
          <w:sz w:val="24"/>
          <w:szCs w:val="24"/>
          <w:lang w:eastAsia="ko-KR"/>
        </w:rPr>
        <w:t xml:space="preserve"> </w:t>
      </w:r>
      <w:r w:rsidRPr="00164352">
        <w:rPr>
          <w:rFonts w:ascii="Times New Roman" w:eastAsia="№Е" w:hAnsi="Times New Roman"/>
          <w:kern w:val="2"/>
          <w:sz w:val="24"/>
          <w:szCs w:val="24"/>
        </w:rPr>
        <w:t xml:space="preserve"> родительские собрания, происходящие в режиме обсуждения наиболее острых проблем обучения и воспитания школьников. Проводится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14:paraId="5AEB00B3" w14:textId="77777777" w:rsidR="004314B6" w:rsidRPr="00164352" w:rsidRDefault="004314B6" w:rsidP="00164352">
      <w:pPr>
        <w:pStyle w:val="a7"/>
        <w:jc w:val="both"/>
        <w:rPr>
          <w:rFonts w:ascii="Times New Roman" w:eastAsia="№Е" w:hAnsi="Times New Roman"/>
          <w:kern w:val="2"/>
          <w:sz w:val="24"/>
          <w:szCs w:val="24"/>
        </w:rPr>
      </w:pPr>
      <w:r w:rsidRPr="00164352">
        <w:rPr>
          <w:rFonts w:ascii="Times New Roman" w:eastAsia="№Е" w:hAnsi="Times New Roman"/>
          <w:kern w:val="2"/>
          <w:sz w:val="24"/>
          <w:szCs w:val="24"/>
        </w:rPr>
        <w:t xml:space="preserve">        </w:t>
      </w:r>
      <w:r w:rsidR="00947921" w:rsidRPr="00164352">
        <w:rPr>
          <w:rFonts w:ascii="Times New Roman" w:eastAsia="№Е" w:hAnsi="Times New Roman"/>
          <w:kern w:val="2"/>
          <w:sz w:val="24"/>
          <w:szCs w:val="24"/>
        </w:rPr>
        <w:tab/>
      </w:r>
      <w:r w:rsidRPr="00164352">
        <w:rPr>
          <w:rFonts w:ascii="Times New Roman" w:eastAsia="№Е" w:hAnsi="Times New Roman"/>
          <w:kern w:val="2"/>
          <w:sz w:val="24"/>
          <w:szCs w:val="24"/>
        </w:rPr>
        <w:t xml:space="preserve"> Происходит взаимодействие с родителями посредством школьных сайта, аккаунта в ВК: размещается  информация, предусматривающая ознакомление родителей, школьные новости. В каждом классе есть родительский чат в соцсети.</w:t>
      </w:r>
    </w:p>
    <w:p w14:paraId="0486C61F" w14:textId="77777777" w:rsidR="00BE7C8D" w:rsidRDefault="004314B6" w:rsidP="00164352">
      <w:pPr>
        <w:pStyle w:val="a7"/>
        <w:jc w:val="both"/>
        <w:rPr>
          <w:rFonts w:ascii="Times New Roman" w:eastAsia="№Е" w:hAnsi="Times New Roman"/>
          <w:kern w:val="2"/>
          <w:sz w:val="24"/>
          <w:szCs w:val="24"/>
        </w:rPr>
      </w:pPr>
      <w:r w:rsidRPr="00164352">
        <w:rPr>
          <w:rFonts w:ascii="Times New Roman" w:eastAsia="№Е" w:hAnsi="Times New Roman"/>
          <w:kern w:val="2"/>
          <w:sz w:val="24"/>
          <w:szCs w:val="24"/>
        </w:rPr>
        <w:t xml:space="preserve">Родители оказывают помощь в подготовке и проведении  мероприятий. Проводится индивидуальное консультирование c целью координации воспитательных усилий педагогов и родителей. </w:t>
      </w:r>
    </w:p>
    <w:p w14:paraId="416B46BD" w14:textId="77777777" w:rsidR="004314B6" w:rsidRPr="00164352" w:rsidRDefault="004314B6" w:rsidP="00BE7C8D">
      <w:pPr>
        <w:pStyle w:val="a7"/>
        <w:jc w:val="both"/>
        <w:rPr>
          <w:rFonts w:ascii="Times New Roman" w:hAnsi="Times New Roman"/>
          <w:b/>
          <w:sz w:val="24"/>
          <w:szCs w:val="24"/>
        </w:rPr>
      </w:pPr>
      <w:r w:rsidRPr="00164352">
        <w:rPr>
          <w:rFonts w:ascii="Times New Roman" w:hAnsi="Times New Roman"/>
          <w:b/>
          <w:sz w:val="24"/>
          <w:szCs w:val="24"/>
        </w:rPr>
        <w:t>Анализ  работы по профилактике безнадзорности и правонарушений</w:t>
      </w:r>
    </w:p>
    <w:p w14:paraId="4B859255" w14:textId="77777777" w:rsidR="00BE7C8D" w:rsidRDefault="004314B6" w:rsidP="00BE7C8D">
      <w:pPr>
        <w:pStyle w:val="a7"/>
        <w:jc w:val="both"/>
        <w:rPr>
          <w:rFonts w:ascii="Times New Roman" w:hAnsi="Times New Roman"/>
          <w:b/>
          <w:sz w:val="24"/>
          <w:szCs w:val="24"/>
        </w:rPr>
      </w:pPr>
      <w:r w:rsidRPr="00164352">
        <w:rPr>
          <w:rFonts w:ascii="Times New Roman" w:hAnsi="Times New Roman"/>
          <w:b/>
          <w:sz w:val="24"/>
          <w:szCs w:val="24"/>
        </w:rPr>
        <w:t>среди несовершеннолетних</w:t>
      </w:r>
    </w:p>
    <w:p w14:paraId="5E4BA044" w14:textId="77777777" w:rsidR="00764861" w:rsidRDefault="001F029E" w:rsidP="00BE7C8D">
      <w:pPr>
        <w:pStyle w:val="a7"/>
        <w:ind w:firstLine="708"/>
        <w:jc w:val="both"/>
        <w:rPr>
          <w:rFonts w:ascii="Times New Roman" w:hAnsi="Times New Roman"/>
          <w:sz w:val="24"/>
          <w:szCs w:val="24"/>
        </w:rPr>
      </w:pPr>
      <w:r w:rsidRPr="00164352">
        <w:rPr>
          <w:rFonts w:ascii="Times New Roman" w:hAnsi="Times New Roman"/>
          <w:sz w:val="24"/>
          <w:szCs w:val="24"/>
        </w:rPr>
        <w:t>В 2023-2024</w:t>
      </w:r>
      <w:r w:rsidR="004314B6" w:rsidRPr="00164352">
        <w:rPr>
          <w:rFonts w:ascii="Times New Roman" w:hAnsi="Times New Roman"/>
          <w:sz w:val="24"/>
          <w:szCs w:val="24"/>
        </w:rPr>
        <w:t xml:space="preserve"> году педагогами школы  была  продолжена работа по профилактике правонарушений, безнадзорности и деструктивного поведения среди несовершеннолетних, реализуется программа «Будущее для всех».  </w:t>
      </w:r>
    </w:p>
    <w:p w14:paraId="1650454B" w14:textId="77777777" w:rsidR="00E72530" w:rsidRDefault="004314B6" w:rsidP="00164352">
      <w:pPr>
        <w:pStyle w:val="a7"/>
        <w:jc w:val="both"/>
        <w:rPr>
          <w:rFonts w:ascii="Times New Roman" w:hAnsi="Times New Roman"/>
          <w:b/>
          <w:sz w:val="24"/>
          <w:szCs w:val="24"/>
        </w:rPr>
      </w:pPr>
      <w:r w:rsidRPr="00164352">
        <w:rPr>
          <w:rFonts w:ascii="Times New Roman" w:hAnsi="Times New Roman"/>
          <w:b/>
          <w:bCs/>
          <w:sz w:val="24"/>
          <w:szCs w:val="24"/>
        </w:rPr>
        <w:t>Таблица 4. Профилактика безнадзорности и правонарушений</w:t>
      </w:r>
      <w:r w:rsidRPr="00164352">
        <w:rPr>
          <w:rFonts w:ascii="Times New Roman" w:hAnsi="Times New Roman"/>
          <w:b/>
          <w:sz w:val="24"/>
          <w:szCs w:val="24"/>
        </w:rPr>
        <w:t xml:space="preserve"> среди несовершеннолетних</w:t>
      </w:r>
    </w:p>
    <w:tbl>
      <w:tblPr>
        <w:tblStyle w:val="ac"/>
        <w:tblpPr w:leftFromText="180" w:rightFromText="180" w:vertAnchor="text" w:horzAnchor="margin" w:tblpY="183"/>
        <w:tblW w:w="10085" w:type="dxa"/>
        <w:tblLook w:val="04A0" w:firstRow="1" w:lastRow="0" w:firstColumn="1" w:lastColumn="0" w:noHBand="0" w:noVBand="1"/>
      </w:tblPr>
      <w:tblGrid>
        <w:gridCol w:w="3987"/>
        <w:gridCol w:w="1583"/>
        <w:gridCol w:w="1529"/>
        <w:gridCol w:w="1493"/>
        <w:gridCol w:w="1493"/>
      </w:tblGrid>
      <w:tr w:rsidR="00E72530" w:rsidRPr="00E72530" w14:paraId="7E5F1708" w14:textId="77777777" w:rsidTr="00E72530">
        <w:tc>
          <w:tcPr>
            <w:tcW w:w="398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07F1A00" w14:textId="77777777" w:rsidR="00E72530" w:rsidRPr="00E72530" w:rsidRDefault="00E72530" w:rsidP="00E72530">
            <w:pPr>
              <w:pStyle w:val="a7"/>
              <w:jc w:val="both"/>
              <w:rPr>
                <w:rFonts w:ascii="Times New Roman" w:hAnsi="Times New Roman"/>
                <w:sz w:val="22"/>
                <w:szCs w:val="24"/>
              </w:rPr>
            </w:pPr>
            <w:r w:rsidRPr="00E72530">
              <w:rPr>
                <w:rFonts w:ascii="Times New Roman" w:hAnsi="Times New Roman"/>
                <w:sz w:val="22"/>
                <w:szCs w:val="24"/>
              </w:rPr>
              <w:t>Показатели</w:t>
            </w:r>
          </w:p>
        </w:tc>
        <w:tc>
          <w:tcPr>
            <w:tcW w:w="15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7153DFA" w14:textId="77777777" w:rsidR="00E72530" w:rsidRPr="00E72530" w:rsidRDefault="00E72530" w:rsidP="00E72530">
            <w:pPr>
              <w:pStyle w:val="a7"/>
              <w:jc w:val="both"/>
              <w:rPr>
                <w:rFonts w:ascii="Times New Roman" w:hAnsi="Times New Roman"/>
                <w:sz w:val="22"/>
                <w:szCs w:val="24"/>
              </w:rPr>
            </w:pPr>
            <w:r w:rsidRPr="00E72530">
              <w:rPr>
                <w:rFonts w:ascii="Times New Roman" w:hAnsi="Times New Roman"/>
                <w:sz w:val="22"/>
                <w:szCs w:val="24"/>
              </w:rPr>
              <w:t>2 квартал 2023/% от общего числа об-</w:t>
            </w:r>
            <w:proofErr w:type="spellStart"/>
            <w:r w:rsidRPr="00E72530">
              <w:rPr>
                <w:rFonts w:ascii="Times New Roman" w:hAnsi="Times New Roman"/>
                <w:sz w:val="22"/>
                <w:szCs w:val="24"/>
              </w:rPr>
              <w:t>ся</w:t>
            </w:r>
            <w:proofErr w:type="spellEnd"/>
          </w:p>
        </w:tc>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4F780B5" w14:textId="77777777" w:rsidR="00E72530" w:rsidRPr="00E72530" w:rsidRDefault="00E72530" w:rsidP="00E72530">
            <w:pPr>
              <w:pStyle w:val="a7"/>
              <w:jc w:val="both"/>
              <w:rPr>
                <w:rFonts w:ascii="Times New Roman" w:hAnsi="Times New Roman"/>
                <w:sz w:val="22"/>
                <w:szCs w:val="24"/>
              </w:rPr>
            </w:pPr>
            <w:r w:rsidRPr="00E72530">
              <w:rPr>
                <w:rFonts w:ascii="Times New Roman" w:hAnsi="Times New Roman"/>
                <w:sz w:val="22"/>
                <w:szCs w:val="24"/>
              </w:rPr>
              <w:t>3 квартал 2023/% от общего числа об-</w:t>
            </w:r>
            <w:proofErr w:type="spellStart"/>
            <w:r w:rsidRPr="00E72530">
              <w:rPr>
                <w:rFonts w:ascii="Times New Roman" w:hAnsi="Times New Roman"/>
                <w:sz w:val="22"/>
                <w:szCs w:val="24"/>
              </w:rPr>
              <w:t>ся</w:t>
            </w:r>
            <w:proofErr w:type="spellEnd"/>
          </w:p>
        </w:tc>
        <w:tc>
          <w:tcPr>
            <w:tcW w:w="14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6114DE8" w14:textId="77777777" w:rsidR="00E72530" w:rsidRPr="00E72530" w:rsidRDefault="00E72530" w:rsidP="00E72530">
            <w:pPr>
              <w:pStyle w:val="a7"/>
              <w:jc w:val="both"/>
              <w:rPr>
                <w:rFonts w:ascii="Times New Roman" w:hAnsi="Times New Roman"/>
                <w:sz w:val="22"/>
                <w:szCs w:val="24"/>
              </w:rPr>
            </w:pPr>
            <w:r w:rsidRPr="00E72530">
              <w:rPr>
                <w:rFonts w:ascii="Times New Roman" w:hAnsi="Times New Roman"/>
                <w:sz w:val="22"/>
                <w:szCs w:val="24"/>
              </w:rPr>
              <w:t>4 квартал 2023/% от общего числа об-</w:t>
            </w:r>
            <w:proofErr w:type="spellStart"/>
            <w:r w:rsidRPr="00E72530">
              <w:rPr>
                <w:rFonts w:ascii="Times New Roman" w:hAnsi="Times New Roman"/>
                <w:sz w:val="22"/>
                <w:szCs w:val="24"/>
              </w:rPr>
              <w:t>ся</w:t>
            </w:r>
            <w:proofErr w:type="spellEnd"/>
          </w:p>
        </w:tc>
        <w:tc>
          <w:tcPr>
            <w:tcW w:w="14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0E6B94A" w14:textId="77777777" w:rsidR="00E72530" w:rsidRPr="00E72530" w:rsidRDefault="00E72530" w:rsidP="00E72530">
            <w:pPr>
              <w:pStyle w:val="a7"/>
              <w:jc w:val="both"/>
              <w:rPr>
                <w:rFonts w:ascii="Times New Roman" w:hAnsi="Times New Roman"/>
                <w:sz w:val="22"/>
                <w:szCs w:val="24"/>
              </w:rPr>
            </w:pPr>
            <w:r w:rsidRPr="00E72530">
              <w:rPr>
                <w:rFonts w:ascii="Times New Roman" w:hAnsi="Times New Roman"/>
                <w:sz w:val="22"/>
                <w:szCs w:val="24"/>
              </w:rPr>
              <w:t xml:space="preserve">1к </w:t>
            </w:r>
            <w:proofErr w:type="spellStart"/>
            <w:r w:rsidRPr="00E72530">
              <w:rPr>
                <w:rFonts w:ascii="Times New Roman" w:hAnsi="Times New Roman"/>
                <w:sz w:val="22"/>
                <w:szCs w:val="24"/>
              </w:rPr>
              <w:t>вартал</w:t>
            </w:r>
            <w:proofErr w:type="spellEnd"/>
            <w:r w:rsidRPr="00E72530">
              <w:rPr>
                <w:rFonts w:ascii="Times New Roman" w:hAnsi="Times New Roman"/>
                <w:sz w:val="22"/>
                <w:szCs w:val="24"/>
              </w:rPr>
              <w:t xml:space="preserve"> 2024/% от общего числа об-</w:t>
            </w:r>
            <w:proofErr w:type="spellStart"/>
            <w:r w:rsidRPr="00E72530">
              <w:rPr>
                <w:rFonts w:ascii="Times New Roman" w:hAnsi="Times New Roman"/>
                <w:sz w:val="22"/>
                <w:szCs w:val="24"/>
              </w:rPr>
              <w:t>ся</w:t>
            </w:r>
            <w:proofErr w:type="spellEnd"/>
          </w:p>
        </w:tc>
      </w:tr>
      <w:tr w:rsidR="00E72530" w:rsidRPr="00E72530" w14:paraId="283F97C7" w14:textId="77777777" w:rsidTr="00E72530">
        <w:tc>
          <w:tcPr>
            <w:tcW w:w="398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103953B" w14:textId="77777777" w:rsidR="00E72530" w:rsidRPr="00E72530" w:rsidRDefault="00E72530" w:rsidP="00E72530">
            <w:pPr>
              <w:pStyle w:val="a7"/>
              <w:jc w:val="both"/>
              <w:rPr>
                <w:rFonts w:ascii="Times New Roman" w:hAnsi="Times New Roman"/>
                <w:sz w:val="22"/>
                <w:szCs w:val="24"/>
              </w:rPr>
            </w:pPr>
            <w:r w:rsidRPr="00E72530">
              <w:rPr>
                <w:rFonts w:ascii="Times New Roman" w:hAnsi="Times New Roman"/>
                <w:sz w:val="22"/>
                <w:szCs w:val="24"/>
              </w:rPr>
              <w:t>Количество преступлений, совершенных обучающимися</w:t>
            </w:r>
          </w:p>
        </w:tc>
        <w:tc>
          <w:tcPr>
            <w:tcW w:w="158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180ADB6" w14:textId="77777777" w:rsidR="00E72530" w:rsidRPr="00E72530" w:rsidRDefault="00E72530" w:rsidP="00E72530">
            <w:pPr>
              <w:pStyle w:val="a7"/>
              <w:jc w:val="center"/>
              <w:rPr>
                <w:rFonts w:ascii="Times New Roman" w:hAnsi="Times New Roman"/>
                <w:sz w:val="22"/>
                <w:szCs w:val="24"/>
              </w:rPr>
            </w:pPr>
            <w:r w:rsidRPr="00E72530">
              <w:rPr>
                <w:rFonts w:ascii="Times New Roman" w:hAnsi="Times New Roman"/>
                <w:sz w:val="22"/>
                <w:szCs w:val="24"/>
              </w:rPr>
              <w:t>1</w:t>
            </w:r>
          </w:p>
        </w:tc>
        <w:tc>
          <w:tcPr>
            <w:tcW w:w="152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094D836" w14:textId="77777777" w:rsidR="00E72530" w:rsidRPr="00E72530" w:rsidRDefault="00E72530" w:rsidP="00E72530">
            <w:pPr>
              <w:pStyle w:val="a7"/>
              <w:jc w:val="center"/>
              <w:rPr>
                <w:rFonts w:ascii="Times New Roman" w:hAnsi="Times New Roman"/>
                <w:sz w:val="22"/>
                <w:szCs w:val="24"/>
              </w:rPr>
            </w:pPr>
            <w:r w:rsidRPr="00E72530">
              <w:rPr>
                <w:rFonts w:ascii="Times New Roman" w:hAnsi="Times New Roman"/>
                <w:sz w:val="22"/>
                <w:szCs w:val="24"/>
              </w:rPr>
              <w:t>1</w:t>
            </w:r>
          </w:p>
        </w:tc>
        <w:tc>
          <w:tcPr>
            <w:tcW w:w="14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9377931" w14:textId="77777777" w:rsidR="00E72530" w:rsidRPr="00E72530" w:rsidRDefault="00E72530" w:rsidP="00E72530">
            <w:pPr>
              <w:pStyle w:val="a7"/>
              <w:jc w:val="center"/>
              <w:rPr>
                <w:rFonts w:ascii="Times New Roman" w:hAnsi="Times New Roman"/>
                <w:sz w:val="22"/>
                <w:szCs w:val="24"/>
              </w:rPr>
            </w:pPr>
            <w:r w:rsidRPr="00E72530">
              <w:rPr>
                <w:rFonts w:ascii="Times New Roman" w:hAnsi="Times New Roman"/>
                <w:sz w:val="22"/>
                <w:szCs w:val="24"/>
              </w:rPr>
              <w:t>0</w:t>
            </w:r>
          </w:p>
        </w:tc>
        <w:tc>
          <w:tcPr>
            <w:tcW w:w="14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0312404" w14:textId="77777777" w:rsidR="00E72530" w:rsidRPr="00E72530" w:rsidRDefault="00E72530" w:rsidP="00E72530">
            <w:pPr>
              <w:pStyle w:val="a7"/>
              <w:jc w:val="center"/>
              <w:rPr>
                <w:rFonts w:ascii="Times New Roman" w:hAnsi="Times New Roman"/>
                <w:sz w:val="22"/>
                <w:szCs w:val="24"/>
              </w:rPr>
            </w:pPr>
            <w:r w:rsidRPr="00E72530">
              <w:rPr>
                <w:rFonts w:ascii="Times New Roman" w:hAnsi="Times New Roman"/>
                <w:sz w:val="22"/>
                <w:szCs w:val="24"/>
              </w:rPr>
              <w:t>0</w:t>
            </w:r>
          </w:p>
        </w:tc>
      </w:tr>
      <w:tr w:rsidR="00E72530" w:rsidRPr="00E72530" w14:paraId="5798AFBE" w14:textId="77777777" w:rsidTr="00E72530">
        <w:tc>
          <w:tcPr>
            <w:tcW w:w="398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AAE7D8B" w14:textId="77777777" w:rsidR="00E72530" w:rsidRPr="00E72530" w:rsidRDefault="00E72530" w:rsidP="00E72530">
            <w:pPr>
              <w:pStyle w:val="a7"/>
              <w:jc w:val="both"/>
              <w:rPr>
                <w:rFonts w:ascii="Times New Roman" w:hAnsi="Times New Roman"/>
                <w:sz w:val="22"/>
                <w:szCs w:val="24"/>
              </w:rPr>
            </w:pPr>
            <w:r w:rsidRPr="00E72530">
              <w:rPr>
                <w:rFonts w:ascii="Times New Roman" w:hAnsi="Times New Roman"/>
                <w:sz w:val="22"/>
                <w:szCs w:val="24"/>
              </w:rPr>
              <w:t>Количество учащихся, совершивших правонарушение</w:t>
            </w:r>
          </w:p>
        </w:tc>
        <w:tc>
          <w:tcPr>
            <w:tcW w:w="158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3130595" w14:textId="77777777" w:rsidR="00E72530" w:rsidRPr="00E72530" w:rsidRDefault="00E72530" w:rsidP="00E72530">
            <w:pPr>
              <w:pStyle w:val="a7"/>
              <w:jc w:val="center"/>
              <w:rPr>
                <w:rFonts w:ascii="Times New Roman" w:hAnsi="Times New Roman"/>
                <w:sz w:val="22"/>
                <w:szCs w:val="24"/>
              </w:rPr>
            </w:pPr>
            <w:r w:rsidRPr="00E72530">
              <w:rPr>
                <w:rFonts w:ascii="Times New Roman" w:hAnsi="Times New Roman"/>
                <w:sz w:val="22"/>
                <w:szCs w:val="24"/>
              </w:rPr>
              <w:t>1</w:t>
            </w:r>
          </w:p>
        </w:tc>
        <w:tc>
          <w:tcPr>
            <w:tcW w:w="152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BC9CE91" w14:textId="77777777" w:rsidR="00E72530" w:rsidRPr="00E72530" w:rsidRDefault="00E72530" w:rsidP="00E72530">
            <w:pPr>
              <w:pStyle w:val="a7"/>
              <w:jc w:val="center"/>
              <w:rPr>
                <w:rFonts w:ascii="Times New Roman" w:hAnsi="Times New Roman"/>
                <w:sz w:val="22"/>
                <w:szCs w:val="24"/>
              </w:rPr>
            </w:pPr>
            <w:r w:rsidRPr="00E72530">
              <w:rPr>
                <w:rFonts w:ascii="Times New Roman" w:hAnsi="Times New Roman"/>
                <w:sz w:val="22"/>
                <w:szCs w:val="24"/>
              </w:rPr>
              <w:t>1</w:t>
            </w:r>
          </w:p>
        </w:tc>
        <w:tc>
          <w:tcPr>
            <w:tcW w:w="14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8065550" w14:textId="77777777" w:rsidR="00E72530" w:rsidRPr="00E72530" w:rsidRDefault="00E72530" w:rsidP="00E72530">
            <w:pPr>
              <w:pStyle w:val="a7"/>
              <w:jc w:val="center"/>
              <w:rPr>
                <w:rFonts w:ascii="Times New Roman" w:hAnsi="Times New Roman"/>
                <w:sz w:val="22"/>
                <w:szCs w:val="24"/>
              </w:rPr>
            </w:pPr>
            <w:r w:rsidRPr="00E72530">
              <w:rPr>
                <w:rFonts w:ascii="Times New Roman" w:hAnsi="Times New Roman"/>
                <w:sz w:val="22"/>
                <w:szCs w:val="24"/>
              </w:rPr>
              <w:t>0</w:t>
            </w:r>
          </w:p>
        </w:tc>
        <w:tc>
          <w:tcPr>
            <w:tcW w:w="14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603B739" w14:textId="77777777" w:rsidR="00E72530" w:rsidRPr="00E72530" w:rsidRDefault="00E72530" w:rsidP="00E72530">
            <w:pPr>
              <w:pStyle w:val="a7"/>
              <w:jc w:val="center"/>
              <w:rPr>
                <w:rFonts w:ascii="Times New Roman" w:hAnsi="Times New Roman"/>
                <w:sz w:val="22"/>
                <w:szCs w:val="24"/>
              </w:rPr>
            </w:pPr>
            <w:r w:rsidRPr="00E72530">
              <w:rPr>
                <w:rFonts w:ascii="Times New Roman" w:hAnsi="Times New Roman"/>
                <w:sz w:val="22"/>
                <w:szCs w:val="24"/>
              </w:rPr>
              <w:t>0</w:t>
            </w:r>
          </w:p>
        </w:tc>
      </w:tr>
      <w:tr w:rsidR="00E72530" w:rsidRPr="00E72530" w14:paraId="11F78E7E" w14:textId="77777777" w:rsidTr="00E72530">
        <w:tc>
          <w:tcPr>
            <w:tcW w:w="398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79AE20B" w14:textId="77777777" w:rsidR="00E72530" w:rsidRPr="00E72530" w:rsidRDefault="00E72530" w:rsidP="00E72530">
            <w:pPr>
              <w:pStyle w:val="a7"/>
              <w:jc w:val="both"/>
              <w:rPr>
                <w:rFonts w:ascii="Times New Roman" w:hAnsi="Times New Roman"/>
                <w:sz w:val="22"/>
                <w:szCs w:val="24"/>
              </w:rPr>
            </w:pPr>
            <w:r w:rsidRPr="00E72530">
              <w:rPr>
                <w:rFonts w:ascii="Times New Roman" w:hAnsi="Times New Roman"/>
                <w:sz w:val="22"/>
                <w:szCs w:val="24"/>
              </w:rPr>
              <w:t xml:space="preserve">Количество обучающихся: </w:t>
            </w:r>
          </w:p>
          <w:p w14:paraId="2BDE878E" w14:textId="77777777" w:rsidR="00E72530" w:rsidRPr="00E72530" w:rsidRDefault="00E72530" w:rsidP="00E72530">
            <w:pPr>
              <w:pStyle w:val="a7"/>
              <w:jc w:val="both"/>
              <w:rPr>
                <w:rFonts w:ascii="Times New Roman" w:hAnsi="Times New Roman"/>
                <w:sz w:val="22"/>
                <w:szCs w:val="24"/>
              </w:rPr>
            </w:pPr>
            <w:r w:rsidRPr="00E72530">
              <w:rPr>
                <w:rFonts w:ascii="Times New Roman" w:hAnsi="Times New Roman"/>
                <w:sz w:val="22"/>
                <w:szCs w:val="24"/>
              </w:rPr>
              <w:lastRenderedPageBreak/>
              <w:t xml:space="preserve"> - стоящих на профилактическом учете в школе</w:t>
            </w:r>
          </w:p>
        </w:tc>
        <w:tc>
          <w:tcPr>
            <w:tcW w:w="15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0317F9" w14:textId="77777777" w:rsidR="00E72530" w:rsidRPr="00E72530" w:rsidRDefault="00E72530" w:rsidP="00E72530">
            <w:pPr>
              <w:pStyle w:val="a7"/>
              <w:jc w:val="center"/>
              <w:rPr>
                <w:rFonts w:ascii="Times New Roman" w:hAnsi="Times New Roman"/>
                <w:sz w:val="22"/>
                <w:szCs w:val="24"/>
              </w:rPr>
            </w:pPr>
          </w:p>
          <w:p w14:paraId="78BB6693" w14:textId="77777777" w:rsidR="00E72530" w:rsidRPr="00E72530" w:rsidRDefault="00E72530" w:rsidP="00E72530">
            <w:pPr>
              <w:pStyle w:val="a7"/>
              <w:jc w:val="center"/>
              <w:rPr>
                <w:rFonts w:ascii="Times New Roman" w:hAnsi="Times New Roman"/>
                <w:sz w:val="22"/>
                <w:szCs w:val="24"/>
              </w:rPr>
            </w:pPr>
            <w:r w:rsidRPr="00E72530">
              <w:rPr>
                <w:rFonts w:ascii="Times New Roman" w:hAnsi="Times New Roman"/>
                <w:sz w:val="22"/>
                <w:szCs w:val="24"/>
              </w:rPr>
              <w:lastRenderedPageBreak/>
              <w:t>28</w:t>
            </w:r>
          </w:p>
          <w:p w14:paraId="485AFB4E" w14:textId="77777777" w:rsidR="00E72530" w:rsidRPr="00E72530" w:rsidRDefault="00E72530" w:rsidP="00E72530">
            <w:pPr>
              <w:pStyle w:val="a7"/>
              <w:jc w:val="center"/>
              <w:rPr>
                <w:rFonts w:ascii="Times New Roman" w:hAnsi="Times New Roman"/>
                <w:sz w:val="22"/>
                <w:szCs w:val="24"/>
              </w:rPr>
            </w:pPr>
          </w:p>
        </w:tc>
        <w:tc>
          <w:tcPr>
            <w:tcW w:w="15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67BA5F" w14:textId="77777777" w:rsidR="00E72530" w:rsidRPr="00E72530" w:rsidRDefault="00E72530" w:rsidP="00E72530">
            <w:pPr>
              <w:pStyle w:val="a7"/>
              <w:jc w:val="center"/>
              <w:rPr>
                <w:rFonts w:ascii="Times New Roman" w:hAnsi="Times New Roman"/>
                <w:sz w:val="22"/>
                <w:szCs w:val="24"/>
              </w:rPr>
            </w:pPr>
          </w:p>
          <w:p w14:paraId="5765C2F3" w14:textId="77777777" w:rsidR="00E72530" w:rsidRPr="00E72530" w:rsidRDefault="00E72530" w:rsidP="00E72530">
            <w:pPr>
              <w:pStyle w:val="a7"/>
              <w:jc w:val="center"/>
              <w:rPr>
                <w:rFonts w:ascii="Times New Roman" w:hAnsi="Times New Roman"/>
                <w:sz w:val="22"/>
                <w:szCs w:val="24"/>
              </w:rPr>
            </w:pPr>
            <w:r w:rsidRPr="00E72530">
              <w:rPr>
                <w:rFonts w:ascii="Times New Roman" w:hAnsi="Times New Roman"/>
                <w:sz w:val="22"/>
                <w:szCs w:val="24"/>
              </w:rPr>
              <w:lastRenderedPageBreak/>
              <w:t>26</w:t>
            </w:r>
          </w:p>
        </w:tc>
        <w:tc>
          <w:tcPr>
            <w:tcW w:w="149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F4C874" w14:textId="77777777" w:rsidR="00E72530" w:rsidRPr="00E72530" w:rsidRDefault="00E72530" w:rsidP="00E72530">
            <w:pPr>
              <w:pStyle w:val="a7"/>
              <w:jc w:val="center"/>
              <w:rPr>
                <w:rFonts w:ascii="Times New Roman" w:hAnsi="Times New Roman"/>
                <w:sz w:val="22"/>
                <w:szCs w:val="24"/>
              </w:rPr>
            </w:pPr>
          </w:p>
          <w:p w14:paraId="4ABB04B9" w14:textId="77777777" w:rsidR="00E72530" w:rsidRPr="00E72530" w:rsidRDefault="00E72530" w:rsidP="00E72530">
            <w:pPr>
              <w:pStyle w:val="a7"/>
              <w:jc w:val="center"/>
              <w:rPr>
                <w:rFonts w:ascii="Times New Roman" w:hAnsi="Times New Roman"/>
                <w:sz w:val="22"/>
                <w:szCs w:val="24"/>
              </w:rPr>
            </w:pPr>
            <w:r w:rsidRPr="00E72530">
              <w:rPr>
                <w:rFonts w:ascii="Times New Roman" w:hAnsi="Times New Roman"/>
                <w:sz w:val="22"/>
                <w:szCs w:val="24"/>
              </w:rPr>
              <w:lastRenderedPageBreak/>
              <w:t>30</w:t>
            </w:r>
          </w:p>
          <w:p w14:paraId="03B10D58" w14:textId="77777777" w:rsidR="00E72530" w:rsidRPr="00E72530" w:rsidRDefault="00E72530" w:rsidP="00E72530">
            <w:pPr>
              <w:pStyle w:val="a7"/>
              <w:jc w:val="center"/>
              <w:rPr>
                <w:rFonts w:ascii="Times New Roman" w:hAnsi="Times New Roman"/>
                <w:sz w:val="22"/>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599E2B" w14:textId="77777777" w:rsidR="00E72530" w:rsidRPr="00E72530" w:rsidRDefault="00E72530" w:rsidP="00E72530">
            <w:pPr>
              <w:pStyle w:val="a7"/>
              <w:jc w:val="center"/>
              <w:rPr>
                <w:rFonts w:ascii="Times New Roman" w:hAnsi="Times New Roman"/>
                <w:sz w:val="22"/>
                <w:szCs w:val="24"/>
              </w:rPr>
            </w:pPr>
          </w:p>
          <w:p w14:paraId="1B15B01D" w14:textId="77777777" w:rsidR="00E72530" w:rsidRPr="00E72530" w:rsidRDefault="00E72530" w:rsidP="00E72530">
            <w:pPr>
              <w:pStyle w:val="a7"/>
              <w:jc w:val="center"/>
              <w:rPr>
                <w:rFonts w:ascii="Times New Roman" w:hAnsi="Times New Roman"/>
                <w:sz w:val="22"/>
                <w:szCs w:val="24"/>
              </w:rPr>
            </w:pPr>
            <w:r w:rsidRPr="00E72530">
              <w:rPr>
                <w:rFonts w:ascii="Times New Roman" w:hAnsi="Times New Roman"/>
                <w:sz w:val="22"/>
                <w:szCs w:val="24"/>
              </w:rPr>
              <w:lastRenderedPageBreak/>
              <w:t>37</w:t>
            </w:r>
          </w:p>
          <w:p w14:paraId="2A120FDE" w14:textId="77777777" w:rsidR="00E72530" w:rsidRPr="00E72530" w:rsidRDefault="00E72530" w:rsidP="00E72530">
            <w:pPr>
              <w:pStyle w:val="a7"/>
              <w:jc w:val="center"/>
              <w:rPr>
                <w:rFonts w:ascii="Times New Roman" w:hAnsi="Times New Roman"/>
                <w:sz w:val="22"/>
                <w:szCs w:val="24"/>
              </w:rPr>
            </w:pPr>
          </w:p>
        </w:tc>
      </w:tr>
    </w:tbl>
    <w:p w14:paraId="61223F41" w14:textId="77777777" w:rsidR="001B1E44" w:rsidRDefault="00C07BEC" w:rsidP="00E72530">
      <w:pPr>
        <w:pStyle w:val="a7"/>
        <w:ind w:firstLine="708"/>
        <w:jc w:val="both"/>
        <w:rPr>
          <w:rFonts w:ascii="Times New Roman" w:hAnsi="Times New Roman"/>
          <w:sz w:val="24"/>
          <w:szCs w:val="24"/>
        </w:rPr>
      </w:pPr>
      <w:r w:rsidRPr="00164352">
        <w:rPr>
          <w:rFonts w:ascii="Times New Roman" w:hAnsi="Times New Roman"/>
          <w:sz w:val="24"/>
          <w:szCs w:val="24"/>
        </w:rPr>
        <w:lastRenderedPageBreak/>
        <w:t>Выросло</w:t>
      </w:r>
      <w:r w:rsidR="004314B6" w:rsidRPr="00164352">
        <w:rPr>
          <w:rFonts w:ascii="Times New Roman" w:hAnsi="Times New Roman"/>
          <w:sz w:val="24"/>
          <w:szCs w:val="24"/>
        </w:rPr>
        <w:t xml:space="preserve"> число семей, ну</w:t>
      </w:r>
      <w:r w:rsidRPr="00164352">
        <w:rPr>
          <w:rFonts w:ascii="Times New Roman" w:hAnsi="Times New Roman"/>
          <w:sz w:val="24"/>
          <w:szCs w:val="24"/>
        </w:rPr>
        <w:t xml:space="preserve">ждающихся в социальной помощи, </w:t>
      </w:r>
      <w:r w:rsidR="004314B6" w:rsidRPr="00164352">
        <w:rPr>
          <w:rFonts w:ascii="Times New Roman" w:hAnsi="Times New Roman"/>
          <w:sz w:val="24"/>
          <w:szCs w:val="24"/>
        </w:rPr>
        <w:t>неполных, малоимущих, с де</w:t>
      </w:r>
      <w:r w:rsidRPr="00164352">
        <w:rPr>
          <w:rFonts w:ascii="Times New Roman" w:hAnsi="Times New Roman"/>
          <w:sz w:val="24"/>
          <w:szCs w:val="24"/>
        </w:rPr>
        <w:t>тьми инвалидами и опекаемыми, 37</w:t>
      </w:r>
      <w:r w:rsidR="004314B6" w:rsidRPr="00164352">
        <w:rPr>
          <w:rFonts w:ascii="Times New Roman" w:hAnsi="Times New Roman"/>
          <w:sz w:val="24"/>
          <w:szCs w:val="24"/>
        </w:rPr>
        <w:t xml:space="preserve"> семьи признаны как семьи, находящиеся в социально опа</w:t>
      </w:r>
      <w:r w:rsidRPr="00164352">
        <w:rPr>
          <w:rFonts w:ascii="Times New Roman" w:hAnsi="Times New Roman"/>
          <w:sz w:val="24"/>
          <w:szCs w:val="24"/>
        </w:rPr>
        <w:t>сном положении.</w:t>
      </w:r>
      <w:r w:rsidR="004314B6" w:rsidRPr="00164352">
        <w:rPr>
          <w:rFonts w:ascii="Times New Roman" w:hAnsi="Times New Roman"/>
          <w:sz w:val="24"/>
          <w:szCs w:val="24"/>
        </w:rPr>
        <w:t xml:space="preserve"> Работа с данными семьями направлена, прежде всего, на то, чтобы оказать персональную психолого-педагогическую и социальную помощь каждой семье при взаимодействии с органами социальной защиты и общественными организациями</w:t>
      </w:r>
      <w:r w:rsidR="00947921" w:rsidRPr="00164352">
        <w:rPr>
          <w:rFonts w:ascii="Times New Roman" w:hAnsi="Times New Roman"/>
          <w:sz w:val="24"/>
          <w:szCs w:val="24"/>
        </w:rPr>
        <w:t>.</w:t>
      </w:r>
      <w:r w:rsidRPr="00164352">
        <w:rPr>
          <w:rFonts w:ascii="Times New Roman" w:hAnsi="Times New Roman"/>
          <w:sz w:val="24"/>
          <w:szCs w:val="24"/>
        </w:rPr>
        <w:t xml:space="preserve"> Большой результат дает профилактическая работа проводимая администрацией школы и педагогами: проведено 16 советов по профилактике</w:t>
      </w:r>
      <w:r w:rsidR="002903E5" w:rsidRPr="00164352">
        <w:rPr>
          <w:rFonts w:ascii="Times New Roman" w:hAnsi="Times New Roman"/>
          <w:sz w:val="24"/>
          <w:szCs w:val="24"/>
        </w:rPr>
        <w:t>,</w:t>
      </w:r>
      <w:r w:rsidR="009838AA" w:rsidRPr="00164352">
        <w:rPr>
          <w:rFonts w:ascii="Times New Roman" w:hAnsi="Times New Roman"/>
          <w:sz w:val="24"/>
          <w:szCs w:val="24"/>
        </w:rPr>
        <w:t xml:space="preserve"> 12 рейдов в семьи, 13 консультаций психолога. Работа усложняется в связи с отсутствием  школьного инспектора, очень часто инспектора ОП №2 отказывают в составлении административных протоколов.</w:t>
      </w:r>
    </w:p>
    <w:p w14:paraId="79E18563" w14:textId="77777777" w:rsidR="00BE7C8D" w:rsidRPr="00164352" w:rsidRDefault="00BE7C8D" w:rsidP="00164352">
      <w:pPr>
        <w:pStyle w:val="a7"/>
        <w:ind w:firstLine="708"/>
        <w:jc w:val="both"/>
        <w:rPr>
          <w:rFonts w:ascii="Times New Roman" w:hAnsi="Times New Roman"/>
          <w:sz w:val="24"/>
          <w:szCs w:val="24"/>
        </w:rPr>
      </w:pPr>
    </w:p>
    <w:p w14:paraId="5BC732EE" w14:textId="77777777" w:rsidR="004314B6" w:rsidRPr="00164352" w:rsidRDefault="004314B6" w:rsidP="00164352">
      <w:pPr>
        <w:pStyle w:val="a7"/>
        <w:jc w:val="both"/>
        <w:rPr>
          <w:rFonts w:ascii="Times New Roman" w:hAnsi="Times New Roman"/>
          <w:sz w:val="24"/>
          <w:szCs w:val="24"/>
        </w:rPr>
      </w:pPr>
      <w:r w:rsidRPr="00164352">
        <w:rPr>
          <w:rFonts w:ascii="Times New Roman" w:hAnsi="Times New Roman"/>
          <w:sz w:val="24"/>
          <w:szCs w:val="24"/>
        </w:rPr>
        <w:t xml:space="preserve"> </w:t>
      </w:r>
      <w:r w:rsidRPr="00164352">
        <w:rPr>
          <w:rFonts w:ascii="Times New Roman" w:hAnsi="Times New Roman"/>
          <w:b/>
          <w:bCs/>
          <w:sz w:val="24"/>
          <w:szCs w:val="24"/>
        </w:rPr>
        <w:t>Организация дополнительного образования</w:t>
      </w:r>
    </w:p>
    <w:p w14:paraId="03F9B9FE" w14:textId="77777777" w:rsidR="004314B6" w:rsidRPr="00164352" w:rsidRDefault="004314B6" w:rsidP="00164352">
      <w:pPr>
        <w:pStyle w:val="a7"/>
        <w:jc w:val="both"/>
        <w:rPr>
          <w:rFonts w:ascii="Times New Roman" w:hAnsi="Times New Roman"/>
          <w:sz w:val="24"/>
          <w:szCs w:val="24"/>
        </w:rPr>
      </w:pPr>
      <w:r w:rsidRPr="00164352">
        <w:rPr>
          <w:rFonts w:ascii="Times New Roman" w:hAnsi="Times New Roman"/>
          <w:sz w:val="24"/>
          <w:szCs w:val="24"/>
        </w:rPr>
        <w:tab/>
        <w:t xml:space="preserve">Предмет особого внимания в школе </w:t>
      </w:r>
      <w:r w:rsidR="00947921" w:rsidRPr="00164352">
        <w:rPr>
          <w:rFonts w:ascii="Times New Roman" w:hAnsi="Times New Roman"/>
          <w:sz w:val="24"/>
          <w:szCs w:val="24"/>
        </w:rPr>
        <w:t>— это</w:t>
      </w:r>
      <w:r w:rsidRPr="00164352">
        <w:rPr>
          <w:rFonts w:ascii="Times New Roman" w:hAnsi="Times New Roman"/>
          <w:sz w:val="24"/>
          <w:szCs w:val="24"/>
        </w:rPr>
        <w:t xml:space="preserve"> выстроенная система дополнительного образования учащихся. </w:t>
      </w:r>
    </w:p>
    <w:p w14:paraId="1E60FD79" w14:textId="77777777" w:rsidR="004314B6" w:rsidRPr="00164352" w:rsidRDefault="004314B6" w:rsidP="00164352">
      <w:pPr>
        <w:pStyle w:val="a7"/>
        <w:jc w:val="both"/>
        <w:rPr>
          <w:rFonts w:ascii="Times New Roman" w:hAnsi="Times New Roman"/>
          <w:sz w:val="24"/>
          <w:szCs w:val="24"/>
        </w:rPr>
      </w:pPr>
      <w:r w:rsidRPr="00164352">
        <w:rPr>
          <w:rFonts w:ascii="Times New Roman" w:hAnsi="Times New Roman"/>
          <w:sz w:val="24"/>
          <w:szCs w:val="24"/>
        </w:rPr>
        <w:tab/>
        <w:t>С целью создания благоприятной среды для реализации творческого потенциала, усиления мотивации учебных целей, развития стремления к постоянному самообразованию и саморазвитию, повышения интеллектуально-познавательных интересов и в соответствии с интересами учащихся, запросами родителей, возможностями педагогического коллектива и материальной базой школы в 2022-2023 учебном году</w:t>
      </w:r>
      <w:r w:rsidRPr="00164352">
        <w:rPr>
          <w:rFonts w:ascii="Times New Roman" w:hAnsi="Times New Roman"/>
          <w:color w:val="C00000"/>
          <w:sz w:val="24"/>
          <w:szCs w:val="24"/>
        </w:rPr>
        <w:t xml:space="preserve"> </w:t>
      </w:r>
      <w:r w:rsidRPr="00164352">
        <w:rPr>
          <w:rFonts w:ascii="Times New Roman" w:hAnsi="Times New Roman"/>
          <w:sz w:val="24"/>
          <w:szCs w:val="24"/>
        </w:rPr>
        <w:t>функционировало 9 кружков и объединений различной направленности:</w:t>
      </w:r>
    </w:p>
    <w:p w14:paraId="09E8C747" w14:textId="77777777" w:rsidR="004314B6" w:rsidRPr="00164352" w:rsidRDefault="004314B6" w:rsidP="00BE7C8D">
      <w:pPr>
        <w:pStyle w:val="a7"/>
        <w:numPr>
          <w:ilvl w:val="0"/>
          <w:numId w:val="41"/>
        </w:numPr>
        <w:jc w:val="both"/>
        <w:rPr>
          <w:rFonts w:ascii="Times New Roman" w:hAnsi="Times New Roman"/>
          <w:sz w:val="24"/>
          <w:szCs w:val="24"/>
        </w:rPr>
      </w:pPr>
      <w:r w:rsidRPr="00164352">
        <w:rPr>
          <w:rFonts w:ascii="Times New Roman" w:hAnsi="Times New Roman"/>
          <w:sz w:val="24"/>
          <w:szCs w:val="24"/>
        </w:rPr>
        <w:t xml:space="preserve">Физкультурно-спортивная:  </w:t>
      </w:r>
      <w:proofErr w:type="spellStart"/>
      <w:r w:rsidRPr="00164352">
        <w:rPr>
          <w:rFonts w:ascii="Times New Roman" w:hAnsi="Times New Roman"/>
          <w:sz w:val="24"/>
          <w:szCs w:val="24"/>
        </w:rPr>
        <w:t>тхэквандо</w:t>
      </w:r>
      <w:proofErr w:type="spellEnd"/>
      <w:r w:rsidRPr="00164352">
        <w:rPr>
          <w:rFonts w:ascii="Times New Roman" w:hAnsi="Times New Roman"/>
          <w:sz w:val="24"/>
          <w:szCs w:val="24"/>
        </w:rPr>
        <w:t xml:space="preserve"> (35 человек); секция вольной борьбы (29 человека); шахматный клуб (25 чел);</w:t>
      </w:r>
    </w:p>
    <w:p w14:paraId="4231AABC" w14:textId="77777777" w:rsidR="004314B6" w:rsidRPr="00164352" w:rsidRDefault="004314B6" w:rsidP="00BE7C8D">
      <w:pPr>
        <w:pStyle w:val="a7"/>
        <w:numPr>
          <w:ilvl w:val="0"/>
          <w:numId w:val="41"/>
        </w:numPr>
        <w:jc w:val="both"/>
        <w:rPr>
          <w:rFonts w:ascii="Times New Roman" w:hAnsi="Times New Roman"/>
          <w:sz w:val="24"/>
          <w:szCs w:val="24"/>
        </w:rPr>
      </w:pPr>
      <w:r w:rsidRPr="00164352">
        <w:rPr>
          <w:rFonts w:ascii="Times New Roman" w:hAnsi="Times New Roman"/>
          <w:sz w:val="24"/>
          <w:szCs w:val="24"/>
        </w:rPr>
        <w:t xml:space="preserve">Художественно-эстетическая: кружок резьбы по дереву (15 человек), изостудия «Палитра» (15 человек); </w:t>
      </w:r>
    </w:p>
    <w:p w14:paraId="066FD421" w14:textId="77777777" w:rsidR="004314B6" w:rsidRPr="00164352" w:rsidRDefault="004314B6" w:rsidP="00BE7C8D">
      <w:pPr>
        <w:pStyle w:val="a7"/>
        <w:numPr>
          <w:ilvl w:val="0"/>
          <w:numId w:val="41"/>
        </w:numPr>
        <w:jc w:val="both"/>
        <w:rPr>
          <w:rFonts w:ascii="Times New Roman" w:hAnsi="Times New Roman"/>
          <w:sz w:val="24"/>
          <w:szCs w:val="24"/>
        </w:rPr>
      </w:pPr>
      <w:r w:rsidRPr="00164352">
        <w:rPr>
          <w:rFonts w:ascii="Times New Roman" w:hAnsi="Times New Roman"/>
          <w:sz w:val="24"/>
          <w:szCs w:val="24"/>
        </w:rPr>
        <w:t>Патриотическая: клуб «Витязи» (15 чел.), поисковый отряд «Поиск» (15 человек);</w:t>
      </w:r>
    </w:p>
    <w:p w14:paraId="0B29A3B3" w14:textId="77777777" w:rsidR="004314B6" w:rsidRPr="00164352" w:rsidRDefault="004314B6" w:rsidP="00BE7C8D">
      <w:pPr>
        <w:pStyle w:val="a7"/>
        <w:numPr>
          <w:ilvl w:val="0"/>
          <w:numId w:val="41"/>
        </w:numPr>
        <w:jc w:val="both"/>
        <w:rPr>
          <w:rFonts w:ascii="Times New Roman" w:hAnsi="Times New Roman"/>
          <w:sz w:val="24"/>
          <w:szCs w:val="24"/>
        </w:rPr>
      </w:pPr>
      <w:r w:rsidRPr="00164352">
        <w:rPr>
          <w:rFonts w:ascii="Times New Roman" w:hAnsi="Times New Roman"/>
          <w:sz w:val="24"/>
          <w:szCs w:val="24"/>
        </w:rPr>
        <w:t>Социально – педагогическая: добровольческий отряд «</w:t>
      </w:r>
      <w:proofErr w:type="spellStart"/>
      <w:r w:rsidRPr="00164352">
        <w:rPr>
          <w:rFonts w:ascii="Times New Roman" w:hAnsi="Times New Roman"/>
          <w:sz w:val="24"/>
          <w:szCs w:val="24"/>
        </w:rPr>
        <w:t>ПоДАР</w:t>
      </w:r>
      <w:proofErr w:type="spellEnd"/>
      <w:r w:rsidRPr="00164352">
        <w:rPr>
          <w:rFonts w:ascii="Times New Roman" w:hAnsi="Times New Roman"/>
          <w:sz w:val="24"/>
          <w:szCs w:val="24"/>
        </w:rPr>
        <w:t>*ОК» (25 чел);</w:t>
      </w:r>
    </w:p>
    <w:p w14:paraId="5779B5DC" w14:textId="77777777" w:rsidR="004314B6" w:rsidRPr="00164352" w:rsidRDefault="004314B6" w:rsidP="00BE7C8D">
      <w:pPr>
        <w:pStyle w:val="a7"/>
        <w:numPr>
          <w:ilvl w:val="0"/>
          <w:numId w:val="41"/>
        </w:numPr>
        <w:jc w:val="both"/>
        <w:rPr>
          <w:rFonts w:ascii="Times New Roman" w:hAnsi="Times New Roman"/>
          <w:sz w:val="24"/>
          <w:szCs w:val="24"/>
        </w:rPr>
      </w:pPr>
      <w:r w:rsidRPr="00164352">
        <w:rPr>
          <w:rFonts w:ascii="Times New Roman" w:hAnsi="Times New Roman"/>
          <w:sz w:val="24"/>
          <w:szCs w:val="24"/>
        </w:rPr>
        <w:t>Школьное научное общество (25 чел).</w:t>
      </w:r>
    </w:p>
    <w:p w14:paraId="73429CB9" w14:textId="77777777" w:rsidR="004314B6" w:rsidRPr="00164352" w:rsidRDefault="004314B6" w:rsidP="00164352">
      <w:pPr>
        <w:pStyle w:val="a7"/>
        <w:jc w:val="both"/>
        <w:rPr>
          <w:rFonts w:ascii="Times New Roman" w:hAnsi="Times New Roman"/>
          <w:sz w:val="24"/>
          <w:szCs w:val="24"/>
        </w:rPr>
      </w:pPr>
      <w:r w:rsidRPr="00164352">
        <w:rPr>
          <w:rFonts w:ascii="Times New Roman" w:hAnsi="Times New Roman"/>
          <w:sz w:val="24"/>
          <w:szCs w:val="24"/>
        </w:rPr>
        <w:tab/>
        <w:t>Налажено и тесно развивается сотрудничество с различными учреждениями дополнительного о</w:t>
      </w:r>
      <w:r w:rsidR="00BE7C8D">
        <w:rPr>
          <w:rFonts w:ascii="Times New Roman" w:hAnsi="Times New Roman"/>
          <w:sz w:val="24"/>
          <w:szCs w:val="24"/>
        </w:rPr>
        <w:t xml:space="preserve">бразования: </w:t>
      </w:r>
      <w:proofErr w:type="spellStart"/>
      <w:r w:rsidR="00BE7C8D">
        <w:rPr>
          <w:rFonts w:ascii="Times New Roman" w:hAnsi="Times New Roman"/>
          <w:sz w:val="24"/>
          <w:szCs w:val="24"/>
        </w:rPr>
        <w:t>ХКЦРТДиЮ</w:t>
      </w:r>
      <w:proofErr w:type="spellEnd"/>
      <w:r w:rsidR="00BE7C8D">
        <w:rPr>
          <w:rFonts w:ascii="Times New Roman" w:hAnsi="Times New Roman"/>
          <w:sz w:val="24"/>
          <w:szCs w:val="24"/>
        </w:rPr>
        <w:t>, ДК Молодежи и населения Индустриального района</w:t>
      </w:r>
      <w:r w:rsidRPr="00164352">
        <w:rPr>
          <w:rFonts w:ascii="Times New Roman" w:hAnsi="Times New Roman"/>
          <w:sz w:val="24"/>
          <w:szCs w:val="24"/>
        </w:rPr>
        <w:t xml:space="preserve">, филиал </w:t>
      </w:r>
      <w:proofErr w:type="spellStart"/>
      <w:r w:rsidRPr="00164352">
        <w:rPr>
          <w:rFonts w:ascii="Times New Roman" w:hAnsi="Times New Roman"/>
          <w:sz w:val="24"/>
          <w:szCs w:val="24"/>
        </w:rPr>
        <w:t>ЦРТДиЮ</w:t>
      </w:r>
      <w:proofErr w:type="spellEnd"/>
      <w:r w:rsidRPr="00164352">
        <w:rPr>
          <w:rFonts w:ascii="Times New Roman" w:hAnsi="Times New Roman"/>
          <w:sz w:val="24"/>
          <w:szCs w:val="24"/>
        </w:rPr>
        <w:t xml:space="preserve"> «Виктория»,  филиал библиотеки семейного чтения, театр – студия «Бенефис», АНО «Возрождение семьи», центр социальной работы с населением «Доверие» и др. </w:t>
      </w:r>
    </w:p>
    <w:p w14:paraId="5D83634F" w14:textId="77777777" w:rsidR="004314B6" w:rsidRPr="00164352" w:rsidRDefault="004314B6" w:rsidP="00164352">
      <w:pPr>
        <w:pStyle w:val="a7"/>
        <w:jc w:val="both"/>
        <w:rPr>
          <w:rFonts w:ascii="Times New Roman" w:hAnsi="Times New Roman"/>
          <w:sz w:val="24"/>
          <w:szCs w:val="24"/>
        </w:rPr>
      </w:pPr>
      <w:r w:rsidRPr="00164352">
        <w:rPr>
          <w:rFonts w:ascii="Times New Roman" w:hAnsi="Times New Roman"/>
          <w:sz w:val="24"/>
          <w:szCs w:val="24"/>
        </w:rPr>
        <w:tab/>
        <w:t>Занятость в системе дополнительного образования (школе и учреждениях ДО) учащихся «группы риска» составляет 90%, состоящих на учёте КДН – составляет – 100%.</w:t>
      </w:r>
    </w:p>
    <w:p w14:paraId="1485C284" w14:textId="77777777" w:rsidR="004314B6" w:rsidRPr="00164352" w:rsidRDefault="004314B6" w:rsidP="00164352">
      <w:pPr>
        <w:pStyle w:val="a7"/>
        <w:jc w:val="both"/>
        <w:rPr>
          <w:rFonts w:ascii="Times New Roman" w:hAnsi="Times New Roman"/>
          <w:sz w:val="24"/>
          <w:szCs w:val="24"/>
        </w:rPr>
      </w:pPr>
      <w:r w:rsidRPr="00164352">
        <w:rPr>
          <w:rFonts w:ascii="Times New Roman" w:hAnsi="Times New Roman"/>
          <w:sz w:val="24"/>
          <w:szCs w:val="24"/>
        </w:rPr>
        <w:tab/>
        <w:t>В течение всего года кружковцы активно принимали участие в конкурсах, выставках, соревнованиях на различном уровне, во многих из них учащиеся нашей школы признавались победителями и призерами.</w:t>
      </w:r>
    </w:p>
    <w:p w14:paraId="6A83FC3F" w14:textId="77777777" w:rsidR="004314B6" w:rsidRPr="00164352" w:rsidRDefault="004314B6" w:rsidP="00164352">
      <w:pPr>
        <w:pStyle w:val="a7"/>
        <w:jc w:val="both"/>
        <w:rPr>
          <w:rFonts w:ascii="Times New Roman" w:hAnsi="Times New Roman"/>
          <w:sz w:val="24"/>
          <w:szCs w:val="24"/>
        </w:rPr>
      </w:pPr>
      <w:r w:rsidRPr="00164352">
        <w:rPr>
          <w:rFonts w:ascii="Times New Roman" w:hAnsi="Times New Roman"/>
          <w:sz w:val="24"/>
          <w:szCs w:val="24"/>
        </w:rPr>
        <w:t xml:space="preserve">            В школе реализуется программа ПДФО, по итогам года 100 % учащихся зачислены на различные программы и кружки. </w:t>
      </w:r>
      <w:r w:rsidRPr="00164352">
        <w:rPr>
          <w:rFonts w:ascii="Times New Roman" w:hAnsi="Times New Roman"/>
          <w:sz w:val="24"/>
          <w:szCs w:val="24"/>
        </w:rPr>
        <w:tab/>
      </w:r>
      <w:r w:rsidRPr="00164352">
        <w:rPr>
          <w:rFonts w:ascii="Times New Roman" w:hAnsi="Times New Roman"/>
          <w:sz w:val="24"/>
          <w:szCs w:val="24"/>
        </w:rPr>
        <w:tab/>
      </w:r>
    </w:p>
    <w:p w14:paraId="6470E2DD" w14:textId="77777777" w:rsidR="004314B6" w:rsidRPr="00164352" w:rsidRDefault="004314B6" w:rsidP="00164352">
      <w:pPr>
        <w:pStyle w:val="a7"/>
        <w:jc w:val="both"/>
        <w:rPr>
          <w:rFonts w:ascii="Times New Roman" w:hAnsi="Times New Roman"/>
          <w:b/>
          <w:iCs/>
          <w:kern w:val="2"/>
          <w:sz w:val="24"/>
          <w:szCs w:val="24"/>
          <w:lang w:eastAsia="ko-KR"/>
        </w:rPr>
      </w:pPr>
      <w:r w:rsidRPr="00164352">
        <w:rPr>
          <w:rFonts w:ascii="Times New Roman" w:hAnsi="Times New Roman"/>
          <w:b/>
          <w:iCs/>
          <w:kern w:val="2"/>
          <w:sz w:val="24"/>
          <w:szCs w:val="24"/>
          <w:lang w:eastAsia="ko-KR"/>
        </w:rPr>
        <w:t>Самоанализ организуемой в школе воспитывающей совместной деятельности</w:t>
      </w:r>
    </w:p>
    <w:p w14:paraId="59BC1A4A" w14:textId="77777777" w:rsidR="004314B6" w:rsidRPr="00164352" w:rsidRDefault="004314B6" w:rsidP="00164352">
      <w:pPr>
        <w:pStyle w:val="a7"/>
        <w:jc w:val="both"/>
        <w:rPr>
          <w:rFonts w:ascii="Times New Roman" w:hAnsi="Times New Roman"/>
          <w:b/>
          <w:sz w:val="24"/>
          <w:szCs w:val="24"/>
          <w:highlight w:val="yellow"/>
        </w:rPr>
      </w:pPr>
      <w:r w:rsidRPr="00164352">
        <w:rPr>
          <w:rFonts w:ascii="Times New Roman" w:hAnsi="Times New Roman"/>
          <w:b/>
          <w:iCs/>
          <w:kern w:val="2"/>
          <w:sz w:val="24"/>
          <w:szCs w:val="24"/>
          <w:lang w:eastAsia="ko-KR"/>
        </w:rPr>
        <w:t>детей и взрослых</w:t>
      </w:r>
    </w:p>
    <w:p w14:paraId="20497934" w14:textId="77777777" w:rsidR="004314B6" w:rsidRPr="00164352" w:rsidRDefault="004314B6" w:rsidP="00164352">
      <w:pPr>
        <w:pStyle w:val="a7"/>
        <w:jc w:val="both"/>
        <w:rPr>
          <w:rFonts w:ascii="Times New Roman" w:hAnsi="Times New Roman"/>
          <w:iCs/>
          <w:kern w:val="2"/>
          <w:sz w:val="24"/>
          <w:szCs w:val="24"/>
          <w:lang w:eastAsia="ko-KR"/>
        </w:rPr>
      </w:pPr>
      <w:r w:rsidRPr="00164352">
        <w:rPr>
          <w:rFonts w:ascii="Times New Roman" w:hAnsi="Times New Roman"/>
          <w:iCs/>
          <w:kern w:val="2"/>
          <w:sz w:val="24"/>
          <w:szCs w:val="24"/>
          <w:lang w:eastAsia="ko-KR"/>
        </w:rPr>
        <w:t xml:space="preserve">     </w:t>
      </w:r>
      <w:r w:rsidR="00947921" w:rsidRPr="00164352">
        <w:rPr>
          <w:rFonts w:ascii="Times New Roman" w:hAnsi="Times New Roman"/>
          <w:iCs/>
          <w:kern w:val="2"/>
          <w:sz w:val="24"/>
          <w:szCs w:val="24"/>
          <w:lang w:eastAsia="ko-KR"/>
        </w:rPr>
        <w:tab/>
      </w:r>
      <w:r w:rsidRPr="00164352">
        <w:rPr>
          <w:rFonts w:ascii="Times New Roman" w:hAnsi="Times New Roman"/>
          <w:iCs/>
          <w:kern w:val="2"/>
          <w:sz w:val="24"/>
          <w:szCs w:val="24"/>
          <w:lang w:eastAsia="ko-KR"/>
        </w:rPr>
        <w:t xml:space="preserve">Для самоанализа организуемой в школе воспитывающей совместной деятельности детей и взрослых проведено анкетирование по анкете, размещенной в Рабочей программе воспитания и повторяющей структуру программы (9 модулей). Анкету заполнили заместитель директора по ВР, один классный руководитель, два родителя из Попечительского совета родителей школы и двое учащихся из Совета обучающихся школы. </w:t>
      </w:r>
    </w:p>
    <w:p w14:paraId="3DBB7E15" w14:textId="77777777" w:rsidR="004314B6" w:rsidRPr="00164352" w:rsidRDefault="00947921" w:rsidP="00164352">
      <w:pPr>
        <w:pStyle w:val="a7"/>
        <w:jc w:val="both"/>
        <w:rPr>
          <w:rFonts w:ascii="Times New Roman" w:hAnsi="Times New Roman"/>
          <w:b/>
          <w:sz w:val="24"/>
          <w:szCs w:val="24"/>
          <w:lang w:eastAsia="ru-RU"/>
        </w:rPr>
      </w:pPr>
      <w:r w:rsidRPr="00164352">
        <w:rPr>
          <w:rFonts w:ascii="Times New Roman" w:hAnsi="Times New Roman"/>
          <w:b/>
          <w:sz w:val="24"/>
          <w:szCs w:val="24"/>
          <w:lang w:eastAsia="ru-RU"/>
        </w:rPr>
        <w:tab/>
      </w:r>
      <w:r w:rsidR="004314B6" w:rsidRPr="00164352">
        <w:rPr>
          <w:rFonts w:ascii="Times New Roman" w:hAnsi="Times New Roman"/>
          <w:b/>
          <w:sz w:val="24"/>
          <w:szCs w:val="24"/>
          <w:lang w:eastAsia="ru-RU"/>
        </w:rPr>
        <w:t>Вывод.</w:t>
      </w:r>
    </w:p>
    <w:p w14:paraId="5CE0BC53" w14:textId="77777777" w:rsidR="004314B6" w:rsidRPr="00164352" w:rsidRDefault="004314B6" w:rsidP="00164352">
      <w:pPr>
        <w:pStyle w:val="a7"/>
        <w:jc w:val="both"/>
        <w:rPr>
          <w:rFonts w:ascii="Times New Roman" w:hAnsi="Times New Roman"/>
          <w:sz w:val="24"/>
          <w:szCs w:val="24"/>
          <w:lang w:eastAsia="ru-RU"/>
        </w:rPr>
      </w:pPr>
      <w:r w:rsidRPr="00164352">
        <w:rPr>
          <w:rFonts w:ascii="Times New Roman" w:hAnsi="Times New Roman"/>
          <w:sz w:val="24"/>
          <w:szCs w:val="24"/>
          <w:bdr w:val="none" w:sz="0" w:space="0" w:color="auto" w:frame="1"/>
        </w:rPr>
        <w:lastRenderedPageBreak/>
        <w:t xml:space="preserve">    </w:t>
      </w:r>
      <w:r w:rsidR="00947921" w:rsidRPr="00164352">
        <w:rPr>
          <w:rFonts w:ascii="Times New Roman" w:hAnsi="Times New Roman"/>
          <w:sz w:val="24"/>
          <w:szCs w:val="24"/>
          <w:bdr w:val="none" w:sz="0" w:space="0" w:color="auto" w:frame="1"/>
        </w:rPr>
        <w:tab/>
      </w:r>
      <w:r w:rsidRPr="00164352">
        <w:rPr>
          <w:rFonts w:ascii="Times New Roman" w:hAnsi="Times New Roman"/>
          <w:sz w:val="24"/>
          <w:szCs w:val="24"/>
        </w:rPr>
        <w:t>Воспитательная</w:t>
      </w:r>
      <w:r w:rsidRPr="00164352">
        <w:rPr>
          <w:rFonts w:ascii="Times New Roman" w:hAnsi="Times New Roman"/>
          <w:spacing w:val="1"/>
          <w:sz w:val="24"/>
          <w:szCs w:val="24"/>
        </w:rPr>
        <w:t xml:space="preserve"> </w:t>
      </w:r>
      <w:r w:rsidRPr="00164352">
        <w:rPr>
          <w:rFonts w:ascii="Times New Roman" w:hAnsi="Times New Roman"/>
          <w:sz w:val="24"/>
          <w:szCs w:val="24"/>
        </w:rPr>
        <w:t>работа</w:t>
      </w:r>
      <w:r w:rsidRPr="00164352">
        <w:rPr>
          <w:rFonts w:ascii="Times New Roman" w:hAnsi="Times New Roman"/>
          <w:spacing w:val="1"/>
          <w:sz w:val="24"/>
          <w:szCs w:val="24"/>
        </w:rPr>
        <w:t xml:space="preserve"> </w:t>
      </w:r>
      <w:r w:rsidRPr="00164352">
        <w:rPr>
          <w:rFonts w:ascii="Times New Roman" w:hAnsi="Times New Roman"/>
          <w:sz w:val="24"/>
          <w:szCs w:val="24"/>
        </w:rPr>
        <w:t>в</w:t>
      </w:r>
      <w:r w:rsidRPr="00164352">
        <w:rPr>
          <w:rFonts w:ascii="Times New Roman" w:hAnsi="Times New Roman"/>
          <w:spacing w:val="1"/>
          <w:sz w:val="24"/>
          <w:szCs w:val="24"/>
        </w:rPr>
        <w:t xml:space="preserve"> </w:t>
      </w:r>
      <w:r w:rsidRPr="00164352">
        <w:rPr>
          <w:rFonts w:ascii="Times New Roman" w:hAnsi="Times New Roman"/>
          <w:sz w:val="24"/>
          <w:szCs w:val="24"/>
        </w:rPr>
        <w:t>школе</w:t>
      </w:r>
      <w:r w:rsidRPr="00164352">
        <w:rPr>
          <w:rFonts w:ascii="Times New Roman" w:hAnsi="Times New Roman"/>
          <w:spacing w:val="1"/>
          <w:sz w:val="24"/>
          <w:szCs w:val="24"/>
        </w:rPr>
        <w:t xml:space="preserve"> </w:t>
      </w:r>
      <w:r w:rsidRPr="00164352">
        <w:rPr>
          <w:rFonts w:ascii="Times New Roman" w:hAnsi="Times New Roman"/>
          <w:sz w:val="24"/>
          <w:szCs w:val="24"/>
        </w:rPr>
        <w:t>была</w:t>
      </w:r>
      <w:r w:rsidRPr="00164352">
        <w:rPr>
          <w:rFonts w:ascii="Times New Roman" w:hAnsi="Times New Roman"/>
          <w:spacing w:val="1"/>
          <w:sz w:val="24"/>
          <w:szCs w:val="24"/>
        </w:rPr>
        <w:t xml:space="preserve"> </w:t>
      </w:r>
      <w:r w:rsidRPr="00164352">
        <w:rPr>
          <w:rFonts w:ascii="Times New Roman" w:hAnsi="Times New Roman"/>
          <w:sz w:val="24"/>
          <w:szCs w:val="24"/>
        </w:rPr>
        <w:t>многоплановой</w:t>
      </w:r>
      <w:r w:rsidRPr="00164352">
        <w:rPr>
          <w:rFonts w:ascii="Times New Roman" w:hAnsi="Times New Roman"/>
          <w:spacing w:val="1"/>
          <w:sz w:val="24"/>
          <w:szCs w:val="24"/>
        </w:rPr>
        <w:t xml:space="preserve"> </w:t>
      </w:r>
      <w:r w:rsidRPr="00164352">
        <w:rPr>
          <w:rFonts w:ascii="Times New Roman" w:hAnsi="Times New Roman"/>
          <w:sz w:val="24"/>
          <w:szCs w:val="24"/>
        </w:rPr>
        <w:t>и</w:t>
      </w:r>
      <w:r w:rsidRPr="00164352">
        <w:rPr>
          <w:rFonts w:ascii="Times New Roman" w:hAnsi="Times New Roman"/>
          <w:spacing w:val="1"/>
          <w:sz w:val="24"/>
          <w:szCs w:val="24"/>
        </w:rPr>
        <w:t xml:space="preserve"> </w:t>
      </w:r>
      <w:r w:rsidRPr="00164352">
        <w:rPr>
          <w:rFonts w:ascii="Times New Roman" w:hAnsi="Times New Roman"/>
          <w:sz w:val="24"/>
          <w:szCs w:val="24"/>
        </w:rPr>
        <w:t xml:space="preserve">разносторонней. </w:t>
      </w:r>
      <w:r w:rsidRPr="00164352">
        <w:rPr>
          <w:rFonts w:ascii="Times New Roman" w:hAnsi="Times New Roman"/>
          <w:sz w:val="24"/>
          <w:szCs w:val="24"/>
          <w:bdr w:val="none" w:sz="0" w:space="0" w:color="auto" w:frame="1"/>
        </w:rPr>
        <w:t xml:space="preserve"> Созданы условия для  разностороннего раскрытия индивидуальных способностей детей, развитию их интереса к различным видам деятельности, желания активно участвовать в продуктивной, одобряемой обществом деятельности</w:t>
      </w:r>
      <w:r w:rsidRPr="00164352">
        <w:rPr>
          <w:rFonts w:ascii="Times New Roman" w:hAnsi="Times New Roman"/>
          <w:color w:val="1F497D" w:themeColor="text2"/>
          <w:sz w:val="24"/>
          <w:szCs w:val="24"/>
          <w:bdr w:val="none" w:sz="0" w:space="0" w:color="auto" w:frame="1"/>
        </w:rPr>
        <w:t xml:space="preserve">. </w:t>
      </w:r>
      <w:r w:rsidRPr="00164352">
        <w:rPr>
          <w:rFonts w:ascii="Times New Roman" w:hAnsi="Times New Roman"/>
          <w:sz w:val="24"/>
          <w:szCs w:val="24"/>
          <w:lang w:eastAsia="ru-RU"/>
        </w:rPr>
        <w:t>Содержание и результативность проводимой работы по реализации Рабочей программы  воспитания  в удовлетворитель</w:t>
      </w:r>
      <w:r w:rsidR="008F5056" w:rsidRPr="00164352">
        <w:rPr>
          <w:rFonts w:ascii="Times New Roman" w:hAnsi="Times New Roman"/>
          <w:sz w:val="24"/>
          <w:szCs w:val="24"/>
          <w:lang w:eastAsia="ru-RU"/>
        </w:rPr>
        <w:t xml:space="preserve">ном состоянии. </w:t>
      </w:r>
    </w:p>
    <w:p w14:paraId="34A5AE0B" w14:textId="77777777" w:rsidR="004314B6" w:rsidRPr="00164352" w:rsidRDefault="00947921" w:rsidP="00164352">
      <w:pPr>
        <w:pStyle w:val="a7"/>
        <w:jc w:val="both"/>
        <w:rPr>
          <w:rFonts w:ascii="Times New Roman" w:hAnsi="Times New Roman"/>
          <w:kern w:val="2"/>
          <w:sz w:val="24"/>
          <w:szCs w:val="24"/>
          <w:lang w:eastAsia="ko-KR"/>
        </w:rPr>
      </w:pPr>
      <w:r w:rsidRPr="00164352">
        <w:rPr>
          <w:rFonts w:ascii="Times New Roman" w:hAnsi="Times New Roman"/>
          <w:iCs/>
          <w:kern w:val="2"/>
          <w:sz w:val="24"/>
          <w:szCs w:val="24"/>
          <w:lang w:eastAsia="ko-KR"/>
        </w:rPr>
        <w:tab/>
      </w:r>
      <w:r w:rsidR="004314B6" w:rsidRPr="00164352">
        <w:rPr>
          <w:rFonts w:ascii="Times New Roman" w:hAnsi="Times New Roman"/>
          <w:iCs/>
          <w:kern w:val="2"/>
          <w:sz w:val="24"/>
          <w:szCs w:val="24"/>
          <w:lang w:eastAsia="ko-KR"/>
        </w:rPr>
        <w:t xml:space="preserve">По итогам анализа </w:t>
      </w:r>
      <w:r w:rsidR="004314B6" w:rsidRPr="00164352">
        <w:rPr>
          <w:rFonts w:ascii="Times New Roman" w:hAnsi="Times New Roman"/>
          <w:kern w:val="2"/>
          <w:sz w:val="24"/>
          <w:szCs w:val="24"/>
          <w:lang w:eastAsia="ko-KR"/>
        </w:rPr>
        <w:t xml:space="preserve">организуемой в школе воспитательной работы виден перечень выявленных недочетов, над которыми предстоит работать педагогическому коллективу. </w:t>
      </w:r>
    </w:p>
    <w:p w14:paraId="5312B96E" w14:textId="77777777" w:rsidR="004314B6" w:rsidRPr="00164352" w:rsidRDefault="00947921" w:rsidP="00164352">
      <w:pPr>
        <w:pStyle w:val="a7"/>
        <w:jc w:val="both"/>
        <w:rPr>
          <w:rFonts w:ascii="Times New Roman" w:hAnsi="Times New Roman"/>
          <w:kern w:val="2"/>
          <w:sz w:val="24"/>
          <w:szCs w:val="24"/>
          <w:lang w:eastAsia="ko-KR"/>
        </w:rPr>
      </w:pPr>
      <w:r w:rsidRPr="00164352">
        <w:rPr>
          <w:rFonts w:ascii="Times New Roman" w:hAnsi="Times New Roman"/>
          <w:kern w:val="2"/>
          <w:sz w:val="24"/>
          <w:szCs w:val="24"/>
          <w:lang w:eastAsia="ko-KR"/>
        </w:rPr>
        <w:tab/>
      </w:r>
      <w:r w:rsidR="004314B6" w:rsidRPr="00164352">
        <w:rPr>
          <w:rFonts w:ascii="Times New Roman" w:hAnsi="Times New Roman"/>
          <w:kern w:val="2"/>
          <w:sz w:val="24"/>
          <w:szCs w:val="24"/>
          <w:lang w:eastAsia="ko-KR"/>
        </w:rPr>
        <w:t>Таким образом, для совершенствования деятельности среди задач на новый учебный год учитывать следующие</w:t>
      </w:r>
      <w:r w:rsidR="004314B6" w:rsidRPr="00164352">
        <w:rPr>
          <w:rFonts w:ascii="Times New Roman" w:hAnsi="Times New Roman"/>
          <w:spacing w:val="24"/>
          <w:sz w:val="24"/>
          <w:szCs w:val="24"/>
        </w:rPr>
        <w:t>:</w:t>
      </w:r>
    </w:p>
    <w:p w14:paraId="10609E36" w14:textId="77777777" w:rsidR="004314B6" w:rsidRPr="00164352" w:rsidRDefault="004314B6" w:rsidP="00164352">
      <w:pPr>
        <w:pStyle w:val="a7"/>
        <w:jc w:val="both"/>
        <w:rPr>
          <w:rFonts w:ascii="Times New Roman" w:hAnsi="Times New Roman"/>
          <w:sz w:val="24"/>
          <w:szCs w:val="24"/>
        </w:rPr>
      </w:pPr>
      <w:r w:rsidRPr="00164352">
        <w:rPr>
          <w:rFonts w:ascii="Times New Roman" w:hAnsi="Times New Roman"/>
          <w:sz w:val="24"/>
          <w:szCs w:val="24"/>
        </w:rPr>
        <w:t xml:space="preserve">     </w:t>
      </w:r>
      <w:r w:rsidR="00947921" w:rsidRPr="00164352">
        <w:rPr>
          <w:rFonts w:ascii="Times New Roman" w:hAnsi="Times New Roman"/>
          <w:sz w:val="24"/>
          <w:szCs w:val="24"/>
        </w:rPr>
        <w:tab/>
      </w:r>
      <w:r w:rsidRPr="00164352">
        <w:rPr>
          <w:rFonts w:ascii="Times New Roman" w:hAnsi="Times New Roman"/>
          <w:sz w:val="24"/>
          <w:szCs w:val="24"/>
        </w:rPr>
        <w:t>-</w:t>
      </w:r>
      <w:r w:rsidR="00947921" w:rsidRPr="00164352">
        <w:rPr>
          <w:rFonts w:ascii="Times New Roman" w:hAnsi="Times New Roman"/>
          <w:sz w:val="24"/>
          <w:szCs w:val="24"/>
        </w:rPr>
        <w:t xml:space="preserve"> </w:t>
      </w:r>
      <w:r w:rsidRPr="00164352">
        <w:rPr>
          <w:rFonts w:ascii="Times New Roman" w:hAnsi="Times New Roman"/>
          <w:sz w:val="24"/>
          <w:szCs w:val="24"/>
        </w:rPr>
        <w:t>оказывать методическую</w:t>
      </w:r>
      <w:r w:rsidRPr="00164352">
        <w:rPr>
          <w:rFonts w:ascii="Times New Roman" w:hAnsi="Times New Roman"/>
          <w:spacing w:val="24"/>
          <w:sz w:val="24"/>
          <w:szCs w:val="24"/>
        </w:rPr>
        <w:t xml:space="preserve"> </w:t>
      </w:r>
      <w:r w:rsidRPr="00164352">
        <w:rPr>
          <w:rFonts w:ascii="Times New Roman" w:hAnsi="Times New Roman"/>
          <w:sz w:val="24"/>
          <w:szCs w:val="24"/>
        </w:rPr>
        <w:t>помощь</w:t>
      </w:r>
      <w:r w:rsidRPr="00164352">
        <w:rPr>
          <w:rFonts w:ascii="Times New Roman" w:hAnsi="Times New Roman"/>
          <w:spacing w:val="25"/>
          <w:sz w:val="24"/>
          <w:szCs w:val="24"/>
        </w:rPr>
        <w:t xml:space="preserve"> </w:t>
      </w:r>
      <w:r w:rsidRPr="00164352">
        <w:rPr>
          <w:rFonts w:ascii="Times New Roman" w:hAnsi="Times New Roman"/>
          <w:sz w:val="24"/>
          <w:szCs w:val="24"/>
        </w:rPr>
        <w:t>классным</w:t>
      </w:r>
      <w:r w:rsidRPr="00164352">
        <w:rPr>
          <w:rFonts w:ascii="Times New Roman" w:hAnsi="Times New Roman"/>
          <w:spacing w:val="23"/>
          <w:sz w:val="24"/>
          <w:szCs w:val="24"/>
        </w:rPr>
        <w:t xml:space="preserve"> </w:t>
      </w:r>
      <w:r w:rsidRPr="00164352">
        <w:rPr>
          <w:rFonts w:ascii="Times New Roman" w:hAnsi="Times New Roman"/>
          <w:sz w:val="24"/>
          <w:szCs w:val="24"/>
        </w:rPr>
        <w:t>руководителям</w:t>
      </w:r>
      <w:r w:rsidRPr="00164352">
        <w:rPr>
          <w:rFonts w:ascii="Times New Roman" w:hAnsi="Times New Roman"/>
          <w:spacing w:val="23"/>
          <w:sz w:val="24"/>
          <w:szCs w:val="24"/>
        </w:rPr>
        <w:t xml:space="preserve"> </w:t>
      </w:r>
      <w:r w:rsidRPr="00164352">
        <w:rPr>
          <w:rFonts w:ascii="Times New Roman" w:hAnsi="Times New Roman"/>
          <w:sz w:val="24"/>
          <w:szCs w:val="24"/>
        </w:rPr>
        <w:t>в</w:t>
      </w:r>
      <w:r w:rsidRPr="00164352">
        <w:rPr>
          <w:rFonts w:ascii="Times New Roman" w:hAnsi="Times New Roman"/>
          <w:spacing w:val="25"/>
          <w:sz w:val="24"/>
          <w:szCs w:val="24"/>
        </w:rPr>
        <w:t xml:space="preserve"> </w:t>
      </w:r>
      <w:r w:rsidRPr="00164352">
        <w:rPr>
          <w:rFonts w:ascii="Times New Roman" w:hAnsi="Times New Roman"/>
          <w:sz w:val="24"/>
          <w:szCs w:val="24"/>
        </w:rPr>
        <w:t>овладении</w:t>
      </w:r>
      <w:r w:rsidRPr="00164352">
        <w:rPr>
          <w:rFonts w:ascii="Times New Roman" w:hAnsi="Times New Roman"/>
          <w:spacing w:val="22"/>
          <w:sz w:val="24"/>
          <w:szCs w:val="24"/>
        </w:rPr>
        <w:t xml:space="preserve"> </w:t>
      </w:r>
      <w:r w:rsidRPr="00164352">
        <w:rPr>
          <w:rFonts w:ascii="Times New Roman" w:hAnsi="Times New Roman"/>
          <w:sz w:val="24"/>
          <w:szCs w:val="24"/>
        </w:rPr>
        <w:t>новыми</w:t>
      </w:r>
      <w:r w:rsidRPr="00164352">
        <w:rPr>
          <w:rFonts w:ascii="Times New Roman" w:hAnsi="Times New Roman"/>
          <w:spacing w:val="-67"/>
          <w:sz w:val="24"/>
          <w:szCs w:val="24"/>
        </w:rPr>
        <w:t xml:space="preserve">     </w:t>
      </w:r>
      <w:r w:rsidRPr="00164352">
        <w:rPr>
          <w:rFonts w:ascii="Times New Roman" w:hAnsi="Times New Roman"/>
          <w:sz w:val="24"/>
          <w:szCs w:val="24"/>
        </w:rPr>
        <w:t xml:space="preserve">  педагогическими</w:t>
      </w:r>
      <w:r w:rsidRPr="00164352">
        <w:rPr>
          <w:rFonts w:ascii="Times New Roman" w:hAnsi="Times New Roman"/>
          <w:spacing w:val="-1"/>
          <w:sz w:val="24"/>
          <w:szCs w:val="24"/>
        </w:rPr>
        <w:t xml:space="preserve"> </w:t>
      </w:r>
      <w:r w:rsidRPr="00164352">
        <w:rPr>
          <w:rFonts w:ascii="Times New Roman" w:hAnsi="Times New Roman"/>
          <w:sz w:val="24"/>
          <w:szCs w:val="24"/>
        </w:rPr>
        <w:t>технологиями воспитательного</w:t>
      </w:r>
      <w:r w:rsidRPr="00164352">
        <w:rPr>
          <w:rFonts w:ascii="Times New Roman" w:hAnsi="Times New Roman"/>
          <w:spacing w:val="-1"/>
          <w:sz w:val="24"/>
          <w:szCs w:val="24"/>
        </w:rPr>
        <w:t xml:space="preserve"> </w:t>
      </w:r>
      <w:r w:rsidRPr="00164352">
        <w:rPr>
          <w:rFonts w:ascii="Times New Roman" w:hAnsi="Times New Roman"/>
          <w:sz w:val="24"/>
          <w:szCs w:val="24"/>
        </w:rPr>
        <w:t>процесса</w:t>
      </w:r>
    </w:p>
    <w:p w14:paraId="65A22AA6" w14:textId="77777777" w:rsidR="004314B6" w:rsidRPr="00164352" w:rsidRDefault="004314B6" w:rsidP="00164352">
      <w:pPr>
        <w:pStyle w:val="a7"/>
        <w:jc w:val="both"/>
        <w:rPr>
          <w:rFonts w:ascii="Times New Roman" w:hAnsi="Times New Roman"/>
          <w:sz w:val="24"/>
          <w:szCs w:val="24"/>
        </w:rPr>
      </w:pPr>
      <w:r w:rsidRPr="00164352">
        <w:rPr>
          <w:rFonts w:ascii="Times New Roman" w:hAnsi="Times New Roman"/>
          <w:sz w:val="24"/>
          <w:szCs w:val="24"/>
        </w:rPr>
        <w:t xml:space="preserve">     </w:t>
      </w:r>
      <w:r w:rsidR="00947921" w:rsidRPr="00164352">
        <w:rPr>
          <w:rFonts w:ascii="Times New Roman" w:hAnsi="Times New Roman"/>
          <w:sz w:val="24"/>
          <w:szCs w:val="24"/>
        </w:rPr>
        <w:tab/>
      </w:r>
      <w:r w:rsidRPr="00164352">
        <w:rPr>
          <w:rFonts w:ascii="Times New Roman" w:hAnsi="Times New Roman"/>
          <w:sz w:val="24"/>
          <w:szCs w:val="24"/>
        </w:rPr>
        <w:t>-</w:t>
      </w:r>
      <w:r w:rsidR="00947921" w:rsidRPr="00164352">
        <w:rPr>
          <w:rFonts w:ascii="Times New Roman" w:hAnsi="Times New Roman"/>
          <w:sz w:val="24"/>
          <w:szCs w:val="24"/>
        </w:rPr>
        <w:t xml:space="preserve"> </w:t>
      </w:r>
      <w:r w:rsidRPr="00164352">
        <w:rPr>
          <w:rFonts w:ascii="Times New Roman" w:hAnsi="Times New Roman"/>
          <w:sz w:val="24"/>
          <w:szCs w:val="24"/>
        </w:rPr>
        <w:t>активизировать деятельность органов ученического самоуправления путем выявления реальных потребностей учащихся и обновление ее содержания</w:t>
      </w:r>
    </w:p>
    <w:p w14:paraId="194B0284" w14:textId="77777777" w:rsidR="004314B6" w:rsidRPr="00164352" w:rsidRDefault="004314B6" w:rsidP="00164352">
      <w:pPr>
        <w:pStyle w:val="a7"/>
        <w:jc w:val="both"/>
        <w:rPr>
          <w:rFonts w:ascii="Times New Roman" w:hAnsi="Times New Roman"/>
          <w:sz w:val="24"/>
          <w:szCs w:val="24"/>
        </w:rPr>
      </w:pPr>
      <w:r w:rsidRPr="00164352">
        <w:rPr>
          <w:rFonts w:ascii="Times New Roman" w:hAnsi="Times New Roman"/>
          <w:sz w:val="24"/>
          <w:szCs w:val="24"/>
        </w:rPr>
        <w:t xml:space="preserve">     </w:t>
      </w:r>
      <w:r w:rsidR="00947921" w:rsidRPr="00164352">
        <w:rPr>
          <w:rFonts w:ascii="Times New Roman" w:hAnsi="Times New Roman"/>
          <w:sz w:val="24"/>
          <w:szCs w:val="24"/>
        </w:rPr>
        <w:tab/>
      </w:r>
      <w:r w:rsidRPr="00164352">
        <w:rPr>
          <w:rFonts w:ascii="Times New Roman" w:hAnsi="Times New Roman"/>
          <w:sz w:val="24"/>
          <w:szCs w:val="24"/>
        </w:rPr>
        <w:t xml:space="preserve"> -</w:t>
      </w:r>
      <w:r w:rsidR="00947921" w:rsidRPr="00164352">
        <w:rPr>
          <w:rFonts w:ascii="Times New Roman" w:hAnsi="Times New Roman"/>
          <w:sz w:val="24"/>
          <w:szCs w:val="24"/>
        </w:rPr>
        <w:t xml:space="preserve"> </w:t>
      </w:r>
      <w:r w:rsidRPr="00164352">
        <w:rPr>
          <w:rFonts w:ascii="Times New Roman" w:hAnsi="Times New Roman"/>
          <w:sz w:val="24"/>
          <w:szCs w:val="24"/>
        </w:rPr>
        <w:t xml:space="preserve">совершенствовать работу по вовлечению родительской общественности  в творческую, социально значимую деятельность, направленную на повышение авторитета семьи  и школы </w:t>
      </w:r>
    </w:p>
    <w:p w14:paraId="6DAC3E1E" w14:textId="77777777" w:rsidR="00947921" w:rsidRPr="00164352" w:rsidRDefault="004314B6" w:rsidP="00164352">
      <w:pPr>
        <w:pStyle w:val="a7"/>
        <w:jc w:val="both"/>
        <w:rPr>
          <w:rFonts w:ascii="Times New Roman" w:hAnsi="Times New Roman"/>
          <w:sz w:val="24"/>
          <w:szCs w:val="24"/>
        </w:rPr>
      </w:pPr>
      <w:r w:rsidRPr="00164352">
        <w:rPr>
          <w:rFonts w:ascii="Times New Roman" w:hAnsi="Times New Roman"/>
          <w:sz w:val="24"/>
          <w:szCs w:val="24"/>
        </w:rPr>
        <w:t xml:space="preserve">     </w:t>
      </w:r>
      <w:r w:rsidR="00947921" w:rsidRPr="00164352">
        <w:rPr>
          <w:rFonts w:ascii="Times New Roman" w:hAnsi="Times New Roman"/>
          <w:sz w:val="24"/>
          <w:szCs w:val="24"/>
        </w:rPr>
        <w:tab/>
      </w:r>
      <w:r w:rsidRPr="00164352">
        <w:rPr>
          <w:rFonts w:ascii="Times New Roman" w:hAnsi="Times New Roman"/>
          <w:sz w:val="24"/>
          <w:szCs w:val="24"/>
        </w:rPr>
        <w:t xml:space="preserve"> -</w:t>
      </w:r>
      <w:r w:rsidR="00947921" w:rsidRPr="00164352">
        <w:rPr>
          <w:rFonts w:ascii="Times New Roman" w:hAnsi="Times New Roman"/>
          <w:sz w:val="24"/>
          <w:szCs w:val="24"/>
        </w:rPr>
        <w:t xml:space="preserve"> </w:t>
      </w:r>
      <w:r w:rsidRPr="00164352">
        <w:rPr>
          <w:rFonts w:ascii="Times New Roman" w:hAnsi="Times New Roman"/>
          <w:sz w:val="24"/>
          <w:szCs w:val="24"/>
        </w:rPr>
        <w:t xml:space="preserve">реализовывать индивидуальные образовательные возможности, обеспечивать поддержку обучающихся, имеющих трудности в обучении;  </w:t>
      </w:r>
    </w:p>
    <w:p w14:paraId="03D7FFA3" w14:textId="77777777" w:rsidR="004314B6" w:rsidRPr="00164352" w:rsidRDefault="00947921" w:rsidP="00164352">
      <w:pPr>
        <w:pStyle w:val="a7"/>
        <w:jc w:val="both"/>
        <w:rPr>
          <w:rFonts w:ascii="Times New Roman" w:hAnsi="Times New Roman"/>
          <w:sz w:val="24"/>
          <w:szCs w:val="24"/>
        </w:rPr>
      </w:pPr>
      <w:r w:rsidRPr="00164352">
        <w:rPr>
          <w:rFonts w:ascii="Times New Roman" w:hAnsi="Times New Roman"/>
          <w:sz w:val="24"/>
          <w:szCs w:val="24"/>
        </w:rPr>
        <w:tab/>
      </w:r>
      <w:r w:rsidR="004314B6" w:rsidRPr="00164352">
        <w:rPr>
          <w:rFonts w:ascii="Times New Roman" w:hAnsi="Times New Roman"/>
          <w:sz w:val="24"/>
          <w:szCs w:val="24"/>
        </w:rPr>
        <w:t xml:space="preserve">- </w:t>
      </w:r>
      <w:r w:rsidR="004314B6" w:rsidRPr="00164352">
        <w:rPr>
          <w:rFonts w:ascii="Times New Roman" w:hAnsi="Times New Roman"/>
          <w:spacing w:val="-1"/>
          <w:sz w:val="24"/>
          <w:szCs w:val="24"/>
        </w:rPr>
        <w:t>через   систему  внеурочной деятельности и  дополнительного   образования   совершенствовать личностное развитие учащихся с целью успешной социализации выпускников.</w:t>
      </w:r>
    </w:p>
    <w:p w14:paraId="1076B1B6" w14:textId="77777777" w:rsidR="004314B6" w:rsidRPr="00164352" w:rsidRDefault="004314B6" w:rsidP="00164352">
      <w:pPr>
        <w:suppressAutoHyphens/>
        <w:jc w:val="both"/>
        <w:rPr>
          <w:b/>
          <w:bCs/>
        </w:rPr>
      </w:pPr>
    </w:p>
    <w:p w14:paraId="348C4E03" w14:textId="77777777" w:rsidR="008505EA" w:rsidRPr="00164352" w:rsidRDefault="00256248" w:rsidP="00256248">
      <w:pPr>
        <w:pStyle w:val="a3"/>
        <w:suppressAutoHyphens/>
        <w:ind w:left="0" w:firstLine="502"/>
        <w:contextualSpacing w:val="0"/>
        <w:jc w:val="center"/>
      </w:pPr>
      <w:r>
        <w:rPr>
          <w:b/>
          <w:bCs/>
        </w:rPr>
        <w:t xml:space="preserve">АНАЛИЗ </w:t>
      </w:r>
      <w:r w:rsidR="008505EA" w:rsidRPr="00164352">
        <w:rPr>
          <w:b/>
          <w:bCs/>
        </w:rPr>
        <w:t>РЕЗУЛЬТАТ</w:t>
      </w:r>
      <w:r>
        <w:rPr>
          <w:b/>
          <w:bCs/>
        </w:rPr>
        <w:t>ОВ</w:t>
      </w:r>
      <w:r w:rsidR="008505EA" w:rsidRPr="00164352">
        <w:rPr>
          <w:b/>
          <w:bCs/>
        </w:rPr>
        <w:t xml:space="preserve"> ОБРАЗОВАТЕЛЬНОЙ ДЕЯТЕЛЬНОСТИ</w:t>
      </w:r>
    </w:p>
    <w:p w14:paraId="05999A17" w14:textId="77777777" w:rsidR="00B17785" w:rsidRPr="00164352" w:rsidRDefault="00B17785" w:rsidP="00164352">
      <w:pPr>
        <w:pStyle w:val="a3"/>
        <w:suppressAutoHyphens/>
        <w:ind w:left="0" w:firstLine="502"/>
        <w:contextualSpacing w:val="0"/>
        <w:jc w:val="both"/>
      </w:pPr>
    </w:p>
    <w:p w14:paraId="70B92564" w14:textId="77777777" w:rsidR="008505EA" w:rsidRPr="00164352" w:rsidRDefault="008505EA" w:rsidP="00164352">
      <w:pPr>
        <w:pStyle w:val="a3"/>
        <w:suppressAutoHyphens/>
        <w:ind w:left="0" w:firstLine="502"/>
        <w:contextualSpacing w:val="0"/>
        <w:jc w:val="both"/>
      </w:pPr>
      <w:r w:rsidRPr="00164352">
        <w:t xml:space="preserve">Мониторинг качества образования и образовательных достижений, проводимый в школе, основан на реализации следующих принципов: </w:t>
      </w:r>
    </w:p>
    <w:p w14:paraId="09DC60A5" w14:textId="77777777" w:rsidR="008505EA" w:rsidRPr="00164352" w:rsidRDefault="008505EA" w:rsidP="00164352">
      <w:pPr>
        <w:pStyle w:val="a3"/>
        <w:numPr>
          <w:ilvl w:val="0"/>
          <w:numId w:val="1"/>
        </w:numPr>
        <w:suppressAutoHyphens/>
        <w:contextualSpacing w:val="0"/>
        <w:jc w:val="both"/>
      </w:pPr>
      <w:r w:rsidRPr="00164352">
        <w:t>открытости и доступности информации о состоянии и качестве образования;</w:t>
      </w:r>
    </w:p>
    <w:p w14:paraId="66746265" w14:textId="77777777" w:rsidR="008505EA" w:rsidRPr="00164352" w:rsidRDefault="008505EA" w:rsidP="00164352">
      <w:pPr>
        <w:pStyle w:val="a3"/>
        <w:numPr>
          <w:ilvl w:val="0"/>
          <w:numId w:val="1"/>
        </w:numPr>
        <w:suppressAutoHyphens/>
        <w:contextualSpacing w:val="0"/>
        <w:jc w:val="both"/>
      </w:pPr>
      <w:r w:rsidRPr="00164352">
        <w:t>обсуждение содержания, процедуры, средств мониторинговых исследований.</w:t>
      </w:r>
    </w:p>
    <w:p w14:paraId="19EFAF56" w14:textId="77777777" w:rsidR="008505EA" w:rsidRPr="00164352" w:rsidRDefault="008505EA" w:rsidP="00256248">
      <w:pPr>
        <w:pStyle w:val="a3"/>
        <w:suppressAutoHyphens/>
        <w:ind w:left="0" w:firstLine="708"/>
        <w:contextualSpacing w:val="0"/>
        <w:jc w:val="both"/>
      </w:pPr>
      <w:r w:rsidRPr="00164352">
        <w:t>В системе отслеживается уровень обученности и качества знаний по всем предметам, по четвертям и году, определяется успешность педагога  в конкретном классе, выявляется резерв повышения качества.</w:t>
      </w:r>
    </w:p>
    <w:p w14:paraId="1B262646" w14:textId="77777777" w:rsidR="008505EA" w:rsidRPr="00164352" w:rsidRDefault="008505EA" w:rsidP="00164352">
      <w:pPr>
        <w:pStyle w:val="a3"/>
        <w:suppressAutoHyphens/>
        <w:ind w:left="0" w:firstLine="709"/>
        <w:contextualSpacing w:val="0"/>
        <w:jc w:val="both"/>
      </w:pPr>
      <w:r w:rsidRPr="00164352">
        <w:t>Результаты мониторинга образовательных</w:t>
      </w:r>
      <w:r w:rsidR="004C3F5B" w:rsidRPr="00164352">
        <w:t xml:space="preserve"> достижений, проведенного в 2023 – 2024</w:t>
      </w:r>
      <w:r w:rsidRPr="00164352">
        <w:t xml:space="preserve"> году, показывает нестабильность качества знаний обучающихся.</w:t>
      </w:r>
    </w:p>
    <w:p w14:paraId="21970F77" w14:textId="77777777" w:rsidR="008505EA" w:rsidRPr="00164352" w:rsidRDefault="00B543E4" w:rsidP="00164352">
      <w:pPr>
        <w:suppressAutoHyphens/>
        <w:jc w:val="both"/>
      </w:pPr>
      <w:r w:rsidRPr="00164352">
        <w:rPr>
          <w:b/>
        </w:rPr>
        <w:t xml:space="preserve">Таблица 5. </w:t>
      </w:r>
      <w:r w:rsidR="008505EA" w:rsidRPr="00164352">
        <w:rPr>
          <w:b/>
        </w:rPr>
        <w:t>Ка</w:t>
      </w:r>
      <w:r w:rsidR="004C3F5B" w:rsidRPr="00164352">
        <w:rPr>
          <w:b/>
        </w:rPr>
        <w:t>чество знаний по четвертям (2023</w:t>
      </w:r>
      <w:r w:rsidR="008505EA" w:rsidRPr="00164352">
        <w:rPr>
          <w:b/>
        </w:rPr>
        <w:t xml:space="preserve"> -</w:t>
      </w:r>
      <w:r w:rsidR="004C3F5B" w:rsidRPr="00164352">
        <w:rPr>
          <w:b/>
        </w:rPr>
        <w:t>2024</w:t>
      </w:r>
      <w:r w:rsidR="008505EA" w:rsidRPr="00164352">
        <w:rPr>
          <w:b/>
        </w:rPr>
        <w:t xml:space="preserve"> год</w:t>
      </w:r>
      <w:r w:rsidR="00CB7A22" w:rsidRPr="00164352">
        <w:rPr>
          <w:b/>
        </w:rPr>
        <w:t>,</w:t>
      </w:r>
      <w:r w:rsidR="008505EA" w:rsidRPr="00164352">
        <w:rPr>
          <w:b/>
        </w:rPr>
        <w:t xml:space="preserve"> в %)</w:t>
      </w: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2"/>
        <w:gridCol w:w="1635"/>
        <w:gridCol w:w="1635"/>
        <w:gridCol w:w="1252"/>
        <w:gridCol w:w="1487"/>
        <w:gridCol w:w="1030"/>
      </w:tblGrid>
      <w:tr w:rsidR="00256248" w:rsidRPr="00164352" w14:paraId="7A63ACAE" w14:textId="77777777" w:rsidTr="00256248">
        <w:tc>
          <w:tcPr>
            <w:tcW w:w="1323"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B391F5F" w14:textId="77777777" w:rsidR="00256248" w:rsidRPr="00164352" w:rsidRDefault="00256248" w:rsidP="00256248">
            <w:pPr>
              <w:keepNext/>
              <w:jc w:val="both"/>
            </w:pPr>
            <w:r w:rsidRPr="00164352">
              <w:t xml:space="preserve">Уровень </w:t>
            </w:r>
          </w:p>
          <w:p w14:paraId="197562DF" w14:textId="77777777" w:rsidR="00256248" w:rsidRPr="00164352" w:rsidRDefault="00256248" w:rsidP="00256248">
            <w:pPr>
              <w:keepNext/>
              <w:jc w:val="both"/>
            </w:pPr>
            <w:r w:rsidRPr="00164352">
              <w:t>обучения</w:t>
            </w:r>
          </w:p>
        </w:tc>
        <w:tc>
          <w:tcPr>
            <w:tcW w:w="854"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75EB2F1" w14:textId="77777777" w:rsidR="00256248" w:rsidRPr="00164352" w:rsidRDefault="00256248" w:rsidP="00256248">
            <w:pPr>
              <w:keepNext/>
              <w:jc w:val="center"/>
            </w:pPr>
            <w:r w:rsidRPr="00164352">
              <w:rPr>
                <w:lang w:val="en-US"/>
              </w:rPr>
              <w:t>I</w:t>
            </w:r>
          </w:p>
          <w:p w14:paraId="1703AEA8" w14:textId="77777777" w:rsidR="00256248" w:rsidRPr="00164352" w:rsidRDefault="00256248" w:rsidP="00256248">
            <w:pPr>
              <w:keepNext/>
              <w:jc w:val="center"/>
            </w:pPr>
            <w:r w:rsidRPr="00164352">
              <w:t>Четверть</w:t>
            </w:r>
          </w:p>
        </w:tc>
        <w:tc>
          <w:tcPr>
            <w:tcW w:w="854"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50141D" w14:textId="77777777" w:rsidR="00256248" w:rsidRPr="00164352" w:rsidRDefault="00256248" w:rsidP="00256248">
            <w:pPr>
              <w:keepNext/>
              <w:jc w:val="center"/>
              <w:rPr>
                <w:lang w:val="en-US"/>
              </w:rPr>
            </w:pPr>
            <w:r w:rsidRPr="00164352">
              <w:rPr>
                <w:lang w:val="en-US"/>
              </w:rPr>
              <w:t>II</w:t>
            </w:r>
          </w:p>
          <w:p w14:paraId="32204F0A" w14:textId="77777777" w:rsidR="00256248" w:rsidRPr="00164352" w:rsidRDefault="00256248" w:rsidP="00256248">
            <w:pPr>
              <w:keepNext/>
              <w:jc w:val="center"/>
              <w:rPr>
                <w:lang w:val="en-US"/>
              </w:rPr>
            </w:pPr>
            <w:r w:rsidRPr="00164352">
              <w:t>четверть</w:t>
            </w:r>
          </w:p>
        </w:tc>
        <w:tc>
          <w:tcPr>
            <w:tcW w:w="654"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C84F673" w14:textId="77777777" w:rsidR="00256248" w:rsidRPr="00164352" w:rsidRDefault="00256248" w:rsidP="00256248">
            <w:pPr>
              <w:keepNext/>
              <w:jc w:val="center"/>
            </w:pPr>
            <w:r w:rsidRPr="00164352">
              <w:rPr>
                <w:lang w:val="en-US"/>
              </w:rPr>
              <w:t>III</w:t>
            </w:r>
          </w:p>
          <w:p w14:paraId="33EF4CA8" w14:textId="77777777" w:rsidR="00256248" w:rsidRPr="00164352" w:rsidRDefault="00256248" w:rsidP="00256248">
            <w:pPr>
              <w:keepNext/>
              <w:jc w:val="center"/>
              <w:rPr>
                <w:lang w:val="en-US"/>
              </w:rPr>
            </w:pPr>
            <w:r w:rsidRPr="00164352">
              <w:t>четверть</w:t>
            </w:r>
          </w:p>
        </w:tc>
        <w:tc>
          <w:tcPr>
            <w:tcW w:w="77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E5C8951" w14:textId="77777777" w:rsidR="00256248" w:rsidRDefault="00256248" w:rsidP="00256248">
            <w:pPr>
              <w:keepNext/>
              <w:jc w:val="center"/>
            </w:pPr>
            <w:r w:rsidRPr="00164352">
              <w:rPr>
                <w:lang w:val="en-US"/>
              </w:rPr>
              <w:t>IV</w:t>
            </w:r>
          </w:p>
          <w:p w14:paraId="3F0CE2C9" w14:textId="77777777" w:rsidR="00256248" w:rsidRPr="00164352" w:rsidRDefault="00256248" w:rsidP="00256248">
            <w:pPr>
              <w:keepNext/>
              <w:jc w:val="center"/>
            </w:pPr>
            <w:r w:rsidRPr="00164352">
              <w:t>четверть</w:t>
            </w:r>
          </w:p>
        </w:tc>
        <w:tc>
          <w:tcPr>
            <w:tcW w:w="538"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C650452" w14:textId="77777777" w:rsidR="00256248" w:rsidRPr="00164352" w:rsidRDefault="00256248" w:rsidP="00256248">
            <w:pPr>
              <w:keepNext/>
              <w:jc w:val="center"/>
            </w:pPr>
            <w:r w:rsidRPr="00164352">
              <w:t>Год</w:t>
            </w:r>
          </w:p>
        </w:tc>
      </w:tr>
      <w:tr w:rsidR="00256248" w:rsidRPr="00164352" w14:paraId="66015EE9" w14:textId="77777777" w:rsidTr="00256248">
        <w:tc>
          <w:tcPr>
            <w:tcW w:w="1323"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CE488D1" w14:textId="77777777" w:rsidR="00256248" w:rsidRPr="00164352" w:rsidRDefault="00256248" w:rsidP="00256248">
            <w:pPr>
              <w:keepNext/>
              <w:jc w:val="both"/>
            </w:pPr>
            <w:r w:rsidRPr="00164352">
              <w:t>Начальное общее образование</w:t>
            </w:r>
          </w:p>
        </w:tc>
        <w:tc>
          <w:tcPr>
            <w:tcW w:w="8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61B2A3" w14:textId="77777777" w:rsidR="00256248" w:rsidRPr="00164352" w:rsidRDefault="00256248" w:rsidP="00256248">
            <w:pPr>
              <w:keepNext/>
              <w:jc w:val="center"/>
            </w:pPr>
            <w:r w:rsidRPr="00164352">
              <w:t>52</w:t>
            </w:r>
          </w:p>
        </w:tc>
        <w:tc>
          <w:tcPr>
            <w:tcW w:w="8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0EE298" w14:textId="77777777" w:rsidR="00256248" w:rsidRPr="00164352" w:rsidRDefault="00256248" w:rsidP="00256248">
            <w:pPr>
              <w:keepNext/>
              <w:jc w:val="center"/>
            </w:pPr>
            <w:r w:rsidRPr="00164352">
              <w:t>56</w:t>
            </w:r>
          </w:p>
        </w:tc>
        <w:tc>
          <w:tcPr>
            <w:tcW w:w="6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17B0B8" w14:textId="77777777" w:rsidR="00256248" w:rsidRPr="00164352" w:rsidRDefault="00256248" w:rsidP="00256248">
            <w:pPr>
              <w:keepNext/>
              <w:jc w:val="center"/>
            </w:pPr>
            <w:r w:rsidRPr="00164352">
              <w:t>57</w:t>
            </w:r>
          </w:p>
        </w:tc>
        <w:tc>
          <w:tcPr>
            <w:tcW w:w="777"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E351F8" w14:textId="77777777" w:rsidR="00256248" w:rsidRPr="00164352" w:rsidRDefault="00256248" w:rsidP="00256248">
            <w:pPr>
              <w:keepNext/>
              <w:jc w:val="center"/>
            </w:pPr>
            <w:r w:rsidRPr="00164352">
              <w:t>53</w:t>
            </w:r>
          </w:p>
        </w:tc>
        <w:tc>
          <w:tcPr>
            <w:tcW w:w="538"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CC69BD" w14:textId="77777777" w:rsidR="00256248" w:rsidRPr="00164352" w:rsidRDefault="00256248" w:rsidP="00256248">
            <w:pPr>
              <w:keepNext/>
              <w:jc w:val="center"/>
            </w:pPr>
            <w:r w:rsidRPr="00164352">
              <w:t>59</w:t>
            </w:r>
          </w:p>
        </w:tc>
      </w:tr>
      <w:tr w:rsidR="00256248" w:rsidRPr="00164352" w14:paraId="5C28519B" w14:textId="77777777" w:rsidTr="00256248">
        <w:tc>
          <w:tcPr>
            <w:tcW w:w="1323"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DA2F605" w14:textId="77777777" w:rsidR="00256248" w:rsidRPr="00164352" w:rsidRDefault="00256248" w:rsidP="00256248">
            <w:pPr>
              <w:keepNext/>
              <w:jc w:val="both"/>
            </w:pPr>
            <w:r w:rsidRPr="00164352">
              <w:t>Основное общее образование</w:t>
            </w:r>
          </w:p>
        </w:tc>
        <w:tc>
          <w:tcPr>
            <w:tcW w:w="8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C514CD" w14:textId="77777777" w:rsidR="00256248" w:rsidRPr="00164352" w:rsidRDefault="00256248" w:rsidP="00256248">
            <w:pPr>
              <w:keepNext/>
              <w:jc w:val="center"/>
            </w:pPr>
            <w:r w:rsidRPr="00164352">
              <w:t>26</w:t>
            </w:r>
          </w:p>
        </w:tc>
        <w:tc>
          <w:tcPr>
            <w:tcW w:w="8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BBE765" w14:textId="77777777" w:rsidR="00256248" w:rsidRPr="00164352" w:rsidRDefault="00256248" w:rsidP="00256248">
            <w:pPr>
              <w:keepNext/>
              <w:jc w:val="center"/>
            </w:pPr>
            <w:r w:rsidRPr="00164352">
              <w:t>29</w:t>
            </w:r>
          </w:p>
        </w:tc>
        <w:tc>
          <w:tcPr>
            <w:tcW w:w="6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A8EF41" w14:textId="77777777" w:rsidR="00256248" w:rsidRPr="00164352" w:rsidRDefault="00256248" w:rsidP="00256248">
            <w:pPr>
              <w:keepNext/>
              <w:jc w:val="center"/>
            </w:pPr>
            <w:r w:rsidRPr="00164352">
              <w:t>30</w:t>
            </w:r>
          </w:p>
        </w:tc>
        <w:tc>
          <w:tcPr>
            <w:tcW w:w="777"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EF30C2" w14:textId="77777777" w:rsidR="00256248" w:rsidRPr="00164352" w:rsidRDefault="00256248" w:rsidP="00256248">
            <w:pPr>
              <w:keepNext/>
              <w:jc w:val="center"/>
            </w:pPr>
            <w:r w:rsidRPr="00164352">
              <w:t>24</w:t>
            </w:r>
          </w:p>
        </w:tc>
        <w:tc>
          <w:tcPr>
            <w:tcW w:w="538"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2E5966" w14:textId="77777777" w:rsidR="00256248" w:rsidRPr="00164352" w:rsidRDefault="00256248" w:rsidP="00256248">
            <w:pPr>
              <w:keepNext/>
              <w:jc w:val="center"/>
            </w:pPr>
            <w:r w:rsidRPr="00164352">
              <w:t>33</w:t>
            </w:r>
          </w:p>
        </w:tc>
      </w:tr>
      <w:tr w:rsidR="00256248" w:rsidRPr="00164352" w14:paraId="3177827D" w14:textId="77777777" w:rsidTr="00256248">
        <w:tc>
          <w:tcPr>
            <w:tcW w:w="1323"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1CF7FF4" w14:textId="77777777" w:rsidR="00256248" w:rsidRPr="00164352" w:rsidRDefault="00256248" w:rsidP="00256248">
            <w:pPr>
              <w:keepNext/>
              <w:jc w:val="both"/>
            </w:pPr>
            <w:r w:rsidRPr="00164352">
              <w:t>Среднее общее образование</w:t>
            </w:r>
          </w:p>
        </w:tc>
        <w:tc>
          <w:tcPr>
            <w:tcW w:w="8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06C628B" w14:textId="77777777" w:rsidR="00256248" w:rsidRPr="00164352" w:rsidRDefault="00256248" w:rsidP="00256248">
            <w:pPr>
              <w:keepNext/>
              <w:jc w:val="center"/>
            </w:pPr>
            <w:r w:rsidRPr="00164352">
              <w:t>-</w:t>
            </w:r>
          </w:p>
        </w:tc>
        <w:tc>
          <w:tcPr>
            <w:tcW w:w="8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0D6376" w14:textId="77777777" w:rsidR="00256248" w:rsidRPr="00164352" w:rsidRDefault="00256248" w:rsidP="00256248">
            <w:pPr>
              <w:keepNext/>
              <w:jc w:val="center"/>
            </w:pPr>
            <w:r w:rsidRPr="00164352">
              <w:t>34</w:t>
            </w:r>
          </w:p>
        </w:tc>
        <w:tc>
          <w:tcPr>
            <w:tcW w:w="6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AD6E19" w14:textId="77777777" w:rsidR="00256248" w:rsidRPr="00164352" w:rsidRDefault="00256248" w:rsidP="00256248">
            <w:pPr>
              <w:keepNext/>
              <w:jc w:val="center"/>
            </w:pPr>
            <w:r w:rsidRPr="00164352">
              <w:t>-</w:t>
            </w:r>
          </w:p>
        </w:tc>
        <w:tc>
          <w:tcPr>
            <w:tcW w:w="777"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6592D2" w14:textId="77777777" w:rsidR="00256248" w:rsidRPr="00164352" w:rsidRDefault="00256248" w:rsidP="00256248">
            <w:pPr>
              <w:keepNext/>
              <w:jc w:val="center"/>
            </w:pPr>
            <w:r w:rsidRPr="00164352">
              <w:t>22</w:t>
            </w:r>
          </w:p>
        </w:tc>
        <w:tc>
          <w:tcPr>
            <w:tcW w:w="538"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BE3EAF" w14:textId="77777777" w:rsidR="00256248" w:rsidRPr="00164352" w:rsidRDefault="00256248" w:rsidP="00256248">
            <w:pPr>
              <w:keepNext/>
              <w:jc w:val="center"/>
            </w:pPr>
            <w:r w:rsidRPr="00164352">
              <w:t>40</w:t>
            </w:r>
          </w:p>
        </w:tc>
      </w:tr>
      <w:tr w:rsidR="00256248" w:rsidRPr="00164352" w14:paraId="475AC6A2" w14:textId="77777777" w:rsidTr="00256248">
        <w:tc>
          <w:tcPr>
            <w:tcW w:w="1323"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0D5B0C1" w14:textId="77777777" w:rsidR="00256248" w:rsidRPr="00164352" w:rsidRDefault="00256248" w:rsidP="00256248">
            <w:pPr>
              <w:keepNext/>
              <w:jc w:val="both"/>
            </w:pPr>
            <w:r w:rsidRPr="00164352">
              <w:t>Итого</w:t>
            </w:r>
          </w:p>
        </w:tc>
        <w:tc>
          <w:tcPr>
            <w:tcW w:w="8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EAB08F" w14:textId="77777777" w:rsidR="00256248" w:rsidRPr="00164352" w:rsidRDefault="00256248" w:rsidP="00256248">
            <w:pPr>
              <w:keepNext/>
              <w:jc w:val="center"/>
            </w:pPr>
            <w:r w:rsidRPr="00164352">
              <w:t>39</w:t>
            </w:r>
          </w:p>
        </w:tc>
        <w:tc>
          <w:tcPr>
            <w:tcW w:w="8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6842CA0" w14:textId="77777777" w:rsidR="00256248" w:rsidRPr="00164352" w:rsidRDefault="00256248" w:rsidP="00256248">
            <w:pPr>
              <w:keepNext/>
              <w:jc w:val="center"/>
            </w:pPr>
            <w:r w:rsidRPr="00164352">
              <w:t>40</w:t>
            </w:r>
          </w:p>
        </w:tc>
        <w:tc>
          <w:tcPr>
            <w:tcW w:w="6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B0C554" w14:textId="77777777" w:rsidR="00256248" w:rsidRPr="00164352" w:rsidRDefault="00256248" w:rsidP="00256248">
            <w:pPr>
              <w:keepNext/>
              <w:jc w:val="center"/>
            </w:pPr>
            <w:r w:rsidRPr="00164352">
              <w:t>44</w:t>
            </w:r>
          </w:p>
        </w:tc>
        <w:tc>
          <w:tcPr>
            <w:tcW w:w="777"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38EDAC5" w14:textId="77777777" w:rsidR="00256248" w:rsidRPr="00164352" w:rsidRDefault="00256248" w:rsidP="00256248">
            <w:pPr>
              <w:keepNext/>
              <w:jc w:val="center"/>
            </w:pPr>
            <w:r w:rsidRPr="00164352">
              <w:t>35</w:t>
            </w:r>
          </w:p>
        </w:tc>
        <w:tc>
          <w:tcPr>
            <w:tcW w:w="538"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6B7455" w14:textId="77777777" w:rsidR="00256248" w:rsidRPr="00164352" w:rsidRDefault="00256248" w:rsidP="00256248">
            <w:pPr>
              <w:keepNext/>
              <w:jc w:val="center"/>
            </w:pPr>
            <w:r w:rsidRPr="00164352">
              <w:t>44</w:t>
            </w:r>
          </w:p>
        </w:tc>
      </w:tr>
    </w:tbl>
    <w:p w14:paraId="008301F5" w14:textId="77777777" w:rsidR="008505EA" w:rsidRPr="00164352" w:rsidRDefault="008505EA" w:rsidP="00164352">
      <w:pPr>
        <w:keepNext/>
        <w:jc w:val="both"/>
      </w:pPr>
    </w:p>
    <w:p w14:paraId="3CEEC3F5" w14:textId="77777777" w:rsidR="008505EA" w:rsidRPr="00164352" w:rsidRDefault="008505EA" w:rsidP="00164352">
      <w:pPr>
        <w:keepNext/>
        <w:ind w:firstLine="708"/>
        <w:jc w:val="both"/>
        <w:rPr>
          <w:bCs/>
        </w:rPr>
      </w:pPr>
      <w:r w:rsidRPr="00164352">
        <w:t>Итоговый мониторинг образовательных достижений свидетельствует, что самое низкое качество по школе наблюдается в четвертой четверти, самое высокое в третьей четверти. К концу года качество по образов</w:t>
      </w:r>
      <w:r w:rsidR="008E5B55" w:rsidRPr="00164352">
        <w:t>ательной организации достигло 44</w:t>
      </w:r>
      <w:r w:rsidR="00B543E4" w:rsidRPr="00164352">
        <w:t xml:space="preserve">%, таким </w:t>
      </w:r>
      <w:r w:rsidR="00B543E4" w:rsidRPr="00164352">
        <w:lastRenderedPageBreak/>
        <w:t xml:space="preserve">образом, плановые показатели качества образования по итогам учебного года – 45%, не достигнуты. </w:t>
      </w:r>
      <w:r w:rsidRPr="00164352">
        <w:t>Причины снижения качества</w:t>
      </w:r>
      <w:r w:rsidRPr="00164352">
        <w:rPr>
          <w:bCs/>
        </w:rPr>
        <w:t xml:space="preserve">: </w:t>
      </w:r>
    </w:p>
    <w:p w14:paraId="2EE07170" w14:textId="77777777" w:rsidR="008505EA" w:rsidRPr="00164352" w:rsidRDefault="008505EA" w:rsidP="00164352">
      <w:pPr>
        <w:pStyle w:val="a8"/>
        <w:numPr>
          <w:ilvl w:val="0"/>
          <w:numId w:val="10"/>
        </w:numPr>
        <w:shd w:val="clear" w:color="auto" w:fill="FFFFFF"/>
        <w:spacing w:before="0" w:beforeAutospacing="0" w:after="0" w:afterAutospacing="0"/>
        <w:jc w:val="both"/>
        <w:rPr>
          <w:color w:val="000000"/>
        </w:rPr>
      </w:pPr>
      <w:r w:rsidRPr="00164352">
        <w:rPr>
          <w:color w:val="000000"/>
        </w:rPr>
        <w:t>слабо поставленная учебная мотивация и воспитательная работа отдельными классными руководителями с классом;</w:t>
      </w:r>
    </w:p>
    <w:p w14:paraId="736C960C" w14:textId="77777777" w:rsidR="008505EA" w:rsidRPr="00164352" w:rsidRDefault="008505EA" w:rsidP="00164352">
      <w:pPr>
        <w:pStyle w:val="a8"/>
        <w:numPr>
          <w:ilvl w:val="0"/>
          <w:numId w:val="10"/>
        </w:numPr>
        <w:shd w:val="clear" w:color="auto" w:fill="FFFFFF"/>
        <w:spacing w:before="0" w:beforeAutospacing="0" w:after="0" w:afterAutospacing="0"/>
        <w:jc w:val="both"/>
        <w:rPr>
          <w:color w:val="000000"/>
        </w:rPr>
      </w:pPr>
      <w:r w:rsidRPr="00164352">
        <w:rPr>
          <w:color w:val="000000"/>
        </w:rPr>
        <w:t>недостаточная работа с родителями;</w:t>
      </w:r>
    </w:p>
    <w:p w14:paraId="27C54BB0" w14:textId="77777777" w:rsidR="008505EA" w:rsidRPr="00164352" w:rsidRDefault="008505EA" w:rsidP="00164352">
      <w:pPr>
        <w:pStyle w:val="a8"/>
        <w:numPr>
          <w:ilvl w:val="0"/>
          <w:numId w:val="10"/>
        </w:numPr>
        <w:shd w:val="clear" w:color="auto" w:fill="FFFFFF"/>
        <w:spacing w:before="0" w:beforeAutospacing="0" w:after="0" w:afterAutospacing="0"/>
        <w:jc w:val="both"/>
        <w:rPr>
          <w:color w:val="000000"/>
        </w:rPr>
      </w:pPr>
      <w:r w:rsidRPr="00164352">
        <w:rPr>
          <w:color w:val="000000"/>
        </w:rPr>
        <w:t>отсутствие должной связи с учителями - предметниками;</w:t>
      </w:r>
    </w:p>
    <w:p w14:paraId="56F56631" w14:textId="77777777" w:rsidR="008505EA" w:rsidRPr="00164352" w:rsidRDefault="008505EA" w:rsidP="00164352">
      <w:pPr>
        <w:pStyle w:val="a8"/>
        <w:numPr>
          <w:ilvl w:val="0"/>
          <w:numId w:val="10"/>
        </w:numPr>
        <w:shd w:val="clear" w:color="auto" w:fill="FFFFFF"/>
        <w:spacing w:before="0" w:beforeAutospacing="0" w:after="0" w:afterAutospacing="0"/>
        <w:jc w:val="both"/>
        <w:rPr>
          <w:color w:val="000000"/>
        </w:rPr>
      </w:pPr>
      <w:r w:rsidRPr="00164352">
        <w:rPr>
          <w:color w:val="000000"/>
        </w:rPr>
        <w:t>отсутствие индивидуальной работы учителя-предметника с учащимися;</w:t>
      </w:r>
    </w:p>
    <w:p w14:paraId="1F5E5C0A" w14:textId="77777777" w:rsidR="008505EA" w:rsidRPr="00164352" w:rsidRDefault="008505EA" w:rsidP="00164352">
      <w:pPr>
        <w:pStyle w:val="a8"/>
        <w:numPr>
          <w:ilvl w:val="0"/>
          <w:numId w:val="10"/>
        </w:numPr>
        <w:shd w:val="clear" w:color="auto" w:fill="FFFFFF"/>
        <w:spacing w:before="0" w:beforeAutospacing="0" w:after="0" w:afterAutospacing="0"/>
        <w:jc w:val="both"/>
        <w:rPr>
          <w:color w:val="000000"/>
        </w:rPr>
      </w:pPr>
      <w:r w:rsidRPr="00164352">
        <w:rPr>
          <w:color w:val="000000"/>
        </w:rPr>
        <w:t xml:space="preserve">несвоевременное заполнение оценок в </w:t>
      </w:r>
      <w:proofErr w:type="spellStart"/>
      <w:r w:rsidR="00B543E4" w:rsidRPr="00164352">
        <w:rPr>
          <w:color w:val="000000"/>
        </w:rPr>
        <w:t>Д</w:t>
      </w:r>
      <w:r w:rsidRPr="00164352">
        <w:rPr>
          <w:color w:val="000000"/>
        </w:rPr>
        <w:t>невник.ру</w:t>
      </w:r>
      <w:proofErr w:type="spellEnd"/>
      <w:r w:rsidRPr="00164352">
        <w:rPr>
          <w:color w:val="000000"/>
        </w:rPr>
        <w:t>;</w:t>
      </w:r>
    </w:p>
    <w:p w14:paraId="01FDB73D" w14:textId="77777777" w:rsidR="008505EA" w:rsidRPr="00164352" w:rsidRDefault="008505EA" w:rsidP="00164352">
      <w:pPr>
        <w:pStyle w:val="a8"/>
        <w:numPr>
          <w:ilvl w:val="0"/>
          <w:numId w:val="10"/>
        </w:numPr>
        <w:shd w:val="clear" w:color="auto" w:fill="FFFFFF"/>
        <w:spacing w:before="0" w:beforeAutospacing="0" w:after="0" w:afterAutospacing="0"/>
        <w:jc w:val="both"/>
        <w:rPr>
          <w:color w:val="000000"/>
        </w:rPr>
      </w:pPr>
      <w:r w:rsidRPr="00164352">
        <w:rPr>
          <w:color w:val="000000"/>
        </w:rPr>
        <w:t>несвоевременное проведение предварительной аттестации;</w:t>
      </w:r>
    </w:p>
    <w:p w14:paraId="7D6B5D33" w14:textId="77777777" w:rsidR="008505EA" w:rsidRPr="00164352" w:rsidRDefault="008505EA" w:rsidP="00164352">
      <w:pPr>
        <w:pStyle w:val="a8"/>
        <w:numPr>
          <w:ilvl w:val="0"/>
          <w:numId w:val="10"/>
        </w:numPr>
        <w:shd w:val="clear" w:color="auto" w:fill="FFFFFF"/>
        <w:spacing w:before="0" w:beforeAutospacing="0" w:after="0" w:afterAutospacing="0"/>
        <w:jc w:val="both"/>
        <w:rPr>
          <w:color w:val="000000"/>
        </w:rPr>
      </w:pPr>
      <w:r w:rsidRPr="00164352">
        <w:rPr>
          <w:color w:val="000000"/>
        </w:rPr>
        <w:t>отсутствие дифференцированн</w:t>
      </w:r>
      <w:r w:rsidR="00B543E4" w:rsidRPr="00164352">
        <w:rPr>
          <w:color w:val="000000"/>
        </w:rPr>
        <w:t>ого подхода в обучении у многих учителей;</w:t>
      </w:r>
    </w:p>
    <w:p w14:paraId="1AE356A8" w14:textId="77777777" w:rsidR="008505EA" w:rsidRPr="00164352" w:rsidRDefault="008505EA" w:rsidP="00164352">
      <w:pPr>
        <w:pStyle w:val="a8"/>
        <w:numPr>
          <w:ilvl w:val="0"/>
          <w:numId w:val="10"/>
        </w:numPr>
        <w:shd w:val="clear" w:color="auto" w:fill="FFFFFF"/>
        <w:spacing w:before="0" w:beforeAutospacing="0" w:after="0" w:afterAutospacing="0"/>
        <w:jc w:val="both"/>
        <w:rPr>
          <w:color w:val="000000"/>
        </w:rPr>
      </w:pPr>
      <w:r w:rsidRPr="00164352">
        <w:rPr>
          <w:color w:val="000000"/>
        </w:rPr>
        <w:t>бесконтрольность детей в семье, влияние социальных, экономических факторов;</w:t>
      </w:r>
    </w:p>
    <w:p w14:paraId="1E802F71" w14:textId="77777777" w:rsidR="008505EA" w:rsidRPr="00164352" w:rsidRDefault="008505EA" w:rsidP="00164352">
      <w:pPr>
        <w:pStyle w:val="a8"/>
        <w:numPr>
          <w:ilvl w:val="0"/>
          <w:numId w:val="10"/>
        </w:numPr>
        <w:shd w:val="clear" w:color="auto" w:fill="FFFFFF"/>
        <w:spacing w:before="0" w:beforeAutospacing="0" w:after="0" w:afterAutospacing="0"/>
        <w:jc w:val="both"/>
        <w:rPr>
          <w:color w:val="000000"/>
        </w:rPr>
      </w:pPr>
      <w:r w:rsidRPr="00164352">
        <w:rPr>
          <w:color w:val="000000"/>
        </w:rPr>
        <w:t>высокий процент заболевших детей.</w:t>
      </w:r>
    </w:p>
    <w:p w14:paraId="36A8D5AC" w14:textId="77777777" w:rsidR="00B543E4" w:rsidRPr="00164352" w:rsidRDefault="00B543E4" w:rsidP="00164352">
      <w:pPr>
        <w:keepNext/>
        <w:jc w:val="both"/>
        <w:rPr>
          <w:b/>
          <w:bCs/>
          <w:i/>
        </w:rPr>
      </w:pPr>
    </w:p>
    <w:p w14:paraId="0619F63D" w14:textId="77777777" w:rsidR="008505EA" w:rsidRPr="00164352" w:rsidRDefault="00B543E4" w:rsidP="00164352">
      <w:pPr>
        <w:keepNext/>
        <w:jc w:val="both"/>
        <w:rPr>
          <w:b/>
          <w:bCs/>
        </w:rPr>
      </w:pPr>
      <w:r w:rsidRPr="00164352">
        <w:rPr>
          <w:b/>
          <w:bCs/>
        </w:rPr>
        <w:t xml:space="preserve">Таблица 6. </w:t>
      </w:r>
      <w:r w:rsidR="008505EA" w:rsidRPr="00164352">
        <w:rPr>
          <w:b/>
          <w:bCs/>
        </w:rPr>
        <w:t xml:space="preserve">Итоги успеваемости </w:t>
      </w:r>
      <w:r w:rsidR="00CB7A22" w:rsidRPr="00164352">
        <w:rPr>
          <w:b/>
          <w:bCs/>
        </w:rPr>
        <w:t>на уровне начального общего образования</w:t>
      </w:r>
    </w:p>
    <w:p w14:paraId="2D0831F7" w14:textId="77777777" w:rsidR="0092036B" w:rsidRPr="00164352" w:rsidRDefault="0092036B" w:rsidP="00164352">
      <w:pPr>
        <w:keepNext/>
        <w:jc w:val="both"/>
        <w:rPr>
          <w:b/>
          <w:bCs/>
        </w:rPr>
      </w:pPr>
    </w:p>
    <w:tbl>
      <w:tblPr>
        <w:tblW w:w="1000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709"/>
        <w:gridCol w:w="680"/>
        <w:gridCol w:w="709"/>
        <w:gridCol w:w="879"/>
        <w:gridCol w:w="680"/>
        <w:gridCol w:w="709"/>
        <w:gridCol w:w="879"/>
        <w:gridCol w:w="1276"/>
        <w:gridCol w:w="708"/>
        <w:gridCol w:w="851"/>
        <w:gridCol w:w="1105"/>
      </w:tblGrid>
      <w:tr w:rsidR="008505EA" w:rsidRPr="00256248" w14:paraId="233F792A" w14:textId="77777777" w:rsidTr="007C2127">
        <w:trPr>
          <w:trHeight w:val="700"/>
        </w:trPr>
        <w:tc>
          <w:tcPr>
            <w:tcW w:w="823" w:type="dxa"/>
            <w:shd w:val="clear" w:color="auto" w:fill="C6D9F1" w:themeFill="text2" w:themeFillTint="33"/>
          </w:tcPr>
          <w:p w14:paraId="2E71A63A" w14:textId="77777777" w:rsidR="008505EA" w:rsidRPr="00256248" w:rsidRDefault="008505EA" w:rsidP="00256248">
            <w:pPr>
              <w:jc w:val="center"/>
              <w:rPr>
                <w:rFonts w:eastAsia="Calibri"/>
                <w:b/>
                <w:sz w:val="18"/>
                <w:lang w:eastAsia="en-US"/>
              </w:rPr>
            </w:pPr>
            <w:r w:rsidRPr="00256248">
              <w:rPr>
                <w:rFonts w:eastAsia="Calibri"/>
                <w:b/>
                <w:sz w:val="18"/>
                <w:lang w:eastAsia="en-US"/>
              </w:rPr>
              <w:t>Класс</w:t>
            </w:r>
          </w:p>
          <w:p w14:paraId="5902BC36" w14:textId="77777777" w:rsidR="008505EA" w:rsidRPr="00256248" w:rsidRDefault="008505EA" w:rsidP="00256248">
            <w:pPr>
              <w:jc w:val="center"/>
              <w:rPr>
                <w:rFonts w:eastAsia="Calibri"/>
                <w:sz w:val="18"/>
                <w:lang w:eastAsia="en-US"/>
              </w:rPr>
            </w:pPr>
          </w:p>
        </w:tc>
        <w:tc>
          <w:tcPr>
            <w:tcW w:w="709" w:type="dxa"/>
            <w:shd w:val="clear" w:color="auto" w:fill="C6D9F1" w:themeFill="text2" w:themeFillTint="33"/>
          </w:tcPr>
          <w:p w14:paraId="58FB45D9" w14:textId="77777777" w:rsidR="008505EA" w:rsidRPr="00256248" w:rsidRDefault="008505EA" w:rsidP="00256248">
            <w:pPr>
              <w:jc w:val="center"/>
              <w:rPr>
                <w:rFonts w:eastAsia="Calibri"/>
                <w:b/>
                <w:sz w:val="18"/>
                <w:lang w:eastAsia="en-US"/>
              </w:rPr>
            </w:pPr>
            <w:r w:rsidRPr="00256248">
              <w:rPr>
                <w:rFonts w:eastAsia="Calibri"/>
                <w:b/>
                <w:sz w:val="18"/>
                <w:lang w:eastAsia="en-US"/>
              </w:rPr>
              <w:t>На начало года</w:t>
            </w:r>
          </w:p>
        </w:tc>
        <w:tc>
          <w:tcPr>
            <w:tcW w:w="680" w:type="dxa"/>
            <w:shd w:val="clear" w:color="auto" w:fill="C6D9F1" w:themeFill="text2" w:themeFillTint="33"/>
          </w:tcPr>
          <w:p w14:paraId="3AB374B1" w14:textId="77777777" w:rsidR="008505EA" w:rsidRPr="00256248" w:rsidRDefault="008505EA" w:rsidP="00256248">
            <w:pPr>
              <w:jc w:val="center"/>
              <w:rPr>
                <w:rFonts w:eastAsia="Calibri"/>
                <w:b/>
                <w:sz w:val="18"/>
                <w:lang w:eastAsia="en-US"/>
              </w:rPr>
            </w:pPr>
            <w:r w:rsidRPr="00256248">
              <w:rPr>
                <w:rFonts w:eastAsia="Calibri"/>
                <w:b/>
                <w:sz w:val="18"/>
                <w:lang w:eastAsia="en-US"/>
              </w:rPr>
              <w:t>Выбыло</w:t>
            </w:r>
          </w:p>
        </w:tc>
        <w:tc>
          <w:tcPr>
            <w:tcW w:w="709" w:type="dxa"/>
            <w:shd w:val="clear" w:color="auto" w:fill="C6D9F1" w:themeFill="text2" w:themeFillTint="33"/>
          </w:tcPr>
          <w:p w14:paraId="1190827F" w14:textId="77777777" w:rsidR="008505EA" w:rsidRPr="00256248" w:rsidRDefault="008505EA" w:rsidP="00256248">
            <w:pPr>
              <w:jc w:val="center"/>
              <w:rPr>
                <w:rFonts w:eastAsia="Calibri"/>
                <w:b/>
                <w:sz w:val="18"/>
                <w:lang w:eastAsia="en-US"/>
              </w:rPr>
            </w:pPr>
            <w:r w:rsidRPr="00256248">
              <w:rPr>
                <w:rFonts w:eastAsia="Calibri"/>
                <w:b/>
                <w:sz w:val="18"/>
                <w:lang w:eastAsia="en-US"/>
              </w:rPr>
              <w:t>Прибыло</w:t>
            </w:r>
          </w:p>
        </w:tc>
        <w:tc>
          <w:tcPr>
            <w:tcW w:w="879" w:type="dxa"/>
            <w:shd w:val="clear" w:color="auto" w:fill="C6D9F1" w:themeFill="text2" w:themeFillTint="33"/>
          </w:tcPr>
          <w:p w14:paraId="6FEAED98" w14:textId="77777777" w:rsidR="008505EA" w:rsidRPr="00256248" w:rsidRDefault="008505EA" w:rsidP="00256248">
            <w:pPr>
              <w:jc w:val="center"/>
              <w:rPr>
                <w:rFonts w:eastAsia="Calibri"/>
                <w:b/>
                <w:sz w:val="18"/>
                <w:lang w:eastAsia="en-US"/>
              </w:rPr>
            </w:pPr>
            <w:r w:rsidRPr="00256248">
              <w:rPr>
                <w:rFonts w:eastAsia="Calibri"/>
                <w:b/>
                <w:sz w:val="18"/>
                <w:lang w:eastAsia="en-US"/>
              </w:rPr>
              <w:t>На конец</w:t>
            </w:r>
          </w:p>
          <w:p w14:paraId="22A9C78C" w14:textId="77777777" w:rsidR="008505EA" w:rsidRPr="00256248" w:rsidRDefault="008505EA" w:rsidP="00256248">
            <w:pPr>
              <w:jc w:val="center"/>
              <w:rPr>
                <w:rFonts w:eastAsia="Calibri"/>
                <w:b/>
                <w:sz w:val="18"/>
                <w:lang w:eastAsia="en-US"/>
              </w:rPr>
            </w:pPr>
            <w:r w:rsidRPr="00256248">
              <w:rPr>
                <w:rFonts w:eastAsia="Calibri"/>
                <w:b/>
                <w:sz w:val="18"/>
                <w:lang w:eastAsia="en-US"/>
              </w:rPr>
              <w:t>года</w:t>
            </w:r>
          </w:p>
        </w:tc>
        <w:tc>
          <w:tcPr>
            <w:tcW w:w="680" w:type="dxa"/>
            <w:shd w:val="clear" w:color="auto" w:fill="C6D9F1" w:themeFill="text2" w:themeFillTint="33"/>
          </w:tcPr>
          <w:p w14:paraId="66590BEA" w14:textId="77777777" w:rsidR="008505EA" w:rsidRPr="00256248" w:rsidRDefault="008505EA" w:rsidP="00256248">
            <w:pPr>
              <w:jc w:val="center"/>
              <w:rPr>
                <w:rFonts w:eastAsia="Calibri"/>
                <w:b/>
                <w:sz w:val="18"/>
                <w:lang w:eastAsia="en-US"/>
              </w:rPr>
            </w:pPr>
            <w:r w:rsidRPr="00256248">
              <w:rPr>
                <w:rFonts w:eastAsia="Calibri"/>
                <w:b/>
                <w:sz w:val="18"/>
                <w:lang w:eastAsia="en-US"/>
              </w:rPr>
              <w:t>Отличники</w:t>
            </w:r>
          </w:p>
        </w:tc>
        <w:tc>
          <w:tcPr>
            <w:tcW w:w="709" w:type="dxa"/>
            <w:shd w:val="clear" w:color="auto" w:fill="C6D9F1" w:themeFill="text2" w:themeFillTint="33"/>
          </w:tcPr>
          <w:p w14:paraId="012B09D8" w14:textId="77777777" w:rsidR="008505EA" w:rsidRPr="00256248" w:rsidRDefault="008505EA" w:rsidP="00256248">
            <w:pPr>
              <w:jc w:val="center"/>
              <w:rPr>
                <w:rFonts w:eastAsia="Calibri"/>
                <w:b/>
                <w:sz w:val="18"/>
                <w:lang w:eastAsia="en-US"/>
              </w:rPr>
            </w:pPr>
            <w:r w:rsidRPr="00256248">
              <w:rPr>
                <w:rFonts w:eastAsia="Calibri"/>
                <w:b/>
                <w:sz w:val="18"/>
                <w:lang w:eastAsia="en-US"/>
              </w:rPr>
              <w:t>«4» и «5»</w:t>
            </w:r>
          </w:p>
          <w:p w14:paraId="6B256448" w14:textId="77777777" w:rsidR="008505EA" w:rsidRPr="00256248" w:rsidRDefault="008505EA" w:rsidP="00256248">
            <w:pPr>
              <w:jc w:val="center"/>
              <w:rPr>
                <w:rFonts w:eastAsia="Calibri"/>
                <w:b/>
                <w:sz w:val="18"/>
                <w:lang w:eastAsia="en-US"/>
              </w:rPr>
            </w:pPr>
          </w:p>
        </w:tc>
        <w:tc>
          <w:tcPr>
            <w:tcW w:w="879" w:type="dxa"/>
            <w:shd w:val="clear" w:color="auto" w:fill="C6D9F1" w:themeFill="text2" w:themeFillTint="33"/>
          </w:tcPr>
          <w:p w14:paraId="1484FC92" w14:textId="77777777" w:rsidR="008505EA" w:rsidRPr="00256248" w:rsidRDefault="008505EA" w:rsidP="00256248">
            <w:pPr>
              <w:jc w:val="center"/>
              <w:rPr>
                <w:rFonts w:eastAsia="Calibri"/>
                <w:b/>
                <w:sz w:val="18"/>
                <w:lang w:eastAsia="en-US"/>
              </w:rPr>
            </w:pPr>
            <w:r w:rsidRPr="00256248">
              <w:rPr>
                <w:rFonts w:eastAsia="Calibri"/>
                <w:b/>
                <w:sz w:val="18"/>
                <w:lang w:eastAsia="en-US"/>
              </w:rPr>
              <w:t>% качества</w:t>
            </w:r>
          </w:p>
        </w:tc>
        <w:tc>
          <w:tcPr>
            <w:tcW w:w="1276" w:type="dxa"/>
            <w:shd w:val="clear" w:color="auto" w:fill="C6D9F1" w:themeFill="text2" w:themeFillTint="33"/>
          </w:tcPr>
          <w:p w14:paraId="4CDA26F5" w14:textId="77777777" w:rsidR="008505EA" w:rsidRPr="00256248" w:rsidRDefault="008505EA" w:rsidP="00256248">
            <w:pPr>
              <w:jc w:val="center"/>
              <w:rPr>
                <w:rFonts w:eastAsia="Calibri"/>
                <w:b/>
                <w:sz w:val="18"/>
                <w:lang w:eastAsia="en-US"/>
              </w:rPr>
            </w:pPr>
            <w:r w:rsidRPr="00256248">
              <w:rPr>
                <w:rFonts w:eastAsia="Calibri"/>
                <w:b/>
                <w:sz w:val="18"/>
                <w:lang w:eastAsia="en-US"/>
              </w:rPr>
              <w:t>С одной «3»</w:t>
            </w:r>
          </w:p>
        </w:tc>
        <w:tc>
          <w:tcPr>
            <w:tcW w:w="708" w:type="dxa"/>
            <w:shd w:val="clear" w:color="auto" w:fill="C6D9F1" w:themeFill="text2" w:themeFillTint="33"/>
          </w:tcPr>
          <w:p w14:paraId="68156E80" w14:textId="77777777" w:rsidR="008505EA" w:rsidRPr="00256248" w:rsidRDefault="008505EA" w:rsidP="00256248">
            <w:pPr>
              <w:jc w:val="center"/>
              <w:rPr>
                <w:rFonts w:eastAsia="Calibri"/>
                <w:b/>
                <w:sz w:val="18"/>
                <w:lang w:eastAsia="en-US"/>
              </w:rPr>
            </w:pPr>
            <w:r w:rsidRPr="00256248">
              <w:rPr>
                <w:rFonts w:eastAsia="Calibri"/>
                <w:b/>
                <w:sz w:val="18"/>
                <w:lang w:eastAsia="en-US"/>
              </w:rPr>
              <w:t>Неуспевающие</w:t>
            </w:r>
          </w:p>
        </w:tc>
        <w:tc>
          <w:tcPr>
            <w:tcW w:w="851" w:type="dxa"/>
            <w:shd w:val="clear" w:color="auto" w:fill="C6D9F1" w:themeFill="text2" w:themeFillTint="33"/>
          </w:tcPr>
          <w:p w14:paraId="193D1B1D" w14:textId="77777777" w:rsidR="008505EA" w:rsidRPr="00256248" w:rsidRDefault="008505EA" w:rsidP="00256248">
            <w:pPr>
              <w:jc w:val="center"/>
              <w:rPr>
                <w:rFonts w:eastAsia="Calibri"/>
                <w:b/>
                <w:sz w:val="18"/>
                <w:lang w:eastAsia="en-US"/>
              </w:rPr>
            </w:pPr>
            <w:r w:rsidRPr="00256248">
              <w:rPr>
                <w:rFonts w:eastAsia="Calibri"/>
                <w:b/>
                <w:sz w:val="18"/>
                <w:lang w:eastAsia="en-US"/>
              </w:rPr>
              <w:t>% успеваемости</w:t>
            </w:r>
          </w:p>
        </w:tc>
        <w:tc>
          <w:tcPr>
            <w:tcW w:w="1105" w:type="dxa"/>
            <w:shd w:val="clear" w:color="auto" w:fill="C6D9F1" w:themeFill="text2" w:themeFillTint="33"/>
          </w:tcPr>
          <w:p w14:paraId="5845EF9D" w14:textId="77777777" w:rsidR="008505EA" w:rsidRPr="00256248" w:rsidRDefault="008505EA" w:rsidP="00256248">
            <w:pPr>
              <w:jc w:val="center"/>
              <w:rPr>
                <w:rFonts w:eastAsia="Calibri"/>
                <w:b/>
                <w:sz w:val="18"/>
                <w:lang w:eastAsia="en-US"/>
              </w:rPr>
            </w:pPr>
            <w:r w:rsidRPr="00256248">
              <w:rPr>
                <w:rFonts w:eastAsia="Calibri"/>
                <w:b/>
                <w:sz w:val="18"/>
                <w:lang w:eastAsia="en-US"/>
              </w:rPr>
              <w:t>Классный руководитель</w:t>
            </w:r>
          </w:p>
          <w:p w14:paraId="0E065033" w14:textId="77777777" w:rsidR="008505EA" w:rsidRPr="00256248" w:rsidRDefault="008505EA" w:rsidP="00256248">
            <w:pPr>
              <w:tabs>
                <w:tab w:val="left" w:pos="1485"/>
              </w:tabs>
              <w:ind w:right="1039"/>
              <w:jc w:val="center"/>
              <w:rPr>
                <w:rFonts w:eastAsia="Calibri"/>
                <w:b/>
                <w:sz w:val="18"/>
                <w:lang w:eastAsia="en-US"/>
              </w:rPr>
            </w:pPr>
          </w:p>
        </w:tc>
      </w:tr>
      <w:tr w:rsidR="008505EA" w:rsidRPr="00164352" w14:paraId="68043EB6" w14:textId="77777777" w:rsidTr="007C2127">
        <w:tc>
          <w:tcPr>
            <w:tcW w:w="823" w:type="dxa"/>
            <w:shd w:val="clear" w:color="auto" w:fill="DAEEF3" w:themeFill="accent5" w:themeFillTint="33"/>
          </w:tcPr>
          <w:p w14:paraId="5518026B" w14:textId="77777777" w:rsidR="008505EA" w:rsidRPr="00164352" w:rsidRDefault="008505EA" w:rsidP="00164352">
            <w:pPr>
              <w:jc w:val="both"/>
              <w:rPr>
                <w:rFonts w:eastAsia="Calibri"/>
                <w:lang w:eastAsia="en-US"/>
              </w:rPr>
            </w:pPr>
            <w:r w:rsidRPr="00164352">
              <w:rPr>
                <w:rFonts w:eastAsia="Calibri"/>
                <w:lang w:eastAsia="en-US"/>
              </w:rPr>
              <w:t>2А</w:t>
            </w:r>
          </w:p>
        </w:tc>
        <w:tc>
          <w:tcPr>
            <w:tcW w:w="709" w:type="dxa"/>
            <w:shd w:val="clear" w:color="auto" w:fill="DAEEF3" w:themeFill="accent5" w:themeFillTint="33"/>
          </w:tcPr>
          <w:p w14:paraId="1521ABA0" w14:textId="77777777" w:rsidR="008505EA" w:rsidRPr="00164352" w:rsidRDefault="008505EA" w:rsidP="00164352">
            <w:pPr>
              <w:jc w:val="both"/>
              <w:rPr>
                <w:rFonts w:eastAsia="Calibri"/>
                <w:lang w:eastAsia="en-US"/>
              </w:rPr>
            </w:pPr>
            <w:r w:rsidRPr="00164352">
              <w:rPr>
                <w:rFonts w:eastAsia="Calibri"/>
                <w:lang w:eastAsia="en-US"/>
              </w:rPr>
              <w:t>34</w:t>
            </w:r>
          </w:p>
        </w:tc>
        <w:tc>
          <w:tcPr>
            <w:tcW w:w="680" w:type="dxa"/>
            <w:shd w:val="clear" w:color="auto" w:fill="DAEEF3" w:themeFill="accent5" w:themeFillTint="33"/>
          </w:tcPr>
          <w:p w14:paraId="47C1CA0E" w14:textId="77777777" w:rsidR="008505EA" w:rsidRPr="00164352" w:rsidRDefault="008505EA" w:rsidP="00164352">
            <w:pPr>
              <w:jc w:val="both"/>
              <w:rPr>
                <w:rFonts w:eastAsia="Calibri"/>
                <w:lang w:eastAsia="en-US"/>
              </w:rPr>
            </w:pPr>
            <w:r w:rsidRPr="00164352">
              <w:rPr>
                <w:rFonts w:eastAsia="Calibri"/>
                <w:lang w:eastAsia="en-US"/>
              </w:rPr>
              <w:t>1</w:t>
            </w:r>
          </w:p>
        </w:tc>
        <w:tc>
          <w:tcPr>
            <w:tcW w:w="709" w:type="dxa"/>
            <w:shd w:val="clear" w:color="auto" w:fill="DAEEF3" w:themeFill="accent5" w:themeFillTint="33"/>
          </w:tcPr>
          <w:p w14:paraId="70714603" w14:textId="77777777" w:rsidR="008505EA" w:rsidRPr="00164352" w:rsidRDefault="008505EA" w:rsidP="00164352">
            <w:pPr>
              <w:jc w:val="both"/>
              <w:rPr>
                <w:rFonts w:eastAsia="Calibri"/>
                <w:lang w:eastAsia="en-US"/>
              </w:rPr>
            </w:pPr>
            <w:r w:rsidRPr="00164352">
              <w:rPr>
                <w:rFonts w:eastAsia="Calibri"/>
                <w:lang w:eastAsia="en-US"/>
              </w:rPr>
              <w:t>0</w:t>
            </w:r>
          </w:p>
        </w:tc>
        <w:tc>
          <w:tcPr>
            <w:tcW w:w="879" w:type="dxa"/>
            <w:shd w:val="clear" w:color="auto" w:fill="DAEEF3" w:themeFill="accent5" w:themeFillTint="33"/>
          </w:tcPr>
          <w:p w14:paraId="4497D381" w14:textId="77777777" w:rsidR="008505EA" w:rsidRPr="00164352" w:rsidRDefault="008505EA" w:rsidP="00164352">
            <w:pPr>
              <w:jc w:val="both"/>
              <w:rPr>
                <w:rFonts w:eastAsia="Calibri"/>
                <w:lang w:eastAsia="en-US"/>
              </w:rPr>
            </w:pPr>
            <w:r w:rsidRPr="00164352">
              <w:rPr>
                <w:rFonts w:eastAsia="Calibri"/>
                <w:lang w:eastAsia="en-US"/>
              </w:rPr>
              <w:t>33</w:t>
            </w:r>
          </w:p>
        </w:tc>
        <w:tc>
          <w:tcPr>
            <w:tcW w:w="680" w:type="dxa"/>
            <w:shd w:val="clear" w:color="auto" w:fill="DAEEF3" w:themeFill="accent5" w:themeFillTint="33"/>
          </w:tcPr>
          <w:p w14:paraId="0F99E3CB" w14:textId="77777777" w:rsidR="008505EA" w:rsidRPr="00164352" w:rsidRDefault="008E5B55" w:rsidP="00164352">
            <w:pPr>
              <w:jc w:val="both"/>
              <w:rPr>
                <w:rFonts w:eastAsia="Calibri"/>
                <w:lang w:eastAsia="en-US"/>
              </w:rPr>
            </w:pPr>
            <w:r w:rsidRPr="00164352">
              <w:rPr>
                <w:rFonts w:eastAsia="Calibri"/>
                <w:lang w:eastAsia="en-US"/>
              </w:rPr>
              <w:t>4</w:t>
            </w:r>
          </w:p>
        </w:tc>
        <w:tc>
          <w:tcPr>
            <w:tcW w:w="709" w:type="dxa"/>
            <w:shd w:val="clear" w:color="auto" w:fill="DAEEF3" w:themeFill="accent5" w:themeFillTint="33"/>
          </w:tcPr>
          <w:p w14:paraId="1DC493C0" w14:textId="77777777" w:rsidR="008505EA" w:rsidRPr="00164352" w:rsidRDefault="008E5B55" w:rsidP="00164352">
            <w:pPr>
              <w:jc w:val="both"/>
              <w:rPr>
                <w:rFonts w:eastAsia="Calibri"/>
                <w:lang w:eastAsia="en-US"/>
              </w:rPr>
            </w:pPr>
            <w:r w:rsidRPr="00164352">
              <w:rPr>
                <w:rFonts w:eastAsia="Calibri"/>
                <w:lang w:eastAsia="en-US"/>
              </w:rPr>
              <w:t>17</w:t>
            </w:r>
          </w:p>
        </w:tc>
        <w:tc>
          <w:tcPr>
            <w:tcW w:w="879" w:type="dxa"/>
            <w:shd w:val="clear" w:color="auto" w:fill="DAEEF3" w:themeFill="accent5" w:themeFillTint="33"/>
          </w:tcPr>
          <w:p w14:paraId="1964FEA6" w14:textId="77777777" w:rsidR="008505EA" w:rsidRPr="00164352" w:rsidRDefault="008E5B55" w:rsidP="00164352">
            <w:pPr>
              <w:jc w:val="both"/>
              <w:rPr>
                <w:rFonts w:eastAsia="Calibri"/>
                <w:lang w:eastAsia="en-US"/>
              </w:rPr>
            </w:pPr>
            <w:r w:rsidRPr="00164352">
              <w:rPr>
                <w:rFonts w:eastAsia="Calibri"/>
                <w:lang w:eastAsia="en-US"/>
              </w:rPr>
              <w:t>64</w:t>
            </w:r>
          </w:p>
        </w:tc>
        <w:tc>
          <w:tcPr>
            <w:tcW w:w="1276" w:type="dxa"/>
            <w:shd w:val="clear" w:color="auto" w:fill="DAEEF3" w:themeFill="accent5" w:themeFillTint="33"/>
          </w:tcPr>
          <w:p w14:paraId="5289EE3C" w14:textId="77777777" w:rsidR="008505EA" w:rsidRPr="00164352" w:rsidRDefault="008E5B55" w:rsidP="00164352">
            <w:pPr>
              <w:jc w:val="both"/>
              <w:rPr>
                <w:rFonts w:eastAsia="Calibri"/>
                <w:lang w:eastAsia="en-US"/>
              </w:rPr>
            </w:pPr>
            <w:r w:rsidRPr="00164352">
              <w:rPr>
                <w:rFonts w:eastAsia="Calibri"/>
                <w:lang w:eastAsia="en-US"/>
              </w:rPr>
              <w:t xml:space="preserve">5-русский язык, 1- </w:t>
            </w:r>
            <w:proofErr w:type="spellStart"/>
            <w:r w:rsidRPr="00164352">
              <w:rPr>
                <w:rFonts w:eastAsia="Calibri"/>
                <w:lang w:eastAsia="en-US"/>
              </w:rPr>
              <w:t>матем</w:t>
            </w:r>
            <w:proofErr w:type="spellEnd"/>
            <w:r w:rsidRPr="00164352">
              <w:rPr>
                <w:rFonts w:eastAsia="Calibri"/>
                <w:lang w:eastAsia="en-US"/>
              </w:rPr>
              <w:t>.</w:t>
            </w:r>
          </w:p>
        </w:tc>
        <w:tc>
          <w:tcPr>
            <w:tcW w:w="708" w:type="dxa"/>
            <w:shd w:val="clear" w:color="auto" w:fill="DAEEF3" w:themeFill="accent5" w:themeFillTint="33"/>
          </w:tcPr>
          <w:p w14:paraId="10855C06"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67281F0E"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093C43DE" w14:textId="77777777" w:rsidR="008505EA" w:rsidRPr="00164352" w:rsidRDefault="008E5B55" w:rsidP="00164352">
            <w:pPr>
              <w:jc w:val="both"/>
              <w:rPr>
                <w:rFonts w:eastAsia="Calibri"/>
                <w:lang w:eastAsia="en-US"/>
              </w:rPr>
            </w:pPr>
            <w:proofErr w:type="spellStart"/>
            <w:r w:rsidRPr="00164352">
              <w:rPr>
                <w:rFonts w:eastAsia="Calibri"/>
                <w:lang w:eastAsia="en-US"/>
              </w:rPr>
              <w:t>Пересыпкинская</w:t>
            </w:r>
            <w:proofErr w:type="spellEnd"/>
            <w:r w:rsidRPr="00164352">
              <w:rPr>
                <w:rFonts w:eastAsia="Calibri"/>
                <w:lang w:eastAsia="en-US"/>
              </w:rPr>
              <w:t xml:space="preserve"> Е.А.</w:t>
            </w:r>
          </w:p>
        </w:tc>
      </w:tr>
      <w:tr w:rsidR="008505EA" w:rsidRPr="00164352" w14:paraId="18AF2831" w14:textId="77777777" w:rsidTr="007C2127">
        <w:tc>
          <w:tcPr>
            <w:tcW w:w="823" w:type="dxa"/>
            <w:shd w:val="clear" w:color="auto" w:fill="DAEEF3" w:themeFill="accent5" w:themeFillTint="33"/>
          </w:tcPr>
          <w:p w14:paraId="05E6CCA0" w14:textId="77777777" w:rsidR="008505EA" w:rsidRPr="00164352" w:rsidRDefault="008505EA" w:rsidP="00164352">
            <w:pPr>
              <w:jc w:val="both"/>
              <w:rPr>
                <w:rFonts w:eastAsia="Calibri"/>
                <w:lang w:eastAsia="en-US"/>
              </w:rPr>
            </w:pPr>
            <w:r w:rsidRPr="00164352">
              <w:rPr>
                <w:rFonts w:eastAsia="Calibri"/>
                <w:lang w:eastAsia="en-US"/>
              </w:rPr>
              <w:t>2Б</w:t>
            </w:r>
          </w:p>
        </w:tc>
        <w:tc>
          <w:tcPr>
            <w:tcW w:w="709" w:type="dxa"/>
            <w:shd w:val="clear" w:color="auto" w:fill="DAEEF3" w:themeFill="accent5" w:themeFillTint="33"/>
          </w:tcPr>
          <w:p w14:paraId="0244B6F3" w14:textId="77777777" w:rsidR="008505EA" w:rsidRPr="00164352" w:rsidRDefault="000D6846" w:rsidP="00164352">
            <w:pPr>
              <w:jc w:val="both"/>
              <w:rPr>
                <w:rFonts w:eastAsia="Calibri"/>
                <w:lang w:eastAsia="en-US"/>
              </w:rPr>
            </w:pPr>
            <w:r w:rsidRPr="00164352">
              <w:rPr>
                <w:rFonts w:eastAsia="Calibri"/>
                <w:lang w:eastAsia="en-US"/>
              </w:rPr>
              <w:t>32</w:t>
            </w:r>
          </w:p>
        </w:tc>
        <w:tc>
          <w:tcPr>
            <w:tcW w:w="680" w:type="dxa"/>
            <w:shd w:val="clear" w:color="auto" w:fill="DAEEF3" w:themeFill="accent5" w:themeFillTint="33"/>
          </w:tcPr>
          <w:p w14:paraId="212B2AD2" w14:textId="77777777" w:rsidR="008505EA" w:rsidRPr="00164352" w:rsidRDefault="000D6846" w:rsidP="00164352">
            <w:pPr>
              <w:jc w:val="both"/>
              <w:rPr>
                <w:rFonts w:eastAsia="Calibri"/>
                <w:lang w:eastAsia="en-US"/>
              </w:rPr>
            </w:pPr>
            <w:r w:rsidRPr="00164352">
              <w:rPr>
                <w:rFonts w:eastAsia="Calibri"/>
                <w:lang w:eastAsia="en-US"/>
              </w:rPr>
              <w:t>1</w:t>
            </w:r>
          </w:p>
        </w:tc>
        <w:tc>
          <w:tcPr>
            <w:tcW w:w="709" w:type="dxa"/>
            <w:shd w:val="clear" w:color="auto" w:fill="DAEEF3" w:themeFill="accent5" w:themeFillTint="33"/>
          </w:tcPr>
          <w:p w14:paraId="10168A05" w14:textId="77777777" w:rsidR="008505EA" w:rsidRPr="00164352" w:rsidRDefault="000D6846" w:rsidP="00164352">
            <w:pPr>
              <w:jc w:val="both"/>
              <w:rPr>
                <w:rFonts w:eastAsia="Calibri"/>
                <w:lang w:eastAsia="en-US"/>
              </w:rPr>
            </w:pPr>
            <w:r w:rsidRPr="00164352">
              <w:rPr>
                <w:rFonts w:eastAsia="Calibri"/>
                <w:lang w:eastAsia="en-US"/>
              </w:rPr>
              <w:t>2</w:t>
            </w:r>
          </w:p>
        </w:tc>
        <w:tc>
          <w:tcPr>
            <w:tcW w:w="879" w:type="dxa"/>
            <w:shd w:val="clear" w:color="auto" w:fill="DAEEF3" w:themeFill="accent5" w:themeFillTint="33"/>
          </w:tcPr>
          <w:p w14:paraId="4BB9901F" w14:textId="77777777" w:rsidR="008505EA" w:rsidRPr="00164352" w:rsidRDefault="000D6846" w:rsidP="00164352">
            <w:pPr>
              <w:jc w:val="both"/>
              <w:rPr>
                <w:rFonts w:eastAsia="Calibri"/>
                <w:lang w:eastAsia="en-US"/>
              </w:rPr>
            </w:pPr>
            <w:r w:rsidRPr="00164352">
              <w:rPr>
                <w:rFonts w:eastAsia="Calibri"/>
                <w:lang w:eastAsia="en-US"/>
              </w:rPr>
              <w:t>33</w:t>
            </w:r>
          </w:p>
        </w:tc>
        <w:tc>
          <w:tcPr>
            <w:tcW w:w="680" w:type="dxa"/>
            <w:shd w:val="clear" w:color="auto" w:fill="DAEEF3" w:themeFill="accent5" w:themeFillTint="33"/>
          </w:tcPr>
          <w:p w14:paraId="28DAD8D8" w14:textId="77777777" w:rsidR="008505EA" w:rsidRPr="00164352" w:rsidRDefault="008505EA" w:rsidP="00164352">
            <w:pPr>
              <w:jc w:val="both"/>
              <w:rPr>
                <w:rFonts w:eastAsia="Calibri"/>
                <w:lang w:eastAsia="en-US"/>
              </w:rPr>
            </w:pPr>
            <w:r w:rsidRPr="00164352">
              <w:rPr>
                <w:rFonts w:eastAsia="Calibri"/>
                <w:lang w:eastAsia="en-US"/>
              </w:rPr>
              <w:t>1</w:t>
            </w:r>
          </w:p>
        </w:tc>
        <w:tc>
          <w:tcPr>
            <w:tcW w:w="709" w:type="dxa"/>
            <w:shd w:val="clear" w:color="auto" w:fill="DAEEF3" w:themeFill="accent5" w:themeFillTint="33"/>
          </w:tcPr>
          <w:p w14:paraId="6EBD994D" w14:textId="77777777" w:rsidR="008505EA" w:rsidRPr="00164352" w:rsidRDefault="000D6846" w:rsidP="00164352">
            <w:pPr>
              <w:jc w:val="both"/>
              <w:rPr>
                <w:rFonts w:eastAsia="Calibri"/>
                <w:lang w:eastAsia="en-US"/>
              </w:rPr>
            </w:pPr>
            <w:r w:rsidRPr="00164352">
              <w:rPr>
                <w:rFonts w:eastAsia="Calibri"/>
                <w:lang w:eastAsia="en-US"/>
              </w:rPr>
              <w:t>22</w:t>
            </w:r>
          </w:p>
        </w:tc>
        <w:tc>
          <w:tcPr>
            <w:tcW w:w="879" w:type="dxa"/>
            <w:shd w:val="clear" w:color="auto" w:fill="DAEEF3" w:themeFill="accent5" w:themeFillTint="33"/>
          </w:tcPr>
          <w:p w14:paraId="7AAF2012" w14:textId="77777777" w:rsidR="008505EA" w:rsidRPr="00164352" w:rsidRDefault="000D6846" w:rsidP="00164352">
            <w:pPr>
              <w:jc w:val="both"/>
              <w:rPr>
                <w:rFonts w:eastAsia="Calibri"/>
                <w:lang w:eastAsia="en-US"/>
              </w:rPr>
            </w:pPr>
            <w:r w:rsidRPr="00164352">
              <w:rPr>
                <w:rFonts w:eastAsia="Calibri"/>
                <w:lang w:eastAsia="en-US"/>
              </w:rPr>
              <w:t>70</w:t>
            </w:r>
          </w:p>
        </w:tc>
        <w:tc>
          <w:tcPr>
            <w:tcW w:w="1276" w:type="dxa"/>
            <w:shd w:val="clear" w:color="auto" w:fill="DAEEF3" w:themeFill="accent5" w:themeFillTint="33"/>
          </w:tcPr>
          <w:p w14:paraId="2B6E518B" w14:textId="77777777" w:rsidR="008505EA" w:rsidRPr="00164352" w:rsidRDefault="000D6846" w:rsidP="00164352">
            <w:pPr>
              <w:jc w:val="both"/>
              <w:rPr>
                <w:rFonts w:eastAsia="Calibri"/>
                <w:lang w:eastAsia="en-US"/>
              </w:rPr>
            </w:pPr>
            <w:r w:rsidRPr="00164352">
              <w:rPr>
                <w:rFonts w:eastAsia="Calibri"/>
                <w:lang w:eastAsia="en-US"/>
              </w:rPr>
              <w:t>1-русский, 2-матем.</w:t>
            </w:r>
          </w:p>
        </w:tc>
        <w:tc>
          <w:tcPr>
            <w:tcW w:w="708" w:type="dxa"/>
            <w:shd w:val="clear" w:color="auto" w:fill="DAEEF3" w:themeFill="accent5" w:themeFillTint="33"/>
          </w:tcPr>
          <w:p w14:paraId="423B16D7"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6FE80BAC"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3414AFF5" w14:textId="77777777" w:rsidR="008505EA" w:rsidRPr="00164352" w:rsidRDefault="000D6846" w:rsidP="00164352">
            <w:pPr>
              <w:jc w:val="both"/>
              <w:rPr>
                <w:rFonts w:eastAsia="Calibri"/>
                <w:lang w:eastAsia="en-US"/>
              </w:rPr>
            </w:pPr>
            <w:r w:rsidRPr="00164352">
              <w:rPr>
                <w:rFonts w:eastAsia="Calibri"/>
                <w:lang w:eastAsia="en-US"/>
              </w:rPr>
              <w:t>Тарасова А.Н.</w:t>
            </w:r>
          </w:p>
        </w:tc>
      </w:tr>
      <w:tr w:rsidR="008505EA" w:rsidRPr="00164352" w14:paraId="051159C9" w14:textId="77777777" w:rsidTr="007C2127">
        <w:tc>
          <w:tcPr>
            <w:tcW w:w="823" w:type="dxa"/>
            <w:shd w:val="clear" w:color="auto" w:fill="DAEEF3" w:themeFill="accent5" w:themeFillTint="33"/>
          </w:tcPr>
          <w:p w14:paraId="12A59FA5" w14:textId="77777777" w:rsidR="008505EA" w:rsidRPr="00164352" w:rsidRDefault="008505EA" w:rsidP="00164352">
            <w:pPr>
              <w:jc w:val="both"/>
              <w:rPr>
                <w:rFonts w:eastAsia="Calibri"/>
                <w:lang w:eastAsia="en-US"/>
              </w:rPr>
            </w:pPr>
            <w:r w:rsidRPr="00164352">
              <w:rPr>
                <w:rFonts w:eastAsia="Calibri"/>
                <w:lang w:eastAsia="en-US"/>
              </w:rPr>
              <w:t>2В</w:t>
            </w:r>
          </w:p>
        </w:tc>
        <w:tc>
          <w:tcPr>
            <w:tcW w:w="709" w:type="dxa"/>
            <w:shd w:val="clear" w:color="auto" w:fill="DAEEF3" w:themeFill="accent5" w:themeFillTint="33"/>
          </w:tcPr>
          <w:p w14:paraId="76EA271F" w14:textId="77777777" w:rsidR="008505EA" w:rsidRPr="00164352" w:rsidRDefault="008505EA" w:rsidP="00164352">
            <w:pPr>
              <w:jc w:val="both"/>
              <w:rPr>
                <w:rFonts w:eastAsia="Calibri"/>
                <w:lang w:eastAsia="en-US"/>
              </w:rPr>
            </w:pPr>
            <w:r w:rsidRPr="00164352">
              <w:rPr>
                <w:rFonts w:eastAsia="Calibri"/>
                <w:lang w:eastAsia="en-US"/>
              </w:rPr>
              <w:t>33</w:t>
            </w:r>
          </w:p>
        </w:tc>
        <w:tc>
          <w:tcPr>
            <w:tcW w:w="680" w:type="dxa"/>
            <w:shd w:val="clear" w:color="auto" w:fill="DAEEF3" w:themeFill="accent5" w:themeFillTint="33"/>
          </w:tcPr>
          <w:p w14:paraId="0FEBDA95" w14:textId="77777777" w:rsidR="008505EA" w:rsidRPr="00164352" w:rsidRDefault="000D6846" w:rsidP="00164352">
            <w:pPr>
              <w:jc w:val="both"/>
              <w:rPr>
                <w:rFonts w:eastAsia="Calibri"/>
                <w:lang w:eastAsia="en-US"/>
              </w:rPr>
            </w:pPr>
            <w:r w:rsidRPr="00164352">
              <w:rPr>
                <w:rFonts w:eastAsia="Calibri"/>
                <w:lang w:eastAsia="en-US"/>
              </w:rPr>
              <w:t>1</w:t>
            </w:r>
          </w:p>
        </w:tc>
        <w:tc>
          <w:tcPr>
            <w:tcW w:w="709" w:type="dxa"/>
            <w:shd w:val="clear" w:color="auto" w:fill="DAEEF3" w:themeFill="accent5" w:themeFillTint="33"/>
          </w:tcPr>
          <w:p w14:paraId="662D4597" w14:textId="77777777" w:rsidR="008505EA" w:rsidRPr="00164352" w:rsidRDefault="000D6846" w:rsidP="00164352">
            <w:pPr>
              <w:jc w:val="both"/>
              <w:rPr>
                <w:rFonts w:eastAsia="Calibri"/>
                <w:lang w:eastAsia="en-US"/>
              </w:rPr>
            </w:pPr>
            <w:r w:rsidRPr="00164352">
              <w:rPr>
                <w:rFonts w:eastAsia="Calibri"/>
                <w:lang w:eastAsia="en-US"/>
              </w:rPr>
              <w:t>2</w:t>
            </w:r>
          </w:p>
        </w:tc>
        <w:tc>
          <w:tcPr>
            <w:tcW w:w="879" w:type="dxa"/>
            <w:shd w:val="clear" w:color="auto" w:fill="DAEEF3" w:themeFill="accent5" w:themeFillTint="33"/>
          </w:tcPr>
          <w:p w14:paraId="71D3AC49" w14:textId="77777777" w:rsidR="008505EA" w:rsidRPr="00164352" w:rsidRDefault="000D6846" w:rsidP="00164352">
            <w:pPr>
              <w:jc w:val="both"/>
              <w:rPr>
                <w:rFonts w:eastAsia="Calibri"/>
                <w:lang w:eastAsia="en-US"/>
              </w:rPr>
            </w:pPr>
            <w:r w:rsidRPr="00164352">
              <w:rPr>
                <w:rFonts w:eastAsia="Calibri"/>
                <w:lang w:eastAsia="en-US"/>
              </w:rPr>
              <w:t>34</w:t>
            </w:r>
          </w:p>
        </w:tc>
        <w:tc>
          <w:tcPr>
            <w:tcW w:w="680" w:type="dxa"/>
            <w:shd w:val="clear" w:color="auto" w:fill="DAEEF3" w:themeFill="accent5" w:themeFillTint="33"/>
          </w:tcPr>
          <w:p w14:paraId="60856514" w14:textId="77777777" w:rsidR="008505EA" w:rsidRPr="00164352" w:rsidRDefault="000D6846" w:rsidP="00164352">
            <w:pPr>
              <w:jc w:val="both"/>
              <w:rPr>
                <w:rFonts w:eastAsia="Calibri"/>
                <w:lang w:eastAsia="en-US"/>
              </w:rPr>
            </w:pPr>
            <w:r w:rsidRPr="00164352">
              <w:rPr>
                <w:rFonts w:eastAsia="Calibri"/>
                <w:lang w:eastAsia="en-US"/>
              </w:rPr>
              <w:t>5</w:t>
            </w:r>
          </w:p>
        </w:tc>
        <w:tc>
          <w:tcPr>
            <w:tcW w:w="709" w:type="dxa"/>
            <w:shd w:val="clear" w:color="auto" w:fill="DAEEF3" w:themeFill="accent5" w:themeFillTint="33"/>
          </w:tcPr>
          <w:p w14:paraId="78839424" w14:textId="77777777" w:rsidR="008505EA" w:rsidRPr="00164352" w:rsidRDefault="000D6846" w:rsidP="00164352">
            <w:pPr>
              <w:jc w:val="both"/>
              <w:rPr>
                <w:rFonts w:eastAsia="Calibri"/>
                <w:lang w:eastAsia="en-US"/>
              </w:rPr>
            </w:pPr>
            <w:r w:rsidRPr="00164352">
              <w:rPr>
                <w:rFonts w:eastAsia="Calibri"/>
                <w:lang w:eastAsia="en-US"/>
              </w:rPr>
              <w:t>14</w:t>
            </w:r>
          </w:p>
        </w:tc>
        <w:tc>
          <w:tcPr>
            <w:tcW w:w="879" w:type="dxa"/>
            <w:shd w:val="clear" w:color="auto" w:fill="DAEEF3" w:themeFill="accent5" w:themeFillTint="33"/>
          </w:tcPr>
          <w:p w14:paraId="6AD72E26" w14:textId="77777777" w:rsidR="008505EA" w:rsidRPr="00164352" w:rsidRDefault="000D6846" w:rsidP="00164352">
            <w:pPr>
              <w:jc w:val="both"/>
              <w:rPr>
                <w:rFonts w:eastAsia="Calibri"/>
                <w:lang w:eastAsia="en-US"/>
              </w:rPr>
            </w:pPr>
            <w:r w:rsidRPr="00164352">
              <w:rPr>
                <w:rFonts w:eastAsia="Calibri"/>
                <w:lang w:eastAsia="en-US"/>
              </w:rPr>
              <w:t>56</w:t>
            </w:r>
          </w:p>
        </w:tc>
        <w:tc>
          <w:tcPr>
            <w:tcW w:w="1276" w:type="dxa"/>
            <w:shd w:val="clear" w:color="auto" w:fill="DAEEF3" w:themeFill="accent5" w:themeFillTint="33"/>
          </w:tcPr>
          <w:p w14:paraId="5C12586C" w14:textId="77777777" w:rsidR="008505EA" w:rsidRPr="00164352" w:rsidRDefault="000D6846" w:rsidP="00164352">
            <w:pPr>
              <w:jc w:val="both"/>
              <w:rPr>
                <w:rFonts w:eastAsia="Calibri"/>
                <w:lang w:eastAsia="en-US"/>
              </w:rPr>
            </w:pPr>
            <w:r w:rsidRPr="00164352">
              <w:rPr>
                <w:rFonts w:eastAsia="Calibri"/>
                <w:lang w:eastAsia="en-US"/>
              </w:rPr>
              <w:t>7-рус.яз.</w:t>
            </w:r>
          </w:p>
        </w:tc>
        <w:tc>
          <w:tcPr>
            <w:tcW w:w="708" w:type="dxa"/>
            <w:shd w:val="clear" w:color="auto" w:fill="DAEEF3" w:themeFill="accent5" w:themeFillTint="33"/>
          </w:tcPr>
          <w:p w14:paraId="46D7015F"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415C870F"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15B6135B" w14:textId="77777777" w:rsidR="008505EA" w:rsidRPr="00164352" w:rsidRDefault="000D6846" w:rsidP="00164352">
            <w:pPr>
              <w:jc w:val="both"/>
              <w:rPr>
                <w:rFonts w:eastAsia="Calibri"/>
                <w:lang w:eastAsia="en-US"/>
              </w:rPr>
            </w:pPr>
            <w:r w:rsidRPr="00164352">
              <w:rPr>
                <w:rFonts w:eastAsia="Calibri"/>
                <w:lang w:eastAsia="en-US"/>
              </w:rPr>
              <w:t>Буторина И.В.</w:t>
            </w:r>
          </w:p>
        </w:tc>
      </w:tr>
      <w:tr w:rsidR="008505EA" w:rsidRPr="00164352" w14:paraId="5F5B7B9D" w14:textId="77777777" w:rsidTr="007C2127">
        <w:tc>
          <w:tcPr>
            <w:tcW w:w="823" w:type="dxa"/>
            <w:shd w:val="clear" w:color="auto" w:fill="DAEEF3" w:themeFill="accent5" w:themeFillTint="33"/>
          </w:tcPr>
          <w:p w14:paraId="05AE31B0" w14:textId="77777777" w:rsidR="008505EA" w:rsidRPr="00164352" w:rsidRDefault="008505EA" w:rsidP="00164352">
            <w:pPr>
              <w:jc w:val="both"/>
              <w:rPr>
                <w:rFonts w:eastAsia="Calibri"/>
                <w:lang w:eastAsia="en-US"/>
              </w:rPr>
            </w:pPr>
            <w:r w:rsidRPr="00164352">
              <w:rPr>
                <w:rFonts w:eastAsia="Calibri"/>
                <w:lang w:eastAsia="en-US"/>
              </w:rPr>
              <w:t>2Г</w:t>
            </w:r>
          </w:p>
        </w:tc>
        <w:tc>
          <w:tcPr>
            <w:tcW w:w="709" w:type="dxa"/>
            <w:shd w:val="clear" w:color="auto" w:fill="DAEEF3" w:themeFill="accent5" w:themeFillTint="33"/>
          </w:tcPr>
          <w:p w14:paraId="06B4F339" w14:textId="77777777" w:rsidR="008505EA" w:rsidRPr="00164352" w:rsidRDefault="000D6846" w:rsidP="00164352">
            <w:pPr>
              <w:jc w:val="both"/>
              <w:rPr>
                <w:rFonts w:eastAsia="Calibri"/>
                <w:lang w:eastAsia="en-US"/>
              </w:rPr>
            </w:pPr>
            <w:r w:rsidRPr="00164352">
              <w:rPr>
                <w:rFonts w:eastAsia="Calibri"/>
                <w:lang w:eastAsia="en-US"/>
              </w:rPr>
              <w:t>32</w:t>
            </w:r>
          </w:p>
        </w:tc>
        <w:tc>
          <w:tcPr>
            <w:tcW w:w="680" w:type="dxa"/>
            <w:shd w:val="clear" w:color="auto" w:fill="DAEEF3" w:themeFill="accent5" w:themeFillTint="33"/>
          </w:tcPr>
          <w:p w14:paraId="66E393B8" w14:textId="77777777" w:rsidR="008505EA" w:rsidRPr="00164352" w:rsidRDefault="000D6846" w:rsidP="00164352">
            <w:pPr>
              <w:jc w:val="both"/>
              <w:rPr>
                <w:rFonts w:eastAsia="Calibri"/>
                <w:lang w:eastAsia="en-US"/>
              </w:rPr>
            </w:pPr>
            <w:r w:rsidRPr="00164352">
              <w:rPr>
                <w:rFonts w:eastAsia="Calibri"/>
                <w:lang w:eastAsia="en-US"/>
              </w:rPr>
              <w:t>2</w:t>
            </w:r>
          </w:p>
        </w:tc>
        <w:tc>
          <w:tcPr>
            <w:tcW w:w="709" w:type="dxa"/>
            <w:shd w:val="clear" w:color="auto" w:fill="DAEEF3" w:themeFill="accent5" w:themeFillTint="33"/>
          </w:tcPr>
          <w:p w14:paraId="43A6D4A8" w14:textId="77777777" w:rsidR="008505EA" w:rsidRPr="00164352" w:rsidRDefault="008505EA" w:rsidP="00164352">
            <w:pPr>
              <w:jc w:val="both"/>
              <w:rPr>
                <w:rFonts w:eastAsia="Calibri"/>
                <w:lang w:eastAsia="en-US"/>
              </w:rPr>
            </w:pPr>
            <w:r w:rsidRPr="00164352">
              <w:rPr>
                <w:rFonts w:eastAsia="Calibri"/>
                <w:lang w:eastAsia="en-US"/>
              </w:rPr>
              <w:t>1</w:t>
            </w:r>
          </w:p>
        </w:tc>
        <w:tc>
          <w:tcPr>
            <w:tcW w:w="879" w:type="dxa"/>
            <w:shd w:val="clear" w:color="auto" w:fill="DAEEF3" w:themeFill="accent5" w:themeFillTint="33"/>
          </w:tcPr>
          <w:p w14:paraId="72391090" w14:textId="77777777" w:rsidR="008505EA" w:rsidRPr="00164352" w:rsidRDefault="000D6846" w:rsidP="00164352">
            <w:pPr>
              <w:jc w:val="both"/>
              <w:rPr>
                <w:rFonts w:eastAsia="Calibri"/>
                <w:lang w:eastAsia="en-US"/>
              </w:rPr>
            </w:pPr>
            <w:r w:rsidRPr="00164352">
              <w:rPr>
                <w:rFonts w:eastAsia="Calibri"/>
                <w:lang w:eastAsia="en-US"/>
              </w:rPr>
              <w:t>31</w:t>
            </w:r>
          </w:p>
        </w:tc>
        <w:tc>
          <w:tcPr>
            <w:tcW w:w="680" w:type="dxa"/>
            <w:shd w:val="clear" w:color="auto" w:fill="DAEEF3" w:themeFill="accent5" w:themeFillTint="33"/>
          </w:tcPr>
          <w:p w14:paraId="123D54DC" w14:textId="77777777" w:rsidR="008505EA" w:rsidRPr="00164352" w:rsidRDefault="000D6846"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55ED28CE" w14:textId="77777777" w:rsidR="008505EA" w:rsidRPr="00164352" w:rsidRDefault="000D6846" w:rsidP="00164352">
            <w:pPr>
              <w:jc w:val="both"/>
              <w:rPr>
                <w:rFonts w:eastAsia="Calibri"/>
                <w:lang w:eastAsia="en-US"/>
              </w:rPr>
            </w:pPr>
            <w:r w:rsidRPr="00164352">
              <w:rPr>
                <w:rFonts w:eastAsia="Calibri"/>
                <w:lang w:eastAsia="en-US"/>
              </w:rPr>
              <w:t>20</w:t>
            </w:r>
          </w:p>
        </w:tc>
        <w:tc>
          <w:tcPr>
            <w:tcW w:w="879" w:type="dxa"/>
            <w:shd w:val="clear" w:color="auto" w:fill="DAEEF3" w:themeFill="accent5" w:themeFillTint="33"/>
          </w:tcPr>
          <w:p w14:paraId="0643391C" w14:textId="77777777" w:rsidR="008505EA" w:rsidRPr="00164352" w:rsidRDefault="000D6846" w:rsidP="00164352">
            <w:pPr>
              <w:jc w:val="both"/>
              <w:rPr>
                <w:rFonts w:eastAsia="Calibri"/>
                <w:lang w:eastAsia="en-US"/>
              </w:rPr>
            </w:pPr>
            <w:r w:rsidRPr="00164352">
              <w:rPr>
                <w:rFonts w:eastAsia="Calibri"/>
                <w:lang w:eastAsia="en-US"/>
              </w:rPr>
              <w:t>65</w:t>
            </w:r>
          </w:p>
        </w:tc>
        <w:tc>
          <w:tcPr>
            <w:tcW w:w="1276" w:type="dxa"/>
            <w:shd w:val="clear" w:color="auto" w:fill="DAEEF3" w:themeFill="accent5" w:themeFillTint="33"/>
          </w:tcPr>
          <w:p w14:paraId="5BF2AB94" w14:textId="77777777" w:rsidR="008505EA" w:rsidRPr="00164352" w:rsidRDefault="000D6846" w:rsidP="00164352">
            <w:pPr>
              <w:jc w:val="both"/>
              <w:rPr>
                <w:rFonts w:eastAsia="Calibri"/>
                <w:lang w:eastAsia="en-US"/>
              </w:rPr>
            </w:pPr>
            <w:r w:rsidRPr="00164352">
              <w:rPr>
                <w:rFonts w:eastAsia="Calibri"/>
                <w:lang w:eastAsia="en-US"/>
              </w:rPr>
              <w:t>0</w:t>
            </w:r>
          </w:p>
        </w:tc>
        <w:tc>
          <w:tcPr>
            <w:tcW w:w="708" w:type="dxa"/>
            <w:shd w:val="clear" w:color="auto" w:fill="DAEEF3" w:themeFill="accent5" w:themeFillTint="33"/>
          </w:tcPr>
          <w:p w14:paraId="07AD46C1"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1D800281"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52ECBEAB" w14:textId="77777777" w:rsidR="008505EA" w:rsidRPr="00164352" w:rsidRDefault="000D6846" w:rsidP="00164352">
            <w:pPr>
              <w:jc w:val="both"/>
              <w:rPr>
                <w:rFonts w:eastAsia="Calibri"/>
                <w:lang w:eastAsia="en-US"/>
              </w:rPr>
            </w:pPr>
            <w:r w:rsidRPr="00164352">
              <w:rPr>
                <w:rFonts w:eastAsia="Calibri"/>
                <w:lang w:eastAsia="en-US"/>
              </w:rPr>
              <w:t>Баскова А.А.</w:t>
            </w:r>
          </w:p>
        </w:tc>
      </w:tr>
      <w:tr w:rsidR="008505EA" w:rsidRPr="00164352" w14:paraId="631F2A93" w14:textId="77777777" w:rsidTr="007C2127">
        <w:tc>
          <w:tcPr>
            <w:tcW w:w="823" w:type="dxa"/>
            <w:shd w:val="clear" w:color="auto" w:fill="DAEEF3" w:themeFill="accent5" w:themeFillTint="33"/>
          </w:tcPr>
          <w:p w14:paraId="53A2198A" w14:textId="77777777" w:rsidR="008505EA" w:rsidRPr="00164352" w:rsidRDefault="008505EA" w:rsidP="00164352">
            <w:pPr>
              <w:jc w:val="both"/>
              <w:rPr>
                <w:rFonts w:eastAsia="Calibri"/>
                <w:lang w:eastAsia="en-US"/>
              </w:rPr>
            </w:pPr>
            <w:r w:rsidRPr="00164352">
              <w:rPr>
                <w:rFonts w:eastAsia="Calibri"/>
                <w:lang w:eastAsia="en-US"/>
              </w:rPr>
              <w:t>2Д</w:t>
            </w:r>
          </w:p>
        </w:tc>
        <w:tc>
          <w:tcPr>
            <w:tcW w:w="709" w:type="dxa"/>
            <w:shd w:val="clear" w:color="auto" w:fill="DAEEF3" w:themeFill="accent5" w:themeFillTint="33"/>
          </w:tcPr>
          <w:p w14:paraId="0CBAA55E" w14:textId="77777777" w:rsidR="008505EA" w:rsidRPr="00164352" w:rsidRDefault="000D6846" w:rsidP="00164352">
            <w:pPr>
              <w:jc w:val="both"/>
              <w:rPr>
                <w:rFonts w:eastAsia="Calibri"/>
                <w:lang w:eastAsia="en-US"/>
              </w:rPr>
            </w:pPr>
            <w:r w:rsidRPr="00164352">
              <w:rPr>
                <w:rFonts w:eastAsia="Calibri"/>
                <w:lang w:eastAsia="en-US"/>
              </w:rPr>
              <w:t>33</w:t>
            </w:r>
          </w:p>
        </w:tc>
        <w:tc>
          <w:tcPr>
            <w:tcW w:w="680" w:type="dxa"/>
            <w:shd w:val="clear" w:color="auto" w:fill="DAEEF3" w:themeFill="accent5" w:themeFillTint="33"/>
          </w:tcPr>
          <w:p w14:paraId="6F66BFA4" w14:textId="77777777" w:rsidR="008505EA" w:rsidRPr="00164352" w:rsidRDefault="000D6846" w:rsidP="00164352">
            <w:pPr>
              <w:jc w:val="both"/>
              <w:rPr>
                <w:rFonts w:eastAsia="Calibri"/>
                <w:lang w:eastAsia="en-US"/>
              </w:rPr>
            </w:pPr>
            <w:r w:rsidRPr="00164352">
              <w:rPr>
                <w:rFonts w:eastAsia="Calibri"/>
                <w:lang w:eastAsia="en-US"/>
              </w:rPr>
              <w:t>2</w:t>
            </w:r>
          </w:p>
        </w:tc>
        <w:tc>
          <w:tcPr>
            <w:tcW w:w="709" w:type="dxa"/>
            <w:shd w:val="clear" w:color="auto" w:fill="DAEEF3" w:themeFill="accent5" w:themeFillTint="33"/>
          </w:tcPr>
          <w:p w14:paraId="53D2F522" w14:textId="77777777" w:rsidR="008505EA" w:rsidRPr="00164352" w:rsidRDefault="000D6846" w:rsidP="00164352">
            <w:pPr>
              <w:jc w:val="both"/>
              <w:rPr>
                <w:rFonts w:eastAsia="Calibri"/>
                <w:lang w:eastAsia="en-US"/>
              </w:rPr>
            </w:pPr>
            <w:r w:rsidRPr="00164352">
              <w:rPr>
                <w:rFonts w:eastAsia="Calibri"/>
                <w:lang w:eastAsia="en-US"/>
              </w:rPr>
              <w:t>1</w:t>
            </w:r>
          </w:p>
        </w:tc>
        <w:tc>
          <w:tcPr>
            <w:tcW w:w="879" w:type="dxa"/>
            <w:shd w:val="clear" w:color="auto" w:fill="DAEEF3" w:themeFill="accent5" w:themeFillTint="33"/>
          </w:tcPr>
          <w:p w14:paraId="5F12EB3F" w14:textId="77777777" w:rsidR="008505EA" w:rsidRPr="00164352" w:rsidRDefault="000D6846" w:rsidP="00164352">
            <w:pPr>
              <w:jc w:val="both"/>
              <w:rPr>
                <w:rFonts w:eastAsia="Calibri"/>
                <w:lang w:eastAsia="en-US"/>
              </w:rPr>
            </w:pPr>
            <w:r w:rsidRPr="00164352">
              <w:rPr>
                <w:rFonts w:eastAsia="Calibri"/>
                <w:lang w:eastAsia="en-US"/>
              </w:rPr>
              <w:t>32</w:t>
            </w:r>
          </w:p>
        </w:tc>
        <w:tc>
          <w:tcPr>
            <w:tcW w:w="680" w:type="dxa"/>
            <w:shd w:val="clear" w:color="auto" w:fill="DAEEF3" w:themeFill="accent5" w:themeFillTint="33"/>
          </w:tcPr>
          <w:p w14:paraId="73D7BE2E" w14:textId="77777777" w:rsidR="008505EA" w:rsidRPr="00164352" w:rsidRDefault="000D6846" w:rsidP="00164352">
            <w:pPr>
              <w:jc w:val="both"/>
              <w:rPr>
                <w:rFonts w:eastAsia="Calibri"/>
                <w:lang w:eastAsia="en-US"/>
              </w:rPr>
            </w:pPr>
            <w:r w:rsidRPr="00164352">
              <w:rPr>
                <w:rFonts w:eastAsia="Calibri"/>
                <w:lang w:eastAsia="en-US"/>
              </w:rPr>
              <w:t>2</w:t>
            </w:r>
          </w:p>
        </w:tc>
        <w:tc>
          <w:tcPr>
            <w:tcW w:w="709" w:type="dxa"/>
            <w:shd w:val="clear" w:color="auto" w:fill="DAEEF3" w:themeFill="accent5" w:themeFillTint="33"/>
          </w:tcPr>
          <w:p w14:paraId="36A7D2F0" w14:textId="77777777" w:rsidR="008505EA" w:rsidRPr="00164352" w:rsidRDefault="000D6846" w:rsidP="00164352">
            <w:pPr>
              <w:jc w:val="both"/>
              <w:rPr>
                <w:rFonts w:eastAsia="Calibri"/>
                <w:lang w:eastAsia="en-US"/>
              </w:rPr>
            </w:pPr>
            <w:r w:rsidRPr="00164352">
              <w:rPr>
                <w:rFonts w:eastAsia="Calibri"/>
                <w:lang w:eastAsia="en-US"/>
              </w:rPr>
              <w:t>19</w:t>
            </w:r>
          </w:p>
        </w:tc>
        <w:tc>
          <w:tcPr>
            <w:tcW w:w="879" w:type="dxa"/>
            <w:shd w:val="clear" w:color="auto" w:fill="DAEEF3" w:themeFill="accent5" w:themeFillTint="33"/>
          </w:tcPr>
          <w:p w14:paraId="5F540E23" w14:textId="77777777" w:rsidR="008505EA" w:rsidRPr="00164352" w:rsidRDefault="000D6846" w:rsidP="00164352">
            <w:pPr>
              <w:jc w:val="both"/>
              <w:rPr>
                <w:rFonts w:eastAsia="Calibri"/>
                <w:lang w:eastAsia="en-US"/>
              </w:rPr>
            </w:pPr>
            <w:r w:rsidRPr="00164352">
              <w:rPr>
                <w:rFonts w:eastAsia="Calibri"/>
                <w:lang w:eastAsia="en-US"/>
              </w:rPr>
              <w:t>66</w:t>
            </w:r>
          </w:p>
        </w:tc>
        <w:tc>
          <w:tcPr>
            <w:tcW w:w="1276" w:type="dxa"/>
            <w:shd w:val="clear" w:color="auto" w:fill="DAEEF3" w:themeFill="accent5" w:themeFillTint="33"/>
          </w:tcPr>
          <w:p w14:paraId="36AF4376" w14:textId="77777777" w:rsidR="008505EA" w:rsidRPr="00164352" w:rsidRDefault="000D6846" w:rsidP="00164352">
            <w:pPr>
              <w:jc w:val="both"/>
              <w:rPr>
                <w:rFonts w:eastAsia="Calibri"/>
                <w:lang w:eastAsia="en-US"/>
              </w:rPr>
            </w:pPr>
            <w:r w:rsidRPr="00164352">
              <w:rPr>
                <w:rFonts w:eastAsia="Calibri"/>
                <w:lang w:eastAsia="en-US"/>
              </w:rPr>
              <w:t>3-матем.</w:t>
            </w:r>
          </w:p>
        </w:tc>
        <w:tc>
          <w:tcPr>
            <w:tcW w:w="708" w:type="dxa"/>
            <w:shd w:val="clear" w:color="auto" w:fill="DAEEF3" w:themeFill="accent5" w:themeFillTint="33"/>
          </w:tcPr>
          <w:p w14:paraId="7CBBCB2C"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4B6E57DC"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632D7CF2" w14:textId="77777777" w:rsidR="008505EA" w:rsidRPr="00164352" w:rsidRDefault="000D6846" w:rsidP="00164352">
            <w:pPr>
              <w:jc w:val="both"/>
              <w:rPr>
                <w:rFonts w:eastAsia="Calibri"/>
                <w:lang w:eastAsia="en-US"/>
              </w:rPr>
            </w:pPr>
            <w:r w:rsidRPr="00164352">
              <w:rPr>
                <w:rFonts w:eastAsia="Calibri"/>
                <w:lang w:eastAsia="en-US"/>
              </w:rPr>
              <w:t>Баскова А.А.</w:t>
            </w:r>
          </w:p>
        </w:tc>
      </w:tr>
      <w:tr w:rsidR="008505EA" w:rsidRPr="00164352" w14:paraId="1D499259" w14:textId="77777777" w:rsidTr="00B543E4">
        <w:tc>
          <w:tcPr>
            <w:tcW w:w="823" w:type="dxa"/>
            <w:shd w:val="clear" w:color="auto" w:fill="DAEEF3" w:themeFill="accent5" w:themeFillTint="33"/>
          </w:tcPr>
          <w:p w14:paraId="3DB1415D" w14:textId="77777777" w:rsidR="008505EA" w:rsidRPr="00164352" w:rsidRDefault="008505EA" w:rsidP="00164352">
            <w:pPr>
              <w:jc w:val="both"/>
              <w:rPr>
                <w:rFonts w:eastAsia="Calibri"/>
                <w:b/>
                <w:lang w:eastAsia="en-US"/>
              </w:rPr>
            </w:pPr>
            <w:r w:rsidRPr="00164352">
              <w:rPr>
                <w:rFonts w:eastAsia="Calibri"/>
                <w:b/>
                <w:lang w:eastAsia="en-US"/>
              </w:rPr>
              <w:t>ИТОГО</w:t>
            </w:r>
          </w:p>
        </w:tc>
        <w:tc>
          <w:tcPr>
            <w:tcW w:w="709" w:type="dxa"/>
            <w:shd w:val="clear" w:color="auto" w:fill="DAEEF3" w:themeFill="accent5" w:themeFillTint="33"/>
          </w:tcPr>
          <w:p w14:paraId="54255F35" w14:textId="77777777" w:rsidR="008505EA" w:rsidRPr="00164352" w:rsidRDefault="000D6846" w:rsidP="00164352">
            <w:pPr>
              <w:jc w:val="both"/>
              <w:rPr>
                <w:rFonts w:eastAsia="Calibri"/>
                <w:b/>
                <w:lang w:eastAsia="en-US"/>
              </w:rPr>
            </w:pPr>
            <w:r w:rsidRPr="00164352">
              <w:rPr>
                <w:rFonts w:eastAsia="Calibri"/>
                <w:b/>
                <w:lang w:eastAsia="en-US"/>
              </w:rPr>
              <w:t>164</w:t>
            </w:r>
          </w:p>
        </w:tc>
        <w:tc>
          <w:tcPr>
            <w:tcW w:w="680" w:type="dxa"/>
            <w:shd w:val="clear" w:color="auto" w:fill="DAEEF3" w:themeFill="accent5" w:themeFillTint="33"/>
          </w:tcPr>
          <w:p w14:paraId="38C2469A" w14:textId="77777777" w:rsidR="008505EA" w:rsidRPr="00164352" w:rsidRDefault="000D6846" w:rsidP="00164352">
            <w:pPr>
              <w:jc w:val="both"/>
              <w:rPr>
                <w:rFonts w:eastAsia="Calibri"/>
                <w:b/>
                <w:lang w:eastAsia="en-US"/>
              </w:rPr>
            </w:pPr>
            <w:r w:rsidRPr="00164352">
              <w:rPr>
                <w:rFonts w:eastAsia="Calibri"/>
                <w:b/>
                <w:lang w:eastAsia="en-US"/>
              </w:rPr>
              <w:t>7</w:t>
            </w:r>
          </w:p>
        </w:tc>
        <w:tc>
          <w:tcPr>
            <w:tcW w:w="709" w:type="dxa"/>
            <w:shd w:val="clear" w:color="auto" w:fill="DAEEF3" w:themeFill="accent5" w:themeFillTint="33"/>
          </w:tcPr>
          <w:p w14:paraId="101B4D54" w14:textId="77777777" w:rsidR="008505EA" w:rsidRPr="00164352" w:rsidRDefault="000D6846" w:rsidP="00164352">
            <w:pPr>
              <w:jc w:val="both"/>
              <w:rPr>
                <w:rFonts w:eastAsia="Calibri"/>
                <w:b/>
                <w:lang w:eastAsia="en-US"/>
              </w:rPr>
            </w:pPr>
            <w:r w:rsidRPr="00164352">
              <w:rPr>
                <w:rFonts w:eastAsia="Calibri"/>
                <w:b/>
                <w:lang w:eastAsia="en-US"/>
              </w:rPr>
              <w:t>6</w:t>
            </w:r>
          </w:p>
        </w:tc>
        <w:tc>
          <w:tcPr>
            <w:tcW w:w="879" w:type="dxa"/>
            <w:shd w:val="clear" w:color="auto" w:fill="DAEEF3" w:themeFill="accent5" w:themeFillTint="33"/>
          </w:tcPr>
          <w:p w14:paraId="027238A8" w14:textId="77777777" w:rsidR="008505EA" w:rsidRPr="00164352" w:rsidRDefault="000D6846" w:rsidP="00164352">
            <w:pPr>
              <w:jc w:val="both"/>
              <w:rPr>
                <w:rFonts w:eastAsia="Calibri"/>
                <w:b/>
                <w:lang w:eastAsia="en-US"/>
              </w:rPr>
            </w:pPr>
            <w:r w:rsidRPr="00164352">
              <w:rPr>
                <w:rFonts w:eastAsia="Calibri"/>
                <w:b/>
                <w:lang w:eastAsia="en-US"/>
              </w:rPr>
              <w:t>163</w:t>
            </w:r>
          </w:p>
        </w:tc>
        <w:tc>
          <w:tcPr>
            <w:tcW w:w="680" w:type="dxa"/>
            <w:shd w:val="clear" w:color="auto" w:fill="DAEEF3" w:themeFill="accent5" w:themeFillTint="33"/>
          </w:tcPr>
          <w:p w14:paraId="72F42DCA" w14:textId="77777777" w:rsidR="008505EA" w:rsidRPr="00164352" w:rsidRDefault="000D6846" w:rsidP="00164352">
            <w:pPr>
              <w:jc w:val="both"/>
              <w:rPr>
                <w:rFonts w:eastAsia="Calibri"/>
                <w:b/>
                <w:lang w:eastAsia="en-US"/>
              </w:rPr>
            </w:pPr>
            <w:r w:rsidRPr="00164352">
              <w:rPr>
                <w:rFonts w:eastAsia="Calibri"/>
                <w:b/>
                <w:lang w:eastAsia="en-US"/>
              </w:rPr>
              <w:t>12</w:t>
            </w:r>
          </w:p>
        </w:tc>
        <w:tc>
          <w:tcPr>
            <w:tcW w:w="709" w:type="dxa"/>
            <w:shd w:val="clear" w:color="auto" w:fill="DAEEF3" w:themeFill="accent5" w:themeFillTint="33"/>
          </w:tcPr>
          <w:p w14:paraId="1C8D9766" w14:textId="77777777" w:rsidR="008505EA" w:rsidRPr="00164352" w:rsidRDefault="008505EA" w:rsidP="00164352">
            <w:pPr>
              <w:jc w:val="both"/>
              <w:rPr>
                <w:rFonts w:eastAsia="Calibri"/>
                <w:b/>
                <w:lang w:eastAsia="en-US"/>
              </w:rPr>
            </w:pPr>
            <w:r w:rsidRPr="00164352">
              <w:rPr>
                <w:rFonts w:eastAsia="Calibri"/>
                <w:b/>
                <w:lang w:eastAsia="en-US"/>
              </w:rPr>
              <w:t>92</w:t>
            </w:r>
          </w:p>
        </w:tc>
        <w:tc>
          <w:tcPr>
            <w:tcW w:w="879" w:type="dxa"/>
            <w:shd w:val="clear" w:color="auto" w:fill="DAEEF3" w:themeFill="accent5" w:themeFillTint="33"/>
          </w:tcPr>
          <w:p w14:paraId="7EF5D594" w14:textId="77777777" w:rsidR="008505EA" w:rsidRPr="00164352" w:rsidRDefault="008505EA" w:rsidP="00164352">
            <w:pPr>
              <w:jc w:val="both"/>
              <w:rPr>
                <w:rFonts w:eastAsia="Calibri"/>
                <w:b/>
                <w:lang w:eastAsia="en-US"/>
              </w:rPr>
            </w:pPr>
            <w:r w:rsidRPr="00164352">
              <w:rPr>
                <w:rFonts w:eastAsia="Calibri"/>
                <w:b/>
                <w:lang w:eastAsia="en-US"/>
              </w:rPr>
              <w:t>64</w:t>
            </w:r>
          </w:p>
        </w:tc>
        <w:tc>
          <w:tcPr>
            <w:tcW w:w="1276" w:type="dxa"/>
            <w:shd w:val="clear" w:color="auto" w:fill="DAEEF3" w:themeFill="accent5" w:themeFillTint="33"/>
          </w:tcPr>
          <w:p w14:paraId="380F9171" w14:textId="77777777" w:rsidR="008505EA" w:rsidRPr="00164352" w:rsidRDefault="000D6846" w:rsidP="00164352">
            <w:pPr>
              <w:jc w:val="both"/>
              <w:rPr>
                <w:rFonts w:eastAsia="Calibri"/>
                <w:b/>
                <w:lang w:eastAsia="en-US"/>
              </w:rPr>
            </w:pPr>
            <w:r w:rsidRPr="00164352">
              <w:rPr>
                <w:rFonts w:eastAsia="Calibri"/>
                <w:b/>
                <w:lang w:eastAsia="en-US"/>
              </w:rPr>
              <w:t>19</w:t>
            </w:r>
          </w:p>
        </w:tc>
        <w:tc>
          <w:tcPr>
            <w:tcW w:w="708" w:type="dxa"/>
            <w:shd w:val="clear" w:color="auto" w:fill="DAEEF3" w:themeFill="accent5" w:themeFillTint="33"/>
          </w:tcPr>
          <w:p w14:paraId="484B6D7F" w14:textId="77777777" w:rsidR="008505EA" w:rsidRPr="00164352" w:rsidRDefault="008505EA" w:rsidP="00164352">
            <w:pPr>
              <w:jc w:val="both"/>
              <w:rPr>
                <w:rFonts w:eastAsia="Calibri"/>
                <w:b/>
                <w:lang w:eastAsia="en-US"/>
              </w:rPr>
            </w:pPr>
            <w:r w:rsidRPr="00164352">
              <w:rPr>
                <w:rFonts w:eastAsia="Calibri"/>
                <w:b/>
                <w:lang w:eastAsia="en-US"/>
              </w:rPr>
              <w:t>0</w:t>
            </w:r>
          </w:p>
        </w:tc>
        <w:tc>
          <w:tcPr>
            <w:tcW w:w="851" w:type="dxa"/>
            <w:shd w:val="clear" w:color="auto" w:fill="DAEEF3" w:themeFill="accent5" w:themeFillTint="33"/>
          </w:tcPr>
          <w:p w14:paraId="10B48BFD" w14:textId="77777777" w:rsidR="008505EA" w:rsidRPr="00164352" w:rsidRDefault="008505EA" w:rsidP="00164352">
            <w:pPr>
              <w:jc w:val="both"/>
              <w:rPr>
                <w:rFonts w:eastAsia="Calibri"/>
                <w:b/>
                <w:lang w:eastAsia="en-US"/>
              </w:rPr>
            </w:pPr>
            <w:r w:rsidRPr="00164352">
              <w:rPr>
                <w:rFonts w:eastAsia="Calibri"/>
                <w:b/>
                <w:lang w:eastAsia="en-US"/>
              </w:rPr>
              <w:t>100%</w:t>
            </w:r>
          </w:p>
        </w:tc>
        <w:tc>
          <w:tcPr>
            <w:tcW w:w="1105" w:type="dxa"/>
            <w:shd w:val="clear" w:color="auto" w:fill="DAEEF3" w:themeFill="accent5" w:themeFillTint="33"/>
          </w:tcPr>
          <w:p w14:paraId="796B1D22" w14:textId="77777777" w:rsidR="008505EA" w:rsidRPr="00164352" w:rsidRDefault="008505EA" w:rsidP="00164352">
            <w:pPr>
              <w:jc w:val="both"/>
              <w:rPr>
                <w:rFonts w:eastAsia="Calibri"/>
                <w:lang w:eastAsia="en-US"/>
              </w:rPr>
            </w:pPr>
          </w:p>
        </w:tc>
      </w:tr>
      <w:tr w:rsidR="008505EA" w:rsidRPr="00164352" w14:paraId="62770134" w14:textId="77777777" w:rsidTr="007C2127">
        <w:tc>
          <w:tcPr>
            <w:tcW w:w="823" w:type="dxa"/>
            <w:shd w:val="clear" w:color="auto" w:fill="DAEEF3" w:themeFill="accent5" w:themeFillTint="33"/>
          </w:tcPr>
          <w:p w14:paraId="2A801083" w14:textId="77777777" w:rsidR="008505EA" w:rsidRPr="00164352" w:rsidRDefault="008505EA" w:rsidP="00164352">
            <w:pPr>
              <w:jc w:val="both"/>
              <w:rPr>
                <w:rFonts w:eastAsia="Calibri"/>
                <w:lang w:eastAsia="en-US"/>
              </w:rPr>
            </w:pPr>
            <w:r w:rsidRPr="00164352">
              <w:rPr>
                <w:rFonts w:eastAsia="Calibri"/>
                <w:lang w:eastAsia="en-US"/>
              </w:rPr>
              <w:t>3А</w:t>
            </w:r>
          </w:p>
        </w:tc>
        <w:tc>
          <w:tcPr>
            <w:tcW w:w="709" w:type="dxa"/>
            <w:shd w:val="clear" w:color="auto" w:fill="DAEEF3" w:themeFill="accent5" w:themeFillTint="33"/>
          </w:tcPr>
          <w:p w14:paraId="0E064391" w14:textId="77777777" w:rsidR="008505EA" w:rsidRPr="00164352" w:rsidRDefault="008B4D48" w:rsidP="00164352">
            <w:pPr>
              <w:jc w:val="both"/>
              <w:rPr>
                <w:rFonts w:eastAsia="Calibri"/>
                <w:lang w:eastAsia="en-US"/>
              </w:rPr>
            </w:pPr>
            <w:r w:rsidRPr="00164352">
              <w:rPr>
                <w:rFonts w:eastAsia="Calibri"/>
                <w:lang w:eastAsia="en-US"/>
              </w:rPr>
              <w:t>33</w:t>
            </w:r>
          </w:p>
        </w:tc>
        <w:tc>
          <w:tcPr>
            <w:tcW w:w="680" w:type="dxa"/>
            <w:shd w:val="clear" w:color="auto" w:fill="DAEEF3" w:themeFill="accent5" w:themeFillTint="33"/>
          </w:tcPr>
          <w:p w14:paraId="215ABA37" w14:textId="77777777" w:rsidR="008505EA" w:rsidRPr="00164352" w:rsidRDefault="008B4D48"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30A68DB9" w14:textId="77777777" w:rsidR="008505EA" w:rsidRPr="00164352" w:rsidRDefault="008505EA" w:rsidP="00164352">
            <w:pPr>
              <w:jc w:val="both"/>
              <w:rPr>
                <w:rFonts w:eastAsia="Calibri"/>
                <w:lang w:eastAsia="en-US"/>
              </w:rPr>
            </w:pPr>
            <w:r w:rsidRPr="00164352">
              <w:rPr>
                <w:rFonts w:eastAsia="Calibri"/>
                <w:lang w:eastAsia="en-US"/>
              </w:rPr>
              <w:t>0</w:t>
            </w:r>
          </w:p>
        </w:tc>
        <w:tc>
          <w:tcPr>
            <w:tcW w:w="879" w:type="dxa"/>
            <w:shd w:val="clear" w:color="auto" w:fill="DAEEF3" w:themeFill="accent5" w:themeFillTint="33"/>
          </w:tcPr>
          <w:p w14:paraId="0097BF76" w14:textId="77777777" w:rsidR="008505EA" w:rsidRPr="00164352" w:rsidRDefault="008B4D48" w:rsidP="00164352">
            <w:pPr>
              <w:jc w:val="both"/>
              <w:rPr>
                <w:rFonts w:eastAsia="Calibri"/>
                <w:lang w:eastAsia="en-US"/>
              </w:rPr>
            </w:pPr>
            <w:r w:rsidRPr="00164352">
              <w:rPr>
                <w:rFonts w:eastAsia="Calibri"/>
                <w:lang w:eastAsia="en-US"/>
              </w:rPr>
              <w:t>33</w:t>
            </w:r>
          </w:p>
        </w:tc>
        <w:tc>
          <w:tcPr>
            <w:tcW w:w="680" w:type="dxa"/>
            <w:shd w:val="clear" w:color="auto" w:fill="DAEEF3" w:themeFill="accent5" w:themeFillTint="33"/>
          </w:tcPr>
          <w:p w14:paraId="5898CFC2" w14:textId="77777777" w:rsidR="008505EA" w:rsidRPr="00164352" w:rsidRDefault="008B4D48" w:rsidP="00164352">
            <w:pPr>
              <w:jc w:val="both"/>
              <w:rPr>
                <w:rFonts w:eastAsia="Calibri"/>
                <w:lang w:eastAsia="en-US"/>
              </w:rPr>
            </w:pPr>
            <w:r w:rsidRPr="00164352">
              <w:rPr>
                <w:rFonts w:eastAsia="Calibri"/>
                <w:lang w:eastAsia="en-US"/>
              </w:rPr>
              <w:t>2</w:t>
            </w:r>
          </w:p>
        </w:tc>
        <w:tc>
          <w:tcPr>
            <w:tcW w:w="709" w:type="dxa"/>
            <w:shd w:val="clear" w:color="auto" w:fill="DAEEF3" w:themeFill="accent5" w:themeFillTint="33"/>
          </w:tcPr>
          <w:p w14:paraId="796720AA" w14:textId="77777777" w:rsidR="008505EA" w:rsidRPr="00164352" w:rsidRDefault="008B4D48" w:rsidP="00164352">
            <w:pPr>
              <w:jc w:val="both"/>
              <w:rPr>
                <w:rFonts w:eastAsia="Calibri"/>
                <w:lang w:eastAsia="en-US"/>
              </w:rPr>
            </w:pPr>
            <w:r w:rsidRPr="00164352">
              <w:rPr>
                <w:rFonts w:eastAsia="Calibri"/>
                <w:lang w:eastAsia="en-US"/>
              </w:rPr>
              <w:t>26</w:t>
            </w:r>
          </w:p>
        </w:tc>
        <w:tc>
          <w:tcPr>
            <w:tcW w:w="879" w:type="dxa"/>
            <w:shd w:val="clear" w:color="auto" w:fill="DAEEF3" w:themeFill="accent5" w:themeFillTint="33"/>
          </w:tcPr>
          <w:p w14:paraId="045D013D" w14:textId="77777777" w:rsidR="008505EA" w:rsidRPr="00164352" w:rsidRDefault="008B4D48" w:rsidP="00164352">
            <w:pPr>
              <w:jc w:val="both"/>
              <w:rPr>
                <w:rFonts w:eastAsia="Calibri"/>
                <w:lang w:eastAsia="en-US"/>
              </w:rPr>
            </w:pPr>
            <w:r w:rsidRPr="00164352">
              <w:rPr>
                <w:rFonts w:eastAsia="Calibri"/>
                <w:lang w:eastAsia="en-US"/>
              </w:rPr>
              <w:t>85</w:t>
            </w:r>
          </w:p>
        </w:tc>
        <w:tc>
          <w:tcPr>
            <w:tcW w:w="1276" w:type="dxa"/>
            <w:shd w:val="clear" w:color="auto" w:fill="DAEEF3" w:themeFill="accent5" w:themeFillTint="33"/>
          </w:tcPr>
          <w:p w14:paraId="7F052ECA" w14:textId="77777777" w:rsidR="008505EA" w:rsidRPr="00164352" w:rsidRDefault="008505EA" w:rsidP="00164352">
            <w:pPr>
              <w:jc w:val="both"/>
              <w:rPr>
                <w:rFonts w:eastAsia="Calibri"/>
                <w:lang w:eastAsia="en-US"/>
              </w:rPr>
            </w:pPr>
            <w:r w:rsidRPr="00164352">
              <w:rPr>
                <w:rFonts w:eastAsia="Calibri"/>
                <w:lang w:eastAsia="en-US"/>
              </w:rPr>
              <w:t>1-рус.яз.,</w:t>
            </w:r>
          </w:p>
          <w:p w14:paraId="04E0ECFA" w14:textId="77777777" w:rsidR="008505EA" w:rsidRPr="00164352" w:rsidRDefault="008B4D48" w:rsidP="00164352">
            <w:pPr>
              <w:jc w:val="both"/>
              <w:rPr>
                <w:rFonts w:eastAsia="Calibri"/>
                <w:lang w:eastAsia="en-US"/>
              </w:rPr>
            </w:pPr>
            <w:r w:rsidRPr="00164352">
              <w:rPr>
                <w:rFonts w:eastAsia="Calibri"/>
                <w:lang w:eastAsia="en-US"/>
              </w:rPr>
              <w:t>1-матем</w:t>
            </w:r>
            <w:r w:rsidR="008505EA" w:rsidRPr="00164352">
              <w:rPr>
                <w:rFonts w:eastAsia="Calibri"/>
                <w:lang w:eastAsia="en-US"/>
              </w:rPr>
              <w:t>.</w:t>
            </w:r>
          </w:p>
        </w:tc>
        <w:tc>
          <w:tcPr>
            <w:tcW w:w="708" w:type="dxa"/>
            <w:shd w:val="clear" w:color="auto" w:fill="DAEEF3" w:themeFill="accent5" w:themeFillTint="33"/>
          </w:tcPr>
          <w:p w14:paraId="43EFF462"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677F2AF7"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14A03DFE" w14:textId="77777777" w:rsidR="008505EA" w:rsidRPr="00164352" w:rsidRDefault="008B4D48" w:rsidP="00164352">
            <w:pPr>
              <w:jc w:val="both"/>
              <w:rPr>
                <w:rFonts w:eastAsia="Calibri"/>
                <w:lang w:eastAsia="en-US"/>
              </w:rPr>
            </w:pPr>
            <w:r w:rsidRPr="00164352">
              <w:rPr>
                <w:rFonts w:eastAsia="Calibri"/>
                <w:lang w:eastAsia="en-US"/>
              </w:rPr>
              <w:t>Юрченко Т.В.</w:t>
            </w:r>
          </w:p>
        </w:tc>
      </w:tr>
      <w:tr w:rsidR="008505EA" w:rsidRPr="00164352" w14:paraId="320150D8" w14:textId="77777777" w:rsidTr="007C2127">
        <w:tc>
          <w:tcPr>
            <w:tcW w:w="823" w:type="dxa"/>
            <w:shd w:val="clear" w:color="auto" w:fill="DAEEF3" w:themeFill="accent5" w:themeFillTint="33"/>
          </w:tcPr>
          <w:p w14:paraId="0A76101F" w14:textId="77777777" w:rsidR="008505EA" w:rsidRPr="00164352" w:rsidRDefault="008505EA" w:rsidP="00164352">
            <w:pPr>
              <w:jc w:val="both"/>
              <w:rPr>
                <w:rFonts w:eastAsia="Calibri"/>
                <w:lang w:eastAsia="en-US"/>
              </w:rPr>
            </w:pPr>
            <w:r w:rsidRPr="00164352">
              <w:rPr>
                <w:rFonts w:eastAsia="Calibri"/>
                <w:lang w:eastAsia="en-US"/>
              </w:rPr>
              <w:t>3Б</w:t>
            </w:r>
          </w:p>
        </w:tc>
        <w:tc>
          <w:tcPr>
            <w:tcW w:w="709" w:type="dxa"/>
            <w:shd w:val="clear" w:color="auto" w:fill="DAEEF3" w:themeFill="accent5" w:themeFillTint="33"/>
          </w:tcPr>
          <w:p w14:paraId="6E551BC6" w14:textId="77777777" w:rsidR="008505EA" w:rsidRPr="00164352" w:rsidRDefault="008B4D48" w:rsidP="00164352">
            <w:pPr>
              <w:jc w:val="both"/>
              <w:rPr>
                <w:rFonts w:eastAsia="Calibri"/>
                <w:lang w:eastAsia="en-US"/>
              </w:rPr>
            </w:pPr>
            <w:r w:rsidRPr="00164352">
              <w:rPr>
                <w:rFonts w:eastAsia="Calibri"/>
                <w:lang w:eastAsia="en-US"/>
              </w:rPr>
              <w:t>33</w:t>
            </w:r>
          </w:p>
        </w:tc>
        <w:tc>
          <w:tcPr>
            <w:tcW w:w="680" w:type="dxa"/>
            <w:shd w:val="clear" w:color="auto" w:fill="DAEEF3" w:themeFill="accent5" w:themeFillTint="33"/>
          </w:tcPr>
          <w:p w14:paraId="521762B4" w14:textId="77777777" w:rsidR="008505EA" w:rsidRPr="00164352" w:rsidRDefault="008505EA"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66328342" w14:textId="77777777" w:rsidR="008505EA" w:rsidRPr="00164352" w:rsidRDefault="008B4D48" w:rsidP="00164352">
            <w:pPr>
              <w:jc w:val="both"/>
              <w:rPr>
                <w:rFonts w:eastAsia="Calibri"/>
                <w:lang w:eastAsia="en-US"/>
              </w:rPr>
            </w:pPr>
            <w:r w:rsidRPr="00164352">
              <w:rPr>
                <w:rFonts w:eastAsia="Calibri"/>
                <w:lang w:eastAsia="en-US"/>
              </w:rPr>
              <w:t>1</w:t>
            </w:r>
          </w:p>
        </w:tc>
        <w:tc>
          <w:tcPr>
            <w:tcW w:w="879" w:type="dxa"/>
            <w:shd w:val="clear" w:color="auto" w:fill="DAEEF3" w:themeFill="accent5" w:themeFillTint="33"/>
          </w:tcPr>
          <w:p w14:paraId="3AE25C16" w14:textId="77777777" w:rsidR="008505EA" w:rsidRPr="00164352" w:rsidRDefault="008B4D48" w:rsidP="00164352">
            <w:pPr>
              <w:jc w:val="both"/>
              <w:rPr>
                <w:rFonts w:eastAsia="Calibri"/>
                <w:lang w:eastAsia="en-US"/>
              </w:rPr>
            </w:pPr>
            <w:r w:rsidRPr="00164352">
              <w:rPr>
                <w:rFonts w:eastAsia="Calibri"/>
                <w:lang w:eastAsia="en-US"/>
              </w:rPr>
              <w:t>34</w:t>
            </w:r>
          </w:p>
        </w:tc>
        <w:tc>
          <w:tcPr>
            <w:tcW w:w="680" w:type="dxa"/>
            <w:shd w:val="clear" w:color="auto" w:fill="DAEEF3" w:themeFill="accent5" w:themeFillTint="33"/>
          </w:tcPr>
          <w:p w14:paraId="18F37B0E" w14:textId="77777777" w:rsidR="008505EA" w:rsidRPr="00164352" w:rsidRDefault="008B4D48" w:rsidP="00164352">
            <w:pPr>
              <w:jc w:val="both"/>
              <w:rPr>
                <w:rFonts w:eastAsia="Calibri"/>
                <w:lang w:eastAsia="en-US"/>
              </w:rPr>
            </w:pPr>
            <w:r w:rsidRPr="00164352">
              <w:rPr>
                <w:rFonts w:eastAsia="Calibri"/>
                <w:lang w:eastAsia="en-US"/>
              </w:rPr>
              <w:t>1</w:t>
            </w:r>
          </w:p>
        </w:tc>
        <w:tc>
          <w:tcPr>
            <w:tcW w:w="709" w:type="dxa"/>
            <w:shd w:val="clear" w:color="auto" w:fill="DAEEF3" w:themeFill="accent5" w:themeFillTint="33"/>
          </w:tcPr>
          <w:p w14:paraId="4FC4915D" w14:textId="77777777" w:rsidR="008505EA" w:rsidRPr="00164352" w:rsidRDefault="008B4D48" w:rsidP="00164352">
            <w:pPr>
              <w:jc w:val="both"/>
              <w:rPr>
                <w:rFonts w:eastAsia="Calibri"/>
                <w:lang w:eastAsia="en-US"/>
              </w:rPr>
            </w:pPr>
            <w:r w:rsidRPr="00164352">
              <w:rPr>
                <w:rFonts w:eastAsia="Calibri"/>
                <w:lang w:eastAsia="en-US"/>
              </w:rPr>
              <w:t>11</w:t>
            </w:r>
          </w:p>
        </w:tc>
        <w:tc>
          <w:tcPr>
            <w:tcW w:w="879" w:type="dxa"/>
            <w:shd w:val="clear" w:color="auto" w:fill="DAEEF3" w:themeFill="accent5" w:themeFillTint="33"/>
          </w:tcPr>
          <w:p w14:paraId="43098F5A" w14:textId="77777777" w:rsidR="008505EA" w:rsidRPr="00164352" w:rsidRDefault="008B4D48" w:rsidP="00164352">
            <w:pPr>
              <w:jc w:val="both"/>
              <w:rPr>
                <w:rFonts w:eastAsia="Calibri"/>
                <w:lang w:eastAsia="en-US"/>
              </w:rPr>
            </w:pPr>
            <w:r w:rsidRPr="00164352">
              <w:rPr>
                <w:rFonts w:eastAsia="Calibri"/>
                <w:lang w:eastAsia="en-US"/>
              </w:rPr>
              <w:t>35</w:t>
            </w:r>
          </w:p>
        </w:tc>
        <w:tc>
          <w:tcPr>
            <w:tcW w:w="1276" w:type="dxa"/>
            <w:shd w:val="clear" w:color="auto" w:fill="DAEEF3" w:themeFill="accent5" w:themeFillTint="33"/>
          </w:tcPr>
          <w:p w14:paraId="60CD3F1E" w14:textId="77777777" w:rsidR="008505EA" w:rsidRPr="00164352" w:rsidRDefault="008B4D48" w:rsidP="00164352">
            <w:pPr>
              <w:jc w:val="both"/>
              <w:rPr>
                <w:rFonts w:eastAsia="Calibri"/>
                <w:lang w:eastAsia="en-US"/>
              </w:rPr>
            </w:pPr>
            <w:r w:rsidRPr="00164352">
              <w:rPr>
                <w:rFonts w:eastAsia="Calibri"/>
                <w:lang w:eastAsia="en-US"/>
              </w:rPr>
              <w:t>2-рус. яз</w:t>
            </w:r>
            <w:r w:rsidR="008505EA" w:rsidRPr="00164352">
              <w:rPr>
                <w:rFonts w:eastAsia="Calibri"/>
                <w:lang w:eastAsia="en-US"/>
              </w:rPr>
              <w:t>,</w:t>
            </w:r>
          </w:p>
          <w:p w14:paraId="3CFB506B" w14:textId="77777777" w:rsidR="008505EA" w:rsidRPr="00164352" w:rsidRDefault="008505EA" w:rsidP="00164352">
            <w:pPr>
              <w:jc w:val="both"/>
              <w:rPr>
                <w:rFonts w:eastAsia="Calibri"/>
                <w:lang w:eastAsia="en-US"/>
              </w:rPr>
            </w:pPr>
            <w:r w:rsidRPr="00164352">
              <w:rPr>
                <w:rFonts w:eastAsia="Calibri"/>
                <w:lang w:eastAsia="en-US"/>
              </w:rPr>
              <w:t>1-матем.</w:t>
            </w:r>
          </w:p>
        </w:tc>
        <w:tc>
          <w:tcPr>
            <w:tcW w:w="708" w:type="dxa"/>
            <w:shd w:val="clear" w:color="auto" w:fill="DAEEF3" w:themeFill="accent5" w:themeFillTint="33"/>
          </w:tcPr>
          <w:p w14:paraId="1048EFA4"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591E2717"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74CE8641" w14:textId="77777777" w:rsidR="008505EA" w:rsidRPr="00164352" w:rsidRDefault="008B4D48" w:rsidP="00164352">
            <w:pPr>
              <w:jc w:val="both"/>
              <w:rPr>
                <w:rFonts w:eastAsia="Calibri"/>
                <w:lang w:eastAsia="en-US"/>
              </w:rPr>
            </w:pPr>
            <w:r w:rsidRPr="00164352">
              <w:rPr>
                <w:rFonts w:eastAsia="Calibri"/>
                <w:lang w:eastAsia="en-US"/>
              </w:rPr>
              <w:t>Малыхина Н.А.</w:t>
            </w:r>
          </w:p>
        </w:tc>
      </w:tr>
      <w:tr w:rsidR="008505EA" w:rsidRPr="00164352" w14:paraId="5E568018" w14:textId="77777777" w:rsidTr="007C2127">
        <w:tc>
          <w:tcPr>
            <w:tcW w:w="823" w:type="dxa"/>
            <w:shd w:val="clear" w:color="auto" w:fill="DAEEF3" w:themeFill="accent5" w:themeFillTint="33"/>
          </w:tcPr>
          <w:p w14:paraId="7787313A" w14:textId="77777777" w:rsidR="008505EA" w:rsidRPr="00164352" w:rsidRDefault="008505EA" w:rsidP="00164352">
            <w:pPr>
              <w:jc w:val="both"/>
              <w:rPr>
                <w:rFonts w:eastAsia="Calibri"/>
                <w:lang w:eastAsia="en-US"/>
              </w:rPr>
            </w:pPr>
            <w:r w:rsidRPr="00164352">
              <w:rPr>
                <w:rFonts w:eastAsia="Calibri"/>
                <w:lang w:eastAsia="en-US"/>
              </w:rPr>
              <w:t>3В</w:t>
            </w:r>
          </w:p>
        </w:tc>
        <w:tc>
          <w:tcPr>
            <w:tcW w:w="709" w:type="dxa"/>
            <w:shd w:val="clear" w:color="auto" w:fill="DAEEF3" w:themeFill="accent5" w:themeFillTint="33"/>
          </w:tcPr>
          <w:p w14:paraId="18787835" w14:textId="77777777" w:rsidR="008505EA" w:rsidRPr="00164352" w:rsidRDefault="008B4D48" w:rsidP="00164352">
            <w:pPr>
              <w:jc w:val="both"/>
              <w:rPr>
                <w:rFonts w:eastAsia="Calibri"/>
                <w:lang w:eastAsia="en-US"/>
              </w:rPr>
            </w:pPr>
            <w:r w:rsidRPr="00164352">
              <w:rPr>
                <w:rFonts w:eastAsia="Calibri"/>
                <w:lang w:eastAsia="en-US"/>
              </w:rPr>
              <w:t>31</w:t>
            </w:r>
          </w:p>
        </w:tc>
        <w:tc>
          <w:tcPr>
            <w:tcW w:w="680" w:type="dxa"/>
            <w:shd w:val="clear" w:color="auto" w:fill="DAEEF3" w:themeFill="accent5" w:themeFillTint="33"/>
          </w:tcPr>
          <w:p w14:paraId="60A83FBA" w14:textId="77777777" w:rsidR="008505EA" w:rsidRPr="00164352" w:rsidRDefault="008B4D48"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31A19E6F" w14:textId="77777777" w:rsidR="008505EA" w:rsidRPr="00164352" w:rsidRDefault="008B4D48" w:rsidP="00164352">
            <w:pPr>
              <w:jc w:val="both"/>
              <w:rPr>
                <w:rFonts w:eastAsia="Calibri"/>
                <w:lang w:eastAsia="en-US"/>
              </w:rPr>
            </w:pPr>
            <w:r w:rsidRPr="00164352">
              <w:rPr>
                <w:rFonts w:eastAsia="Calibri"/>
                <w:lang w:eastAsia="en-US"/>
              </w:rPr>
              <w:t>2</w:t>
            </w:r>
          </w:p>
        </w:tc>
        <w:tc>
          <w:tcPr>
            <w:tcW w:w="879" w:type="dxa"/>
            <w:shd w:val="clear" w:color="auto" w:fill="DAEEF3" w:themeFill="accent5" w:themeFillTint="33"/>
          </w:tcPr>
          <w:p w14:paraId="2047D654" w14:textId="77777777" w:rsidR="008505EA" w:rsidRPr="00164352" w:rsidRDefault="008B4D48" w:rsidP="00164352">
            <w:pPr>
              <w:jc w:val="both"/>
              <w:rPr>
                <w:rFonts w:eastAsia="Calibri"/>
                <w:lang w:eastAsia="en-US"/>
              </w:rPr>
            </w:pPr>
            <w:r w:rsidRPr="00164352">
              <w:rPr>
                <w:rFonts w:eastAsia="Calibri"/>
                <w:lang w:eastAsia="en-US"/>
              </w:rPr>
              <w:t>33</w:t>
            </w:r>
          </w:p>
        </w:tc>
        <w:tc>
          <w:tcPr>
            <w:tcW w:w="680" w:type="dxa"/>
            <w:shd w:val="clear" w:color="auto" w:fill="DAEEF3" w:themeFill="accent5" w:themeFillTint="33"/>
          </w:tcPr>
          <w:p w14:paraId="7EF60B5C" w14:textId="77777777" w:rsidR="008505EA" w:rsidRPr="00164352" w:rsidRDefault="008B4D48" w:rsidP="00164352">
            <w:pPr>
              <w:jc w:val="both"/>
              <w:rPr>
                <w:rFonts w:eastAsia="Calibri"/>
                <w:lang w:eastAsia="en-US"/>
              </w:rPr>
            </w:pPr>
            <w:r w:rsidRPr="00164352">
              <w:rPr>
                <w:rFonts w:eastAsia="Calibri"/>
                <w:lang w:eastAsia="en-US"/>
              </w:rPr>
              <w:t>1</w:t>
            </w:r>
          </w:p>
        </w:tc>
        <w:tc>
          <w:tcPr>
            <w:tcW w:w="709" w:type="dxa"/>
            <w:shd w:val="clear" w:color="auto" w:fill="DAEEF3" w:themeFill="accent5" w:themeFillTint="33"/>
          </w:tcPr>
          <w:p w14:paraId="401EC720" w14:textId="77777777" w:rsidR="008505EA" w:rsidRPr="00164352" w:rsidRDefault="008B4D48" w:rsidP="00164352">
            <w:pPr>
              <w:jc w:val="both"/>
              <w:rPr>
                <w:rFonts w:eastAsia="Calibri"/>
                <w:lang w:eastAsia="en-US"/>
              </w:rPr>
            </w:pPr>
            <w:r w:rsidRPr="00164352">
              <w:rPr>
                <w:rFonts w:eastAsia="Calibri"/>
                <w:lang w:eastAsia="en-US"/>
              </w:rPr>
              <w:t>19</w:t>
            </w:r>
          </w:p>
        </w:tc>
        <w:tc>
          <w:tcPr>
            <w:tcW w:w="879" w:type="dxa"/>
            <w:shd w:val="clear" w:color="auto" w:fill="DAEEF3" w:themeFill="accent5" w:themeFillTint="33"/>
          </w:tcPr>
          <w:p w14:paraId="77C9F675" w14:textId="77777777" w:rsidR="008505EA" w:rsidRPr="00164352" w:rsidRDefault="008B4D48" w:rsidP="00164352">
            <w:pPr>
              <w:jc w:val="both"/>
              <w:rPr>
                <w:rFonts w:eastAsia="Calibri"/>
                <w:lang w:eastAsia="en-US"/>
              </w:rPr>
            </w:pPr>
            <w:r w:rsidRPr="00164352">
              <w:rPr>
                <w:rFonts w:eastAsia="Calibri"/>
                <w:lang w:eastAsia="en-US"/>
              </w:rPr>
              <w:t>55</w:t>
            </w:r>
          </w:p>
        </w:tc>
        <w:tc>
          <w:tcPr>
            <w:tcW w:w="1276" w:type="dxa"/>
            <w:shd w:val="clear" w:color="auto" w:fill="DAEEF3" w:themeFill="accent5" w:themeFillTint="33"/>
          </w:tcPr>
          <w:p w14:paraId="1A00CC8F" w14:textId="77777777" w:rsidR="008505EA" w:rsidRPr="00164352" w:rsidRDefault="008B4D48" w:rsidP="00164352">
            <w:pPr>
              <w:jc w:val="both"/>
              <w:rPr>
                <w:rFonts w:eastAsia="Calibri"/>
                <w:lang w:eastAsia="en-US"/>
              </w:rPr>
            </w:pPr>
            <w:r w:rsidRPr="00164352">
              <w:rPr>
                <w:rFonts w:eastAsia="Calibri"/>
                <w:lang w:eastAsia="en-US"/>
              </w:rPr>
              <w:t>1-рус</w:t>
            </w:r>
            <w:r w:rsidR="008505EA" w:rsidRPr="00164352">
              <w:rPr>
                <w:rFonts w:eastAsia="Calibri"/>
                <w:lang w:eastAsia="en-US"/>
              </w:rPr>
              <w:t>.яз.</w:t>
            </w:r>
          </w:p>
        </w:tc>
        <w:tc>
          <w:tcPr>
            <w:tcW w:w="708" w:type="dxa"/>
            <w:shd w:val="clear" w:color="auto" w:fill="DAEEF3" w:themeFill="accent5" w:themeFillTint="33"/>
          </w:tcPr>
          <w:p w14:paraId="2BB44CB6"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3EEFB5E3"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0D21A228" w14:textId="77777777" w:rsidR="008505EA" w:rsidRPr="00164352" w:rsidRDefault="008B4D48" w:rsidP="00164352">
            <w:pPr>
              <w:jc w:val="both"/>
              <w:rPr>
                <w:rFonts w:eastAsia="Calibri"/>
                <w:lang w:eastAsia="en-US"/>
              </w:rPr>
            </w:pPr>
            <w:r w:rsidRPr="00164352">
              <w:rPr>
                <w:rFonts w:eastAsia="Calibri"/>
                <w:lang w:eastAsia="en-US"/>
              </w:rPr>
              <w:t>Меликова Е.В.</w:t>
            </w:r>
          </w:p>
        </w:tc>
      </w:tr>
      <w:tr w:rsidR="008505EA" w:rsidRPr="00164352" w14:paraId="3651364E" w14:textId="77777777" w:rsidTr="007C2127">
        <w:tc>
          <w:tcPr>
            <w:tcW w:w="823" w:type="dxa"/>
            <w:shd w:val="clear" w:color="auto" w:fill="DAEEF3" w:themeFill="accent5" w:themeFillTint="33"/>
          </w:tcPr>
          <w:p w14:paraId="377CEEF6" w14:textId="77777777" w:rsidR="008505EA" w:rsidRPr="00164352" w:rsidRDefault="008505EA" w:rsidP="00164352">
            <w:pPr>
              <w:jc w:val="both"/>
              <w:rPr>
                <w:rFonts w:eastAsia="Calibri"/>
                <w:lang w:eastAsia="en-US"/>
              </w:rPr>
            </w:pPr>
            <w:r w:rsidRPr="00164352">
              <w:rPr>
                <w:rFonts w:eastAsia="Calibri"/>
                <w:lang w:eastAsia="en-US"/>
              </w:rPr>
              <w:t>3Г</w:t>
            </w:r>
          </w:p>
        </w:tc>
        <w:tc>
          <w:tcPr>
            <w:tcW w:w="709" w:type="dxa"/>
            <w:shd w:val="clear" w:color="auto" w:fill="DAEEF3" w:themeFill="accent5" w:themeFillTint="33"/>
          </w:tcPr>
          <w:p w14:paraId="4EE82FD4" w14:textId="77777777" w:rsidR="008505EA" w:rsidRPr="00164352" w:rsidRDefault="00A3578C" w:rsidP="00164352">
            <w:pPr>
              <w:jc w:val="both"/>
              <w:rPr>
                <w:rFonts w:eastAsia="Calibri"/>
                <w:lang w:eastAsia="en-US"/>
              </w:rPr>
            </w:pPr>
            <w:r w:rsidRPr="00164352">
              <w:rPr>
                <w:rFonts w:eastAsia="Calibri"/>
                <w:lang w:eastAsia="en-US"/>
              </w:rPr>
              <w:t>26</w:t>
            </w:r>
          </w:p>
        </w:tc>
        <w:tc>
          <w:tcPr>
            <w:tcW w:w="680" w:type="dxa"/>
            <w:shd w:val="clear" w:color="auto" w:fill="DAEEF3" w:themeFill="accent5" w:themeFillTint="33"/>
          </w:tcPr>
          <w:p w14:paraId="3C7FB766" w14:textId="77777777" w:rsidR="008505EA" w:rsidRPr="00164352" w:rsidRDefault="00A3578C" w:rsidP="00164352">
            <w:pPr>
              <w:jc w:val="both"/>
              <w:rPr>
                <w:rFonts w:eastAsia="Calibri"/>
                <w:lang w:eastAsia="en-US"/>
              </w:rPr>
            </w:pPr>
            <w:r w:rsidRPr="00164352">
              <w:rPr>
                <w:rFonts w:eastAsia="Calibri"/>
                <w:lang w:eastAsia="en-US"/>
              </w:rPr>
              <w:t>1</w:t>
            </w:r>
          </w:p>
        </w:tc>
        <w:tc>
          <w:tcPr>
            <w:tcW w:w="709" w:type="dxa"/>
            <w:shd w:val="clear" w:color="auto" w:fill="DAEEF3" w:themeFill="accent5" w:themeFillTint="33"/>
          </w:tcPr>
          <w:p w14:paraId="0AABA6AA" w14:textId="77777777" w:rsidR="008505EA" w:rsidRPr="00164352" w:rsidRDefault="008505EA" w:rsidP="00164352">
            <w:pPr>
              <w:jc w:val="both"/>
              <w:rPr>
                <w:rFonts w:eastAsia="Calibri"/>
                <w:lang w:eastAsia="en-US"/>
              </w:rPr>
            </w:pPr>
            <w:r w:rsidRPr="00164352">
              <w:rPr>
                <w:rFonts w:eastAsia="Calibri"/>
                <w:lang w:eastAsia="en-US"/>
              </w:rPr>
              <w:t>1</w:t>
            </w:r>
          </w:p>
        </w:tc>
        <w:tc>
          <w:tcPr>
            <w:tcW w:w="879" w:type="dxa"/>
            <w:shd w:val="clear" w:color="auto" w:fill="DAEEF3" w:themeFill="accent5" w:themeFillTint="33"/>
          </w:tcPr>
          <w:p w14:paraId="76257CBB" w14:textId="77777777" w:rsidR="008505EA" w:rsidRPr="00164352" w:rsidRDefault="00A3578C" w:rsidP="00164352">
            <w:pPr>
              <w:jc w:val="both"/>
              <w:rPr>
                <w:rFonts w:eastAsia="Calibri"/>
                <w:lang w:eastAsia="en-US"/>
              </w:rPr>
            </w:pPr>
            <w:r w:rsidRPr="00164352">
              <w:rPr>
                <w:rFonts w:eastAsia="Calibri"/>
                <w:lang w:eastAsia="en-US"/>
              </w:rPr>
              <w:t>26</w:t>
            </w:r>
          </w:p>
        </w:tc>
        <w:tc>
          <w:tcPr>
            <w:tcW w:w="680" w:type="dxa"/>
            <w:shd w:val="clear" w:color="auto" w:fill="DAEEF3" w:themeFill="accent5" w:themeFillTint="33"/>
          </w:tcPr>
          <w:p w14:paraId="172EFBE3" w14:textId="77777777" w:rsidR="008505EA" w:rsidRPr="00164352" w:rsidRDefault="00A3578C" w:rsidP="00164352">
            <w:pPr>
              <w:jc w:val="both"/>
              <w:rPr>
                <w:rFonts w:eastAsia="Calibri"/>
                <w:lang w:eastAsia="en-US"/>
              </w:rPr>
            </w:pPr>
            <w:r w:rsidRPr="00164352">
              <w:rPr>
                <w:rFonts w:eastAsia="Calibri"/>
                <w:lang w:eastAsia="en-US"/>
              </w:rPr>
              <w:t>2</w:t>
            </w:r>
          </w:p>
        </w:tc>
        <w:tc>
          <w:tcPr>
            <w:tcW w:w="709" w:type="dxa"/>
            <w:shd w:val="clear" w:color="auto" w:fill="DAEEF3" w:themeFill="accent5" w:themeFillTint="33"/>
          </w:tcPr>
          <w:p w14:paraId="0081E0F3" w14:textId="77777777" w:rsidR="008505EA" w:rsidRPr="00164352" w:rsidRDefault="00A3578C" w:rsidP="00164352">
            <w:pPr>
              <w:jc w:val="both"/>
              <w:rPr>
                <w:rFonts w:eastAsia="Calibri"/>
                <w:lang w:eastAsia="en-US"/>
              </w:rPr>
            </w:pPr>
            <w:r w:rsidRPr="00164352">
              <w:rPr>
                <w:rFonts w:eastAsia="Calibri"/>
                <w:lang w:eastAsia="en-US"/>
              </w:rPr>
              <w:t>11</w:t>
            </w:r>
          </w:p>
        </w:tc>
        <w:tc>
          <w:tcPr>
            <w:tcW w:w="879" w:type="dxa"/>
            <w:shd w:val="clear" w:color="auto" w:fill="DAEEF3" w:themeFill="accent5" w:themeFillTint="33"/>
          </w:tcPr>
          <w:p w14:paraId="119F8792" w14:textId="77777777" w:rsidR="008505EA" w:rsidRPr="00164352" w:rsidRDefault="00A3578C" w:rsidP="00164352">
            <w:pPr>
              <w:jc w:val="both"/>
              <w:rPr>
                <w:rFonts w:eastAsia="Calibri"/>
                <w:lang w:eastAsia="en-US"/>
              </w:rPr>
            </w:pPr>
            <w:r w:rsidRPr="00164352">
              <w:rPr>
                <w:rFonts w:eastAsia="Calibri"/>
                <w:lang w:eastAsia="en-US"/>
              </w:rPr>
              <w:t>50</w:t>
            </w:r>
          </w:p>
        </w:tc>
        <w:tc>
          <w:tcPr>
            <w:tcW w:w="1276" w:type="dxa"/>
            <w:shd w:val="clear" w:color="auto" w:fill="DAEEF3" w:themeFill="accent5" w:themeFillTint="33"/>
          </w:tcPr>
          <w:p w14:paraId="3020B5D9" w14:textId="77777777" w:rsidR="008505EA" w:rsidRPr="00164352" w:rsidRDefault="00A3578C" w:rsidP="00164352">
            <w:pPr>
              <w:jc w:val="both"/>
              <w:rPr>
                <w:rFonts w:eastAsia="Calibri"/>
                <w:lang w:eastAsia="en-US"/>
              </w:rPr>
            </w:pPr>
            <w:r w:rsidRPr="00164352">
              <w:rPr>
                <w:rFonts w:eastAsia="Calibri"/>
                <w:lang w:eastAsia="en-US"/>
              </w:rPr>
              <w:t>1-матем</w:t>
            </w:r>
            <w:r w:rsidR="008505EA" w:rsidRPr="00164352">
              <w:rPr>
                <w:rFonts w:eastAsia="Calibri"/>
                <w:lang w:eastAsia="en-US"/>
              </w:rPr>
              <w:t>.,</w:t>
            </w:r>
          </w:p>
          <w:p w14:paraId="71ED0196" w14:textId="77777777" w:rsidR="008505EA" w:rsidRPr="00164352" w:rsidRDefault="008505EA" w:rsidP="00164352">
            <w:pPr>
              <w:jc w:val="both"/>
              <w:rPr>
                <w:rFonts w:eastAsia="Calibri"/>
                <w:lang w:eastAsia="en-US"/>
              </w:rPr>
            </w:pPr>
            <w:r w:rsidRPr="00164352">
              <w:rPr>
                <w:rFonts w:eastAsia="Calibri"/>
                <w:lang w:eastAsia="en-US"/>
              </w:rPr>
              <w:t>1-рус.яз.</w:t>
            </w:r>
          </w:p>
        </w:tc>
        <w:tc>
          <w:tcPr>
            <w:tcW w:w="708" w:type="dxa"/>
            <w:shd w:val="clear" w:color="auto" w:fill="DAEEF3" w:themeFill="accent5" w:themeFillTint="33"/>
          </w:tcPr>
          <w:p w14:paraId="2C62BF15"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634953EE"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0F25C05C" w14:textId="77777777" w:rsidR="008505EA" w:rsidRPr="00164352" w:rsidRDefault="00A3578C" w:rsidP="00164352">
            <w:pPr>
              <w:jc w:val="both"/>
              <w:rPr>
                <w:rFonts w:eastAsia="Calibri"/>
                <w:lang w:eastAsia="en-US"/>
              </w:rPr>
            </w:pPr>
            <w:proofErr w:type="spellStart"/>
            <w:r w:rsidRPr="00164352">
              <w:rPr>
                <w:rFonts w:eastAsia="Calibri"/>
                <w:lang w:eastAsia="en-US"/>
              </w:rPr>
              <w:t>Абеленцева</w:t>
            </w:r>
            <w:proofErr w:type="spellEnd"/>
            <w:r w:rsidRPr="00164352">
              <w:rPr>
                <w:rFonts w:eastAsia="Calibri"/>
                <w:lang w:eastAsia="en-US"/>
              </w:rPr>
              <w:t xml:space="preserve"> Т.А.</w:t>
            </w:r>
          </w:p>
        </w:tc>
      </w:tr>
      <w:tr w:rsidR="008505EA" w:rsidRPr="00164352" w14:paraId="20F6702E" w14:textId="77777777" w:rsidTr="007C2127">
        <w:tc>
          <w:tcPr>
            <w:tcW w:w="823" w:type="dxa"/>
            <w:shd w:val="clear" w:color="auto" w:fill="DAEEF3" w:themeFill="accent5" w:themeFillTint="33"/>
          </w:tcPr>
          <w:p w14:paraId="649D209B" w14:textId="77777777" w:rsidR="008505EA" w:rsidRPr="00164352" w:rsidRDefault="008505EA" w:rsidP="00164352">
            <w:pPr>
              <w:jc w:val="both"/>
              <w:rPr>
                <w:rFonts w:eastAsia="Calibri"/>
                <w:lang w:eastAsia="en-US"/>
              </w:rPr>
            </w:pPr>
            <w:r w:rsidRPr="00164352">
              <w:rPr>
                <w:rFonts w:eastAsia="Calibri"/>
                <w:lang w:eastAsia="en-US"/>
              </w:rPr>
              <w:t>3Д</w:t>
            </w:r>
          </w:p>
        </w:tc>
        <w:tc>
          <w:tcPr>
            <w:tcW w:w="709" w:type="dxa"/>
            <w:shd w:val="clear" w:color="auto" w:fill="DAEEF3" w:themeFill="accent5" w:themeFillTint="33"/>
          </w:tcPr>
          <w:p w14:paraId="7AF8C514" w14:textId="77777777" w:rsidR="008505EA" w:rsidRPr="00164352" w:rsidRDefault="00A3578C" w:rsidP="00164352">
            <w:pPr>
              <w:jc w:val="both"/>
              <w:rPr>
                <w:rFonts w:eastAsia="Calibri"/>
                <w:lang w:eastAsia="en-US"/>
              </w:rPr>
            </w:pPr>
            <w:r w:rsidRPr="00164352">
              <w:rPr>
                <w:rFonts w:eastAsia="Calibri"/>
                <w:lang w:eastAsia="en-US"/>
              </w:rPr>
              <w:t>31</w:t>
            </w:r>
          </w:p>
        </w:tc>
        <w:tc>
          <w:tcPr>
            <w:tcW w:w="680" w:type="dxa"/>
            <w:shd w:val="clear" w:color="auto" w:fill="DAEEF3" w:themeFill="accent5" w:themeFillTint="33"/>
          </w:tcPr>
          <w:p w14:paraId="34AD8A40" w14:textId="77777777" w:rsidR="008505EA" w:rsidRPr="00164352" w:rsidRDefault="00A3578C" w:rsidP="00164352">
            <w:pPr>
              <w:jc w:val="both"/>
              <w:rPr>
                <w:rFonts w:eastAsia="Calibri"/>
                <w:lang w:eastAsia="en-US"/>
              </w:rPr>
            </w:pPr>
            <w:r w:rsidRPr="00164352">
              <w:rPr>
                <w:rFonts w:eastAsia="Calibri"/>
                <w:lang w:eastAsia="en-US"/>
              </w:rPr>
              <w:t>1</w:t>
            </w:r>
          </w:p>
        </w:tc>
        <w:tc>
          <w:tcPr>
            <w:tcW w:w="709" w:type="dxa"/>
            <w:shd w:val="clear" w:color="auto" w:fill="DAEEF3" w:themeFill="accent5" w:themeFillTint="33"/>
          </w:tcPr>
          <w:p w14:paraId="009D8801" w14:textId="77777777" w:rsidR="008505EA" w:rsidRPr="00164352" w:rsidRDefault="008505EA" w:rsidP="00164352">
            <w:pPr>
              <w:jc w:val="both"/>
              <w:rPr>
                <w:rFonts w:eastAsia="Calibri"/>
                <w:lang w:eastAsia="en-US"/>
              </w:rPr>
            </w:pPr>
            <w:r w:rsidRPr="00164352">
              <w:rPr>
                <w:rFonts w:eastAsia="Calibri"/>
                <w:lang w:eastAsia="en-US"/>
              </w:rPr>
              <w:t>1</w:t>
            </w:r>
          </w:p>
        </w:tc>
        <w:tc>
          <w:tcPr>
            <w:tcW w:w="879" w:type="dxa"/>
            <w:shd w:val="clear" w:color="auto" w:fill="DAEEF3" w:themeFill="accent5" w:themeFillTint="33"/>
          </w:tcPr>
          <w:p w14:paraId="36773E2B" w14:textId="77777777" w:rsidR="008505EA" w:rsidRPr="00164352" w:rsidRDefault="00A3578C" w:rsidP="00164352">
            <w:pPr>
              <w:jc w:val="both"/>
              <w:rPr>
                <w:rFonts w:eastAsia="Calibri"/>
                <w:lang w:eastAsia="en-US"/>
              </w:rPr>
            </w:pPr>
            <w:r w:rsidRPr="00164352">
              <w:rPr>
                <w:rFonts w:eastAsia="Calibri"/>
                <w:lang w:eastAsia="en-US"/>
              </w:rPr>
              <w:t>31</w:t>
            </w:r>
          </w:p>
        </w:tc>
        <w:tc>
          <w:tcPr>
            <w:tcW w:w="680" w:type="dxa"/>
            <w:shd w:val="clear" w:color="auto" w:fill="DAEEF3" w:themeFill="accent5" w:themeFillTint="33"/>
          </w:tcPr>
          <w:p w14:paraId="1798CD1E" w14:textId="77777777" w:rsidR="008505EA" w:rsidRPr="00164352" w:rsidRDefault="00A3578C" w:rsidP="00164352">
            <w:pPr>
              <w:jc w:val="both"/>
              <w:rPr>
                <w:rFonts w:eastAsia="Calibri"/>
                <w:lang w:eastAsia="en-US"/>
              </w:rPr>
            </w:pPr>
            <w:r w:rsidRPr="00164352">
              <w:rPr>
                <w:rFonts w:eastAsia="Calibri"/>
                <w:lang w:eastAsia="en-US"/>
              </w:rPr>
              <w:t>1</w:t>
            </w:r>
          </w:p>
        </w:tc>
        <w:tc>
          <w:tcPr>
            <w:tcW w:w="709" w:type="dxa"/>
            <w:shd w:val="clear" w:color="auto" w:fill="DAEEF3" w:themeFill="accent5" w:themeFillTint="33"/>
          </w:tcPr>
          <w:p w14:paraId="5C01C081" w14:textId="77777777" w:rsidR="008505EA" w:rsidRPr="00164352" w:rsidRDefault="00A3578C" w:rsidP="00164352">
            <w:pPr>
              <w:jc w:val="both"/>
              <w:rPr>
                <w:rFonts w:eastAsia="Calibri"/>
                <w:lang w:eastAsia="en-US"/>
              </w:rPr>
            </w:pPr>
            <w:r w:rsidRPr="00164352">
              <w:rPr>
                <w:rFonts w:eastAsia="Calibri"/>
                <w:lang w:eastAsia="en-US"/>
              </w:rPr>
              <w:t>17</w:t>
            </w:r>
          </w:p>
        </w:tc>
        <w:tc>
          <w:tcPr>
            <w:tcW w:w="879" w:type="dxa"/>
            <w:shd w:val="clear" w:color="auto" w:fill="DAEEF3" w:themeFill="accent5" w:themeFillTint="33"/>
          </w:tcPr>
          <w:p w14:paraId="4A42EF14" w14:textId="77777777" w:rsidR="008505EA" w:rsidRPr="00164352" w:rsidRDefault="00A3578C" w:rsidP="00164352">
            <w:pPr>
              <w:jc w:val="both"/>
              <w:rPr>
                <w:rFonts w:eastAsia="Calibri"/>
                <w:lang w:eastAsia="en-US"/>
              </w:rPr>
            </w:pPr>
            <w:r w:rsidRPr="00164352">
              <w:rPr>
                <w:rFonts w:eastAsia="Calibri"/>
                <w:lang w:eastAsia="en-US"/>
              </w:rPr>
              <w:t>58</w:t>
            </w:r>
          </w:p>
        </w:tc>
        <w:tc>
          <w:tcPr>
            <w:tcW w:w="1276" w:type="dxa"/>
            <w:shd w:val="clear" w:color="auto" w:fill="DAEEF3" w:themeFill="accent5" w:themeFillTint="33"/>
          </w:tcPr>
          <w:p w14:paraId="04DAA06B" w14:textId="77777777" w:rsidR="008505EA" w:rsidRPr="00164352" w:rsidRDefault="00A3578C" w:rsidP="00164352">
            <w:pPr>
              <w:jc w:val="both"/>
              <w:rPr>
                <w:rFonts w:eastAsia="Calibri"/>
                <w:lang w:eastAsia="en-US"/>
              </w:rPr>
            </w:pPr>
            <w:r w:rsidRPr="00164352">
              <w:rPr>
                <w:rFonts w:eastAsia="Calibri"/>
                <w:lang w:eastAsia="en-US"/>
              </w:rPr>
              <w:t>2</w:t>
            </w:r>
            <w:r w:rsidR="008505EA" w:rsidRPr="00164352">
              <w:rPr>
                <w:rFonts w:eastAsia="Calibri"/>
                <w:lang w:eastAsia="en-US"/>
              </w:rPr>
              <w:t>-матем.</w:t>
            </w:r>
            <w:r w:rsidRPr="00164352">
              <w:rPr>
                <w:rFonts w:eastAsia="Calibri"/>
                <w:lang w:eastAsia="en-US"/>
              </w:rPr>
              <w:t>, 2-рус.яз.</w:t>
            </w:r>
          </w:p>
        </w:tc>
        <w:tc>
          <w:tcPr>
            <w:tcW w:w="708" w:type="dxa"/>
            <w:shd w:val="clear" w:color="auto" w:fill="DAEEF3" w:themeFill="accent5" w:themeFillTint="33"/>
          </w:tcPr>
          <w:p w14:paraId="5248EDA8"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52D21621"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60A7D07F" w14:textId="77777777" w:rsidR="008505EA" w:rsidRPr="00164352" w:rsidRDefault="00A3578C" w:rsidP="00164352">
            <w:pPr>
              <w:jc w:val="both"/>
              <w:rPr>
                <w:rFonts w:eastAsia="Calibri"/>
                <w:lang w:eastAsia="en-US"/>
              </w:rPr>
            </w:pPr>
            <w:r w:rsidRPr="00164352">
              <w:rPr>
                <w:rFonts w:eastAsia="Calibri"/>
                <w:lang w:eastAsia="en-US"/>
              </w:rPr>
              <w:t>Швец И.В.</w:t>
            </w:r>
          </w:p>
        </w:tc>
      </w:tr>
      <w:tr w:rsidR="008505EA" w:rsidRPr="00164352" w14:paraId="4E61BD87" w14:textId="77777777" w:rsidTr="00B543E4">
        <w:tc>
          <w:tcPr>
            <w:tcW w:w="823" w:type="dxa"/>
            <w:shd w:val="clear" w:color="auto" w:fill="DAEEF3" w:themeFill="accent5" w:themeFillTint="33"/>
          </w:tcPr>
          <w:p w14:paraId="293A5899" w14:textId="77777777" w:rsidR="008505EA" w:rsidRPr="00164352" w:rsidRDefault="008505EA" w:rsidP="00164352">
            <w:pPr>
              <w:jc w:val="both"/>
              <w:rPr>
                <w:rFonts w:eastAsia="Calibri"/>
                <w:b/>
                <w:lang w:eastAsia="en-US"/>
              </w:rPr>
            </w:pPr>
            <w:r w:rsidRPr="00164352">
              <w:rPr>
                <w:rFonts w:eastAsia="Calibri"/>
                <w:b/>
                <w:lang w:eastAsia="en-US"/>
              </w:rPr>
              <w:t>ИТОГО</w:t>
            </w:r>
          </w:p>
        </w:tc>
        <w:tc>
          <w:tcPr>
            <w:tcW w:w="709" w:type="dxa"/>
            <w:shd w:val="clear" w:color="auto" w:fill="DAEEF3" w:themeFill="accent5" w:themeFillTint="33"/>
          </w:tcPr>
          <w:p w14:paraId="3E65AECA" w14:textId="77777777" w:rsidR="008505EA" w:rsidRPr="00164352" w:rsidRDefault="00A3578C" w:rsidP="00164352">
            <w:pPr>
              <w:jc w:val="both"/>
              <w:rPr>
                <w:rFonts w:eastAsia="Calibri"/>
                <w:b/>
                <w:lang w:eastAsia="en-US"/>
              </w:rPr>
            </w:pPr>
            <w:r w:rsidRPr="00164352">
              <w:rPr>
                <w:rFonts w:eastAsia="Calibri"/>
                <w:b/>
                <w:lang w:eastAsia="en-US"/>
              </w:rPr>
              <w:t>154</w:t>
            </w:r>
          </w:p>
        </w:tc>
        <w:tc>
          <w:tcPr>
            <w:tcW w:w="680" w:type="dxa"/>
            <w:shd w:val="clear" w:color="auto" w:fill="DAEEF3" w:themeFill="accent5" w:themeFillTint="33"/>
          </w:tcPr>
          <w:p w14:paraId="5DEF409D" w14:textId="77777777" w:rsidR="008505EA" w:rsidRPr="00164352" w:rsidRDefault="008505EA" w:rsidP="00164352">
            <w:pPr>
              <w:jc w:val="both"/>
              <w:rPr>
                <w:rFonts w:eastAsia="Calibri"/>
                <w:b/>
                <w:lang w:eastAsia="en-US"/>
              </w:rPr>
            </w:pPr>
            <w:r w:rsidRPr="00164352">
              <w:rPr>
                <w:rFonts w:eastAsia="Calibri"/>
                <w:b/>
                <w:lang w:eastAsia="en-US"/>
              </w:rPr>
              <w:t>2</w:t>
            </w:r>
          </w:p>
        </w:tc>
        <w:tc>
          <w:tcPr>
            <w:tcW w:w="709" w:type="dxa"/>
            <w:shd w:val="clear" w:color="auto" w:fill="DAEEF3" w:themeFill="accent5" w:themeFillTint="33"/>
          </w:tcPr>
          <w:p w14:paraId="3E8EC0F2" w14:textId="77777777" w:rsidR="008505EA" w:rsidRPr="00164352" w:rsidRDefault="00A3578C" w:rsidP="00164352">
            <w:pPr>
              <w:jc w:val="both"/>
              <w:rPr>
                <w:rFonts w:eastAsia="Calibri"/>
                <w:b/>
                <w:lang w:eastAsia="en-US"/>
              </w:rPr>
            </w:pPr>
            <w:r w:rsidRPr="00164352">
              <w:rPr>
                <w:rFonts w:eastAsia="Calibri"/>
                <w:b/>
                <w:lang w:eastAsia="en-US"/>
              </w:rPr>
              <w:t>5</w:t>
            </w:r>
          </w:p>
        </w:tc>
        <w:tc>
          <w:tcPr>
            <w:tcW w:w="879" w:type="dxa"/>
            <w:shd w:val="clear" w:color="auto" w:fill="DAEEF3" w:themeFill="accent5" w:themeFillTint="33"/>
          </w:tcPr>
          <w:p w14:paraId="058CCBB3" w14:textId="77777777" w:rsidR="008505EA" w:rsidRPr="00164352" w:rsidRDefault="00A3578C" w:rsidP="00164352">
            <w:pPr>
              <w:jc w:val="both"/>
              <w:rPr>
                <w:rFonts w:eastAsia="Calibri"/>
                <w:b/>
                <w:lang w:eastAsia="en-US"/>
              </w:rPr>
            </w:pPr>
            <w:r w:rsidRPr="00164352">
              <w:rPr>
                <w:rFonts w:eastAsia="Calibri"/>
                <w:b/>
                <w:lang w:eastAsia="en-US"/>
              </w:rPr>
              <w:t>157</w:t>
            </w:r>
          </w:p>
        </w:tc>
        <w:tc>
          <w:tcPr>
            <w:tcW w:w="680" w:type="dxa"/>
            <w:shd w:val="clear" w:color="auto" w:fill="DAEEF3" w:themeFill="accent5" w:themeFillTint="33"/>
          </w:tcPr>
          <w:p w14:paraId="056F45F5" w14:textId="77777777" w:rsidR="008505EA" w:rsidRPr="00164352" w:rsidRDefault="00A3578C" w:rsidP="00164352">
            <w:pPr>
              <w:jc w:val="both"/>
              <w:rPr>
                <w:rFonts w:eastAsia="Calibri"/>
                <w:b/>
                <w:lang w:eastAsia="en-US"/>
              </w:rPr>
            </w:pPr>
            <w:r w:rsidRPr="00164352">
              <w:rPr>
                <w:rFonts w:eastAsia="Calibri"/>
                <w:b/>
                <w:lang w:eastAsia="en-US"/>
              </w:rPr>
              <w:t>7</w:t>
            </w:r>
          </w:p>
        </w:tc>
        <w:tc>
          <w:tcPr>
            <w:tcW w:w="709" w:type="dxa"/>
            <w:shd w:val="clear" w:color="auto" w:fill="DAEEF3" w:themeFill="accent5" w:themeFillTint="33"/>
          </w:tcPr>
          <w:p w14:paraId="18DB76C3" w14:textId="77777777" w:rsidR="008505EA" w:rsidRPr="00164352" w:rsidRDefault="00A3578C" w:rsidP="00164352">
            <w:pPr>
              <w:jc w:val="both"/>
              <w:rPr>
                <w:rFonts w:eastAsia="Calibri"/>
                <w:b/>
                <w:lang w:eastAsia="en-US"/>
              </w:rPr>
            </w:pPr>
            <w:r w:rsidRPr="00164352">
              <w:rPr>
                <w:rFonts w:eastAsia="Calibri"/>
                <w:b/>
                <w:lang w:eastAsia="en-US"/>
              </w:rPr>
              <w:t>84</w:t>
            </w:r>
          </w:p>
        </w:tc>
        <w:tc>
          <w:tcPr>
            <w:tcW w:w="879" w:type="dxa"/>
            <w:shd w:val="clear" w:color="auto" w:fill="DAEEF3" w:themeFill="accent5" w:themeFillTint="33"/>
          </w:tcPr>
          <w:p w14:paraId="3667D781" w14:textId="77777777" w:rsidR="008505EA" w:rsidRPr="00164352" w:rsidRDefault="00A3578C" w:rsidP="00164352">
            <w:pPr>
              <w:jc w:val="both"/>
              <w:rPr>
                <w:rFonts w:eastAsia="Calibri"/>
                <w:b/>
                <w:lang w:eastAsia="en-US"/>
              </w:rPr>
            </w:pPr>
            <w:r w:rsidRPr="00164352">
              <w:rPr>
                <w:rFonts w:eastAsia="Calibri"/>
                <w:b/>
                <w:lang w:eastAsia="en-US"/>
              </w:rPr>
              <w:t>57</w:t>
            </w:r>
          </w:p>
        </w:tc>
        <w:tc>
          <w:tcPr>
            <w:tcW w:w="1276" w:type="dxa"/>
            <w:shd w:val="clear" w:color="auto" w:fill="DAEEF3" w:themeFill="accent5" w:themeFillTint="33"/>
          </w:tcPr>
          <w:p w14:paraId="48C34056" w14:textId="77777777" w:rsidR="008505EA" w:rsidRPr="00164352" w:rsidRDefault="00A3578C" w:rsidP="00164352">
            <w:pPr>
              <w:jc w:val="both"/>
              <w:rPr>
                <w:rFonts w:eastAsia="Calibri"/>
                <w:b/>
                <w:color w:val="000000" w:themeColor="text1"/>
                <w:lang w:eastAsia="en-US"/>
              </w:rPr>
            </w:pPr>
            <w:r w:rsidRPr="00164352">
              <w:rPr>
                <w:rFonts w:eastAsia="Calibri"/>
                <w:b/>
                <w:color w:val="000000" w:themeColor="text1"/>
                <w:lang w:eastAsia="en-US"/>
              </w:rPr>
              <w:t>12</w:t>
            </w:r>
          </w:p>
        </w:tc>
        <w:tc>
          <w:tcPr>
            <w:tcW w:w="708" w:type="dxa"/>
            <w:shd w:val="clear" w:color="auto" w:fill="DAEEF3" w:themeFill="accent5" w:themeFillTint="33"/>
          </w:tcPr>
          <w:p w14:paraId="0588003B" w14:textId="77777777" w:rsidR="008505EA" w:rsidRPr="00164352" w:rsidRDefault="008505EA" w:rsidP="00164352">
            <w:pPr>
              <w:jc w:val="both"/>
              <w:rPr>
                <w:rFonts w:eastAsia="Calibri"/>
                <w:b/>
                <w:color w:val="000000" w:themeColor="text1"/>
                <w:lang w:eastAsia="en-US"/>
              </w:rPr>
            </w:pPr>
            <w:r w:rsidRPr="00164352">
              <w:rPr>
                <w:rFonts w:eastAsia="Calibri"/>
                <w:b/>
                <w:color w:val="000000" w:themeColor="text1"/>
                <w:lang w:eastAsia="en-US"/>
              </w:rPr>
              <w:t>0</w:t>
            </w:r>
          </w:p>
        </w:tc>
        <w:tc>
          <w:tcPr>
            <w:tcW w:w="851" w:type="dxa"/>
            <w:shd w:val="clear" w:color="auto" w:fill="DAEEF3" w:themeFill="accent5" w:themeFillTint="33"/>
          </w:tcPr>
          <w:p w14:paraId="4D7D9ADE" w14:textId="77777777" w:rsidR="008505EA" w:rsidRPr="00164352" w:rsidRDefault="008505EA" w:rsidP="00164352">
            <w:pPr>
              <w:jc w:val="both"/>
              <w:rPr>
                <w:rFonts w:eastAsia="Calibri"/>
                <w:b/>
                <w:color w:val="FF0000"/>
                <w:lang w:eastAsia="en-US"/>
              </w:rPr>
            </w:pPr>
            <w:r w:rsidRPr="00164352">
              <w:rPr>
                <w:rFonts w:eastAsia="Calibri"/>
                <w:b/>
                <w:color w:val="000000" w:themeColor="text1"/>
                <w:lang w:eastAsia="en-US"/>
              </w:rPr>
              <w:t>100%</w:t>
            </w:r>
          </w:p>
        </w:tc>
        <w:tc>
          <w:tcPr>
            <w:tcW w:w="1105" w:type="dxa"/>
            <w:shd w:val="clear" w:color="auto" w:fill="DAEEF3" w:themeFill="accent5" w:themeFillTint="33"/>
          </w:tcPr>
          <w:p w14:paraId="66AB22C5" w14:textId="77777777" w:rsidR="008505EA" w:rsidRPr="00164352" w:rsidRDefault="008505EA" w:rsidP="00164352">
            <w:pPr>
              <w:jc w:val="both"/>
              <w:rPr>
                <w:rFonts w:eastAsia="Calibri"/>
                <w:color w:val="FF0000"/>
                <w:lang w:eastAsia="en-US"/>
              </w:rPr>
            </w:pPr>
          </w:p>
        </w:tc>
      </w:tr>
      <w:tr w:rsidR="008505EA" w:rsidRPr="00164352" w14:paraId="5ADDB820" w14:textId="77777777" w:rsidTr="007C2127">
        <w:tc>
          <w:tcPr>
            <w:tcW w:w="823" w:type="dxa"/>
            <w:shd w:val="clear" w:color="auto" w:fill="DAEEF3" w:themeFill="accent5" w:themeFillTint="33"/>
          </w:tcPr>
          <w:p w14:paraId="16B0B558" w14:textId="77777777" w:rsidR="008505EA" w:rsidRPr="00164352" w:rsidRDefault="008505EA" w:rsidP="00164352">
            <w:pPr>
              <w:jc w:val="both"/>
              <w:rPr>
                <w:rFonts w:eastAsia="Calibri"/>
                <w:lang w:eastAsia="en-US"/>
              </w:rPr>
            </w:pPr>
            <w:r w:rsidRPr="00164352">
              <w:rPr>
                <w:rFonts w:eastAsia="Calibri"/>
                <w:lang w:eastAsia="en-US"/>
              </w:rPr>
              <w:t>4 А</w:t>
            </w:r>
          </w:p>
        </w:tc>
        <w:tc>
          <w:tcPr>
            <w:tcW w:w="709" w:type="dxa"/>
            <w:shd w:val="clear" w:color="auto" w:fill="DAEEF3" w:themeFill="accent5" w:themeFillTint="33"/>
          </w:tcPr>
          <w:p w14:paraId="1429A785" w14:textId="77777777" w:rsidR="008505EA" w:rsidRPr="00164352" w:rsidRDefault="00FB6A2A" w:rsidP="00164352">
            <w:pPr>
              <w:jc w:val="both"/>
              <w:rPr>
                <w:rFonts w:eastAsia="Calibri"/>
                <w:lang w:eastAsia="en-US"/>
              </w:rPr>
            </w:pPr>
            <w:r w:rsidRPr="00164352">
              <w:rPr>
                <w:rFonts w:eastAsia="Calibri"/>
                <w:lang w:eastAsia="en-US"/>
              </w:rPr>
              <w:t>27</w:t>
            </w:r>
          </w:p>
        </w:tc>
        <w:tc>
          <w:tcPr>
            <w:tcW w:w="680" w:type="dxa"/>
            <w:shd w:val="clear" w:color="auto" w:fill="DAEEF3" w:themeFill="accent5" w:themeFillTint="33"/>
          </w:tcPr>
          <w:p w14:paraId="1D0C55C9" w14:textId="77777777" w:rsidR="008505EA" w:rsidRPr="00164352" w:rsidRDefault="00FB6A2A" w:rsidP="00164352">
            <w:pPr>
              <w:jc w:val="both"/>
              <w:rPr>
                <w:rFonts w:eastAsia="Calibri"/>
                <w:lang w:eastAsia="en-US"/>
              </w:rPr>
            </w:pPr>
            <w:r w:rsidRPr="00164352">
              <w:rPr>
                <w:rFonts w:eastAsia="Calibri"/>
                <w:lang w:eastAsia="en-US"/>
              </w:rPr>
              <w:t>1</w:t>
            </w:r>
          </w:p>
        </w:tc>
        <w:tc>
          <w:tcPr>
            <w:tcW w:w="709" w:type="dxa"/>
            <w:shd w:val="clear" w:color="auto" w:fill="DAEEF3" w:themeFill="accent5" w:themeFillTint="33"/>
          </w:tcPr>
          <w:p w14:paraId="7D43C9E5" w14:textId="77777777" w:rsidR="008505EA" w:rsidRPr="00164352" w:rsidRDefault="00FB6A2A" w:rsidP="00164352">
            <w:pPr>
              <w:jc w:val="both"/>
              <w:rPr>
                <w:rFonts w:eastAsia="Calibri"/>
                <w:lang w:eastAsia="en-US"/>
              </w:rPr>
            </w:pPr>
            <w:r w:rsidRPr="00164352">
              <w:rPr>
                <w:rFonts w:eastAsia="Calibri"/>
                <w:lang w:eastAsia="en-US"/>
              </w:rPr>
              <w:t>9</w:t>
            </w:r>
          </w:p>
        </w:tc>
        <w:tc>
          <w:tcPr>
            <w:tcW w:w="879" w:type="dxa"/>
            <w:shd w:val="clear" w:color="auto" w:fill="DAEEF3" w:themeFill="accent5" w:themeFillTint="33"/>
          </w:tcPr>
          <w:p w14:paraId="2CA55A24" w14:textId="77777777" w:rsidR="008505EA" w:rsidRPr="00164352" w:rsidRDefault="00FB6A2A" w:rsidP="00164352">
            <w:pPr>
              <w:jc w:val="both"/>
              <w:rPr>
                <w:rFonts w:eastAsia="Calibri"/>
                <w:lang w:eastAsia="en-US"/>
              </w:rPr>
            </w:pPr>
            <w:r w:rsidRPr="00164352">
              <w:rPr>
                <w:rFonts w:eastAsia="Calibri"/>
                <w:lang w:eastAsia="en-US"/>
              </w:rPr>
              <w:t>35</w:t>
            </w:r>
          </w:p>
        </w:tc>
        <w:tc>
          <w:tcPr>
            <w:tcW w:w="680" w:type="dxa"/>
            <w:shd w:val="clear" w:color="auto" w:fill="DAEEF3" w:themeFill="accent5" w:themeFillTint="33"/>
          </w:tcPr>
          <w:p w14:paraId="5E7FEBF8" w14:textId="77777777" w:rsidR="008505EA" w:rsidRPr="00164352" w:rsidRDefault="008505EA" w:rsidP="00164352">
            <w:pPr>
              <w:jc w:val="both"/>
              <w:rPr>
                <w:rFonts w:eastAsia="Calibri"/>
                <w:lang w:eastAsia="en-US"/>
              </w:rPr>
            </w:pPr>
            <w:r w:rsidRPr="00164352">
              <w:rPr>
                <w:rFonts w:eastAsia="Calibri"/>
                <w:lang w:eastAsia="en-US"/>
              </w:rPr>
              <w:t>2</w:t>
            </w:r>
          </w:p>
        </w:tc>
        <w:tc>
          <w:tcPr>
            <w:tcW w:w="709" w:type="dxa"/>
            <w:shd w:val="clear" w:color="auto" w:fill="DAEEF3" w:themeFill="accent5" w:themeFillTint="33"/>
          </w:tcPr>
          <w:p w14:paraId="6C8C8193" w14:textId="77777777" w:rsidR="008505EA" w:rsidRPr="00164352" w:rsidRDefault="00FB6A2A" w:rsidP="00164352">
            <w:pPr>
              <w:jc w:val="both"/>
              <w:rPr>
                <w:rFonts w:eastAsia="Calibri"/>
                <w:lang w:eastAsia="en-US"/>
              </w:rPr>
            </w:pPr>
            <w:r w:rsidRPr="00164352">
              <w:rPr>
                <w:rFonts w:eastAsia="Calibri"/>
                <w:lang w:eastAsia="en-US"/>
              </w:rPr>
              <w:t>19</w:t>
            </w:r>
          </w:p>
        </w:tc>
        <w:tc>
          <w:tcPr>
            <w:tcW w:w="879" w:type="dxa"/>
            <w:shd w:val="clear" w:color="auto" w:fill="DAEEF3" w:themeFill="accent5" w:themeFillTint="33"/>
          </w:tcPr>
          <w:p w14:paraId="6553E79A" w14:textId="77777777" w:rsidR="008505EA" w:rsidRPr="00164352" w:rsidRDefault="00FB6A2A" w:rsidP="00164352">
            <w:pPr>
              <w:jc w:val="both"/>
              <w:rPr>
                <w:rFonts w:eastAsia="Calibri"/>
                <w:lang w:eastAsia="en-US"/>
              </w:rPr>
            </w:pPr>
            <w:r w:rsidRPr="00164352">
              <w:rPr>
                <w:rFonts w:eastAsia="Calibri"/>
                <w:lang w:eastAsia="en-US"/>
              </w:rPr>
              <w:t>60</w:t>
            </w:r>
          </w:p>
        </w:tc>
        <w:tc>
          <w:tcPr>
            <w:tcW w:w="1276" w:type="dxa"/>
            <w:shd w:val="clear" w:color="auto" w:fill="DAEEF3" w:themeFill="accent5" w:themeFillTint="33"/>
          </w:tcPr>
          <w:p w14:paraId="5EE8DAE1" w14:textId="77777777" w:rsidR="008505EA" w:rsidRPr="00164352" w:rsidRDefault="00FB6A2A" w:rsidP="00164352">
            <w:pPr>
              <w:jc w:val="both"/>
              <w:rPr>
                <w:rFonts w:eastAsia="Calibri"/>
                <w:lang w:eastAsia="en-US"/>
              </w:rPr>
            </w:pPr>
            <w:r w:rsidRPr="00164352">
              <w:rPr>
                <w:rFonts w:eastAsia="Calibri"/>
                <w:lang w:eastAsia="en-US"/>
              </w:rPr>
              <w:t>1</w:t>
            </w:r>
            <w:r w:rsidR="008505EA" w:rsidRPr="00164352">
              <w:rPr>
                <w:rFonts w:eastAsia="Calibri"/>
                <w:lang w:eastAsia="en-US"/>
              </w:rPr>
              <w:t>-рус.яз.</w:t>
            </w:r>
            <w:r w:rsidRPr="00164352">
              <w:rPr>
                <w:rFonts w:eastAsia="Calibri"/>
                <w:lang w:eastAsia="en-US"/>
              </w:rPr>
              <w:t>, 1-матем., 1-англ.яз</w:t>
            </w:r>
          </w:p>
        </w:tc>
        <w:tc>
          <w:tcPr>
            <w:tcW w:w="708" w:type="dxa"/>
            <w:shd w:val="clear" w:color="auto" w:fill="DAEEF3" w:themeFill="accent5" w:themeFillTint="33"/>
          </w:tcPr>
          <w:p w14:paraId="2621E512"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7D5DBCA0"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101A4535" w14:textId="77777777" w:rsidR="008505EA" w:rsidRPr="00164352" w:rsidRDefault="00FB6A2A" w:rsidP="00164352">
            <w:pPr>
              <w:jc w:val="both"/>
              <w:rPr>
                <w:rFonts w:eastAsia="Calibri"/>
                <w:lang w:eastAsia="en-US"/>
              </w:rPr>
            </w:pPr>
            <w:r w:rsidRPr="00164352">
              <w:rPr>
                <w:rFonts w:eastAsia="Calibri"/>
                <w:lang w:eastAsia="en-US"/>
              </w:rPr>
              <w:t>Симакова Е.А.</w:t>
            </w:r>
          </w:p>
        </w:tc>
      </w:tr>
      <w:tr w:rsidR="008505EA" w:rsidRPr="00164352" w14:paraId="1230291B" w14:textId="77777777" w:rsidTr="007C2127">
        <w:tc>
          <w:tcPr>
            <w:tcW w:w="823" w:type="dxa"/>
            <w:shd w:val="clear" w:color="auto" w:fill="DAEEF3" w:themeFill="accent5" w:themeFillTint="33"/>
          </w:tcPr>
          <w:p w14:paraId="06ED9479" w14:textId="77777777" w:rsidR="008505EA" w:rsidRPr="00164352" w:rsidRDefault="008505EA" w:rsidP="00164352">
            <w:pPr>
              <w:jc w:val="both"/>
              <w:rPr>
                <w:rFonts w:eastAsia="Calibri"/>
                <w:lang w:eastAsia="en-US"/>
              </w:rPr>
            </w:pPr>
            <w:r w:rsidRPr="00164352">
              <w:rPr>
                <w:rFonts w:eastAsia="Calibri"/>
                <w:lang w:eastAsia="en-US"/>
              </w:rPr>
              <w:t>4 Б</w:t>
            </w:r>
          </w:p>
        </w:tc>
        <w:tc>
          <w:tcPr>
            <w:tcW w:w="709" w:type="dxa"/>
            <w:shd w:val="clear" w:color="auto" w:fill="DAEEF3" w:themeFill="accent5" w:themeFillTint="33"/>
          </w:tcPr>
          <w:p w14:paraId="63658833" w14:textId="77777777" w:rsidR="008505EA" w:rsidRPr="00164352" w:rsidRDefault="00FB6A2A" w:rsidP="00164352">
            <w:pPr>
              <w:jc w:val="both"/>
              <w:rPr>
                <w:rFonts w:eastAsia="Calibri"/>
                <w:lang w:eastAsia="en-US"/>
              </w:rPr>
            </w:pPr>
            <w:r w:rsidRPr="00164352">
              <w:rPr>
                <w:rFonts w:eastAsia="Calibri"/>
                <w:lang w:eastAsia="en-US"/>
              </w:rPr>
              <w:t>33</w:t>
            </w:r>
          </w:p>
        </w:tc>
        <w:tc>
          <w:tcPr>
            <w:tcW w:w="680" w:type="dxa"/>
            <w:shd w:val="clear" w:color="auto" w:fill="DAEEF3" w:themeFill="accent5" w:themeFillTint="33"/>
          </w:tcPr>
          <w:p w14:paraId="4926E6BE" w14:textId="77777777" w:rsidR="008505EA" w:rsidRPr="00164352" w:rsidRDefault="008505EA" w:rsidP="00164352">
            <w:pPr>
              <w:jc w:val="both"/>
              <w:rPr>
                <w:rFonts w:eastAsia="Calibri"/>
                <w:lang w:eastAsia="en-US"/>
              </w:rPr>
            </w:pPr>
            <w:r w:rsidRPr="00164352">
              <w:rPr>
                <w:rFonts w:eastAsia="Calibri"/>
                <w:lang w:eastAsia="en-US"/>
              </w:rPr>
              <w:t>1</w:t>
            </w:r>
          </w:p>
        </w:tc>
        <w:tc>
          <w:tcPr>
            <w:tcW w:w="709" w:type="dxa"/>
            <w:shd w:val="clear" w:color="auto" w:fill="DAEEF3" w:themeFill="accent5" w:themeFillTint="33"/>
          </w:tcPr>
          <w:p w14:paraId="746ED52C" w14:textId="77777777" w:rsidR="008505EA" w:rsidRPr="00164352" w:rsidRDefault="00FB6A2A" w:rsidP="00164352">
            <w:pPr>
              <w:jc w:val="both"/>
              <w:rPr>
                <w:rFonts w:eastAsia="Calibri"/>
                <w:lang w:eastAsia="en-US"/>
              </w:rPr>
            </w:pPr>
            <w:r w:rsidRPr="00164352">
              <w:rPr>
                <w:rFonts w:eastAsia="Calibri"/>
                <w:lang w:eastAsia="en-US"/>
              </w:rPr>
              <w:t>4</w:t>
            </w:r>
          </w:p>
        </w:tc>
        <w:tc>
          <w:tcPr>
            <w:tcW w:w="879" w:type="dxa"/>
            <w:shd w:val="clear" w:color="auto" w:fill="DAEEF3" w:themeFill="accent5" w:themeFillTint="33"/>
          </w:tcPr>
          <w:p w14:paraId="5AF4E421" w14:textId="77777777" w:rsidR="008505EA" w:rsidRPr="00164352" w:rsidRDefault="00FB6A2A" w:rsidP="00164352">
            <w:pPr>
              <w:jc w:val="both"/>
              <w:rPr>
                <w:rFonts w:eastAsia="Calibri"/>
                <w:lang w:eastAsia="en-US"/>
              </w:rPr>
            </w:pPr>
            <w:r w:rsidRPr="00164352">
              <w:rPr>
                <w:rFonts w:eastAsia="Calibri"/>
                <w:lang w:eastAsia="en-US"/>
              </w:rPr>
              <w:t>36</w:t>
            </w:r>
          </w:p>
        </w:tc>
        <w:tc>
          <w:tcPr>
            <w:tcW w:w="680" w:type="dxa"/>
            <w:shd w:val="clear" w:color="auto" w:fill="DAEEF3" w:themeFill="accent5" w:themeFillTint="33"/>
          </w:tcPr>
          <w:p w14:paraId="7FE0BC99" w14:textId="77777777" w:rsidR="008505EA" w:rsidRPr="00164352" w:rsidRDefault="00FB6A2A" w:rsidP="00164352">
            <w:pPr>
              <w:jc w:val="both"/>
              <w:rPr>
                <w:rFonts w:eastAsia="Calibri"/>
                <w:lang w:eastAsia="en-US"/>
              </w:rPr>
            </w:pPr>
            <w:r w:rsidRPr="00164352">
              <w:rPr>
                <w:rFonts w:eastAsia="Calibri"/>
                <w:lang w:eastAsia="en-US"/>
              </w:rPr>
              <w:t>7</w:t>
            </w:r>
          </w:p>
        </w:tc>
        <w:tc>
          <w:tcPr>
            <w:tcW w:w="709" w:type="dxa"/>
            <w:shd w:val="clear" w:color="auto" w:fill="DAEEF3" w:themeFill="accent5" w:themeFillTint="33"/>
          </w:tcPr>
          <w:p w14:paraId="6BB02806" w14:textId="77777777" w:rsidR="008505EA" w:rsidRPr="00164352" w:rsidRDefault="00FB6A2A" w:rsidP="00164352">
            <w:pPr>
              <w:jc w:val="both"/>
              <w:rPr>
                <w:rFonts w:eastAsia="Calibri"/>
                <w:lang w:eastAsia="en-US"/>
              </w:rPr>
            </w:pPr>
            <w:r w:rsidRPr="00164352">
              <w:rPr>
                <w:rFonts w:eastAsia="Calibri"/>
                <w:lang w:eastAsia="en-US"/>
              </w:rPr>
              <w:t>14</w:t>
            </w:r>
          </w:p>
        </w:tc>
        <w:tc>
          <w:tcPr>
            <w:tcW w:w="879" w:type="dxa"/>
            <w:shd w:val="clear" w:color="auto" w:fill="DAEEF3" w:themeFill="accent5" w:themeFillTint="33"/>
          </w:tcPr>
          <w:p w14:paraId="5FFC647D" w14:textId="77777777" w:rsidR="008505EA" w:rsidRPr="00164352" w:rsidRDefault="00FB6A2A" w:rsidP="00164352">
            <w:pPr>
              <w:jc w:val="both"/>
              <w:rPr>
                <w:rFonts w:eastAsia="Calibri"/>
                <w:lang w:eastAsia="en-US"/>
              </w:rPr>
            </w:pPr>
            <w:r w:rsidRPr="00164352">
              <w:rPr>
                <w:rFonts w:eastAsia="Calibri"/>
                <w:lang w:eastAsia="en-US"/>
              </w:rPr>
              <w:t>58</w:t>
            </w:r>
          </w:p>
        </w:tc>
        <w:tc>
          <w:tcPr>
            <w:tcW w:w="1276" w:type="dxa"/>
            <w:shd w:val="clear" w:color="auto" w:fill="DAEEF3" w:themeFill="accent5" w:themeFillTint="33"/>
          </w:tcPr>
          <w:p w14:paraId="70A8086B" w14:textId="77777777" w:rsidR="008505EA" w:rsidRPr="00164352" w:rsidRDefault="00FB6A2A" w:rsidP="00164352">
            <w:pPr>
              <w:jc w:val="both"/>
              <w:rPr>
                <w:rFonts w:eastAsia="Calibri"/>
                <w:lang w:eastAsia="en-US"/>
              </w:rPr>
            </w:pPr>
            <w:r w:rsidRPr="00164352">
              <w:rPr>
                <w:rFonts w:eastAsia="Calibri"/>
                <w:lang w:eastAsia="en-US"/>
              </w:rPr>
              <w:t>2</w:t>
            </w:r>
            <w:r w:rsidR="008505EA" w:rsidRPr="00164352">
              <w:rPr>
                <w:rFonts w:eastAsia="Calibri"/>
                <w:lang w:eastAsia="en-US"/>
              </w:rPr>
              <w:t>-матем.</w:t>
            </w:r>
            <w:r w:rsidRPr="00164352">
              <w:rPr>
                <w:rFonts w:eastAsia="Calibri"/>
                <w:lang w:eastAsia="en-US"/>
              </w:rPr>
              <w:t xml:space="preserve">, 1-рус.яз., </w:t>
            </w:r>
            <w:r w:rsidRPr="00164352">
              <w:rPr>
                <w:rFonts w:eastAsia="Calibri"/>
                <w:lang w:eastAsia="en-US"/>
              </w:rPr>
              <w:lastRenderedPageBreak/>
              <w:t>1-англ.яз</w:t>
            </w:r>
          </w:p>
        </w:tc>
        <w:tc>
          <w:tcPr>
            <w:tcW w:w="708" w:type="dxa"/>
            <w:shd w:val="clear" w:color="auto" w:fill="DAEEF3" w:themeFill="accent5" w:themeFillTint="33"/>
          </w:tcPr>
          <w:p w14:paraId="7957D81E" w14:textId="77777777" w:rsidR="008505EA" w:rsidRPr="00164352" w:rsidRDefault="008505EA" w:rsidP="00164352">
            <w:pPr>
              <w:jc w:val="both"/>
              <w:rPr>
                <w:rFonts w:eastAsia="Calibri"/>
                <w:lang w:eastAsia="en-US"/>
              </w:rPr>
            </w:pPr>
            <w:r w:rsidRPr="00164352">
              <w:rPr>
                <w:rFonts w:eastAsia="Calibri"/>
                <w:lang w:eastAsia="en-US"/>
              </w:rPr>
              <w:lastRenderedPageBreak/>
              <w:t>0</w:t>
            </w:r>
          </w:p>
        </w:tc>
        <w:tc>
          <w:tcPr>
            <w:tcW w:w="851" w:type="dxa"/>
            <w:shd w:val="clear" w:color="auto" w:fill="DAEEF3" w:themeFill="accent5" w:themeFillTint="33"/>
          </w:tcPr>
          <w:p w14:paraId="3A0B02CA"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5376DE04" w14:textId="77777777" w:rsidR="008505EA" w:rsidRPr="00164352" w:rsidRDefault="00FB6A2A" w:rsidP="00164352">
            <w:pPr>
              <w:jc w:val="both"/>
              <w:rPr>
                <w:rFonts w:eastAsia="Calibri"/>
                <w:lang w:eastAsia="en-US"/>
              </w:rPr>
            </w:pPr>
            <w:proofErr w:type="spellStart"/>
            <w:r w:rsidRPr="00164352">
              <w:rPr>
                <w:rFonts w:eastAsia="Calibri"/>
                <w:lang w:eastAsia="en-US"/>
              </w:rPr>
              <w:t>Хриптукова</w:t>
            </w:r>
            <w:proofErr w:type="spellEnd"/>
            <w:r w:rsidRPr="00164352">
              <w:rPr>
                <w:rFonts w:eastAsia="Calibri"/>
                <w:lang w:eastAsia="en-US"/>
              </w:rPr>
              <w:t xml:space="preserve"> </w:t>
            </w:r>
            <w:r w:rsidRPr="00164352">
              <w:rPr>
                <w:rFonts w:eastAsia="Calibri"/>
                <w:lang w:eastAsia="en-US"/>
              </w:rPr>
              <w:lastRenderedPageBreak/>
              <w:t>Т.В.</w:t>
            </w:r>
          </w:p>
        </w:tc>
      </w:tr>
      <w:tr w:rsidR="008505EA" w:rsidRPr="00164352" w14:paraId="456AAEB6" w14:textId="77777777" w:rsidTr="007C2127">
        <w:tc>
          <w:tcPr>
            <w:tcW w:w="823" w:type="dxa"/>
            <w:shd w:val="clear" w:color="auto" w:fill="DAEEF3" w:themeFill="accent5" w:themeFillTint="33"/>
          </w:tcPr>
          <w:p w14:paraId="5CA5A8A1" w14:textId="77777777" w:rsidR="008505EA" w:rsidRPr="00164352" w:rsidRDefault="00FB6A2A" w:rsidP="00164352">
            <w:pPr>
              <w:jc w:val="both"/>
              <w:rPr>
                <w:rFonts w:eastAsia="Calibri"/>
                <w:lang w:eastAsia="en-US"/>
              </w:rPr>
            </w:pPr>
            <w:r w:rsidRPr="00164352">
              <w:rPr>
                <w:rFonts w:eastAsia="Calibri"/>
                <w:lang w:eastAsia="en-US"/>
              </w:rPr>
              <w:lastRenderedPageBreak/>
              <w:t>4 Г</w:t>
            </w:r>
          </w:p>
        </w:tc>
        <w:tc>
          <w:tcPr>
            <w:tcW w:w="709" w:type="dxa"/>
            <w:shd w:val="clear" w:color="auto" w:fill="DAEEF3" w:themeFill="accent5" w:themeFillTint="33"/>
          </w:tcPr>
          <w:p w14:paraId="5A430EB0" w14:textId="77777777" w:rsidR="008505EA" w:rsidRPr="00164352" w:rsidRDefault="00FB6A2A" w:rsidP="00164352">
            <w:pPr>
              <w:jc w:val="both"/>
              <w:rPr>
                <w:rFonts w:eastAsia="Calibri"/>
                <w:lang w:eastAsia="en-US"/>
              </w:rPr>
            </w:pPr>
            <w:r w:rsidRPr="00164352">
              <w:rPr>
                <w:rFonts w:eastAsia="Calibri"/>
                <w:lang w:eastAsia="en-US"/>
              </w:rPr>
              <w:t>30</w:t>
            </w:r>
          </w:p>
        </w:tc>
        <w:tc>
          <w:tcPr>
            <w:tcW w:w="680" w:type="dxa"/>
            <w:shd w:val="clear" w:color="auto" w:fill="DAEEF3" w:themeFill="accent5" w:themeFillTint="33"/>
          </w:tcPr>
          <w:p w14:paraId="59976CD9" w14:textId="77777777" w:rsidR="008505EA" w:rsidRPr="00164352" w:rsidRDefault="008505EA"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2137A4CA" w14:textId="77777777" w:rsidR="008505EA" w:rsidRPr="00164352" w:rsidRDefault="00FB6A2A" w:rsidP="00164352">
            <w:pPr>
              <w:jc w:val="both"/>
              <w:rPr>
                <w:rFonts w:eastAsia="Calibri"/>
                <w:lang w:eastAsia="en-US"/>
              </w:rPr>
            </w:pPr>
            <w:r w:rsidRPr="00164352">
              <w:rPr>
                <w:rFonts w:eastAsia="Calibri"/>
                <w:lang w:eastAsia="en-US"/>
              </w:rPr>
              <w:t>6</w:t>
            </w:r>
          </w:p>
        </w:tc>
        <w:tc>
          <w:tcPr>
            <w:tcW w:w="879" w:type="dxa"/>
            <w:shd w:val="clear" w:color="auto" w:fill="DAEEF3" w:themeFill="accent5" w:themeFillTint="33"/>
          </w:tcPr>
          <w:p w14:paraId="6EB998B2" w14:textId="77777777" w:rsidR="008505EA" w:rsidRPr="00164352" w:rsidRDefault="00FB6A2A" w:rsidP="00164352">
            <w:pPr>
              <w:jc w:val="both"/>
              <w:rPr>
                <w:rFonts w:eastAsia="Calibri"/>
                <w:lang w:eastAsia="en-US"/>
              </w:rPr>
            </w:pPr>
            <w:r w:rsidRPr="00164352">
              <w:rPr>
                <w:rFonts w:eastAsia="Calibri"/>
                <w:lang w:eastAsia="en-US"/>
              </w:rPr>
              <w:t>36</w:t>
            </w:r>
          </w:p>
        </w:tc>
        <w:tc>
          <w:tcPr>
            <w:tcW w:w="680" w:type="dxa"/>
            <w:shd w:val="clear" w:color="auto" w:fill="DAEEF3" w:themeFill="accent5" w:themeFillTint="33"/>
          </w:tcPr>
          <w:p w14:paraId="6123D129" w14:textId="77777777" w:rsidR="008505EA" w:rsidRPr="00164352" w:rsidRDefault="00FB6A2A" w:rsidP="00164352">
            <w:pPr>
              <w:jc w:val="both"/>
              <w:rPr>
                <w:rFonts w:eastAsia="Calibri"/>
                <w:lang w:eastAsia="en-US"/>
              </w:rPr>
            </w:pPr>
            <w:r w:rsidRPr="00164352">
              <w:rPr>
                <w:rFonts w:eastAsia="Calibri"/>
                <w:lang w:eastAsia="en-US"/>
              </w:rPr>
              <w:t>1</w:t>
            </w:r>
          </w:p>
        </w:tc>
        <w:tc>
          <w:tcPr>
            <w:tcW w:w="709" w:type="dxa"/>
            <w:shd w:val="clear" w:color="auto" w:fill="DAEEF3" w:themeFill="accent5" w:themeFillTint="33"/>
          </w:tcPr>
          <w:p w14:paraId="361BEC55" w14:textId="77777777" w:rsidR="008505EA" w:rsidRPr="00164352" w:rsidRDefault="00FB6A2A" w:rsidP="00164352">
            <w:pPr>
              <w:jc w:val="both"/>
              <w:rPr>
                <w:rFonts w:eastAsia="Calibri"/>
                <w:lang w:eastAsia="en-US"/>
              </w:rPr>
            </w:pPr>
            <w:r w:rsidRPr="00164352">
              <w:rPr>
                <w:rFonts w:eastAsia="Calibri"/>
                <w:lang w:eastAsia="en-US"/>
              </w:rPr>
              <w:t>21</w:t>
            </w:r>
          </w:p>
        </w:tc>
        <w:tc>
          <w:tcPr>
            <w:tcW w:w="879" w:type="dxa"/>
            <w:shd w:val="clear" w:color="auto" w:fill="DAEEF3" w:themeFill="accent5" w:themeFillTint="33"/>
          </w:tcPr>
          <w:p w14:paraId="68465BEF" w14:textId="77777777" w:rsidR="008505EA" w:rsidRPr="00164352" w:rsidRDefault="00FB6A2A" w:rsidP="00164352">
            <w:pPr>
              <w:jc w:val="both"/>
              <w:rPr>
                <w:rFonts w:eastAsia="Calibri"/>
                <w:lang w:eastAsia="en-US"/>
              </w:rPr>
            </w:pPr>
            <w:r w:rsidRPr="00164352">
              <w:rPr>
                <w:rFonts w:eastAsia="Calibri"/>
                <w:lang w:eastAsia="en-US"/>
              </w:rPr>
              <w:t>61</w:t>
            </w:r>
          </w:p>
        </w:tc>
        <w:tc>
          <w:tcPr>
            <w:tcW w:w="1276" w:type="dxa"/>
            <w:shd w:val="clear" w:color="auto" w:fill="DAEEF3" w:themeFill="accent5" w:themeFillTint="33"/>
          </w:tcPr>
          <w:p w14:paraId="6E41BE9B" w14:textId="77777777" w:rsidR="008505EA" w:rsidRPr="00164352" w:rsidRDefault="00FB6A2A" w:rsidP="00164352">
            <w:pPr>
              <w:jc w:val="both"/>
              <w:rPr>
                <w:rFonts w:eastAsia="Calibri"/>
                <w:lang w:eastAsia="en-US"/>
              </w:rPr>
            </w:pPr>
            <w:r w:rsidRPr="00164352">
              <w:rPr>
                <w:rFonts w:eastAsia="Calibri"/>
                <w:lang w:eastAsia="en-US"/>
              </w:rPr>
              <w:t>2-англ.яз.</w:t>
            </w:r>
          </w:p>
        </w:tc>
        <w:tc>
          <w:tcPr>
            <w:tcW w:w="708" w:type="dxa"/>
            <w:shd w:val="clear" w:color="auto" w:fill="DAEEF3" w:themeFill="accent5" w:themeFillTint="33"/>
          </w:tcPr>
          <w:p w14:paraId="6B3A37E4"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337F2223"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2F4D5961" w14:textId="77777777" w:rsidR="008505EA" w:rsidRPr="00164352" w:rsidRDefault="00FB6A2A" w:rsidP="00164352">
            <w:pPr>
              <w:jc w:val="both"/>
              <w:rPr>
                <w:rFonts w:eastAsia="Calibri"/>
                <w:lang w:eastAsia="en-US"/>
              </w:rPr>
            </w:pPr>
            <w:r w:rsidRPr="00164352">
              <w:rPr>
                <w:rFonts w:eastAsia="Calibri"/>
                <w:lang w:eastAsia="en-US"/>
              </w:rPr>
              <w:t>Симакова Е.А.</w:t>
            </w:r>
          </w:p>
        </w:tc>
      </w:tr>
      <w:tr w:rsidR="008505EA" w:rsidRPr="00164352" w14:paraId="4D8E197D" w14:textId="77777777" w:rsidTr="007C2127">
        <w:tc>
          <w:tcPr>
            <w:tcW w:w="823" w:type="dxa"/>
            <w:shd w:val="clear" w:color="auto" w:fill="DAEEF3" w:themeFill="accent5" w:themeFillTint="33"/>
          </w:tcPr>
          <w:p w14:paraId="28BD591B" w14:textId="77777777" w:rsidR="008505EA" w:rsidRPr="00164352" w:rsidRDefault="00FB6A2A" w:rsidP="00164352">
            <w:pPr>
              <w:jc w:val="both"/>
              <w:rPr>
                <w:rFonts w:eastAsia="Calibri"/>
                <w:lang w:eastAsia="en-US"/>
              </w:rPr>
            </w:pPr>
            <w:r w:rsidRPr="00164352">
              <w:rPr>
                <w:rFonts w:eastAsia="Calibri"/>
                <w:lang w:eastAsia="en-US"/>
              </w:rPr>
              <w:t>4 Д</w:t>
            </w:r>
          </w:p>
        </w:tc>
        <w:tc>
          <w:tcPr>
            <w:tcW w:w="709" w:type="dxa"/>
            <w:shd w:val="clear" w:color="auto" w:fill="DAEEF3" w:themeFill="accent5" w:themeFillTint="33"/>
          </w:tcPr>
          <w:p w14:paraId="03102440" w14:textId="77777777" w:rsidR="008505EA" w:rsidRPr="00164352" w:rsidRDefault="00FB6A2A" w:rsidP="00164352">
            <w:pPr>
              <w:jc w:val="both"/>
              <w:rPr>
                <w:rFonts w:eastAsia="Calibri"/>
                <w:lang w:eastAsia="en-US"/>
              </w:rPr>
            </w:pPr>
            <w:r w:rsidRPr="00164352">
              <w:rPr>
                <w:rFonts w:eastAsia="Calibri"/>
                <w:lang w:eastAsia="en-US"/>
              </w:rPr>
              <w:t>30</w:t>
            </w:r>
          </w:p>
        </w:tc>
        <w:tc>
          <w:tcPr>
            <w:tcW w:w="680" w:type="dxa"/>
            <w:shd w:val="clear" w:color="auto" w:fill="DAEEF3" w:themeFill="accent5" w:themeFillTint="33"/>
          </w:tcPr>
          <w:p w14:paraId="1D4B4AA6" w14:textId="77777777" w:rsidR="008505EA" w:rsidRPr="00164352" w:rsidRDefault="00FB6A2A" w:rsidP="00164352">
            <w:pPr>
              <w:jc w:val="both"/>
              <w:rPr>
                <w:rFonts w:eastAsia="Calibri"/>
                <w:lang w:eastAsia="en-US"/>
              </w:rPr>
            </w:pPr>
            <w:r w:rsidRPr="00164352">
              <w:rPr>
                <w:rFonts w:eastAsia="Calibri"/>
                <w:lang w:eastAsia="en-US"/>
              </w:rPr>
              <w:t>1</w:t>
            </w:r>
          </w:p>
        </w:tc>
        <w:tc>
          <w:tcPr>
            <w:tcW w:w="709" w:type="dxa"/>
            <w:shd w:val="clear" w:color="auto" w:fill="DAEEF3" w:themeFill="accent5" w:themeFillTint="33"/>
          </w:tcPr>
          <w:p w14:paraId="6C7B79E7" w14:textId="77777777" w:rsidR="008505EA" w:rsidRPr="00164352" w:rsidRDefault="00FB6A2A" w:rsidP="00164352">
            <w:pPr>
              <w:jc w:val="both"/>
              <w:rPr>
                <w:rFonts w:eastAsia="Calibri"/>
                <w:lang w:eastAsia="en-US"/>
              </w:rPr>
            </w:pPr>
            <w:r w:rsidRPr="00164352">
              <w:rPr>
                <w:rFonts w:eastAsia="Calibri"/>
                <w:lang w:eastAsia="en-US"/>
              </w:rPr>
              <w:t>8</w:t>
            </w:r>
          </w:p>
        </w:tc>
        <w:tc>
          <w:tcPr>
            <w:tcW w:w="879" w:type="dxa"/>
            <w:shd w:val="clear" w:color="auto" w:fill="DAEEF3" w:themeFill="accent5" w:themeFillTint="33"/>
          </w:tcPr>
          <w:p w14:paraId="58007B38" w14:textId="77777777" w:rsidR="008505EA" w:rsidRPr="00164352" w:rsidRDefault="00FB6A2A" w:rsidP="00164352">
            <w:pPr>
              <w:jc w:val="both"/>
              <w:rPr>
                <w:rFonts w:eastAsia="Calibri"/>
                <w:lang w:eastAsia="en-US"/>
              </w:rPr>
            </w:pPr>
            <w:r w:rsidRPr="00164352">
              <w:rPr>
                <w:rFonts w:eastAsia="Calibri"/>
                <w:lang w:eastAsia="en-US"/>
              </w:rPr>
              <w:t>37</w:t>
            </w:r>
          </w:p>
        </w:tc>
        <w:tc>
          <w:tcPr>
            <w:tcW w:w="680" w:type="dxa"/>
            <w:shd w:val="clear" w:color="auto" w:fill="DAEEF3" w:themeFill="accent5" w:themeFillTint="33"/>
          </w:tcPr>
          <w:p w14:paraId="2583E731" w14:textId="77777777" w:rsidR="008505EA" w:rsidRPr="00164352" w:rsidRDefault="008505EA" w:rsidP="00164352">
            <w:pPr>
              <w:jc w:val="both"/>
              <w:rPr>
                <w:rFonts w:eastAsia="Calibri"/>
                <w:lang w:eastAsia="en-US"/>
              </w:rPr>
            </w:pPr>
            <w:r w:rsidRPr="00164352">
              <w:rPr>
                <w:rFonts w:eastAsia="Calibri"/>
                <w:lang w:eastAsia="en-US"/>
              </w:rPr>
              <w:t>2</w:t>
            </w:r>
          </w:p>
        </w:tc>
        <w:tc>
          <w:tcPr>
            <w:tcW w:w="709" w:type="dxa"/>
            <w:shd w:val="clear" w:color="auto" w:fill="DAEEF3" w:themeFill="accent5" w:themeFillTint="33"/>
          </w:tcPr>
          <w:p w14:paraId="50490017" w14:textId="77777777" w:rsidR="008505EA" w:rsidRPr="00164352" w:rsidRDefault="00FB6A2A" w:rsidP="00164352">
            <w:pPr>
              <w:jc w:val="both"/>
              <w:rPr>
                <w:rFonts w:eastAsia="Calibri"/>
                <w:lang w:eastAsia="en-US"/>
              </w:rPr>
            </w:pPr>
            <w:r w:rsidRPr="00164352">
              <w:rPr>
                <w:rFonts w:eastAsia="Calibri"/>
                <w:lang w:eastAsia="en-US"/>
              </w:rPr>
              <w:t>14</w:t>
            </w:r>
          </w:p>
        </w:tc>
        <w:tc>
          <w:tcPr>
            <w:tcW w:w="879" w:type="dxa"/>
            <w:shd w:val="clear" w:color="auto" w:fill="DAEEF3" w:themeFill="accent5" w:themeFillTint="33"/>
          </w:tcPr>
          <w:p w14:paraId="1B956287" w14:textId="77777777" w:rsidR="008505EA" w:rsidRPr="00164352" w:rsidRDefault="00FB6A2A" w:rsidP="00164352">
            <w:pPr>
              <w:jc w:val="both"/>
              <w:rPr>
                <w:rFonts w:eastAsia="Calibri"/>
                <w:lang w:eastAsia="en-US"/>
              </w:rPr>
            </w:pPr>
            <w:r w:rsidRPr="00164352">
              <w:rPr>
                <w:rFonts w:eastAsia="Calibri"/>
                <w:lang w:eastAsia="en-US"/>
              </w:rPr>
              <w:t>4</w:t>
            </w:r>
            <w:r w:rsidR="008505EA" w:rsidRPr="00164352">
              <w:rPr>
                <w:rFonts w:eastAsia="Calibri"/>
                <w:lang w:eastAsia="en-US"/>
              </w:rPr>
              <w:t>3</w:t>
            </w:r>
          </w:p>
        </w:tc>
        <w:tc>
          <w:tcPr>
            <w:tcW w:w="1276" w:type="dxa"/>
            <w:shd w:val="clear" w:color="auto" w:fill="DAEEF3" w:themeFill="accent5" w:themeFillTint="33"/>
          </w:tcPr>
          <w:p w14:paraId="4CF1854C" w14:textId="77777777" w:rsidR="008505EA" w:rsidRPr="00164352" w:rsidRDefault="00FB6A2A" w:rsidP="00164352">
            <w:pPr>
              <w:jc w:val="both"/>
              <w:rPr>
                <w:rFonts w:eastAsia="Calibri"/>
                <w:lang w:eastAsia="en-US"/>
              </w:rPr>
            </w:pPr>
            <w:r w:rsidRPr="00164352">
              <w:rPr>
                <w:rFonts w:eastAsia="Calibri"/>
                <w:lang w:eastAsia="en-US"/>
              </w:rPr>
              <w:t>1-матем.</w:t>
            </w:r>
          </w:p>
        </w:tc>
        <w:tc>
          <w:tcPr>
            <w:tcW w:w="708" w:type="dxa"/>
            <w:shd w:val="clear" w:color="auto" w:fill="DAEEF3" w:themeFill="accent5" w:themeFillTint="33"/>
          </w:tcPr>
          <w:p w14:paraId="68938D8C"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7FAA24FF"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3D5A557B" w14:textId="77777777" w:rsidR="008505EA" w:rsidRPr="00164352" w:rsidRDefault="00FB6A2A" w:rsidP="00164352">
            <w:pPr>
              <w:jc w:val="both"/>
              <w:rPr>
                <w:rFonts w:eastAsia="Calibri"/>
                <w:lang w:eastAsia="en-US"/>
              </w:rPr>
            </w:pPr>
            <w:proofErr w:type="spellStart"/>
            <w:r w:rsidRPr="00164352">
              <w:rPr>
                <w:rFonts w:eastAsia="Calibri"/>
                <w:lang w:eastAsia="en-US"/>
              </w:rPr>
              <w:t>Пересыпкинская</w:t>
            </w:r>
            <w:proofErr w:type="spellEnd"/>
            <w:r w:rsidRPr="00164352">
              <w:rPr>
                <w:rFonts w:eastAsia="Calibri"/>
                <w:lang w:eastAsia="en-US"/>
              </w:rPr>
              <w:t xml:space="preserve"> Е.А.</w:t>
            </w:r>
          </w:p>
        </w:tc>
      </w:tr>
      <w:tr w:rsidR="008505EA" w:rsidRPr="00164352" w14:paraId="161D2CB6" w14:textId="77777777" w:rsidTr="00B543E4">
        <w:tc>
          <w:tcPr>
            <w:tcW w:w="823" w:type="dxa"/>
            <w:shd w:val="clear" w:color="auto" w:fill="DAEEF3" w:themeFill="accent5" w:themeFillTint="33"/>
          </w:tcPr>
          <w:p w14:paraId="5F74A707" w14:textId="77777777" w:rsidR="008505EA" w:rsidRPr="00164352" w:rsidRDefault="008505EA" w:rsidP="00164352">
            <w:pPr>
              <w:jc w:val="both"/>
              <w:rPr>
                <w:rFonts w:eastAsia="Calibri"/>
                <w:b/>
                <w:lang w:eastAsia="en-US"/>
              </w:rPr>
            </w:pPr>
            <w:r w:rsidRPr="00164352">
              <w:rPr>
                <w:rFonts w:eastAsia="Calibri"/>
                <w:b/>
                <w:lang w:eastAsia="en-US"/>
              </w:rPr>
              <w:t>ИТОГО</w:t>
            </w:r>
          </w:p>
        </w:tc>
        <w:tc>
          <w:tcPr>
            <w:tcW w:w="709" w:type="dxa"/>
            <w:shd w:val="clear" w:color="auto" w:fill="DAEEF3" w:themeFill="accent5" w:themeFillTint="33"/>
          </w:tcPr>
          <w:p w14:paraId="1938907C" w14:textId="77777777" w:rsidR="008505EA" w:rsidRPr="00164352" w:rsidRDefault="00FB6A2A" w:rsidP="00164352">
            <w:pPr>
              <w:jc w:val="both"/>
              <w:rPr>
                <w:rFonts w:eastAsia="Calibri"/>
                <w:b/>
                <w:lang w:eastAsia="en-US"/>
              </w:rPr>
            </w:pPr>
            <w:r w:rsidRPr="00164352">
              <w:rPr>
                <w:rFonts w:eastAsia="Calibri"/>
                <w:b/>
                <w:lang w:eastAsia="en-US"/>
              </w:rPr>
              <w:t>146</w:t>
            </w:r>
          </w:p>
        </w:tc>
        <w:tc>
          <w:tcPr>
            <w:tcW w:w="680" w:type="dxa"/>
            <w:shd w:val="clear" w:color="auto" w:fill="DAEEF3" w:themeFill="accent5" w:themeFillTint="33"/>
          </w:tcPr>
          <w:p w14:paraId="2A0BAFD4" w14:textId="77777777" w:rsidR="008505EA" w:rsidRPr="00164352" w:rsidRDefault="00FB6A2A" w:rsidP="00164352">
            <w:pPr>
              <w:jc w:val="both"/>
              <w:rPr>
                <w:rFonts w:eastAsia="Calibri"/>
                <w:b/>
                <w:lang w:eastAsia="en-US"/>
              </w:rPr>
            </w:pPr>
            <w:r w:rsidRPr="00164352">
              <w:rPr>
                <w:rFonts w:eastAsia="Calibri"/>
                <w:b/>
                <w:lang w:eastAsia="en-US"/>
              </w:rPr>
              <w:t>29</w:t>
            </w:r>
          </w:p>
        </w:tc>
        <w:tc>
          <w:tcPr>
            <w:tcW w:w="709" w:type="dxa"/>
            <w:shd w:val="clear" w:color="auto" w:fill="DAEEF3" w:themeFill="accent5" w:themeFillTint="33"/>
          </w:tcPr>
          <w:p w14:paraId="1D651622" w14:textId="77777777" w:rsidR="008505EA" w:rsidRPr="00164352" w:rsidRDefault="008505EA" w:rsidP="00164352">
            <w:pPr>
              <w:jc w:val="both"/>
              <w:rPr>
                <w:rFonts w:eastAsia="Calibri"/>
                <w:b/>
                <w:lang w:eastAsia="en-US"/>
              </w:rPr>
            </w:pPr>
            <w:r w:rsidRPr="00164352">
              <w:rPr>
                <w:rFonts w:eastAsia="Calibri"/>
                <w:b/>
                <w:lang w:eastAsia="en-US"/>
              </w:rPr>
              <w:t>2</w:t>
            </w:r>
            <w:r w:rsidR="00FB6A2A" w:rsidRPr="00164352">
              <w:rPr>
                <w:rFonts w:eastAsia="Calibri"/>
                <w:b/>
                <w:lang w:eastAsia="en-US"/>
              </w:rPr>
              <w:t>7</w:t>
            </w:r>
          </w:p>
        </w:tc>
        <w:tc>
          <w:tcPr>
            <w:tcW w:w="879" w:type="dxa"/>
            <w:shd w:val="clear" w:color="auto" w:fill="DAEEF3" w:themeFill="accent5" w:themeFillTint="33"/>
          </w:tcPr>
          <w:p w14:paraId="4A0EE015" w14:textId="77777777" w:rsidR="008505EA" w:rsidRPr="00164352" w:rsidRDefault="00FB6A2A" w:rsidP="00164352">
            <w:pPr>
              <w:jc w:val="both"/>
              <w:rPr>
                <w:rFonts w:eastAsia="Calibri"/>
                <w:b/>
                <w:lang w:eastAsia="en-US"/>
              </w:rPr>
            </w:pPr>
            <w:r w:rsidRPr="00164352">
              <w:rPr>
                <w:rFonts w:eastAsia="Calibri"/>
                <w:b/>
                <w:lang w:eastAsia="en-US"/>
              </w:rPr>
              <w:t>144</w:t>
            </w:r>
          </w:p>
        </w:tc>
        <w:tc>
          <w:tcPr>
            <w:tcW w:w="680" w:type="dxa"/>
            <w:shd w:val="clear" w:color="auto" w:fill="DAEEF3" w:themeFill="accent5" w:themeFillTint="33"/>
          </w:tcPr>
          <w:p w14:paraId="37B75547" w14:textId="77777777" w:rsidR="008505EA" w:rsidRPr="00164352" w:rsidRDefault="00FB6A2A" w:rsidP="00164352">
            <w:pPr>
              <w:jc w:val="both"/>
              <w:rPr>
                <w:rFonts w:eastAsia="Calibri"/>
                <w:b/>
                <w:lang w:eastAsia="en-US"/>
              </w:rPr>
            </w:pPr>
            <w:r w:rsidRPr="00164352">
              <w:rPr>
                <w:rFonts w:eastAsia="Calibri"/>
                <w:b/>
                <w:lang w:eastAsia="en-US"/>
              </w:rPr>
              <w:t>12</w:t>
            </w:r>
          </w:p>
        </w:tc>
        <w:tc>
          <w:tcPr>
            <w:tcW w:w="709" w:type="dxa"/>
            <w:shd w:val="clear" w:color="auto" w:fill="DAEEF3" w:themeFill="accent5" w:themeFillTint="33"/>
          </w:tcPr>
          <w:p w14:paraId="0F4F61DB" w14:textId="77777777" w:rsidR="008505EA" w:rsidRPr="00164352" w:rsidRDefault="00FB6A2A" w:rsidP="00164352">
            <w:pPr>
              <w:jc w:val="both"/>
              <w:rPr>
                <w:rFonts w:eastAsia="Calibri"/>
                <w:b/>
                <w:lang w:eastAsia="en-US"/>
              </w:rPr>
            </w:pPr>
            <w:r w:rsidRPr="00164352">
              <w:rPr>
                <w:rFonts w:eastAsia="Calibri"/>
                <w:b/>
                <w:lang w:eastAsia="en-US"/>
              </w:rPr>
              <w:t>68</w:t>
            </w:r>
          </w:p>
        </w:tc>
        <w:tc>
          <w:tcPr>
            <w:tcW w:w="879" w:type="dxa"/>
            <w:shd w:val="clear" w:color="auto" w:fill="DAEEF3" w:themeFill="accent5" w:themeFillTint="33"/>
          </w:tcPr>
          <w:p w14:paraId="7369D8F6" w14:textId="77777777" w:rsidR="008505EA" w:rsidRPr="00164352" w:rsidRDefault="00FB6A2A" w:rsidP="00164352">
            <w:pPr>
              <w:jc w:val="both"/>
              <w:rPr>
                <w:rFonts w:eastAsia="Calibri"/>
                <w:b/>
                <w:lang w:eastAsia="en-US"/>
              </w:rPr>
            </w:pPr>
            <w:r w:rsidRPr="00164352">
              <w:rPr>
                <w:rFonts w:eastAsia="Calibri"/>
                <w:b/>
                <w:lang w:eastAsia="en-US"/>
              </w:rPr>
              <w:t>56</w:t>
            </w:r>
          </w:p>
        </w:tc>
        <w:tc>
          <w:tcPr>
            <w:tcW w:w="1276" w:type="dxa"/>
            <w:shd w:val="clear" w:color="auto" w:fill="DAEEF3" w:themeFill="accent5" w:themeFillTint="33"/>
          </w:tcPr>
          <w:p w14:paraId="3EB53D5E" w14:textId="77777777" w:rsidR="008505EA" w:rsidRPr="00164352" w:rsidRDefault="00FB6A2A" w:rsidP="00164352">
            <w:pPr>
              <w:jc w:val="both"/>
              <w:rPr>
                <w:rFonts w:eastAsia="Calibri"/>
                <w:b/>
                <w:lang w:eastAsia="en-US"/>
              </w:rPr>
            </w:pPr>
            <w:r w:rsidRPr="00164352">
              <w:rPr>
                <w:rFonts w:eastAsia="Calibri"/>
                <w:b/>
                <w:lang w:eastAsia="en-US"/>
              </w:rPr>
              <w:t>10</w:t>
            </w:r>
          </w:p>
        </w:tc>
        <w:tc>
          <w:tcPr>
            <w:tcW w:w="708" w:type="dxa"/>
            <w:shd w:val="clear" w:color="auto" w:fill="DAEEF3" w:themeFill="accent5" w:themeFillTint="33"/>
          </w:tcPr>
          <w:p w14:paraId="4A001D7C" w14:textId="77777777" w:rsidR="008505EA" w:rsidRPr="00164352" w:rsidRDefault="008505EA" w:rsidP="00164352">
            <w:pPr>
              <w:jc w:val="both"/>
              <w:rPr>
                <w:rFonts w:eastAsia="Calibri"/>
                <w:b/>
                <w:lang w:eastAsia="en-US"/>
              </w:rPr>
            </w:pPr>
            <w:r w:rsidRPr="00164352">
              <w:rPr>
                <w:rFonts w:eastAsia="Calibri"/>
                <w:b/>
                <w:lang w:eastAsia="en-US"/>
              </w:rPr>
              <w:t>0</w:t>
            </w:r>
          </w:p>
        </w:tc>
        <w:tc>
          <w:tcPr>
            <w:tcW w:w="851" w:type="dxa"/>
            <w:shd w:val="clear" w:color="auto" w:fill="DAEEF3" w:themeFill="accent5" w:themeFillTint="33"/>
          </w:tcPr>
          <w:p w14:paraId="0177EBD4"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709EC5F5" w14:textId="77777777" w:rsidR="008505EA" w:rsidRPr="00164352" w:rsidRDefault="008505EA" w:rsidP="00164352">
            <w:pPr>
              <w:jc w:val="both"/>
              <w:rPr>
                <w:rFonts w:eastAsia="Calibri"/>
                <w:lang w:eastAsia="en-US"/>
              </w:rPr>
            </w:pPr>
          </w:p>
        </w:tc>
      </w:tr>
      <w:tr w:rsidR="008505EA" w:rsidRPr="00164352" w14:paraId="148F7472" w14:textId="77777777" w:rsidTr="007C2127">
        <w:tc>
          <w:tcPr>
            <w:tcW w:w="823" w:type="dxa"/>
            <w:shd w:val="clear" w:color="auto" w:fill="DAEEF3" w:themeFill="accent5" w:themeFillTint="33"/>
          </w:tcPr>
          <w:p w14:paraId="784905ED" w14:textId="77777777" w:rsidR="008505EA" w:rsidRPr="00164352" w:rsidRDefault="00CB7A22" w:rsidP="00164352">
            <w:pPr>
              <w:jc w:val="both"/>
              <w:rPr>
                <w:rFonts w:eastAsia="Calibri"/>
                <w:b/>
                <w:lang w:eastAsia="en-US"/>
              </w:rPr>
            </w:pPr>
            <w:r w:rsidRPr="00164352">
              <w:rPr>
                <w:rFonts w:eastAsia="Calibri"/>
                <w:b/>
                <w:lang w:eastAsia="en-US"/>
              </w:rPr>
              <w:t>ВСЕГО</w:t>
            </w:r>
          </w:p>
          <w:p w14:paraId="24753DB3" w14:textId="77777777" w:rsidR="008505EA" w:rsidRPr="00164352" w:rsidRDefault="008505EA" w:rsidP="00164352">
            <w:pPr>
              <w:jc w:val="both"/>
              <w:rPr>
                <w:rFonts w:eastAsia="Calibri"/>
                <w:b/>
                <w:lang w:eastAsia="en-US"/>
              </w:rPr>
            </w:pPr>
          </w:p>
        </w:tc>
        <w:tc>
          <w:tcPr>
            <w:tcW w:w="709" w:type="dxa"/>
            <w:shd w:val="clear" w:color="auto" w:fill="DAEEF3" w:themeFill="accent5" w:themeFillTint="33"/>
          </w:tcPr>
          <w:p w14:paraId="40CCC562" w14:textId="77777777" w:rsidR="008505EA" w:rsidRPr="00164352" w:rsidRDefault="008505EA" w:rsidP="00164352">
            <w:pPr>
              <w:jc w:val="both"/>
              <w:rPr>
                <w:rFonts w:eastAsia="Calibri"/>
                <w:b/>
                <w:lang w:eastAsia="en-US"/>
              </w:rPr>
            </w:pPr>
          </w:p>
          <w:p w14:paraId="0ABD13C7" w14:textId="77777777" w:rsidR="008505EA" w:rsidRPr="00164352" w:rsidRDefault="00FB6A2A" w:rsidP="00164352">
            <w:pPr>
              <w:jc w:val="both"/>
              <w:rPr>
                <w:rFonts w:eastAsia="Calibri"/>
                <w:b/>
                <w:lang w:eastAsia="en-US"/>
              </w:rPr>
            </w:pPr>
            <w:r w:rsidRPr="00164352">
              <w:rPr>
                <w:rFonts w:eastAsia="Calibri"/>
                <w:b/>
                <w:lang w:eastAsia="en-US"/>
              </w:rPr>
              <w:t>464</w:t>
            </w:r>
          </w:p>
        </w:tc>
        <w:tc>
          <w:tcPr>
            <w:tcW w:w="680" w:type="dxa"/>
            <w:shd w:val="clear" w:color="auto" w:fill="DAEEF3" w:themeFill="accent5" w:themeFillTint="33"/>
          </w:tcPr>
          <w:p w14:paraId="12AC5E3C" w14:textId="77777777" w:rsidR="008505EA" w:rsidRPr="00164352" w:rsidRDefault="008505EA" w:rsidP="00164352">
            <w:pPr>
              <w:jc w:val="both"/>
              <w:rPr>
                <w:rFonts w:eastAsia="Calibri"/>
                <w:b/>
                <w:lang w:eastAsia="en-US"/>
              </w:rPr>
            </w:pPr>
          </w:p>
          <w:p w14:paraId="79A7EC53" w14:textId="77777777" w:rsidR="008505EA" w:rsidRPr="00164352" w:rsidRDefault="00FB6A2A" w:rsidP="00164352">
            <w:pPr>
              <w:jc w:val="both"/>
              <w:rPr>
                <w:rFonts w:eastAsia="Calibri"/>
                <w:b/>
                <w:lang w:eastAsia="en-US"/>
              </w:rPr>
            </w:pPr>
            <w:r w:rsidRPr="00164352">
              <w:rPr>
                <w:rFonts w:eastAsia="Calibri"/>
                <w:b/>
                <w:lang w:eastAsia="en-US"/>
              </w:rPr>
              <w:t>38</w:t>
            </w:r>
          </w:p>
        </w:tc>
        <w:tc>
          <w:tcPr>
            <w:tcW w:w="709" w:type="dxa"/>
            <w:shd w:val="clear" w:color="auto" w:fill="DAEEF3" w:themeFill="accent5" w:themeFillTint="33"/>
          </w:tcPr>
          <w:p w14:paraId="3A2225C3" w14:textId="77777777" w:rsidR="008505EA" w:rsidRPr="00164352" w:rsidRDefault="008505EA" w:rsidP="00164352">
            <w:pPr>
              <w:jc w:val="both"/>
              <w:rPr>
                <w:rFonts w:eastAsia="Calibri"/>
                <w:b/>
                <w:lang w:eastAsia="en-US"/>
              </w:rPr>
            </w:pPr>
          </w:p>
          <w:p w14:paraId="4B0F7C30" w14:textId="77777777" w:rsidR="008505EA" w:rsidRPr="00164352" w:rsidRDefault="00FB6A2A" w:rsidP="00164352">
            <w:pPr>
              <w:jc w:val="both"/>
              <w:rPr>
                <w:rFonts w:eastAsia="Calibri"/>
                <w:b/>
                <w:lang w:eastAsia="en-US"/>
              </w:rPr>
            </w:pPr>
            <w:r w:rsidRPr="00164352">
              <w:rPr>
                <w:rFonts w:eastAsia="Calibri"/>
                <w:b/>
                <w:lang w:eastAsia="en-US"/>
              </w:rPr>
              <w:t>38</w:t>
            </w:r>
          </w:p>
        </w:tc>
        <w:tc>
          <w:tcPr>
            <w:tcW w:w="879" w:type="dxa"/>
            <w:shd w:val="clear" w:color="auto" w:fill="DAEEF3" w:themeFill="accent5" w:themeFillTint="33"/>
          </w:tcPr>
          <w:p w14:paraId="2C1C08D1" w14:textId="77777777" w:rsidR="008505EA" w:rsidRPr="00164352" w:rsidRDefault="008505EA" w:rsidP="00164352">
            <w:pPr>
              <w:jc w:val="both"/>
              <w:rPr>
                <w:rFonts w:eastAsia="Calibri"/>
                <w:b/>
                <w:lang w:eastAsia="en-US"/>
              </w:rPr>
            </w:pPr>
          </w:p>
          <w:p w14:paraId="4A8B096D" w14:textId="77777777" w:rsidR="008505EA" w:rsidRPr="00164352" w:rsidRDefault="00FB6A2A" w:rsidP="00164352">
            <w:pPr>
              <w:jc w:val="both"/>
              <w:rPr>
                <w:rFonts w:eastAsia="Calibri"/>
                <w:b/>
                <w:lang w:eastAsia="en-US"/>
              </w:rPr>
            </w:pPr>
            <w:r w:rsidRPr="00164352">
              <w:rPr>
                <w:rFonts w:eastAsia="Calibri"/>
                <w:b/>
                <w:lang w:eastAsia="en-US"/>
              </w:rPr>
              <w:t>464</w:t>
            </w:r>
          </w:p>
        </w:tc>
        <w:tc>
          <w:tcPr>
            <w:tcW w:w="680" w:type="dxa"/>
            <w:shd w:val="clear" w:color="auto" w:fill="DAEEF3" w:themeFill="accent5" w:themeFillTint="33"/>
          </w:tcPr>
          <w:p w14:paraId="52F569B9" w14:textId="77777777" w:rsidR="008505EA" w:rsidRPr="00164352" w:rsidRDefault="008505EA" w:rsidP="00164352">
            <w:pPr>
              <w:jc w:val="both"/>
              <w:rPr>
                <w:rFonts w:eastAsia="Calibri"/>
                <w:b/>
                <w:lang w:eastAsia="en-US"/>
              </w:rPr>
            </w:pPr>
          </w:p>
          <w:p w14:paraId="2BE5B0DB" w14:textId="77777777" w:rsidR="008505EA" w:rsidRPr="00164352" w:rsidRDefault="00FB6A2A" w:rsidP="00164352">
            <w:pPr>
              <w:jc w:val="both"/>
              <w:rPr>
                <w:rFonts w:eastAsia="Calibri"/>
                <w:b/>
                <w:lang w:eastAsia="en-US"/>
              </w:rPr>
            </w:pPr>
            <w:r w:rsidRPr="00164352">
              <w:rPr>
                <w:rFonts w:eastAsia="Calibri"/>
                <w:b/>
                <w:lang w:eastAsia="en-US"/>
              </w:rPr>
              <w:t>31</w:t>
            </w:r>
          </w:p>
        </w:tc>
        <w:tc>
          <w:tcPr>
            <w:tcW w:w="709" w:type="dxa"/>
            <w:shd w:val="clear" w:color="auto" w:fill="DAEEF3" w:themeFill="accent5" w:themeFillTint="33"/>
          </w:tcPr>
          <w:p w14:paraId="25BE8273" w14:textId="77777777" w:rsidR="008505EA" w:rsidRPr="00164352" w:rsidRDefault="008505EA" w:rsidP="00164352">
            <w:pPr>
              <w:jc w:val="both"/>
              <w:rPr>
                <w:rFonts w:eastAsia="Calibri"/>
                <w:b/>
                <w:lang w:eastAsia="en-US"/>
              </w:rPr>
            </w:pPr>
          </w:p>
          <w:p w14:paraId="189F34CB" w14:textId="77777777" w:rsidR="008505EA" w:rsidRPr="00164352" w:rsidRDefault="00FB6A2A" w:rsidP="00164352">
            <w:pPr>
              <w:jc w:val="both"/>
              <w:rPr>
                <w:rFonts w:eastAsia="Calibri"/>
                <w:b/>
                <w:lang w:eastAsia="en-US"/>
              </w:rPr>
            </w:pPr>
            <w:r w:rsidRPr="00164352">
              <w:rPr>
                <w:rFonts w:eastAsia="Calibri"/>
                <w:b/>
                <w:lang w:eastAsia="en-US"/>
              </w:rPr>
              <w:t>24</w:t>
            </w:r>
            <w:r w:rsidR="008505EA" w:rsidRPr="00164352">
              <w:rPr>
                <w:rFonts w:eastAsia="Calibri"/>
                <w:b/>
                <w:lang w:eastAsia="en-US"/>
              </w:rPr>
              <w:t>4</w:t>
            </w:r>
          </w:p>
        </w:tc>
        <w:tc>
          <w:tcPr>
            <w:tcW w:w="879" w:type="dxa"/>
            <w:shd w:val="clear" w:color="auto" w:fill="DAEEF3" w:themeFill="accent5" w:themeFillTint="33"/>
          </w:tcPr>
          <w:p w14:paraId="2EB9205F" w14:textId="77777777" w:rsidR="008505EA" w:rsidRPr="00164352" w:rsidRDefault="008505EA" w:rsidP="00164352">
            <w:pPr>
              <w:jc w:val="both"/>
              <w:rPr>
                <w:rFonts w:eastAsia="Calibri"/>
                <w:b/>
                <w:lang w:eastAsia="en-US"/>
              </w:rPr>
            </w:pPr>
          </w:p>
          <w:p w14:paraId="0F1BA113" w14:textId="77777777" w:rsidR="008505EA" w:rsidRPr="00164352" w:rsidRDefault="00FB6A2A" w:rsidP="00164352">
            <w:pPr>
              <w:jc w:val="both"/>
              <w:rPr>
                <w:rFonts w:eastAsia="Calibri"/>
                <w:b/>
                <w:lang w:eastAsia="en-US"/>
              </w:rPr>
            </w:pPr>
            <w:r w:rsidRPr="00164352">
              <w:rPr>
                <w:rFonts w:eastAsia="Calibri"/>
                <w:b/>
                <w:lang w:eastAsia="en-US"/>
              </w:rPr>
              <w:t>59</w:t>
            </w:r>
          </w:p>
        </w:tc>
        <w:tc>
          <w:tcPr>
            <w:tcW w:w="1276" w:type="dxa"/>
            <w:shd w:val="clear" w:color="auto" w:fill="DAEEF3" w:themeFill="accent5" w:themeFillTint="33"/>
          </w:tcPr>
          <w:p w14:paraId="31FF1119" w14:textId="77777777" w:rsidR="008505EA" w:rsidRPr="00164352" w:rsidRDefault="008505EA" w:rsidP="00164352">
            <w:pPr>
              <w:jc w:val="both"/>
              <w:rPr>
                <w:rFonts w:eastAsia="Calibri"/>
                <w:b/>
                <w:lang w:eastAsia="en-US"/>
              </w:rPr>
            </w:pPr>
          </w:p>
          <w:p w14:paraId="213FB297" w14:textId="77777777" w:rsidR="008505EA" w:rsidRPr="00164352" w:rsidRDefault="00FB6A2A" w:rsidP="00164352">
            <w:pPr>
              <w:jc w:val="both"/>
              <w:rPr>
                <w:rFonts w:eastAsia="Calibri"/>
                <w:b/>
                <w:lang w:eastAsia="en-US"/>
              </w:rPr>
            </w:pPr>
            <w:r w:rsidRPr="00164352">
              <w:rPr>
                <w:rFonts w:eastAsia="Calibri"/>
                <w:b/>
                <w:lang w:eastAsia="en-US"/>
              </w:rPr>
              <w:t>31</w:t>
            </w:r>
          </w:p>
        </w:tc>
        <w:tc>
          <w:tcPr>
            <w:tcW w:w="708" w:type="dxa"/>
            <w:shd w:val="clear" w:color="auto" w:fill="DAEEF3" w:themeFill="accent5" w:themeFillTint="33"/>
          </w:tcPr>
          <w:p w14:paraId="23B321C6" w14:textId="77777777" w:rsidR="008505EA" w:rsidRPr="00164352" w:rsidRDefault="008505EA" w:rsidP="00164352">
            <w:pPr>
              <w:jc w:val="both"/>
              <w:rPr>
                <w:rFonts w:eastAsia="Calibri"/>
                <w:b/>
                <w:lang w:eastAsia="en-US"/>
              </w:rPr>
            </w:pPr>
          </w:p>
          <w:p w14:paraId="2A237762" w14:textId="77777777" w:rsidR="008505EA" w:rsidRPr="00164352" w:rsidRDefault="008505EA" w:rsidP="00164352">
            <w:pPr>
              <w:jc w:val="both"/>
              <w:rPr>
                <w:rFonts w:eastAsia="Calibri"/>
                <w:b/>
                <w:lang w:eastAsia="en-US"/>
              </w:rPr>
            </w:pPr>
            <w:r w:rsidRPr="00164352">
              <w:rPr>
                <w:rFonts w:eastAsia="Calibri"/>
                <w:b/>
                <w:lang w:eastAsia="en-US"/>
              </w:rPr>
              <w:t>0</w:t>
            </w:r>
          </w:p>
        </w:tc>
        <w:tc>
          <w:tcPr>
            <w:tcW w:w="851" w:type="dxa"/>
            <w:shd w:val="clear" w:color="auto" w:fill="DAEEF3" w:themeFill="accent5" w:themeFillTint="33"/>
          </w:tcPr>
          <w:p w14:paraId="2DA7A4E6" w14:textId="77777777" w:rsidR="008505EA" w:rsidRPr="00164352" w:rsidRDefault="008505EA" w:rsidP="00164352">
            <w:pPr>
              <w:jc w:val="both"/>
              <w:rPr>
                <w:rFonts w:eastAsia="Calibri"/>
                <w:b/>
                <w:lang w:eastAsia="en-US"/>
              </w:rPr>
            </w:pPr>
          </w:p>
          <w:p w14:paraId="136DCB2C" w14:textId="77777777" w:rsidR="008505EA" w:rsidRPr="00164352" w:rsidRDefault="008505EA" w:rsidP="00164352">
            <w:pPr>
              <w:jc w:val="both"/>
              <w:rPr>
                <w:rFonts w:eastAsia="Calibri"/>
                <w:b/>
                <w:lang w:eastAsia="en-US"/>
              </w:rPr>
            </w:pPr>
            <w:r w:rsidRPr="00164352">
              <w:rPr>
                <w:rFonts w:eastAsia="Calibri"/>
                <w:b/>
                <w:lang w:eastAsia="en-US"/>
              </w:rPr>
              <w:t>100%</w:t>
            </w:r>
          </w:p>
        </w:tc>
        <w:tc>
          <w:tcPr>
            <w:tcW w:w="1105" w:type="dxa"/>
            <w:shd w:val="clear" w:color="auto" w:fill="DAEEF3" w:themeFill="accent5" w:themeFillTint="33"/>
          </w:tcPr>
          <w:p w14:paraId="761812A0" w14:textId="77777777" w:rsidR="008505EA" w:rsidRPr="00164352" w:rsidRDefault="008505EA" w:rsidP="00164352">
            <w:pPr>
              <w:jc w:val="both"/>
              <w:rPr>
                <w:rFonts w:eastAsia="Calibri"/>
                <w:b/>
                <w:lang w:eastAsia="en-US"/>
              </w:rPr>
            </w:pPr>
          </w:p>
        </w:tc>
      </w:tr>
    </w:tbl>
    <w:p w14:paraId="5E72F7AE" w14:textId="77777777" w:rsidR="0092669A" w:rsidRPr="00164352" w:rsidRDefault="0092669A" w:rsidP="00164352">
      <w:pPr>
        <w:jc w:val="both"/>
        <w:rPr>
          <w:rFonts w:eastAsia="Calibri"/>
          <w:b/>
          <w:i/>
          <w:lang w:eastAsia="en-US"/>
        </w:rPr>
      </w:pPr>
    </w:p>
    <w:p w14:paraId="7B94A5E0" w14:textId="77777777" w:rsidR="0092669A" w:rsidRPr="00164352" w:rsidRDefault="0092669A" w:rsidP="00164352">
      <w:pPr>
        <w:jc w:val="both"/>
        <w:rPr>
          <w:rFonts w:eastAsia="Calibri"/>
          <w:b/>
          <w:i/>
          <w:lang w:eastAsia="en-US"/>
        </w:rPr>
      </w:pPr>
    </w:p>
    <w:p w14:paraId="10AC7026" w14:textId="77777777" w:rsidR="008505EA" w:rsidRPr="00164352" w:rsidRDefault="00C32BD6" w:rsidP="00164352">
      <w:pPr>
        <w:jc w:val="both"/>
        <w:rPr>
          <w:rFonts w:eastAsia="Calibri"/>
          <w:b/>
          <w:lang w:eastAsia="en-US"/>
        </w:rPr>
      </w:pPr>
      <w:r w:rsidRPr="00164352">
        <w:rPr>
          <w:rFonts w:eastAsia="Calibri"/>
          <w:b/>
          <w:lang w:eastAsia="en-US"/>
        </w:rPr>
        <w:t xml:space="preserve">Таблица 7. </w:t>
      </w:r>
      <w:r w:rsidR="008505EA" w:rsidRPr="00164352">
        <w:rPr>
          <w:rFonts w:eastAsia="Calibri"/>
          <w:b/>
          <w:lang w:eastAsia="en-US"/>
        </w:rPr>
        <w:t xml:space="preserve">Итоги успеваемости </w:t>
      </w:r>
      <w:r w:rsidR="00CB7A22" w:rsidRPr="00164352">
        <w:rPr>
          <w:rFonts w:eastAsia="Calibri"/>
          <w:b/>
          <w:lang w:eastAsia="en-US"/>
        </w:rPr>
        <w:t>на уровне основного общего и среднего общего образования</w:t>
      </w:r>
    </w:p>
    <w:tbl>
      <w:tblPr>
        <w:tblW w:w="1000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709"/>
        <w:gridCol w:w="567"/>
        <w:gridCol w:w="709"/>
        <w:gridCol w:w="709"/>
        <w:gridCol w:w="680"/>
        <w:gridCol w:w="709"/>
        <w:gridCol w:w="879"/>
        <w:gridCol w:w="1276"/>
        <w:gridCol w:w="708"/>
        <w:gridCol w:w="851"/>
        <w:gridCol w:w="1105"/>
      </w:tblGrid>
      <w:tr w:rsidR="008505EA" w:rsidRPr="00164352" w14:paraId="05958002" w14:textId="77777777" w:rsidTr="007C2127">
        <w:trPr>
          <w:trHeight w:val="700"/>
        </w:trPr>
        <w:tc>
          <w:tcPr>
            <w:tcW w:w="1106" w:type="dxa"/>
            <w:shd w:val="clear" w:color="auto" w:fill="C6D9F1" w:themeFill="text2" w:themeFillTint="33"/>
          </w:tcPr>
          <w:p w14:paraId="42571954" w14:textId="77777777" w:rsidR="008505EA" w:rsidRPr="00164352" w:rsidRDefault="008505EA" w:rsidP="00164352">
            <w:pPr>
              <w:jc w:val="both"/>
              <w:rPr>
                <w:rFonts w:eastAsia="Calibri"/>
                <w:b/>
                <w:lang w:eastAsia="en-US"/>
              </w:rPr>
            </w:pPr>
            <w:r w:rsidRPr="00164352">
              <w:rPr>
                <w:rFonts w:eastAsia="Calibri"/>
                <w:b/>
                <w:lang w:eastAsia="en-US"/>
              </w:rPr>
              <w:t>Класс</w:t>
            </w:r>
          </w:p>
          <w:p w14:paraId="227375D9" w14:textId="77777777" w:rsidR="008505EA" w:rsidRPr="00164352" w:rsidRDefault="008505EA" w:rsidP="00164352">
            <w:pPr>
              <w:jc w:val="both"/>
              <w:rPr>
                <w:rFonts w:eastAsia="Calibri"/>
                <w:lang w:eastAsia="en-US"/>
              </w:rPr>
            </w:pPr>
          </w:p>
        </w:tc>
        <w:tc>
          <w:tcPr>
            <w:tcW w:w="709" w:type="dxa"/>
            <w:shd w:val="clear" w:color="auto" w:fill="C6D9F1" w:themeFill="text2" w:themeFillTint="33"/>
          </w:tcPr>
          <w:p w14:paraId="427CC080" w14:textId="77777777" w:rsidR="008505EA" w:rsidRPr="00164352" w:rsidRDefault="008505EA" w:rsidP="00164352">
            <w:pPr>
              <w:jc w:val="both"/>
              <w:rPr>
                <w:rFonts w:eastAsia="Calibri"/>
                <w:b/>
                <w:lang w:eastAsia="en-US"/>
              </w:rPr>
            </w:pPr>
            <w:r w:rsidRPr="00164352">
              <w:rPr>
                <w:rFonts w:eastAsia="Calibri"/>
                <w:b/>
                <w:lang w:eastAsia="en-US"/>
              </w:rPr>
              <w:t>На начало года</w:t>
            </w:r>
          </w:p>
        </w:tc>
        <w:tc>
          <w:tcPr>
            <w:tcW w:w="567" w:type="dxa"/>
            <w:shd w:val="clear" w:color="auto" w:fill="C6D9F1" w:themeFill="text2" w:themeFillTint="33"/>
          </w:tcPr>
          <w:p w14:paraId="46F1D0F5" w14:textId="77777777" w:rsidR="008505EA" w:rsidRPr="00164352" w:rsidRDefault="008505EA" w:rsidP="00164352">
            <w:pPr>
              <w:jc w:val="both"/>
              <w:rPr>
                <w:rFonts w:eastAsia="Calibri"/>
                <w:b/>
                <w:lang w:eastAsia="en-US"/>
              </w:rPr>
            </w:pPr>
            <w:r w:rsidRPr="00164352">
              <w:rPr>
                <w:rFonts w:eastAsia="Calibri"/>
                <w:b/>
                <w:lang w:eastAsia="en-US"/>
              </w:rPr>
              <w:t>Выбыло</w:t>
            </w:r>
          </w:p>
        </w:tc>
        <w:tc>
          <w:tcPr>
            <w:tcW w:w="709" w:type="dxa"/>
            <w:shd w:val="clear" w:color="auto" w:fill="C6D9F1" w:themeFill="text2" w:themeFillTint="33"/>
          </w:tcPr>
          <w:p w14:paraId="45EA1468" w14:textId="77777777" w:rsidR="008505EA" w:rsidRPr="00164352" w:rsidRDefault="008505EA" w:rsidP="00164352">
            <w:pPr>
              <w:jc w:val="both"/>
              <w:rPr>
                <w:rFonts w:eastAsia="Calibri"/>
                <w:b/>
                <w:lang w:eastAsia="en-US"/>
              </w:rPr>
            </w:pPr>
            <w:r w:rsidRPr="00164352">
              <w:rPr>
                <w:rFonts w:eastAsia="Calibri"/>
                <w:b/>
                <w:lang w:eastAsia="en-US"/>
              </w:rPr>
              <w:t>Прибыло</w:t>
            </w:r>
          </w:p>
        </w:tc>
        <w:tc>
          <w:tcPr>
            <w:tcW w:w="709" w:type="dxa"/>
            <w:shd w:val="clear" w:color="auto" w:fill="C6D9F1" w:themeFill="text2" w:themeFillTint="33"/>
          </w:tcPr>
          <w:p w14:paraId="401DA59C" w14:textId="77777777" w:rsidR="008505EA" w:rsidRPr="00164352" w:rsidRDefault="008505EA" w:rsidP="00164352">
            <w:pPr>
              <w:jc w:val="both"/>
              <w:rPr>
                <w:rFonts w:eastAsia="Calibri"/>
                <w:b/>
                <w:lang w:eastAsia="en-US"/>
              </w:rPr>
            </w:pPr>
            <w:r w:rsidRPr="00164352">
              <w:rPr>
                <w:rFonts w:eastAsia="Calibri"/>
                <w:b/>
                <w:lang w:eastAsia="en-US"/>
              </w:rPr>
              <w:t>На конец</w:t>
            </w:r>
          </w:p>
          <w:p w14:paraId="4C67249E" w14:textId="77777777" w:rsidR="008505EA" w:rsidRPr="00164352" w:rsidRDefault="008505EA" w:rsidP="00164352">
            <w:pPr>
              <w:jc w:val="both"/>
              <w:rPr>
                <w:rFonts w:eastAsia="Calibri"/>
                <w:b/>
                <w:lang w:eastAsia="en-US"/>
              </w:rPr>
            </w:pPr>
            <w:r w:rsidRPr="00164352">
              <w:rPr>
                <w:rFonts w:eastAsia="Calibri"/>
                <w:b/>
                <w:lang w:eastAsia="en-US"/>
              </w:rPr>
              <w:t>года</w:t>
            </w:r>
          </w:p>
        </w:tc>
        <w:tc>
          <w:tcPr>
            <w:tcW w:w="680" w:type="dxa"/>
            <w:shd w:val="clear" w:color="auto" w:fill="C6D9F1" w:themeFill="text2" w:themeFillTint="33"/>
          </w:tcPr>
          <w:p w14:paraId="2BF49E29" w14:textId="77777777" w:rsidR="008505EA" w:rsidRPr="00164352" w:rsidRDefault="008505EA" w:rsidP="00164352">
            <w:pPr>
              <w:jc w:val="both"/>
              <w:rPr>
                <w:rFonts w:eastAsia="Calibri"/>
                <w:b/>
                <w:lang w:eastAsia="en-US"/>
              </w:rPr>
            </w:pPr>
            <w:r w:rsidRPr="00164352">
              <w:rPr>
                <w:rFonts w:eastAsia="Calibri"/>
                <w:b/>
                <w:lang w:eastAsia="en-US"/>
              </w:rPr>
              <w:t>Отличники</w:t>
            </w:r>
          </w:p>
        </w:tc>
        <w:tc>
          <w:tcPr>
            <w:tcW w:w="709" w:type="dxa"/>
            <w:shd w:val="clear" w:color="auto" w:fill="C6D9F1" w:themeFill="text2" w:themeFillTint="33"/>
          </w:tcPr>
          <w:p w14:paraId="62645FC9" w14:textId="77777777" w:rsidR="008505EA" w:rsidRPr="00164352" w:rsidRDefault="008505EA" w:rsidP="00164352">
            <w:pPr>
              <w:jc w:val="both"/>
              <w:rPr>
                <w:rFonts w:eastAsia="Calibri"/>
                <w:b/>
                <w:lang w:eastAsia="en-US"/>
              </w:rPr>
            </w:pPr>
            <w:r w:rsidRPr="00164352">
              <w:rPr>
                <w:rFonts w:eastAsia="Calibri"/>
                <w:b/>
                <w:lang w:eastAsia="en-US"/>
              </w:rPr>
              <w:t>«4» и «5»</w:t>
            </w:r>
          </w:p>
          <w:p w14:paraId="3FBB9A81" w14:textId="77777777" w:rsidR="008505EA" w:rsidRPr="00164352" w:rsidRDefault="008505EA" w:rsidP="00164352">
            <w:pPr>
              <w:jc w:val="both"/>
              <w:rPr>
                <w:rFonts w:eastAsia="Calibri"/>
                <w:b/>
                <w:lang w:eastAsia="en-US"/>
              </w:rPr>
            </w:pPr>
          </w:p>
        </w:tc>
        <w:tc>
          <w:tcPr>
            <w:tcW w:w="879" w:type="dxa"/>
            <w:shd w:val="clear" w:color="auto" w:fill="C6D9F1" w:themeFill="text2" w:themeFillTint="33"/>
          </w:tcPr>
          <w:p w14:paraId="1B2323B4" w14:textId="77777777" w:rsidR="008505EA" w:rsidRPr="00164352" w:rsidRDefault="008505EA" w:rsidP="00164352">
            <w:pPr>
              <w:jc w:val="both"/>
              <w:rPr>
                <w:rFonts w:eastAsia="Calibri"/>
                <w:b/>
                <w:lang w:eastAsia="en-US"/>
              </w:rPr>
            </w:pPr>
            <w:r w:rsidRPr="00164352">
              <w:rPr>
                <w:rFonts w:eastAsia="Calibri"/>
                <w:b/>
                <w:lang w:eastAsia="en-US"/>
              </w:rPr>
              <w:t>% качества</w:t>
            </w:r>
          </w:p>
        </w:tc>
        <w:tc>
          <w:tcPr>
            <w:tcW w:w="1276" w:type="dxa"/>
            <w:shd w:val="clear" w:color="auto" w:fill="C6D9F1" w:themeFill="text2" w:themeFillTint="33"/>
          </w:tcPr>
          <w:p w14:paraId="2E1D65E4" w14:textId="77777777" w:rsidR="008505EA" w:rsidRPr="00164352" w:rsidRDefault="008505EA" w:rsidP="00164352">
            <w:pPr>
              <w:jc w:val="both"/>
              <w:rPr>
                <w:rFonts w:eastAsia="Calibri"/>
                <w:b/>
                <w:lang w:eastAsia="en-US"/>
              </w:rPr>
            </w:pPr>
            <w:r w:rsidRPr="00164352">
              <w:rPr>
                <w:rFonts w:eastAsia="Calibri"/>
                <w:b/>
                <w:lang w:eastAsia="en-US"/>
              </w:rPr>
              <w:t>С одной «3»</w:t>
            </w:r>
          </w:p>
        </w:tc>
        <w:tc>
          <w:tcPr>
            <w:tcW w:w="708" w:type="dxa"/>
            <w:shd w:val="clear" w:color="auto" w:fill="C6D9F1" w:themeFill="text2" w:themeFillTint="33"/>
          </w:tcPr>
          <w:p w14:paraId="38DAA9D4" w14:textId="77777777" w:rsidR="008505EA" w:rsidRPr="00164352" w:rsidRDefault="008505EA" w:rsidP="00164352">
            <w:pPr>
              <w:jc w:val="both"/>
              <w:rPr>
                <w:rFonts w:eastAsia="Calibri"/>
                <w:b/>
                <w:lang w:eastAsia="en-US"/>
              </w:rPr>
            </w:pPr>
            <w:r w:rsidRPr="00164352">
              <w:rPr>
                <w:rFonts w:eastAsia="Calibri"/>
                <w:b/>
                <w:lang w:eastAsia="en-US"/>
              </w:rPr>
              <w:t>Неуспевающие</w:t>
            </w:r>
          </w:p>
        </w:tc>
        <w:tc>
          <w:tcPr>
            <w:tcW w:w="851" w:type="dxa"/>
            <w:shd w:val="clear" w:color="auto" w:fill="C6D9F1" w:themeFill="text2" w:themeFillTint="33"/>
          </w:tcPr>
          <w:p w14:paraId="37B2073A" w14:textId="77777777" w:rsidR="008505EA" w:rsidRPr="00164352" w:rsidRDefault="008505EA" w:rsidP="00164352">
            <w:pPr>
              <w:jc w:val="both"/>
              <w:rPr>
                <w:rFonts w:eastAsia="Calibri"/>
                <w:b/>
                <w:lang w:eastAsia="en-US"/>
              </w:rPr>
            </w:pPr>
            <w:r w:rsidRPr="00164352">
              <w:rPr>
                <w:rFonts w:eastAsia="Calibri"/>
                <w:b/>
                <w:lang w:eastAsia="en-US"/>
              </w:rPr>
              <w:t>% успеваемости</w:t>
            </w:r>
          </w:p>
        </w:tc>
        <w:tc>
          <w:tcPr>
            <w:tcW w:w="1105" w:type="dxa"/>
            <w:shd w:val="clear" w:color="auto" w:fill="C6D9F1" w:themeFill="text2" w:themeFillTint="33"/>
          </w:tcPr>
          <w:p w14:paraId="43CC1469" w14:textId="77777777" w:rsidR="008505EA" w:rsidRPr="00164352" w:rsidRDefault="008505EA" w:rsidP="00164352">
            <w:pPr>
              <w:jc w:val="both"/>
              <w:rPr>
                <w:rFonts w:eastAsia="Calibri"/>
                <w:b/>
                <w:lang w:eastAsia="en-US"/>
              </w:rPr>
            </w:pPr>
            <w:r w:rsidRPr="00164352">
              <w:rPr>
                <w:rFonts w:eastAsia="Calibri"/>
                <w:b/>
                <w:lang w:eastAsia="en-US"/>
              </w:rPr>
              <w:t>Классный руководитель</w:t>
            </w:r>
          </w:p>
          <w:p w14:paraId="0737DFE8" w14:textId="77777777" w:rsidR="008505EA" w:rsidRPr="00164352" w:rsidRDefault="008505EA" w:rsidP="00164352">
            <w:pPr>
              <w:tabs>
                <w:tab w:val="left" w:pos="1485"/>
              </w:tabs>
              <w:ind w:right="1039"/>
              <w:jc w:val="both"/>
              <w:rPr>
                <w:rFonts w:eastAsia="Calibri"/>
                <w:b/>
                <w:lang w:eastAsia="en-US"/>
              </w:rPr>
            </w:pPr>
          </w:p>
        </w:tc>
      </w:tr>
      <w:tr w:rsidR="008505EA" w:rsidRPr="00164352" w14:paraId="0FD73461" w14:textId="77777777" w:rsidTr="007C2127">
        <w:tc>
          <w:tcPr>
            <w:tcW w:w="1106" w:type="dxa"/>
            <w:shd w:val="clear" w:color="auto" w:fill="DAEEF3" w:themeFill="accent5" w:themeFillTint="33"/>
          </w:tcPr>
          <w:p w14:paraId="535C6D18" w14:textId="77777777" w:rsidR="008505EA" w:rsidRPr="00164352" w:rsidRDefault="008505EA" w:rsidP="00164352">
            <w:pPr>
              <w:jc w:val="both"/>
              <w:rPr>
                <w:rFonts w:eastAsia="Calibri"/>
                <w:lang w:eastAsia="en-US"/>
              </w:rPr>
            </w:pPr>
            <w:r w:rsidRPr="00164352">
              <w:rPr>
                <w:rFonts w:eastAsia="Calibri"/>
                <w:lang w:eastAsia="en-US"/>
              </w:rPr>
              <w:t>5А</w:t>
            </w:r>
          </w:p>
        </w:tc>
        <w:tc>
          <w:tcPr>
            <w:tcW w:w="709" w:type="dxa"/>
            <w:shd w:val="clear" w:color="auto" w:fill="DAEEF3" w:themeFill="accent5" w:themeFillTint="33"/>
          </w:tcPr>
          <w:p w14:paraId="1BD21D8B" w14:textId="77777777" w:rsidR="008505EA" w:rsidRPr="00164352" w:rsidRDefault="009A345D" w:rsidP="00164352">
            <w:pPr>
              <w:jc w:val="both"/>
              <w:rPr>
                <w:rFonts w:eastAsia="Calibri"/>
                <w:lang w:eastAsia="en-US"/>
              </w:rPr>
            </w:pPr>
            <w:r w:rsidRPr="00164352">
              <w:rPr>
                <w:rFonts w:eastAsia="Calibri"/>
                <w:lang w:eastAsia="en-US"/>
              </w:rPr>
              <w:t>32</w:t>
            </w:r>
          </w:p>
        </w:tc>
        <w:tc>
          <w:tcPr>
            <w:tcW w:w="567" w:type="dxa"/>
            <w:shd w:val="clear" w:color="auto" w:fill="DAEEF3" w:themeFill="accent5" w:themeFillTint="33"/>
          </w:tcPr>
          <w:p w14:paraId="66C41F95" w14:textId="77777777" w:rsidR="008505EA" w:rsidRPr="00164352" w:rsidRDefault="009A345D"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0CFC78EA" w14:textId="77777777" w:rsidR="008505EA" w:rsidRPr="00164352" w:rsidRDefault="009A345D" w:rsidP="00164352">
            <w:pPr>
              <w:jc w:val="both"/>
              <w:rPr>
                <w:rFonts w:eastAsia="Calibri"/>
                <w:lang w:eastAsia="en-US"/>
              </w:rPr>
            </w:pPr>
            <w:r w:rsidRPr="00164352">
              <w:rPr>
                <w:rFonts w:eastAsia="Calibri"/>
                <w:lang w:eastAsia="en-US"/>
              </w:rPr>
              <w:t>2</w:t>
            </w:r>
          </w:p>
        </w:tc>
        <w:tc>
          <w:tcPr>
            <w:tcW w:w="709" w:type="dxa"/>
            <w:shd w:val="clear" w:color="auto" w:fill="DAEEF3" w:themeFill="accent5" w:themeFillTint="33"/>
          </w:tcPr>
          <w:p w14:paraId="4CB75E0E" w14:textId="77777777" w:rsidR="008505EA" w:rsidRPr="00164352" w:rsidRDefault="009A345D" w:rsidP="00164352">
            <w:pPr>
              <w:jc w:val="both"/>
              <w:rPr>
                <w:rFonts w:eastAsia="Calibri"/>
                <w:lang w:eastAsia="en-US"/>
              </w:rPr>
            </w:pPr>
            <w:r w:rsidRPr="00164352">
              <w:rPr>
                <w:rFonts w:eastAsia="Calibri"/>
                <w:lang w:eastAsia="en-US"/>
              </w:rPr>
              <w:t>32</w:t>
            </w:r>
          </w:p>
        </w:tc>
        <w:tc>
          <w:tcPr>
            <w:tcW w:w="680" w:type="dxa"/>
            <w:shd w:val="clear" w:color="auto" w:fill="DAEEF3" w:themeFill="accent5" w:themeFillTint="33"/>
          </w:tcPr>
          <w:p w14:paraId="31A03001" w14:textId="77777777" w:rsidR="008505EA" w:rsidRPr="00164352" w:rsidRDefault="009A345D" w:rsidP="00164352">
            <w:pPr>
              <w:jc w:val="both"/>
              <w:rPr>
                <w:rFonts w:eastAsia="Calibri"/>
                <w:lang w:eastAsia="en-US"/>
              </w:rPr>
            </w:pPr>
            <w:r w:rsidRPr="00164352">
              <w:rPr>
                <w:rFonts w:eastAsia="Calibri"/>
                <w:lang w:eastAsia="en-US"/>
              </w:rPr>
              <w:t>1</w:t>
            </w:r>
          </w:p>
        </w:tc>
        <w:tc>
          <w:tcPr>
            <w:tcW w:w="709" w:type="dxa"/>
            <w:shd w:val="clear" w:color="auto" w:fill="DAEEF3" w:themeFill="accent5" w:themeFillTint="33"/>
          </w:tcPr>
          <w:p w14:paraId="695E65EF" w14:textId="77777777" w:rsidR="008505EA" w:rsidRPr="00164352" w:rsidRDefault="009A345D" w:rsidP="00164352">
            <w:pPr>
              <w:jc w:val="both"/>
              <w:rPr>
                <w:rFonts w:eastAsia="Calibri"/>
                <w:lang w:eastAsia="en-US"/>
              </w:rPr>
            </w:pPr>
            <w:r w:rsidRPr="00164352">
              <w:rPr>
                <w:rFonts w:eastAsia="Calibri"/>
                <w:lang w:eastAsia="en-US"/>
              </w:rPr>
              <w:t>14</w:t>
            </w:r>
          </w:p>
        </w:tc>
        <w:tc>
          <w:tcPr>
            <w:tcW w:w="879" w:type="dxa"/>
            <w:shd w:val="clear" w:color="auto" w:fill="DAEEF3" w:themeFill="accent5" w:themeFillTint="33"/>
          </w:tcPr>
          <w:p w14:paraId="65797E47" w14:textId="77777777" w:rsidR="008505EA" w:rsidRPr="00164352" w:rsidRDefault="009A345D" w:rsidP="00164352">
            <w:pPr>
              <w:jc w:val="both"/>
              <w:rPr>
                <w:rFonts w:eastAsia="Calibri"/>
                <w:lang w:eastAsia="en-US"/>
              </w:rPr>
            </w:pPr>
            <w:r w:rsidRPr="00164352">
              <w:rPr>
                <w:rFonts w:eastAsia="Calibri"/>
                <w:lang w:eastAsia="en-US"/>
              </w:rPr>
              <w:t>44</w:t>
            </w:r>
          </w:p>
        </w:tc>
        <w:tc>
          <w:tcPr>
            <w:tcW w:w="1276" w:type="dxa"/>
            <w:shd w:val="clear" w:color="auto" w:fill="DAEEF3" w:themeFill="accent5" w:themeFillTint="33"/>
          </w:tcPr>
          <w:p w14:paraId="00EE5EAF" w14:textId="77777777" w:rsidR="008505EA" w:rsidRPr="00164352" w:rsidRDefault="009A345D" w:rsidP="00164352">
            <w:pPr>
              <w:jc w:val="both"/>
              <w:rPr>
                <w:rFonts w:eastAsia="Calibri"/>
                <w:lang w:eastAsia="en-US"/>
              </w:rPr>
            </w:pPr>
            <w:r w:rsidRPr="00164352">
              <w:rPr>
                <w:rFonts w:eastAsia="Calibri"/>
                <w:lang w:val="en-US" w:eastAsia="en-US"/>
              </w:rPr>
              <w:t>2</w:t>
            </w:r>
            <w:r w:rsidR="008505EA" w:rsidRPr="00164352">
              <w:rPr>
                <w:rFonts w:eastAsia="Calibri"/>
                <w:lang w:val="en-US" w:eastAsia="en-US"/>
              </w:rPr>
              <w:t>-</w:t>
            </w:r>
            <w:proofErr w:type="spellStart"/>
            <w:r w:rsidR="008505EA" w:rsidRPr="00164352">
              <w:rPr>
                <w:rFonts w:eastAsia="Calibri"/>
                <w:lang w:eastAsia="en-US"/>
              </w:rPr>
              <w:t>матем</w:t>
            </w:r>
            <w:proofErr w:type="spellEnd"/>
            <w:r w:rsidR="008505EA" w:rsidRPr="00164352">
              <w:rPr>
                <w:rFonts w:eastAsia="Calibri"/>
                <w:lang w:eastAsia="en-US"/>
              </w:rPr>
              <w:t>.</w:t>
            </w:r>
          </w:p>
        </w:tc>
        <w:tc>
          <w:tcPr>
            <w:tcW w:w="708" w:type="dxa"/>
            <w:shd w:val="clear" w:color="auto" w:fill="DAEEF3" w:themeFill="accent5" w:themeFillTint="33"/>
          </w:tcPr>
          <w:p w14:paraId="53B320D6"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19FF939A"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7CCE426C" w14:textId="77777777" w:rsidR="008505EA" w:rsidRPr="00164352" w:rsidRDefault="009A345D" w:rsidP="00164352">
            <w:pPr>
              <w:jc w:val="both"/>
              <w:rPr>
                <w:rFonts w:eastAsia="Calibri"/>
                <w:lang w:eastAsia="en-US"/>
              </w:rPr>
            </w:pPr>
            <w:r w:rsidRPr="00164352">
              <w:rPr>
                <w:rFonts w:eastAsia="Calibri"/>
                <w:lang w:eastAsia="en-US"/>
              </w:rPr>
              <w:t>Рослякова А.И.</w:t>
            </w:r>
          </w:p>
        </w:tc>
      </w:tr>
      <w:tr w:rsidR="008505EA" w:rsidRPr="00164352" w14:paraId="41375C91" w14:textId="77777777" w:rsidTr="007C2127">
        <w:tc>
          <w:tcPr>
            <w:tcW w:w="1106" w:type="dxa"/>
            <w:shd w:val="clear" w:color="auto" w:fill="DAEEF3" w:themeFill="accent5" w:themeFillTint="33"/>
          </w:tcPr>
          <w:p w14:paraId="4E012C8D" w14:textId="77777777" w:rsidR="008505EA" w:rsidRPr="00164352" w:rsidRDefault="008505EA" w:rsidP="00164352">
            <w:pPr>
              <w:jc w:val="both"/>
              <w:rPr>
                <w:rFonts w:eastAsia="Calibri"/>
                <w:lang w:eastAsia="en-US"/>
              </w:rPr>
            </w:pPr>
            <w:r w:rsidRPr="00164352">
              <w:rPr>
                <w:rFonts w:eastAsia="Calibri"/>
                <w:lang w:eastAsia="en-US"/>
              </w:rPr>
              <w:t>5Б</w:t>
            </w:r>
          </w:p>
        </w:tc>
        <w:tc>
          <w:tcPr>
            <w:tcW w:w="709" w:type="dxa"/>
            <w:shd w:val="clear" w:color="auto" w:fill="DAEEF3" w:themeFill="accent5" w:themeFillTint="33"/>
          </w:tcPr>
          <w:p w14:paraId="1E1709B9" w14:textId="77777777" w:rsidR="008505EA" w:rsidRPr="00164352" w:rsidRDefault="009A345D" w:rsidP="00164352">
            <w:pPr>
              <w:jc w:val="both"/>
              <w:rPr>
                <w:rFonts w:eastAsia="Calibri"/>
                <w:lang w:eastAsia="en-US"/>
              </w:rPr>
            </w:pPr>
            <w:r w:rsidRPr="00164352">
              <w:rPr>
                <w:rFonts w:eastAsia="Calibri"/>
                <w:lang w:eastAsia="en-US"/>
              </w:rPr>
              <w:t>34</w:t>
            </w:r>
          </w:p>
        </w:tc>
        <w:tc>
          <w:tcPr>
            <w:tcW w:w="567" w:type="dxa"/>
            <w:shd w:val="clear" w:color="auto" w:fill="DAEEF3" w:themeFill="accent5" w:themeFillTint="33"/>
          </w:tcPr>
          <w:p w14:paraId="74DCB248" w14:textId="77777777" w:rsidR="008505EA" w:rsidRPr="00164352" w:rsidRDefault="008505EA"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51B05736" w14:textId="77777777" w:rsidR="008505EA" w:rsidRPr="00164352" w:rsidRDefault="009A345D"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750E918C" w14:textId="77777777" w:rsidR="008505EA" w:rsidRPr="00164352" w:rsidRDefault="009A345D" w:rsidP="00164352">
            <w:pPr>
              <w:jc w:val="both"/>
              <w:rPr>
                <w:rFonts w:eastAsia="Calibri"/>
                <w:lang w:eastAsia="en-US"/>
              </w:rPr>
            </w:pPr>
            <w:r w:rsidRPr="00164352">
              <w:rPr>
                <w:rFonts w:eastAsia="Calibri"/>
                <w:lang w:eastAsia="en-US"/>
              </w:rPr>
              <w:t>34</w:t>
            </w:r>
          </w:p>
        </w:tc>
        <w:tc>
          <w:tcPr>
            <w:tcW w:w="680" w:type="dxa"/>
            <w:shd w:val="clear" w:color="auto" w:fill="DAEEF3" w:themeFill="accent5" w:themeFillTint="33"/>
          </w:tcPr>
          <w:p w14:paraId="4AF2AD62" w14:textId="77777777" w:rsidR="008505EA" w:rsidRPr="00164352" w:rsidRDefault="009A345D" w:rsidP="00164352">
            <w:pPr>
              <w:jc w:val="both"/>
              <w:rPr>
                <w:rFonts w:eastAsia="Calibri"/>
                <w:lang w:eastAsia="en-US"/>
              </w:rPr>
            </w:pPr>
            <w:r w:rsidRPr="00164352">
              <w:rPr>
                <w:rFonts w:eastAsia="Calibri"/>
                <w:lang w:eastAsia="en-US"/>
              </w:rPr>
              <w:t>4</w:t>
            </w:r>
          </w:p>
        </w:tc>
        <w:tc>
          <w:tcPr>
            <w:tcW w:w="709" w:type="dxa"/>
            <w:shd w:val="clear" w:color="auto" w:fill="DAEEF3" w:themeFill="accent5" w:themeFillTint="33"/>
          </w:tcPr>
          <w:p w14:paraId="5AF25673" w14:textId="77777777" w:rsidR="008505EA" w:rsidRPr="00164352" w:rsidRDefault="009A345D" w:rsidP="00164352">
            <w:pPr>
              <w:jc w:val="both"/>
              <w:rPr>
                <w:rFonts w:eastAsia="Calibri"/>
                <w:lang w:eastAsia="en-US"/>
              </w:rPr>
            </w:pPr>
            <w:r w:rsidRPr="00164352">
              <w:rPr>
                <w:rFonts w:eastAsia="Calibri"/>
                <w:lang w:eastAsia="en-US"/>
              </w:rPr>
              <w:t>9</w:t>
            </w:r>
          </w:p>
        </w:tc>
        <w:tc>
          <w:tcPr>
            <w:tcW w:w="879" w:type="dxa"/>
            <w:shd w:val="clear" w:color="auto" w:fill="DAEEF3" w:themeFill="accent5" w:themeFillTint="33"/>
          </w:tcPr>
          <w:p w14:paraId="1DEB6F6B" w14:textId="77777777" w:rsidR="008505EA" w:rsidRPr="00164352" w:rsidRDefault="009A345D" w:rsidP="00164352">
            <w:pPr>
              <w:jc w:val="both"/>
              <w:rPr>
                <w:rFonts w:eastAsia="Calibri"/>
                <w:lang w:eastAsia="en-US"/>
              </w:rPr>
            </w:pPr>
            <w:r w:rsidRPr="00164352">
              <w:rPr>
                <w:rFonts w:eastAsia="Calibri"/>
                <w:lang w:eastAsia="en-US"/>
              </w:rPr>
              <w:t>38</w:t>
            </w:r>
          </w:p>
        </w:tc>
        <w:tc>
          <w:tcPr>
            <w:tcW w:w="1276" w:type="dxa"/>
            <w:shd w:val="clear" w:color="auto" w:fill="DAEEF3" w:themeFill="accent5" w:themeFillTint="33"/>
          </w:tcPr>
          <w:p w14:paraId="6C1E1617" w14:textId="77777777" w:rsidR="008505EA" w:rsidRPr="00164352" w:rsidRDefault="009A345D" w:rsidP="00164352">
            <w:pPr>
              <w:jc w:val="both"/>
              <w:rPr>
                <w:rFonts w:eastAsia="Calibri"/>
                <w:lang w:eastAsia="en-US"/>
              </w:rPr>
            </w:pPr>
            <w:r w:rsidRPr="00164352">
              <w:rPr>
                <w:rFonts w:eastAsia="Calibri"/>
                <w:lang w:eastAsia="en-US"/>
              </w:rPr>
              <w:t>0</w:t>
            </w:r>
          </w:p>
        </w:tc>
        <w:tc>
          <w:tcPr>
            <w:tcW w:w="708" w:type="dxa"/>
            <w:shd w:val="clear" w:color="auto" w:fill="DAEEF3" w:themeFill="accent5" w:themeFillTint="33"/>
          </w:tcPr>
          <w:p w14:paraId="59424F5D"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5FEB88E9"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69F04296" w14:textId="77777777" w:rsidR="008505EA" w:rsidRPr="00164352" w:rsidRDefault="009A345D" w:rsidP="00164352">
            <w:pPr>
              <w:jc w:val="both"/>
              <w:rPr>
                <w:rFonts w:eastAsia="Calibri"/>
                <w:lang w:eastAsia="en-US"/>
              </w:rPr>
            </w:pPr>
            <w:proofErr w:type="spellStart"/>
            <w:r w:rsidRPr="00164352">
              <w:rPr>
                <w:rFonts w:eastAsia="Calibri"/>
                <w:lang w:eastAsia="en-US"/>
              </w:rPr>
              <w:t>Багрий</w:t>
            </w:r>
            <w:proofErr w:type="spellEnd"/>
            <w:r w:rsidRPr="00164352">
              <w:rPr>
                <w:rFonts w:eastAsia="Calibri"/>
                <w:lang w:eastAsia="en-US"/>
              </w:rPr>
              <w:t xml:space="preserve"> И.Н.</w:t>
            </w:r>
          </w:p>
        </w:tc>
      </w:tr>
      <w:tr w:rsidR="008505EA" w:rsidRPr="00164352" w14:paraId="345C176E" w14:textId="77777777" w:rsidTr="007C2127">
        <w:tc>
          <w:tcPr>
            <w:tcW w:w="1106" w:type="dxa"/>
            <w:shd w:val="clear" w:color="auto" w:fill="DAEEF3" w:themeFill="accent5" w:themeFillTint="33"/>
          </w:tcPr>
          <w:p w14:paraId="03E70BFC" w14:textId="77777777" w:rsidR="008505EA" w:rsidRPr="00164352" w:rsidRDefault="008505EA" w:rsidP="00164352">
            <w:pPr>
              <w:jc w:val="both"/>
              <w:rPr>
                <w:rFonts w:eastAsia="Calibri"/>
                <w:lang w:eastAsia="en-US"/>
              </w:rPr>
            </w:pPr>
            <w:r w:rsidRPr="00164352">
              <w:rPr>
                <w:rFonts w:eastAsia="Calibri"/>
                <w:lang w:eastAsia="en-US"/>
              </w:rPr>
              <w:t>5В</w:t>
            </w:r>
          </w:p>
        </w:tc>
        <w:tc>
          <w:tcPr>
            <w:tcW w:w="709" w:type="dxa"/>
            <w:shd w:val="clear" w:color="auto" w:fill="DAEEF3" w:themeFill="accent5" w:themeFillTint="33"/>
          </w:tcPr>
          <w:p w14:paraId="51C365D6" w14:textId="77777777" w:rsidR="008505EA" w:rsidRPr="00164352" w:rsidRDefault="009A345D" w:rsidP="00164352">
            <w:pPr>
              <w:jc w:val="both"/>
              <w:rPr>
                <w:rFonts w:eastAsia="Calibri"/>
                <w:lang w:eastAsia="en-US"/>
              </w:rPr>
            </w:pPr>
            <w:r w:rsidRPr="00164352">
              <w:rPr>
                <w:rFonts w:eastAsia="Calibri"/>
                <w:lang w:eastAsia="en-US"/>
              </w:rPr>
              <w:t>33</w:t>
            </w:r>
          </w:p>
        </w:tc>
        <w:tc>
          <w:tcPr>
            <w:tcW w:w="567" w:type="dxa"/>
            <w:shd w:val="clear" w:color="auto" w:fill="DAEEF3" w:themeFill="accent5" w:themeFillTint="33"/>
          </w:tcPr>
          <w:p w14:paraId="5026B1C9" w14:textId="77777777" w:rsidR="008505EA" w:rsidRPr="00164352" w:rsidRDefault="008505EA"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777F4D33" w14:textId="77777777" w:rsidR="008505EA" w:rsidRPr="00164352" w:rsidRDefault="009A345D"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69C18DEB" w14:textId="77777777" w:rsidR="008505EA" w:rsidRPr="00164352" w:rsidRDefault="009A345D" w:rsidP="00164352">
            <w:pPr>
              <w:jc w:val="both"/>
              <w:rPr>
                <w:rFonts w:eastAsia="Calibri"/>
                <w:lang w:eastAsia="en-US"/>
              </w:rPr>
            </w:pPr>
            <w:r w:rsidRPr="00164352">
              <w:rPr>
                <w:rFonts w:eastAsia="Calibri"/>
                <w:lang w:eastAsia="en-US"/>
              </w:rPr>
              <w:t>33</w:t>
            </w:r>
          </w:p>
        </w:tc>
        <w:tc>
          <w:tcPr>
            <w:tcW w:w="680" w:type="dxa"/>
            <w:shd w:val="clear" w:color="auto" w:fill="DAEEF3" w:themeFill="accent5" w:themeFillTint="33"/>
          </w:tcPr>
          <w:p w14:paraId="416E5BE5" w14:textId="77777777" w:rsidR="008505EA" w:rsidRPr="00164352" w:rsidRDefault="009A345D" w:rsidP="00164352">
            <w:pPr>
              <w:jc w:val="both"/>
              <w:rPr>
                <w:rFonts w:eastAsia="Calibri"/>
                <w:lang w:eastAsia="en-US"/>
              </w:rPr>
            </w:pPr>
            <w:r w:rsidRPr="00164352">
              <w:rPr>
                <w:rFonts w:eastAsia="Calibri"/>
                <w:lang w:eastAsia="en-US"/>
              </w:rPr>
              <w:t>3</w:t>
            </w:r>
          </w:p>
        </w:tc>
        <w:tc>
          <w:tcPr>
            <w:tcW w:w="709" w:type="dxa"/>
            <w:shd w:val="clear" w:color="auto" w:fill="DAEEF3" w:themeFill="accent5" w:themeFillTint="33"/>
          </w:tcPr>
          <w:p w14:paraId="41C82CC5" w14:textId="77777777" w:rsidR="008505EA" w:rsidRPr="00164352" w:rsidRDefault="009A345D" w:rsidP="00164352">
            <w:pPr>
              <w:jc w:val="both"/>
              <w:rPr>
                <w:rFonts w:eastAsia="Calibri"/>
                <w:lang w:eastAsia="en-US"/>
              </w:rPr>
            </w:pPr>
            <w:r w:rsidRPr="00164352">
              <w:rPr>
                <w:rFonts w:eastAsia="Calibri"/>
                <w:lang w:eastAsia="en-US"/>
              </w:rPr>
              <w:t>19</w:t>
            </w:r>
          </w:p>
        </w:tc>
        <w:tc>
          <w:tcPr>
            <w:tcW w:w="879" w:type="dxa"/>
            <w:shd w:val="clear" w:color="auto" w:fill="DAEEF3" w:themeFill="accent5" w:themeFillTint="33"/>
          </w:tcPr>
          <w:p w14:paraId="376A4D78" w14:textId="77777777" w:rsidR="008505EA" w:rsidRPr="00164352" w:rsidRDefault="009A345D" w:rsidP="00164352">
            <w:pPr>
              <w:jc w:val="both"/>
              <w:rPr>
                <w:rFonts w:eastAsia="Calibri"/>
                <w:lang w:eastAsia="en-US"/>
              </w:rPr>
            </w:pPr>
            <w:r w:rsidRPr="00164352">
              <w:rPr>
                <w:rFonts w:eastAsia="Calibri"/>
                <w:lang w:eastAsia="en-US"/>
              </w:rPr>
              <w:t>67</w:t>
            </w:r>
          </w:p>
        </w:tc>
        <w:tc>
          <w:tcPr>
            <w:tcW w:w="1276" w:type="dxa"/>
            <w:shd w:val="clear" w:color="auto" w:fill="DAEEF3" w:themeFill="accent5" w:themeFillTint="33"/>
          </w:tcPr>
          <w:p w14:paraId="042ACE83" w14:textId="77777777" w:rsidR="008505EA" w:rsidRPr="00164352" w:rsidRDefault="009A345D" w:rsidP="00164352">
            <w:pPr>
              <w:jc w:val="both"/>
              <w:rPr>
                <w:rFonts w:eastAsia="Calibri"/>
                <w:lang w:eastAsia="en-US"/>
              </w:rPr>
            </w:pPr>
            <w:r w:rsidRPr="00164352">
              <w:rPr>
                <w:rFonts w:eastAsia="Calibri"/>
                <w:lang w:eastAsia="en-US"/>
              </w:rPr>
              <w:t>3-матем.</w:t>
            </w:r>
          </w:p>
        </w:tc>
        <w:tc>
          <w:tcPr>
            <w:tcW w:w="708" w:type="dxa"/>
            <w:shd w:val="clear" w:color="auto" w:fill="DAEEF3" w:themeFill="accent5" w:themeFillTint="33"/>
          </w:tcPr>
          <w:p w14:paraId="794129DD"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53EFFEEA"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39134C1F" w14:textId="77777777" w:rsidR="008505EA" w:rsidRPr="00164352" w:rsidRDefault="009A345D" w:rsidP="00164352">
            <w:pPr>
              <w:jc w:val="both"/>
              <w:rPr>
                <w:rFonts w:eastAsia="Calibri"/>
                <w:lang w:eastAsia="en-US"/>
              </w:rPr>
            </w:pPr>
            <w:r w:rsidRPr="00164352">
              <w:rPr>
                <w:rFonts w:eastAsia="Calibri"/>
                <w:lang w:eastAsia="en-US"/>
              </w:rPr>
              <w:t>Старкова Е.А.</w:t>
            </w:r>
          </w:p>
        </w:tc>
      </w:tr>
      <w:tr w:rsidR="008505EA" w:rsidRPr="00164352" w14:paraId="7D3C544F" w14:textId="77777777" w:rsidTr="007C2127">
        <w:tc>
          <w:tcPr>
            <w:tcW w:w="1106" w:type="dxa"/>
            <w:shd w:val="clear" w:color="auto" w:fill="DAEEF3" w:themeFill="accent5" w:themeFillTint="33"/>
          </w:tcPr>
          <w:p w14:paraId="4BFBAC74" w14:textId="77777777" w:rsidR="008505EA" w:rsidRPr="00164352" w:rsidRDefault="008505EA" w:rsidP="00164352">
            <w:pPr>
              <w:jc w:val="both"/>
              <w:rPr>
                <w:rFonts w:eastAsia="Calibri"/>
                <w:lang w:eastAsia="en-US"/>
              </w:rPr>
            </w:pPr>
            <w:r w:rsidRPr="00164352">
              <w:rPr>
                <w:rFonts w:eastAsia="Calibri"/>
                <w:lang w:eastAsia="en-US"/>
              </w:rPr>
              <w:t>5Г</w:t>
            </w:r>
          </w:p>
        </w:tc>
        <w:tc>
          <w:tcPr>
            <w:tcW w:w="709" w:type="dxa"/>
            <w:shd w:val="clear" w:color="auto" w:fill="DAEEF3" w:themeFill="accent5" w:themeFillTint="33"/>
          </w:tcPr>
          <w:p w14:paraId="1113C1A6" w14:textId="77777777" w:rsidR="008505EA" w:rsidRPr="00164352" w:rsidRDefault="008505EA" w:rsidP="00164352">
            <w:pPr>
              <w:jc w:val="both"/>
              <w:rPr>
                <w:rFonts w:eastAsia="Calibri"/>
                <w:lang w:eastAsia="en-US"/>
              </w:rPr>
            </w:pPr>
            <w:r w:rsidRPr="00164352">
              <w:rPr>
                <w:rFonts w:eastAsia="Calibri"/>
                <w:lang w:eastAsia="en-US"/>
              </w:rPr>
              <w:t>32</w:t>
            </w:r>
          </w:p>
        </w:tc>
        <w:tc>
          <w:tcPr>
            <w:tcW w:w="567" w:type="dxa"/>
            <w:shd w:val="clear" w:color="auto" w:fill="DAEEF3" w:themeFill="accent5" w:themeFillTint="33"/>
          </w:tcPr>
          <w:p w14:paraId="3DF8B92C" w14:textId="77777777" w:rsidR="008505EA" w:rsidRPr="00164352" w:rsidRDefault="009A345D" w:rsidP="00164352">
            <w:pPr>
              <w:jc w:val="both"/>
              <w:rPr>
                <w:rFonts w:eastAsia="Calibri"/>
                <w:lang w:eastAsia="en-US"/>
              </w:rPr>
            </w:pPr>
            <w:r w:rsidRPr="00164352">
              <w:rPr>
                <w:rFonts w:eastAsia="Calibri"/>
                <w:lang w:eastAsia="en-US"/>
              </w:rPr>
              <w:t>3</w:t>
            </w:r>
          </w:p>
        </w:tc>
        <w:tc>
          <w:tcPr>
            <w:tcW w:w="709" w:type="dxa"/>
            <w:shd w:val="clear" w:color="auto" w:fill="DAEEF3" w:themeFill="accent5" w:themeFillTint="33"/>
          </w:tcPr>
          <w:p w14:paraId="09E4ABD9" w14:textId="77777777" w:rsidR="008505EA" w:rsidRPr="00164352" w:rsidRDefault="009A345D" w:rsidP="00164352">
            <w:pPr>
              <w:jc w:val="both"/>
              <w:rPr>
                <w:rFonts w:eastAsia="Calibri"/>
                <w:lang w:eastAsia="en-US"/>
              </w:rPr>
            </w:pPr>
            <w:r w:rsidRPr="00164352">
              <w:rPr>
                <w:rFonts w:eastAsia="Calibri"/>
                <w:lang w:eastAsia="en-US"/>
              </w:rPr>
              <w:t>4</w:t>
            </w:r>
          </w:p>
        </w:tc>
        <w:tc>
          <w:tcPr>
            <w:tcW w:w="709" w:type="dxa"/>
            <w:shd w:val="clear" w:color="auto" w:fill="DAEEF3" w:themeFill="accent5" w:themeFillTint="33"/>
          </w:tcPr>
          <w:p w14:paraId="24A155A9" w14:textId="77777777" w:rsidR="008505EA" w:rsidRPr="00164352" w:rsidRDefault="009A345D" w:rsidP="00164352">
            <w:pPr>
              <w:jc w:val="both"/>
              <w:rPr>
                <w:rFonts w:eastAsia="Calibri"/>
                <w:lang w:eastAsia="en-US"/>
              </w:rPr>
            </w:pPr>
            <w:r w:rsidRPr="00164352">
              <w:rPr>
                <w:rFonts w:eastAsia="Calibri"/>
                <w:lang w:eastAsia="en-US"/>
              </w:rPr>
              <w:t>33</w:t>
            </w:r>
          </w:p>
        </w:tc>
        <w:tc>
          <w:tcPr>
            <w:tcW w:w="680" w:type="dxa"/>
            <w:shd w:val="clear" w:color="auto" w:fill="DAEEF3" w:themeFill="accent5" w:themeFillTint="33"/>
          </w:tcPr>
          <w:p w14:paraId="5C600637" w14:textId="77777777" w:rsidR="008505EA" w:rsidRPr="00164352" w:rsidRDefault="009A345D" w:rsidP="00164352">
            <w:pPr>
              <w:jc w:val="both"/>
              <w:rPr>
                <w:rFonts w:eastAsia="Calibri"/>
                <w:lang w:eastAsia="en-US"/>
              </w:rPr>
            </w:pPr>
            <w:r w:rsidRPr="00164352">
              <w:rPr>
                <w:rFonts w:eastAsia="Calibri"/>
                <w:lang w:eastAsia="en-US"/>
              </w:rPr>
              <w:t>1</w:t>
            </w:r>
          </w:p>
        </w:tc>
        <w:tc>
          <w:tcPr>
            <w:tcW w:w="709" w:type="dxa"/>
            <w:shd w:val="clear" w:color="auto" w:fill="DAEEF3" w:themeFill="accent5" w:themeFillTint="33"/>
          </w:tcPr>
          <w:p w14:paraId="6ADB534E" w14:textId="77777777" w:rsidR="008505EA" w:rsidRPr="00164352" w:rsidRDefault="009A345D" w:rsidP="00164352">
            <w:pPr>
              <w:jc w:val="both"/>
              <w:rPr>
                <w:rFonts w:eastAsia="Calibri"/>
                <w:lang w:eastAsia="en-US"/>
              </w:rPr>
            </w:pPr>
            <w:r w:rsidRPr="00164352">
              <w:rPr>
                <w:rFonts w:eastAsia="Calibri"/>
                <w:lang w:eastAsia="en-US"/>
              </w:rPr>
              <w:t>3</w:t>
            </w:r>
          </w:p>
        </w:tc>
        <w:tc>
          <w:tcPr>
            <w:tcW w:w="879" w:type="dxa"/>
            <w:shd w:val="clear" w:color="auto" w:fill="DAEEF3" w:themeFill="accent5" w:themeFillTint="33"/>
          </w:tcPr>
          <w:p w14:paraId="7B17C3AE" w14:textId="77777777" w:rsidR="008505EA" w:rsidRPr="00164352" w:rsidRDefault="009A345D" w:rsidP="00164352">
            <w:pPr>
              <w:jc w:val="both"/>
              <w:rPr>
                <w:rFonts w:eastAsia="Calibri"/>
                <w:lang w:eastAsia="en-US"/>
              </w:rPr>
            </w:pPr>
            <w:r w:rsidRPr="00164352">
              <w:rPr>
                <w:rFonts w:eastAsia="Calibri"/>
                <w:lang w:eastAsia="en-US"/>
              </w:rPr>
              <w:t>1</w:t>
            </w:r>
            <w:r w:rsidR="008505EA" w:rsidRPr="00164352">
              <w:rPr>
                <w:rFonts w:eastAsia="Calibri"/>
                <w:lang w:eastAsia="en-US"/>
              </w:rPr>
              <w:t>2</w:t>
            </w:r>
          </w:p>
        </w:tc>
        <w:tc>
          <w:tcPr>
            <w:tcW w:w="1276" w:type="dxa"/>
            <w:shd w:val="clear" w:color="auto" w:fill="DAEEF3" w:themeFill="accent5" w:themeFillTint="33"/>
          </w:tcPr>
          <w:p w14:paraId="59BADD3A" w14:textId="77777777" w:rsidR="008505EA" w:rsidRPr="00164352" w:rsidRDefault="009A345D" w:rsidP="00164352">
            <w:pPr>
              <w:jc w:val="both"/>
              <w:rPr>
                <w:rFonts w:eastAsia="Calibri"/>
                <w:lang w:eastAsia="en-US"/>
              </w:rPr>
            </w:pPr>
            <w:r w:rsidRPr="00164352">
              <w:rPr>
                <w:rFonts w:eastAsia="Calibri"/>
                <w:lang w:eastAsia="en-US"/>
              </w:rPr>
              <w:t>1</w:t>
            </w:r>
            <w:r w:rsidR="008505EA" w:rsidRPr="00164352">
              <w:rPr>
                <w:rFonts w:eastAsia="Calibri"/>
                <w:lang w:eastAsia="en-US"/>
              </w:rPr>
              <w:t>-матем.</w:t>
            </w:r>
          </w:p>
        </w:tc>
        <w:tc>
          <w:tcPr>
            <w:tcW w:w="708" w:type="dxa"/>
            <w:shd w:val="clear" w:color="auto" w:fill="DAEEF3" w:themeFill="accent5" w:themeFillTint="33"/>
          </w:tcPr>
          <w:p w14:paraId="70C5CD03"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6F56EF36"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7523E605" w14:textId="77777777" w:rsidR="008505EA" w:rsidRPr="00164352" w:rsidRDefault="009A345D" w:rsidP="00164352">
            <w:pPr>
              <w:jc w:val="both"/>
              <w:rPr>
                <w:rFonts w:eastAsia="Calibri"/>
                <w:lang w:eastAsia="en-US"/>
              </w:rPr>
            </w:pPr>
            <w:r w:rsidRPr="00164352">
              <w:rPr>
                <w:rFonts w:eastAsia="Calibri"/>
                <w:lang w:eastAsia="en-US"/>
              </w:rPr>
              <w:t>Полянская Е.В.</w:t>
            </w:r>
          </w:p>
        </w:tc>
      </w:tr>
      <w:tr w:rsidR="008505EA" w:rsidRPr="00164352" w14:paraId="2B78BC46" w14:textId="77777777" w:rsidTr="002D3E2C">
        <w:tc>
          <w:tcPr>
            <w:tcW w:w="1106" w:type="dxa"/>
            <w:shd w:val="clear" w:color="auto" w:fill="DAEEF3" w:themeFill="accent5" w:themeFillTint="33"/>
          </w:tcPr>
          <w:p w14:paraId="0E7B5CB4" w14:textId="77777777" w:rsidR="008505EA" w:rsidRPr="00164352" w:rsidRDefault="008505EA" w:rsidP="00164352">
            <w:pPr>
              <w:jc w:val="both"/>
              <w:rPr>
                <w:rFonts w:eastAsia="Calibri"/>
                <w:b/>
                <w:lang w:eastAsia="en-US"/>
              </w:rPr>
            </w:pPr>
            <w:r w:rsidRPr="00164352">
              <w:rPr>
                <w:rFonts w:eastAsia="Calibri"/>
                <w:b/>
                <w:lang w:eastAsia="en-US"/>
              </w:rPr>
              <w:t>ИТОГО</w:t>
            </w:r>
          </w:p>
        </w:tc>
        <w:tc>
          <w:tcPr>
            <w:tcW w:w="709" w:type="dxa"/>
            <w:shd w:val="clear" w:color="auto" w:fill="DAEEF3" w:themeFill="accent5" w:themeFillTint="33"/>
          </w:tcPr>
          <w:p w14:paraId="2DA01E90" w14:textId="77777777" w:rsidR="008505EA" w:rsidRPr="00164352" w:rsidRDefault="009A345D" w:rsidP="00164352">
            <w:pPr>
              <w:jc w:val="both"/>
              <w:rPr>
                <w:rFonts w:eastAsia="Calibri"/>
                <w:b/>
                <w:lang w:eastAsia="en-US"/>
              </w:rPr>
            </w:pPr>
            <w:r w:rsidRPr="00164352">
              <w:rPr>
                <w:rFonts w:eastAsia="Calibri"/>
                <w:b/>
                <w:lang w:eastAsia="en-US"/>
              </w:rPr>
              <w:t>131</w:t>
            </w:r>
          </w:p>
        </w:tc>
        <w:tc>
          <w:tcPr>
            <w:tcW w:w="567" w:type="dxa"/>
            <w:shd w:val="clear" w:color="auto" w:fill="DAEEF3" w:themeFill="accent5" w:themeFillTint="33"/>
          </w:tcPr>
          <w:p w14:paraId="72C1447D" w14:textId="77777777" w:rsidR="008505EA" w:rsidRPr="00164352" w:rsidRDefault="009A345D" w:rsidP="00164352">
            <w:pPr>
              <w:jc w:val="both"/>
              <w:rPr>
                <w:rFonts w:eastAsia="Calibri"/>
                <w:b/>
                <w:lang w:eastAsia="en-US"/>
              </w:rPr>
            </w:pPr>
            <w:r w:rsidRPr="00164352">
              <w:rPr>
                <w:rFonts w:eastAsia="Calibri"/>
                <w:b/>
                <w:lang w:eastAsia="en-US"/>
              </w:rPr>
              <w:t>3</w:t>
            </w:r>
          </w:p>
        </w:tc>
        <w:tc>
          <w:tcPr>
            <w:tcW w:w="709" w:type="dxa"/>
            <w:shd w:val="clear" w:color="auto" w:fill="DAEEF3" w:themeFill="accent5" w:themeFillTint="33"/>
          </w:tcPr>
          <w:p w14:paraId="7B6D68DE" w14:textId="77777777" w:rsidR="008505EA" w:rsidRPr="00164352" w:rsidRDefault="009A345D" w:rsidP="00164352">
            <w:pPr>
              <w:jc w:val="both"/>
              <w:rPr>
                <w:rFonts w:eastAsia="Calibri"/>
                <w:b/>
                <w:lang w:eastAsia="en-US"/>
              </w:rPr>
            </w:pPr>
            <w:r w:rsidRPr="00164352">
              <w:rPr>
                <w:rFonts w:eastAsia="Calibri"/>
                <w:b/>
                <w:lang w:eastAsia="en-US"/>
              </w:rPr>
              <w:t>6</w:t>
            </w:r>
          </w:p>
        </w:tc>
        <w:tc>
          <w:tcPr>
            <w:tcW w:w="709" w:type="dxa"/>
            <w:shd w:val="clear" w:color="auto" w:fill="DAEEF3" w:themeFill="accent5" w:themeFillTint="33"/>
          </w:tcPr>
          <w:p w14:paraId="2F5CF76C" w14:textId="77777777" w:rsidR="008505EA" w:rsidRPr="00164352" w:rsidRDefault="009A345D" w:rsidP="00164352">
            <w:pPr>
              <w:jc w:val="both"/>
              <w:rPr>
                <w:rFonts w:eastAsia="Calibri"/>
                <w:b/>
                <w:lang w:eastAsia="en-US"/>
              </w:rPr>
            </w:pPr>
            <w:r w:rsidRPr="00164352">
              <w:rPr>
                <w:rFonts w:eastAsia="Calibri"/>
                <w:b/>
                <w:lang w:eastAsia="en-US"/>
              </w:rPr>
              <w:t>134</w:t>
            </w:r>
          </w:p>
        </w:tc>
        <w:tc>
          <w:tcPr>
            <w:tcW w:w="680" w:type="dxa"/>
            <w:shd w:val="clear" w:color="auto" w:fill="DAEEF3" w:themeFill="accent5" w:themeFillTint="33"/>
          </w:tcPr>
          <w:p w14:paraId="1C8CBDEF" w14:textId="77777777" w:rsidR="008505EA" w:rsidRPr="00164352" w:rsidRDefault="009A345D" w:rsidP="00164352">
            <w:pPr>
              <w:jc w:val="both"/>
              <w:rPr>
                <w:rFonts w:eastAsia="Calibri"/>
                <w:b/>
                <w:lang w:eastAsia="en-US"/>
              </w:rPr>
            </w:pPr>
            <w:r w:rsidRPr="00164352">
              <w:rPr>
                <w:rFonts w:eastAsia="Calibri"/>
                <w:b/>
                <w:lang w:eastAsia="en-US"/>
              </w:rPr>
              <w:t>9</w:t>
            </w:r>
          </w:p>
        </w:tc>
        <w:tc>
          <w:tcPr>
            <w:tcW w:w="709" w:type="dxa"/>
            <w:shd w:val="clear" w:color="auto" w:fill="DAEEF3" w:themeFill="accent5" w:themeFillTint="33"/>
          </w:tcPr>
          <w:p w14:paraId="5E5F292D" w14:textId="77777777" w:rsidR="008505EA" w:rsidRPr="00164352" w:rsidRDefault="009A345D" w:rsidP="00164352">
            <w:pPr>
              <w:jc w:val="both"/>
              <w:rPr>
                <w:rFonts w:eastAsia="Calibri"/>
                <w:b/>
                <w:lang w:eastAsia="en-US"/>
              </w:rPr>
            </w:pPr>
            <w:r w:rsidRPr="00164352">
              <w:rPr>
                <w:rFonts w:eastAsia="Calibri"/>
                <w:b/>
                <w:lang w:eastAsia="en-US"/>
              </w:rPr>
              <w:t>45</w:t>
            </w:r>
          </w:p>
        </w:tc>
        <w:tc>
          <w:tcPr>
            <w:tcW w:w="879" w:type="dxa"/>
            <w:shd w:val="clear" w:color="auto" w:fill="DAEEF3" w:themeFill="accent5" w:themeFillTint="33"/>
          </w:tcPr>
          <w:p w14:paraId="03BB9BC3" w14:textId="77777777" w:rsidR="008505EA" w:rsidRPr="00164352" w:rsidRDefault="009A345D" w:rsidP="00164352">
            <w:pPr>
              <w:jc w:val="both"/>
              <w:rPr>
                <w:rFonts w:eastAsia="Calibri"/>
                <w:b/>
                <w:lang w:eastAsia="en-US"/>
              </w:rPr>
            </w:pPr>
            <w:r w:rsidRPr="00164352">
              <w:rPr>
                <w:rFonts w:eastAsia="Calibri"/>
                <w:b/>
                <w:lang w:eastAsia="en-US"/>
              </w:rPr>
              <w:t>40</w:t>
            </w:r>
          </w:p>
        </w:tc>
        <w:tc>
          <w:tcPr>
            <w:tcW w:w="1276" w:type="dxa"/>
            <w:shd w:val="clear" w:color="auto" w:fill="DAEEF3" w:themeFill="accent5" w:themeFillTint="33"/>
          </w:tcPr>
          <w:p w14:paraId="4F533758" w14:textId="77777777" w:rsidR="008505EA" w:rsidRPr="00164352" w:rsidRDefault="009A345D" w:rsidP="00164352">
            <w:pPr>
              <w:jc w:val="both"/>
              <w:rPr>
                <w:rFonts w:eastAsia="Calibri"/>
                <w:b/>
                <w:lang w:eastAsia="en-US"/>
              </w:rPr>
            </w:pPr>
            <w:r w:rsidRPr="00164352">
              <w:rPr>
                <w:rFonts w:eastAsia="Calibri"/>
                <w:b/>
                <w:lang w:eastAsia="en-US"/>
              </w:rPr>
              <w:t>6</w:t>
            </w:r>
          </w:p>
        </w:tc>
        <w:tc>
          <w:tcPr>
            <w:tcW w:w="708" w:type="dxa"/>
            <w:shd w:val="clear" w:color="auto" w:fill="DAEEF3" w:themeFill="accent5" w:themeFillTint="33"/>
          </w:tcPr>
          <w:p w14:paraId="467F0AF4" w14:textId="77777777" w:rsidR="008505EA" w:rsidRPr="00164352" w:rsidRDefault="008505EA" w:rsidP="00164352">
            <w:pPr>
              <w:jc w:val="both"/>
              <w:rPr>
                <w:rFonts w:eastAsia="Calibri"/>
                <w:b/>
                <w:lang w:eastAsia="en-US"/>
              </w:rPr>
            </w:pPr>
            <w:r w:rsidRPr="00164352">
              <w:rPr>
                <w:rFonts w:eastAsia="Calibri"/>
                <w:b/>
                <w:lang w:eastAsia="en-US"/>
              </w:rPr>
              <w:t>0</w:t>
            </w:r>
          </w:p>
        </w:tc>
        <w:tc>
          <w:tcPr>
            <w:tcW w:w="851" w:type="dxa"/>
            <w:shd w:val="clear" w:color="auto" w:fill="DAEEF3" w:themeFill="accent5" w:themeFillTint="33"/>
          </w:tcPr>
          <w:p w14:paraId="12D40045" w14:textId="77777777" w:rsidR="008505EA" w:rsidRPr="00164352" w:rsidRDefault="008505EA" w:rsidP="00164352">
            <w:pPr>
              <w:jc w:val="both"/>
              <w:rPr>
                <w:rFonts w:eastAsia="Calibri"/>
                <w:b/>
                <w:lang w:eastAsia="en-US"/>
              </w:rPr>
            </w:pPr>
            <w:r w:rsidRPr="00164352">
              <w:rPr>
                <w:rFonts w:eastAsia="Calibri"/>
                <w:b/>
                <w:lang w:eastAsia="en-US"/>
              </w:rPr>
              <w:t>100%</w:t>
            </w:r>
          </w:p>
        </w:tc>
        <w:tc>
          <w:tcPr>
            <w:tcW w:w="1105" w:type="dxa"/>
            <w:shd w:val="clear" w:color="auto" w:fill="DAEEF3" w:themeFill="accent5" w:themeFillTint="33"/>
          </w:tcPr>
          <w:p w14:paraId="6A1B116F" w14:textId="77777777" w:rsidR="008505EA" w:rsidRPr="00164352" w:rsidRDefault="008505EA" w:rsidP="00164352">
            <w:pPr>
              <w:jc w:val="both"/>
              <w:rPr>
                <w:rFonts w:eastAsia="Calibri"/>
                <w:lang w:eastAsia="en-US"/>
              </w:rPr>
            </w:pPr>
          </w:p>
        </w:tc>
      </w:tr>
      <w:tr w:rsidR="008505EA" w:rsidRPr="00164352" w14:paraId="342F8E15" w14:textId="77777777" w:rsidTr="007C2127">
        <w:tc>
          <w:tcPr>
            <w:tcW w:w="1106" w:type="dxa"/>
            <w:shd w:val="clear" w:color="auto" w:fill="DAEEF3" w:themeFill="accent5" w:themeFillTint="33"/>
          </w:tcPr>
          <w:p w14:paraId="51DB80F3" w14:textId="77777777" w:rsidR="008505EA" w:rsidRPr="00164352" w:rsidRDefault="008505EA" w:rsidP="00164352">
            <w:pPr>
              <w:jc w:val="both"/>
              <w:rPr>
                <w:rFonts w:eastAsia="Calibri"/>
                <w:lang w:eastAsia="en-US"/>
              </w:rPr>
            </w:pPr>
            <w:r w:rsidRPr="00164352">
              <w:rPr>
                <w:rFonts w:eastAsia="Calibri"/>
                <w:lang w:eastAsia="en-US"/>
              </w:rPr>
              <w:t>6А</w:t>
            </w:r>
          </w:p>
        </w:tc>
        <w:tc>
          <w:tcPr>
            <w:tcW w:w="709" w:type="dxa"/>
            <w:shd w:val="clear" w:color="auto" w:fill="DAEEF3" w:themeFill="accent5" w:themeFillTint="33"/>
          </w:tcPr>
          <w:p w14:paraId="6CEEDAF8" w14:textId="77777777" w:rsidR="008505EA" w:rsidRPr="00164352" w:rsidRDefault="009A345D" w:rsidP="00164352">
            <w:pPr>
              <w:jc w:val="both"/>
              <w:rPr>
                <w:rFonts w:eastAsia="Calibri"/>
                <w:lang w:eastAsia="en-US"/>
              </w:rPr>
            </w:pPr>
            <w:r w:rsidRPr="00164352">
              <w:rPr>
                <w:rFonts w:eastAsia="Calibri"/>
                <w:lang w:eastAsia="en-US"/>
              </w:rPr>
              <w:t>30</w:t>
            </w:r>
          </w:p>
        </w:tc>
        <w:tc>
          <w:tcPr>
            <w:tcW w:w="567" w:type="dxa"/>
            <w:shd w:val="clear" w:color="auto" w:fill="DAEEF3" w:themeFill="accent5" w:themeFillTint="33"/>
          </w:tcPr>
          <w:p w14:paraId="22533D21" w14:textId="77777777" w:rsidR="008505EA" w:rsidRPr="00164352" w:rsidRDefault="009A345D"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6E5CD727" w14:textId="77777777" w:rsidR="008505EA" w:rsidRPr="00164352" w:rsidRDefault="008505EA" w:rsidP="00164352">
            <w:pPr>
              <w:jc w:val="both"/>
              <w:rPr>
                <w:rFonts w:eastAsia="Calibri"/>
                <w:lang w:eastAsia="en-US"/>
              </w:rPr>
            </w:pPr>
            <w:r w:rsidRPr="00164352">
              <w:rPr>
                <w:rFonts w:eastAsia="Calibri"/>
                <w:lang w:eastAsia="en-US"/>
              </w:rPr>
              <w:t>2</w:t>
            </w:r>
          </w:p>
        </w:tc>
        <w:tc>
          <w:tcPr>
            <w:tcW w:w="709" w:type="dxa"/>
            <w:shd w:val="clear" w:color="auto" w:fill="DAEEF3" w:themeFill="accent5" w:themeFillTint="33"/>
          </w:tcPr>
          <w:p w14:paraId="7AB6EDE6" w14:textId="77777777" w:rsidR="008505EA" w:rsidRPr="00164352" w:rsidRDefault="009A345D" w:rsidP="00164352">
            <w:pPr>
              <w:jc w:val="both"/>
              <w:rPr>
                <w:rFonts w:eastAsia="Calibri"/>
                <w:lang w:eastAsia="en-US"/>
              </w:rPr>
            </w:pPr>
            <w:r w:rsidRPr="00164352">
              <w:rPr>
                <w:rFonts w:eastAsia="Calibri"/>
                <w:lang w:eastAsia="en-US"/>
              </w:rPr>
              <w:t>28</w:t>
            </w:r>
          </w:p>
        </w:tc>
        <w:tc>
          <w:tcPr>
            <w:tcW w:w="680" w:type="dxa"/>
            <w:shd w:val="clear" w:color="auto" w:fill="DAEEF3" w:themeFill="accent5" w:themeFillTint="33"/>
          </w:tcPr>
          <w:p w14:paraId="56D17EC6" w14:textId="77777777" w:rsidR="008505EA" w:rsidRPr="00164352" w:rsidRDefault="009A345D" w:rsidP="00164352">
            <w:pPr>
              <w:jc w:val="both"/>
              <w:rPr>
                <w:rFonts w:eastAsia="Calibri"/>
                <w:lang w:eastAsia="en-US"/>
              </w:rPr>
            </w:pPr>
            <w:r w:rsidRPr="00164352">
              <w:rPr>
                <w:rFonts w:eastAsia="Calibri"/>
                <w:lang w:eastAsia="en-US"/>
              </w:rPr>
              <w:t>3</w:t>
            </w:r>
          </w:p>
        </w:tc>
        <w:tc>
          <w:tcPr>
            <w:tcW w:w="709" w:type="dxa"/>
            <w:shd w:val="clear" w:color="auto" w:fill="DAEEF3" w:themeFill="accent5" w:themeFillTint="33"/>
          </w:tcPr>
          <w:p w14:paraId="3DF95343" w14:textId="77777777" w:rsidR="008505EA" w:rsidRPr="00164352" w:rsidRDefault="009A345D" w:rsidP="00164352">
            <w:pPr>
              <w:jc w:val="both"/>
              <w:rPr>
                <w:rFonts w:eastAsia="Calibri"/>
                <w:lang w:eastAsia="en-US"/>
              </w:rPr>
            </w:pPr>
            <w:r w:rsidRPr="00164352">
              <w:rPr>
                <w:rFonts w:eastAsia="Calibri"/>
                <w:lang w:eastAsia="en-US"/>
              </w:rPr>
              <w:t>11</w:t>
            </w:r>
          </w:p>
        </w:tc>
        <w:tc>
          <w:tcPr>
            <w:tcW w:w="879" w:type="dxa"/>
            <w:shd w:val="clear" w:color="auto" w:fill="DAEEF3" w:themeFill="accent5" w:themeFillTint="33"/>
          </w:tcPr>
          <w:p w14:paraId="20FC094F" w14:textId="77777777" w:rsidR="008505EA" w:rsidRPr="00164352" w:rsidRDefault="009A345D" w:rsidP="00164352">
            <w:pPr>
              <w:jc w:val="both"/>
              <w:rPr>
                <w:rFonts w:eastAsia="Calibri"/>
                <w:lang w:eastAsia="en-US"/>
              </w:rPr>
            </w:pPr>
            <w:r w:rsidRPr="00164352">
              <w:rPr>
                <w:rFonts w:eastAsia="Calibri"/>
                <w:lang w:eastAsia="en-US"/>
              </w:rPr>
              <w:t>50</w:t>
            </w:r>
          </w:p>
        </w:tc>
        <w:tc>
          <w:tcPr>
            <w:tcW w:w="1276" w:type="dxa"/>
            <w:shd w:val="clear" w:color="auto" w:fill="DAEEF3" w:themeFill="accent5" w:themeFillTint="33"/>
          </w:tcPr>
          <w:p w14:paraId="7FFDD89D" w14:textId="77777777" w:rsidR="008505EA" w:rsidRPr="00164352" w:rsidRDefault="009A345D" w:rsidP="00164352">
            <w:pPr>
              <w:jc w:val="both"/>
              <w:rPr>
                <w:rFonts w:eastAsia="Calibri"/>
                <w:lang w:eastAsia="en-US"/>
              </w:rPr>
            </w:pPr>
            <w:r w:rsidRPr="00164352">
              <w:rPr>
                <w:rFonts w:eastAsia="Calibri"/>
                <w:lang w:eastAsia="en-US"/>
              </w:rPr>
              <w:t>0</w:t>
            </w:r>
          </w:p>
        </w:tc>
        <w:tc>
          <w:tcPr>
            <w:tcW w:w="708" w:type="dxa"/>
            <w:shd w:val="clear" w:color="auto" w:fill="DAEEF3" w:themeFill="accent5" w:themeFillTint="33"/>
          </w:tcPr>
          <w:p w14:paraId="486BF2B9"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704B8E6D"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1DA3E908" w14:textId="77777777" w:rsidR="008505EA" w:rsidRPr="00164352" w:rsidRDefault="009A345D" w:rsidP="00164352">
            <w:pPr>
              <w:jc w:val="both"/>
              <w:rPr>
                <w:rFonts w:eastAsia="Calibri"/>
                <w:lang w:eastAsia="en-US"/>
              </w:rPr>
            </w:pPr>
            <w:r w:rsidRPr="00164352">
              <w:rPr>
                <w:rFonts w:eastAsia="Calibri"/>
                <w:lang w:eastAsia="en-US"/>
              </w:rPr>
              <w:t>Фирсова Л.Н.</w:t>
            </w:r>
          </w:p>
        </w:tc>
      </w:tr>
      <w:tr w:rsidR="008505EA" w:rsidRPr="00164352" w14:paraId="6B400FBC" w14:textId="77777777" w:rsidTr="007C2127">
        <w:tc>
          <w:tcPr>
            <w:tcW w:w="1106" w:type="dxa"/>
            <w:shd w:val="clear" w:color="auto" w:fill="DAEEF3" w:themeFill="accent5" w:themeFillTint="33"/>
          </w:tcPr>
          <w:p w14:paraId="1F6A7B9F" w14:textId="77777777" w:rsidR="008505EA" w:rsidRPr="00164352" w:rsidRDefault="008505EA" w:rsidP="00164352">
            <w:pPr>
              <w:jc w:val="both"/>
              <w:rPr>
                <w:rFonts w:eastAsia="Calibri"/>
                <w:lang w:eastAsia="en-US"/>
              </w:rPr>
            </w:pPr>
            <w:r w:rsidRPr="00164352">
              <w:rPr>
                <w:rFonts w:eastAsia="Calibri"/>
                <w:lang w:eastAsia="en-US"/>
              </w:rPr>
              <w:t>6Б</w:t>
            </w:r>
          </w:p>
        </w:tc>
        <w:tc>
          <w:tcPr>
            <w:tcW w:w="709" w:type="dxa"/>
            <w:shd w:val="clear" w:color="auto" w:fill="DAEEF3" w:themeFill="accent5" w:themeFillTint="33"/>
          </w:tcPr>
          <w:p w14:paraId="53153AE2" w14:textId="77777777" w:rsidR="008505EA" w:rsidRPr="00164352" w:rsidRDefault="009A345D" w:rsidP="00164352">
            <w:pPr>
              <w:jc w:val="both"/>
              <w:rPr>
                <w:rFonts w:eastAsia="Calibri"/>
                <w:lang w:eastAsia="en-US"/>
              </w:rPr>
            </w:pPr>
            <w:r w:rsidRPr="00164352">
              <w:rPr>
                <w:rFonts w:eastAsia="Calibri"/>
                <w:lang w:eastAsia="en-US"/>
              </w:rPr>
              <w:t>32</w:t>
            </w:r>
          </w:p>
        </w:tc>
        <w:tc>
          <w:tcPr>
            <w:tcW w:w="567" w:type="dxa"/>
            <w:shd w:val="clear" w:color="auto" w:fill="DAEEF3" w:themeFill="accent5" w:themeFillTint="33"/>
          </w:tcPr>
          <w:p w14:paraId="7080CBD0" w14:textId="77777777" w:rsidR="008505EA" w:rsidRPr="00164352" w:rsidRDefault="009A345D" w:rsidP="00164352">
            <w:pPr>
              <w:jc w:val="both"/>
              <w:rPr>
                <w:rFonts w:eastAsia="Calibri"/>
                <w:lang w:eastAsia="en-US"/>
              </w:rPr>
            </w:pPr>
            <w:r w:rsidRPr="00164352">
              <w:rPr>
                <w:rFonts w:eastAsia="Calibri"/>
                <w:lang w:eastAsia="en-US"/>
              </w:rPr>
              <w:t>1</w:t>
            </w:r>
          </w:p>
        </w:tc>
        <w:tc>
          <w:tcPr>
            <w:tcW w:w="709" w:type="dxa"/>
            <w:shd w:val="clear" w:color="auto" w:fill="DAEEF3" w:themeFill="accent5" w:themeFillTint="33"/>
          </w:tcPr>
          <w:p w14:paraId="1817D0FE" w14:textId="77777777" w:rsidR="008505EA" w:rsidRPr="00164352" w:rsidRDefault="009A345D" w:rsidP="00164352">
            <w:pPr>
              <w:jc w:val="both"/>
              <w:rPr>
                <w:rFonts w:eastAsia="Calibri"/>
                <w:lang w:eastAsia="en-US"/>
              </w:rPr>
            </w:pPr>
            <w:r w:rsidRPr="00164352">
              <w:rPr>
                <w:rFonts w:eastAsia="Calibri"/>
                <w:lang w:eastAsia="en-US"/>
              </w:rPr>
              <w:t>1</w:t>
            </w:r>
          </w:p>
        </w:tc>
        <w:tc>
          <w:tcPr>
            <w:tcW w:w="709" w:type="dxa"/>
            <w:shd w:val="clear" w:color="auto" w:fill="DAEEF3" w:themeFill="accent5" w:themeFillTint="33"/>
          </w:tcPr>
          <w:p w14:paraId="64B95F70" w14:textId="77777777" w:rsidR="008505EA" w:rsidRPr="00164352" w:rsidRDefault="009A345D" w:rsidP="00164352">
            <w:pPr>
              <w:jc w:val="both"/>
              <w:rPr>
                <w:rFonts w:eastAsia="Calibri"/>
                <w:lang w:eastAsia="en-US"/>
              </w:rPr>
            </w:pPr>
            <w:r w:rsidRPr="00164352">
              <w:rPr>
                <w:rFonts w:eastAsia="Calibri"/>
                <w:lang w:eastAsia="en-US"/>
              </w:rPr>
              <w:t>32</w:t>
            </w:r>
          </w:p>
        </w:tc>
        <w:tc>
          <w:tcPr>
            <w:tcW w:w="680" w:type="dxa"/>
            <w:shd w:val="clear" w:color="auto" w:fill="DAEEF3" w:themeFill="accent5" w:themeFillTint="33"/>
          </w:tcPr>
          <w:p w14:paraId="368F2A3F" w14:textId="77777777" w:rsidR="008505EA" w:rsidRPr="00164352" w:rsidRDefault="009A345D" w:rsidP="00164352">
            <w:pPr>
              <w:jc w:val="both"/>
              <w:rPr>
                <w:rFonts w:eastAsia="Calibri"/>
                <w:lang w:eastAsia="en-US"/>
              </w:rPr>
            </w:pPr>
            <w:r w:rsidRPr="00164352">
              <w:rPr>
                <w:rFonts w:eastAsia="Calibri"/>
                <w:lang w:eastAsia="en-US"/>
              </w:rPr>
              <w:t>4</w:t>
            </w:r>
          </w:p>
        </w:tc>
        <w:tc>
          <w:tcPr>
            <w:tcW w:w="709" w:type="dxa"/>
            <w:shd w:val="clear" w:color="auto" w:fill="DAEEF3" w:themeFill="accent5" w:themeFillTint="33"/>
          </w:tcPr>
          <w:p w14:paraId="2D549592" w14:textId="77777777" w:rsidR="008505EA" w:rsidRPr="00164352" w:rsidRDefault="009A345D" w:rsidP="00164352">
            <w:pPr>
              <w:jc w:val="both"/>
              <w:rPr>
                <w:rFonts w:eastAsia="Calibri"/>
                <w:lang w:eastAsia="en-US"/>
              </w:rPr>
            </w:pPr>
            <w:r w:rsidRPr="00164352">
              <w:rPr>
                <w:rFonts w:eastAsia="Calibri"/>
                <w:lang w:eastAsia="en-US"/>
              </w:rPr>
              <w:t>13</w:t>
            </w:r>
          </w:p>
        </w:tc>
        <w:tc>
          <w:tcPr>
            <w:tcW w:w="879" w:type="dxa"/>
            <w:shd w:val="clear" w:color="auto" w:fill="DAEEF3" w:themeFill="accent5" w:themeFillTint="33"/>
          </w:tcPr>
          <w:p w14:paraId="20FABDFC" w14:textId="77777777" w:rsidR="008505EA" w:rsidRPr="00164352" w:rsidRDefault="009A345D" w:rsidP="00164352">
            <w:pPr>
              <w:jc w:val="both"/>
              <w:rPr>
                <w:rFonts w:eastAsia="Calibri"/>
                <w:lang w:eastAsia="en-US"/>
              </w:rPr>
            </w:pPr>
            <w:r w:rsidRPr="00164352">
              <w:rPr>
                <w:rFonts w:eastAsia="Calibri"/>
                <w:lang w:eastAsia="en-US"/>
              </w:rPr>
              <w:t>53</w:t>
            </w:r>
          </w:p>
        </w:tc>
        <w:tc>
          <w:tcPr>
            <w:tcW w:w="1276" w:type="dxa"/>
            <w:shd w:val="clear" w:color="auto" w:fill="DAEEF3" w:themeFill="accent5" w:themeFillTint="33"/>
          </w:tcPr>
          <w:p w14:paraId="4E572C03" w14:textId="77777777" w:rsidR="009A345D" w:rsidRPr="00164352" w:rsidRDefault="009A345D" w:rsidP="00164352">
            <w:pPr>
              <w:jc w:val="both"/>
              <w:rPr>
                <w:rFonts w:eastAsia="Calibri"/>
                <w:lang w:eastAsia="en-US"/>
              </w:rPr>
            </w:pPr>
            <w:r w:rsidRPr="00164352">
              <w:rPr>
                <w:rFonts w:eastAsia="Calibri"/>
                <w:lang w:eastAsia="en-US"/>
              </w:rPr>
              <w:t>0</w:t>
            </w:r>
          </w:p>
          <w:p w14:paraId="0140432A" w14:textId="77777777" w:rsidR="008505EA" w:rsidRPr="00164352" w:rsidRDefault="008505EA" w:rsidP="00164352">
            <w:pPr>
              <w:jc w:val="both"/>
              <w:rPr>
                <w:rFonts w:eastAsia="Calibri"/>
                <w:lang w:eastAsia="en-US"/>
              </w:rPr>
            </w:pPr>
          </w:p>
        </w:tc>
        <w:tc>
          <w:tcPr>
            <w:tcW w:w="708" w:type="dxa"/>
            <w:shd w:val="clear" w:color="auto" w:fill="DAEEF3" w:themeFill="accent5" w:themeFillTint="33"/>
          </w:tcPr>
          <w:p w14:paraId="195D4E18"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2B89AC2A"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5B9E8423" w14:textId="77777777" w:rsidR="008505EA" w:rsidRPr="00164352" w:rsidRDefault="009A345D" w:rsidP="00164352">
            <w:pPr>
              <w:jc w:val="both"/>
              <w:rPr>
                <w:rFonts w:eastAsia="Calibri"/>
                <w:lang w:eastAsia="en-US"/>
              </w:rPr>
            </w:pPr>
            <w:r w:rsidRPr="00164352">
              <w:rPr>
                <w:rFonts w:eastAsia="Calibri"/>
                <w:lang w:eastAsia="en-US"/>
              </w:rPr>
              <w:t>Тарасова А.Н.</w:t>
            </w:r>
          </w:p>
        </w:tc>
      </w:tr>
      <w:tr w:rsidR="008505EA" w:rsidRPr="00164352" w14:paraId="57F6C0E5" w14:textId="77777777" w:rsidTr="007C2127">
        <w:tc>
          <w:tcPr>
            <w:tcW w:w="1106" w:type="dxa"/>
            <w:shd w:val="clear" w:color="auto" w:fill="DAEEF3" w:themeFill="accent5" w:themeFillTint="33"/>
          </w:tcPr>
          <w:p w14:paraId="13A89FBA" w14:textId="77777777" w:rsidR="008505EA" w:rsidRPr="00164352" w:rsidRDefault="008505EA" w:rsidP="00164352">
            <w:pPr>
              <w:jc w:val="both"/>
              <w:rPr>
                <w:rFonts w:eastAsia="Calibri"/>
                <w:lang w:eastAsia="en-US"/>
              </w:rPr>
            </w:pPr>
            <w:r w:rsidRPr="00164352">
              <w:rPr>
                <w:rFonts w:eastAsia="Calibri"/>
                <w:lang w:eastAsia="en-US"/>
              </w:rPr>
              <w:t>6В</w:t>
            </w:r>
          </w:p>
        </w:tc>
        <w:tc>
          <w:tcPr>
            <w:tcW w:w="709" w:type="dxa"/>
            <w:shd w:val="clear" w:color="auto" w:fill="DAEEF3" w:themeFill="accent5" w:themeFillTint="33"/>
          </w:tcPr>
          <w:p w14:paraId="470462EF" w14:textId="77777777" w:rsidR="008505EA" w:rsidRPr="00164352" w:rsidRDefault="00085C98" w:rsidP="00164352">
            <w:pPr>
              <w:jc w:val="both"/>
              <w:rPr>
                <w:rFonts w:eastAsia="Calibri"/>
                <w:lang w:eastAsia="en-US"/>
              </w:rPr>
            </w:pPr>
            <w:r w:rsidRPr="00164352">
              <w:rPr>
                <w:rFonts w:eastAsia="Calibri"/>
                <w:lang w:eastAsia="en-US"/>
              </w:rPr>
              <w:t>31</w:t>
            </w:r>
          </w:p>
        </w:tc>
        <w:tc>
          <w:tcPr>
            <w:tcW w:w="567" w:type="dxa"/>
            <w:shd w:val="clear" w:color="auto" w:fill="DAEEF3" w:themeFill="accent5" w:themeFillTint="33"/>
          </w:tcPr>
          <w:p w14:paraId="0E5445CA" w14:textId="77777777" w:rsidR="008505EA" w:rsidRPr="00164352" w:rsidRDefault="00085C98" w:rsidP="00164352">
            <w:pPr>
              <w:jc w:val="both"/>
              <w:rPr>
                <w:rFonts w:eastAsia="Calibri"/>
                <w:lang w:eastAsia="en-US"/>
              </w:rPr>
            </w:pPr>
            <w:r w:rsidRPr="00164352">
              <w:rPr>
                <w:rFonts w:eastAsia="Calibri"/>
                <w:lang w:eastAsia="en-US"/>
              </w:rPr>
              <w:t>1</w:t>
            </w:r>
          </w:p>
        </w:tc>
        <w:tc>
          <w:tcPr>
            <w:tcW w:w="709" w:type="dxa"/>
            <w:shd w:val="clear" w:color="auto" w:fill="DAEEF3" w:themeFill="accent5" w:themeFillTint="33"/>
          </w:tcPr>
          <w:p w14:paraId="52061D7D" w14:textId="77777777" w:rsidR="008505EA" w:rsidRPr="00164352" w:rsidRDefault="00085C98"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4FA62CB6" w14:textId="77777777" w:rsidR="008505EA" w:rsidRPr="00164352" w:rsidRDefault="00085C98" w:rsidP="00164352">
            <w:pPr>
              <w:jc w:val="both"/>
              <w:rPr>
                <w:rFonts w:eastAsia="Calibri"/>
                <w:lang w:eastAsia="en-US"/>
              </w:rPr>
            </w:pPr>
            <w:r w:rsidRPr="00164352">
              <w:rPr>
                <w:rFonts w:eastAsia="Calibri"/>
                <w:lang w:eastAsia="en-US"/>
              </w:rPr>
              <w:t>30</w:t>
            </w:r>
          </w:p>
        </w:tc>
        <w:tc>
          <w:tcPr>
            <w:tcW w:w="680" w:type="dxa"/>
            <w:shd w:val="clear" w:color="auto" w:fill="DAEEF3" w:themeFill="accent5" w:themeFillTint="33"/>
          </w:tcPr>
          <w:p w14:paraId="350E15F7" w14:textId="77777777" w:rsidR="008505EA" w:rsidRPr="00164352" w:rsidRDefault="00085C98" w:rsidP="00164352">
            <w:pPr>
              <w:jc w:val="both"/>
              <w:rPr>
                <w:rFonts w:eastAsia="Calibri"/>
                <w:lang w:eastAsia="en-US"/>
              </w:rPr>
            </w:pPr>
            <w:r w:rsidRPr="00164352">
              <w:rPr>
                <w:rFonts w:eastAsia="Calibri"/>
                <w:lang w:eastAsia="en-US"/>
              </w:rPr>
              <w:t>2</w:t>
            </w:r>
          </w:p>
        </w:tc>
        <w:tc>
          <w:tcPr>
            <w:tcW w:w="709" w:type="dxa"/>
            <w:shd w:val="clear" w:color="auto" w:fill="DAEEF3" w:themeFill="accent5" w:themeFillTint="33"/>
          </w:tcPr>
          <w:p w14:paraId="786D6205" w14:textId="77777777" w:rsidR="008505EA" w:rsidRPr="00164352" w:rsidRDefault="00085C98" w:rsidP="00164352">
            <w:pPr>
              <w:jc w:val="both"/>
              <w:rPr>
                <w:rFonts w:eastAsia="Calibri"/>
                <w:lang w:eastAsia="en-US"/>
              </w:rPr>
            </w:pPr>
            <w:r w:rsidRPr="00164352">
              <w:rPr>
                <w:rFonts w:eastAsia="Calibri"/>
                <w:lang w:eastAsia="en-US"/>
              </w:rPr>
              <w:t>12</w:t>
            </w:r>
          </w:p>
        </w:tc>
        <w:tc>
          <w:tcPr>
            <w:tcW w:w="879" w:type="dxa"/>
            <w:shd w:val="clear" w:color="auto" w:fill="DAEEF3" w:themeFill="accent5" w:themeFillTint="33"/>
          </w:tcPr>
          <w:p w14:paraId="175649FD" w14:textId="77777777" w:rsidR="008505EA" w:rsidRPr="00164352" w:rsidRDefault="00085C98" w:rsidP="00164352">
            <w:pPr>
              <w:jc w:val="both"/>
              <w:rPr>
                <w:rFonts w:eastAsia="Calibri"/>
                <w:lang w:eastAsia="en-US"/>
              </w:rPr>
            </w:pPr>
            <w:r w:rsidRPr="00164352">
              <w:rPr>
                <w:rFonts w:eastAsia="Calibri"/>
                <w:lang w:eastAsia="en-US"/>
              </w:rPr>
              <w:t>47</w:t>
            </w:r>
          </w:p>
        </w:tc>
        <w:tc>
          <w:tcPr>
            <w:tcW w:w="1276" w:type="dxa"/>
            <w:shd w:val="clear" w:color="auto" w:fill="DAEEF3" w:themeFill="accent5" w:themeFillTint="33"/>
          </w:tcPr>
          <w:p w14:paraId="64611F3D" w14:textId="77777777" w:rsidR="008505EA" w:rsidRPr="00164352" w:rsidRDefault="008505EA" w:rsidP="00164352">
            <w:pPr>
              <w:jc w:val="both"/>
              <w:rPr>
                <w:rFonts w:eastAsia="Calibri"/>
                <w:lang w:eastAsia="en-US"/>
              </w:rPr>
            </w:pPr>
            <w:r w:rsidRPr="00164352">
              <w:rPr>
                <w:rFonts w:eastAsia="Calibri"/>
                <w:lang w:eastAsia="en-US"/>
              </w:rPr>
              <w:t>1-рус.яз.</w:t>
            </w:r>
            <w:r w:rsidR="00085C98" w:rsidRPr="00164352">
              <w:rPr>
                <w:rFonts w:eastAsia="Calibri"/>
                <w:lang w:eastAsia="en-US"/>
              </w:rPr>
              <w:t>, 1-матем.</w:t>
            </w:r>
          </w:p>
        </w:tc>
        <w:tc>
          <w:tcPr>
            <w:tcW w:w="708" w:type="dxa"/>
            <w:shd w:val="clear" w:color="auto" w:fill="DAEEF3" w:themeFill="accent5" w:themeFillTint="33"/>
          </w:tcPr>
          <w:p w14:paraId="7CF84711"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5BCB4432"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20041718" w14:textId="77777777" w:rsidR="008505EA" w:rsidRPr="00164352" w:rsidRDefault="00085C98" w:rsidP="00164352">
            <w:pPr>
              <w:jc w:val="both"/>
              <w:rPr>
                <w:rFonts w:eastAsia="Calibri"/>
                <w:lang w:eastAsia="en-US"/>
              </w:rPr>
            </w:pPr>
            <w:proofErr w:type="spellStart"/>
            <w:r w:rsidRPr="00164352">
              <w:rPr>
                <w:rFonts w:eastAsia="Calibri"/>
                <w:lang w:eastAsia="en-US"/>
              </w:rPr>
              <w:t>Разворотнева</w:t>
            </w:r>
            <w:proofErr w:type="spellEnd"/>
            <w:r w:rsidRPr="00164352">
              <w:rPr>
                <w:rFonts w:eastAsia="Calibri"/>
                <w:lang w:eastAsia="en-US"/>
              </w:rPr>
              <w:t xml:space="preserve"> Е.Г.</w:t>
            </w:r>
          </w:p>
        </w:tc>
      </w:tr>
      <w:tr w:rsidR="008505EA" w:rsidRPr="00164352" w14:paraId="692488FC" w14:textId="77777777" w:rsidTr="007C2127">
        <w:tc>
          <w:tcPr>
            <w:tcW w:w="1106" w:type="dxa"/>
            <w:shd w:val="clear" w:color="auto" w:fill="DAEEF3" w:themeFill="accent5" w:themeFillTint="33"/>
          </w:tcPr>
          <w:p w14:paraId="3052EE7A" w14:textId="77777777" w:rsidR="008505EA" w:rsidRPr="00164352" w:rsidRDefault="008505EA" w:rsidP="00164352">
            <w:pPr>
              <w:jc w:val="both"/>
              <w:rPr>
                <w:rFonts w:eastAsia="Calibri"/>
                <w:lang w:eastAsia="en-US"/>
              </w:rPr>
            </w:pPr>
            <w:r w:rsidRPr="00164352">
              <w:rPr>
                <w:rFonts w:eastAsia="Calibri"/>
                <w:lang w:eastAsia="en-US"/>
              </w:rPr>
              <w:t>6Г</w:t>
            </w:r>
          </w:p>
        </w:tc>
        <w:tc>
          <w:tcPr>
            <w:tcW w:w="709" w:type="dxa"/>
            <w:shd w:val="clear" w:color="auto" w:fill="DAEEF3" w:themeFill="accent5" w:themeFillTint="33"/>
          </w:tcPr>
          <w:p w14:paraId="78939DA0" w14:textId="77777777" w:rsidR="008505EA" w:rsidRPr="00164352" w:rsidRDefault="00085C98" w:rsidP="00164352">
            <w:pPr>
              <w:jc w:val="both"/>
              <w:rPr>
                <w:rFonts w:eastAsia="Calibri"/>
                <w:lang w:eastAsia="en-US"/>
              </w:rPr>
            </w:pPr>
            <w:r w:rsidRPr="00164352">
              <w:rPr>
                <w:rFonts w:eastAsia="Calibri"/>
                <w:lang w:eastAsia="en-US"/>
              </w:rPr>
              <w:t>30</w:t>
            </w:r>
          </w:p>
        </w:tc>
        <w:tc>
          <w:tcPr>
            <w:tcW w:w="567" w:type="dxa"/>
            <w:shd w:val="clear" w:color="auto" w:fill="DAEEF3" w:themeFill="accent5" w:themeFillTint="33"/>
          </w:tcPr>
          <w:p w14:paraId="52130520" w14:textId="77777777" w:rsidR="008505EA" w:rsidRPr="00164352" w:rsidRDefault="008505EA" w:rsidP="00164352">
            <w:pPr>
              <w:jc w:val="both"/>
              <w:rPr>
                <w:rFonts w:eastAsia="Calibri"/>
                <w:lang w:eastAsia="en-US"/>
              </w:rPr>
            </w:pPr>
            <w:r w:rsidRPr="00164352">
              <w:rPr>
                <w:rFonts w:eastAsia="Calibri"/>
                <w:lang w:eastAsia="en-US"/>
              </w:rPr>
              <w:t>2</w:t>
            </w:r>
          </w:p>
        </w:tc>
        <w:tc>
          <w:tcPr>
            <w:tcW w:w="709" w:type="dxa"/>
            <w:shd w:val="clear" w:color="auto" w:fill="DAEEF3" w:themeFill="accent5" w:themeFillTint="33"/>
          </w:tcPr>
          <w:p w14:paraId="3EB87C29" w14:textId="77777777" w:rsidR="008505EA" w:rsidRPr="00164352" w:rsidRDefault="00085C98" w:rsidP="00164352">
            <w:pPr>
              <w:jc w:val="both"/>
              <w:rPr>
                <w:rFonts w:eastAsia="Calibri"/>
                <w:lang w:eastAsia="en-US"/>
              </w:rPr>
            </w:pPr>
            <w:r w:rsidRPr="00164352">
              <w:rPr>
                <w:rFonts w:eastAsia="Calibri"/>
                <w:lang w:eastAsia="en-US"/>
              </w:rPr>
              <w:t>1</w:t>
            </w:r>
          </w:p>
        </w:tc>
        <w:tc>
          <w:tcPr>
            <w:tcW w:w="709" w:type="dxa"/>
            <w:shd w:val="clear" w:color="auto" w:fill="DAEEF3" w:themeFill="accent5" w:themeFillTint="33"/>
          </w:tcPr>
          <w:p w14:paraId="467FFB13" w14:textId="77777777" w:rsidR="008505EA" w:rsidRPr="00164352" w:rsidRDefault="00085C98" w:rsidP="00164352">
            <w:pPr>
              <w:jc w:val="both"/>
              <w:rPr>
                <w:rFonts w:eastAsia="Calibri"/>
                <w:lang w:eastAsia="en-US"/>
              </w:rPr>
            </w:pPr>
            <w:r w:rsidRPr="00164352">
              <w:rPr>
                <w:rFonts w:eastAsia="Calibri"/>
                <w:lang w:eastAsia="en-US"/>
              </w:rPr>
              <w:t>29</w:t>
            </w:r>
          </w:p>
        </w:tc>
        <w:tc>
          <w:tcPr>
            <w:tcW w:w="680" w:type="dxa"/>
            <w:shd w:val="clear" w:color="auto" w:fill="DAEEF3" w:themeFill="accent5" w:themeFillTint="33"/>
          </w:tcPr>
          <w:p w14:paraId="36CFDB00" w14:textId="77777777" w:rsidR="008505EA" w:rsidRPr="00164352" w:rsidRDefault="00085C98" w:rsidP="00164352">
            <w:pPr>
              <w:jc w:val="both"/>
              <w:rPr>
                <w:rFonts w:eastAsia="Calibri"/>
                <w:lang w:eastAsia="en-US"/>
              </w:rPr>
            </w:pPr>
            <w:r w:rsidRPr="00164352">
              <w:rPr>
                <w:rFonts w:eastAsia="Calibri"/>
                <w:lang w:eastAsia="en-US"/>
              </w:rPr>
              <w:t>2</w:t>
            </w:r>
          </w:p>
        </w:tc>
        <w:tc>
          <w:tcPr>
            <w:tcW w:w="709" w:type="dxa"/>
            <w:shd w:val="clear" w:color="auto" w:fill="DAEEF3" w:themeFill="accent5" w:themeFillTint="33"/>
          </w:tcPr>
          <w:p w14:paraId="5F115355" w14:textId="77777777" w:rsidR="008505EA" w:rsidRPr="00164352" w:rsidRDefault="00085C98" w:rsidP="00164352">
            <w:pPr>
              <w:jc w:val="both"/>
              <w:rPr>
                <w:rFonts w:eastAsia="Calibri"/>
                <w:lang w:eastAsia="en-US"/>
              </w:rPr>
            </w:pPr>
            <w:r w:rsidRPr="00164352">
              <w:rPr>
                <w:rFonts w:eastAsia="Calibri"/>
                <w:lang w:eastAsia="en-US"/>
              </w:rPr>
              <w:t>5</w:t>
            </w:r>
          </w:p>
        </w:tc>
        <w:tc>
          <w:tcPr>
            <w:tcW w:w="879" w:type="dxa"/>
            <w:shd w:val="clear" w:color="auto" w:fill="DAEEF3" w:themeFill="accent5" w:themeFillTint="33"/>
          </w:tcPr>
          <w:p w14:paraId="36B6D6E5" w14:textId="77777777" w:rsidR="008505EA" w:rsidRPr="00164352" w:rsidRDefault="00085C98" w:rsidP="00164352">
            <w:pPr>
              <w:jc w:val="both"/>
              <w:rPr>
                <w:rFonts w:eastAsia="Calibri"/>
                <w:lang w:eastAsia="en-US"/>
              </w:rPr>
            </w:pPr>
            <w:r w:rsidRPr="00164352">
              <w:rPr>
                <w:rFonts w:eastAsia="Calibri"/>
                <w:lang w:eastAsia="en-US"/>
              </w:rPr>
              <w:t>24</w:t>
            </w:r>
          </w:p>
        </w:tc>
        <w:tc>
          <w:tcPr>
            <w:tcW w:w="1276" w:type="dxa"/>
            <w:shd w:val="clear" w:color="auto" w:fill="DAEEF3" w:themeFill="accent5" w:themeFillTint="33"/>
          </w:tcPr>
          <w:p w14:paraId="1F5EE210" w14:textId="77777777" w:rsidR="008505EA" w:rsidRPr="00164352" w:rsidRDefault="00085C98" w:rsidP="00164352">
            <w:pPr>
              <w:jc w:val="both"/>
              <w:rPr>
                <w:rFonts w:eastAsia="Calibri"/>
                <w:lang w:eastAsia="en-US"/>
              </w:rPr>
            </w:pPr>
            <w:r w:rsidRPr="00164352">
              <w:rPr>
                <w:rFonts w:eastAsia="Calibri"/>
                <w:lang w:eastAsia="en-US"/>
              </w:rPr>
              <w:t>2-матем.</w:t>
            </w:r>
          </w:p>
        </w:tc>
        <w:tc>
          <w:tcPr>
            <w:tcW w:w="708" w:type="dxa"/>
            <w:shd w:val="clear" w:color="auto" w:fill="DAEEF3" w:themeFill="accent5" w:themeFillTint="33"/>
          </w:tcPr>
          <w:p w14:paraId="1613559C"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7EC7F452"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57F4E5E6" w14:textId="77777777" w:rsidR="008505EA" w:rsidRPr="00164352" w:rsidRDefault="00085C98" w:rsidP="00164352">
            <w:pPr>
              <w:jc w:val="both"/>
              <w:rPr>
                <w:rFonts w:eastAsia="Calibri"/>
                <w:lang w:eastAsia="en-US"/>
              </w:rPr>
            </w:pPr>
            <w:proofErr w:type="spellStart"/>
            <w:r w:rsidRPr="00164352">
              <w:rPr>
                <w:rFonts w:eastAsia="Calibri"/>
                <w:lang w:eastAsia="en-US"/>
              </w:rPr>
              <w:t>Хриптукова</w:t>
            </w:r>
            <w:proofErr w:type="spellEnd"/>
            <w:r w:rsidRPr="00164352">
              <w:rPr>
                <w:rFonts w:eastAsia="Calibri"/>
                <w:lang w:eastAsia="en-US"/>
              </w:rPr>
              <w:t xml:space="preserve"> Т.В.</w:t>
            </w:r>
          </w:p>
        </w:tc>
      </w:tr>
      <w:tr w:rsidR="008505EA" w:rsidRPr="00164352" w14:paraId="249F3816" w14:textId="77777777" w:rsidTr="007C2127">
        <w:tc>
          <w:tcPr>
            <w:tcW w:w="1106" w:type="dxa"/>
            <w:shd w:val="clear" w:color="auto" w:fill="DAEEF3" w:themeFill="accent5" w:themeFillTint="33"/>
          </w:tcPr>
          <w:p w14:paraId="39A822FC" w14:textId="77777777" w:rsidR="008505EA" w:rsidRPr="00164352" w:rsidRDefault="008505EA" w:rsidP="00164352">
            <w:pPr>
              <w:jc w:val="both"/>
              <w:rPr>
                <w:rFonts w:eastAsia="Calibri"/>
                <w:lang w:eastAsia="en-US"/>
              </w:rPr>
            </w:pPr>
            <w:r w:rsidRPr="00164352">
              <w:rPr>
                <w:rFonts w:eastAsia="Calibri"/>
                <w:lang w:eastAsia="en-US"/>
              </w:rPr>
              <w:t>6Д</w:t>
            </w:r>
          </w:p>
        </w:tc>
        <w:tc>
          <w:tcPr>
            <w:tcW w:w="709" w:type="dxa"/>
            <w:shd w:val="clear" w:color="auto" w:fill="DAEEF3" w:themeFill="accent5" w:themeFillTint="33"/>
          </w:tcPr>
          <w:p w14:paraId="0252E58F" w14:textId="77777777" w:rsidR="008505EA" w:rsidRPr="00164352" w:rsidRDefault="00085C98" w:rsidP="00164352">
            <w:pPr>
              <w:jc w:val="both"/>
              <w:rPr>
                <w:rFonts w:eastAsia="Calibri"/>
                <w:lang w:eastAsia="en-US"/>
              </w:rPr>
            </w:pPr>
            <w:r w:rsidRPr="00164352">
              <w:rPr>
                <w:rFonts w:eastAsia="Calibri"/>
                <w:lang w:eastAsia="en-US"/>
              </w:rPr>
              <w:t>33</w:t>
            </w:r>
          </w:p>
        </w:tc>
        <w:tc>
          <w:tcPr>
            <w:tcW w:w="567" w:type="dxa"/>
            <w:shd w:val="clear" w:color="auto" w:fill="DAEEF3" w:themeFill="accent5" w:themeFillTint="33"/>
          </w:tcPr>
          <w:p w14:paraId="413D416B" w14:textId="77777777" w:rsidR="008505EA" w:rsidRPr="00164352" w:rsidRDefault="00085C98"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66036EA0" w14:textId="77777777" w:rsidR="008505EA" w:rsidRPr="00164352" w:rsidRDefault="00085C98"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2CB7EF48" w14:textId="77777777" w:rsidR="008505EA" w:rsidRPr="00164352" w:rsidRDefault="00085C98" w:rsidP="00164352">
            <w:pPr>
              <w:jc w:val="both"/>
              <w:rPr>
                <w:rFonts w:eastAsia="Calibri"/>
                <w:lang w:eastAsia="en-US"/>
              </w:rPr>
            </w:pPr>
            <w:r w:rsidRPr="00164352">
              <w:rPr>
                <w:rFonts w:eastAsia="Calibri"/>
                <w:lang w:eastAsia="en-US"/>
              </w:rPr>
              <w:t>33</w:t>
            </w:r>
          </w:p>
        </w:tc>
        <w:tc>
          <w:tcPr>
            <w:tcW w:w="680" w:type="dxa"/>
            <w:shd w:val="clear" w:color="auto" w:fill="DAEEF3" w:themeFill="accent5" w:themeFillTint="33"/>
          </w:tcPr>
          <w:p w14:paraId="27635A00" w14:textId="77777777" w:rsidR="008505EA" w:rsidRPr="00164352" w:rsidRDefault="00F27836" w:rsidP="00164352">
            <w:pPr>
              <w:jc w:val="both"/>
              <w:rPr>
                <w:rFonts w:eastAsia="Calibri"/>
                <w:lang w:eastAsia="en-US"/>
              </w:rPr>
            </w:pPr>
            <w:r w:rsidRPr="00164352">
              <w:rPr>
                <w:rFonts w:eastAsia="Calibri"/>
                <w:lang w:eastAsia="en-US"/>
              </w:rPr>
              <w:t>1</w:t>
            </w:r>
          </w:p>
        </w:tc>
        <w:tc>
          <w:tcPr>
            <w:tcW w:w="709" w:type="dxa"/>
            <w:shd w:val="clear" w:color="auto" w:fill="DAEEF3" w:themeFill="accent5" w:themeFillTint="33"/>
          </w:tcPr>
          <w:p w14:paraId="2980785C" w14:textId="77777777" w:rsidR="008505EA" w:rsidRPr="00164352" w:rsidRDefault="008505EA" w:rsidP="00164352">
            <w:pPr>
              <w:jc w:val="both"/>
              <w:rPr>
                <w:rFonts w:eastAsia="Calibri"/>
                <w:lang w:eastAsia="en-US"/>
              </w:rPr>
            </w:pPr>
            <w:r w:rsidRPr="00164352">
              <w:rPr>
                <w:rFonts w:eastAsia="Calibri"/>
                <w:lang w:eastAsia="en-US"/>
              </w:rPr>
              <w:t>7</w:t>
            </w:r>
          </w:p>
        </w:tc>
        <w:tc>
          <w:tcPr>
            <w:tcW w:w="879" w:type="dxa"/>
            <w:shd w:val="clear" w:color="auto" w:fill="DAEEF3" w:themeFill="accent5" w:themeFillTint="33"/>
          </w:tcPr>
          <w:p w14:paraId="40962A67" w14:textId="77777777" w:rsidR="008505EA" w:rsidRPr="00164352" w:rsidRDefault="00F27836" w:rsidP="00164352">
            <w:pPr>
              <w:jc w:val="both"/>
              <w:rPr>
                <w:rFonts w:eastAsia="Calibri"/>
                <w:lang w:eastAsia="en-US"/>
              </w:rPr>
            </w:pPr>
            <w:r w:rsidRPr="00164352">
              <w:rPr>
                <w:rFonts w:eastAsia="Calibri"/>
                <w:lang w:eastAsia="en-US"/>
              </w:rPr>
              <w:t>24</w:t>
            </w:r>
          </w:p>
        </w:tc>
        <w:tc>
          <w:tcPr>
            <w:tcW w:w="1276" w:type="dxa"/>
            <w:shd w:val="clear" w:color="auto" w:fill="DAEEF3" w:themeFill="accent5" w:themeFillTint="33"/>
          </w:tcPr>
          <w:p w14:paraId="5BE5881C" w14:textId="77777777" w:rsidR="008505EA" w:rsidRPr="00164352" w:rsidRDefault="00D0142F" w:rsidP="00164352">
            <w:pPr>
              <w:jc w:val="both"/>
              <w:rPr>
                <w:rFonts w:eastAsia="Calibri"/>
                <w:lang w:val="en-US" w:eastAsia="en-US"/>
              </w:rPr>
            </w:pPr>
            <w:r w:rsidRPr="00164352">
              <w:rPr>
                <w:rFonts w:eastAsia="Calibri"/>
                <w:lang w:val="en-US" w:eastAsia="en-US"/>
              </w:rPr>
              <w:t>0</w:t>
            </w:r>
          </w:p>
        </w:tc>
        <w:tc>
          <w:tcPr>
            <w:tcW w:w="708" w:type="dxa"/>
            <w:shd w:val="clear" w:color="auto" w:fill="DAEEF3" w:themeFill="accent5" w:themeFillTint="33"/>
          </w:tcPr>
          <w:p w14:paraId="0FA37A15"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0D8F3E4A"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4B555B5F" w14:textId="77777777" w:rsidR="008505EA" w:rsidRPr="00164352" w:rsidRDefault="00D0142F" w:rsidP="00164352">
            <w:pPr>
              <w:jc w:val="both"/>
              <w:rPr>
                <w:rFonts w:eastAsia="Calibri"/>
                <w:lang w:eastAsia="en-US"/>
              </w:rPr>
            </w:pPr>
            <w:r w:rsidRPr="00164352">
              <w:rPr>
                <w:rFonts w:eastAsia="Calibri"/>
                <w:lang w:eastAsia="en-US"/>
              </w:rPr>
              <w:t>Малкова Н.М.</w:t>
            </w:r>
          </w:p>
        </w:tc>
      </w:tr>
      <w:tr w:rsidR="008505EA" w:rsidRPr="00164352" w14:paraId="0B0312FA" w14:textId="77777777" w:rsidTr="002D3E2C">
        <w:tc>
          <w:tcPr>
            <w:tcW w:w="1106" w:type="dxa"/>
            <w:shd w:val="clear" w:color="auto" w:fill="DAEEF3" w:themeFill="accent5" w:themeFillTint="33"/>
          </w:tcPr>
          <w:p w14:paraId="0B375F0A" w14:textId="77777777" w:rsidR="008505EA" w:rsidRPr="00164352" w:rsidRDefault="008505EA" w:rsidP="00164352">
            <w:pPr>
              <w:jc w:val="both"/>
              <w:rPr>
                <w:rFonts w:eastAsia="Calibri"/>
                <w:b/>
                <w:lang w:eastAsia="en-US"/>
              </w:rPr>
            </w:pPr>
            <w:r w:rsidRPr="00164352">
              <w:rPr>
                <w:rFonts w:eastAsia="Calibri"/>
                <w:b/>
                <w:lang w:eastAsia="en-US"/>
              </w:rPr>
              <w:t>ИТОГО</w:t>
            </w:r>
          </w:p>
        </w:tc>
        <w:tc>
          <w:tcPr>
            <w:tcW w:w="709" w:type="dxa"/>
            <w:shd w:val="clear" w:color="auto" w:fill="DAEEF3" w:themeFill="accent5" w:themeFillTint="33"/>
          </w:tcPr>
          <w:p w14:paraId="6645BB34" w14:textId="77777777" w:rsidR="008505EA" w:rsidRPr="00164352" w:rsidRDefault="00D0142F" w:rsidP="00164352">
            <w:pPr>
              <w:jc w:val="both"/>
              <w:rPr>
                <w:rFonts w:eastAsia="Calibri"/>
                <w:b/>
                <w:lang w:eastAsia="en-US"/>
              </w:rPr>
            </w:pPr>
            <w:r w:rsidRPr="00164352">
              <w:rPr>
                <w:rFonts w:eastAsia="Calibri"/>
                <w:b/>
                <w:lang w:eastAsia="en-US"/>
              </w:rPr>
              <w:t>156</w:t>
            </w:r>
          </w:p>
        </w:tc>
        <w:tc>
          <w:tcPr>
            <w:tcW w:w="567" w:type="dxa"/>
            <w:shd w:val="clear" w:color="auto" w:fill="DAEEF3" w:themeFill="accent5" w:themeFillTint="33"/>
          </w:tcPr>
          <w:p w14:paraId="1C2B990D" w14:textId="77777777" w:rsidR="008505EA" w:rsidRPr="00164352" w:rsidRDefault="008505EA" w:rsidP="00164352">
            <w:pPr>
              <w:jc w:val="both"/>
              <w:rPr>
                <w:rFonts w:eastAsia="Calibri"/>
                <w:b/>
                <w:lang w:eastAsia="en-US"/>
              </w:rPr>
            </w:pPr>
            <w:r w:rsidRPr="00164352">
              <w:rPr>
                <w:rFonts w:eastAsia="Calibri"/>
                <w:b/>
                <w:lang w:eastAsia="en-US"/>
              </w:rPr>
              <w:t>6</w:t>
            </w:r>
          </w:p>
        </w:tc>
        <w:tc>
          <w:tcPr>
            <w:tcW w:w="709" w:type="dxa"/>
            <w:shd w:val="clear" w:color="auto" w:fill="DAEEF3" w:themeFill="accent5" w:themeFillTint="33"/>
          </w:tcPr>
          <w:p w14:paraId="4F9B556C" w14:textId="77777777" w:rsidR="008505EA" w:rsidRPr="00164352" w:rsidRDefault="00D0142F" w:rsidP="00164352">
            <w:pPr>
              <w:jc w:val="both"/>
              <w:rPr>
                <w:rFonts w:eastAsia="Calibri"/>
                <w:b/>
                <w:lang w:eastAsia="en-US"/>
              </w:rPr>
            </w:pPr>
            <w:r w:rsidRPr="00164352">
              <w:rPr>
                <w:rFonts w:eastAsia="Calibri"/>
                <w:b/>
                <w:lang w:eastAsia="en-US"/>
              </w:rPr>
              <w:t>2</w:t>
            </w:r>
          </w:p>
        </w:tc>
        <w:tc>
          <w:tcPr>
            <w:tcW w:w="709" w:type="dxa"/>
            <w:shd w:val="clear" w:color="auto" w:fill="DAEEF3" w:themeFill="accent5" w:themeFillTint="33"/>
          </w:tcPr>
          <w:p w14:paraId="1528F7F0" w14:textId="77777777" w:rsidR="008505EA" w:rsidRPr="00164352" w:rsidRDefault="00D0142F" w:rsidP="00164352">
            <w:pPr>
              <w:jc w:val="both"/>
              <w:rPr>
                <w:rFonts w:eastAsia="Calibri"/>
                <w:b/>
                <w:lang w:eastAsia="en-US"/>
              </w:rPr>
            </w:pPr>
            <w:r w:rsidRPr="00164352">
              <w:rPr>
                <w:rFonts w:eastAsia="Calibri"/>
                <w:b/>
                <w:lang w:eastAsia="en-US"/>
              </w:rPr>
              <w:t>152</w:t>
            </w:r>
          </w:p>
        </w:tc>
        <w:tc>
          <w:tcPr>
            <w:tcW w:w="680" w:type="dxa"/>
            <w:shd w:val="clear" w:color="auto" w:fill="DAEEF3" w:themeFill="accent5" w:themeFillTint="33"/>
          </w:tcPr>
          <w:p w14:paraId="5FBC74A6" w14:textId="77777777" w:rsidR="008505EA" w:rsidRPr="00164352" w:rsidRDefault="00D0142F" w:rsidP="00164352">
            <w:pPr>
              <w:jc w:val="both"/>
              <w:rPr>
                <w:rFonts w:eastAsia="Calibri"/>
                <w:b/>
                <w:lang w:eastAsia="en-US"/>
              </w:rPr>
            </w:pPr>
            <w:r w:rsidRPr="00164352">
              <w:rPr>
                <w:rFonts w:eastAsia="Calibri"/>
                <w:b/>
                <w:lang w:eastAsia="en-US"/>
              </w:rPr>
              <w:t>12</w:t>
            </w:r>
          </w:p>
        </w:tc>
        <w:tc>
          <w:tcPr>
            <w:tcW w:w="709" w:type="dxa"/>
            <w:shd w:val="clear" w:color="auto" w:fill="DAEEF3" w:themeFill="accent5" w:themeFillTint="33"/>
          </w:tcPr>
          <w:p w14:paraId="5BD3E290" w14:textId="77777777" w:rsidR="008505EA" w:rsidRPr="00164352" w:rsidRDefault="00D0142F" w:rsidP="00164352">
            <w:pPr>
              <w:jc w:val="both"/>
              <w:rPr>
                <w:rFonts w:eastAsia="Calibri"/>
                <w:b/>
                <w:lang w:eastAsia="en-US"/>
              </w:rPr>
            </w:pPr>
            <w:r w:rsidRPr="00164352">
              <w:rPr>
                <w:rFonts w:eastAsia="Calibri"/>
                <w:b/>
                <w:lang w:eastAsia="en-US"/>
              </w:rPr>
              <w:t>48</w:t>
            </w:r>
          </w:p>
        </w:tc>
        <w:tc>
          <w:tcPr>
            <w:tcW w:w="879" w:type="dxa"/>
            <w:shd w:val="clear" w:color="auto" w:fill="DAEEF3" w:themeFill="accent5" w:themeFillTint="33"/>
          </w:tcPr>
          <w:p w14:paraId="6AA79B7B" w14:textId="77777777" w:rsidR="008505EA" w:rsidRPr="00164352" w:rsidRDefault="00D0142F" w:rsidP="00164352">
            <w:pPr>
              <w:jc w:val="both"/>
              <w:rPr>
                <w:rFonts w:eastAsia="Calibri"/>
                <w:b/>
                <w:lang w:eastAsia="en-US"/>
              </w:rPr>
            </w:pPr>
            <w:r w:rsidRPr="00164352">
              <w:rPr>
                <w:rFonts w:eastAsia="Calibri"/>
                <w:b/>
                <w:lang w:eastAsia="en-US"/>
              </w:rPr>
              <w:t>40</w:t>
            </w:r>
          </w:p>
        </w:tc>
        <w:tc>
          <w:tcPr>
            <w:tcW w:w="1276" w:type="dxa"/>
            <w:shd w:val="clear" w:color="auto" w:fill="DAEEF3" w:themeFill="accent5" w:themeFillTint="33"/>
          </w:tcPr>
          <w:p w14:paraId="3B04B079" w14:textId="77777777" w:rsidR="008505EA" w:rsidRPr="00164352" w:rsidRDefault="008505EA" w:rsidP="00164352">
            <w:pPr>
              <w:jc w:val="both"/>
              <w:rPr>
                <w:rFonts w:eastAsia="Calibri"/>
                <w:b/>
                <w:color w:val="000000" w:themeColor="text1"/>
                <w:lang w:eastAsia="en-US"/>
              </w:rPr>
            </w:pPr>
            <w:r w:rsidRPr="00164352">
              <w:rPr>
                <w:rFonts w:eastAsia="Calibri"/>
                <w:b/>
                <w:color w:val="000000" w:themeColor="text1"/>
                <w:lang w:eastAsia="en-US"/>
              </w:rPr>
              <w:t>12</w:t>
            </w:r>
          </w:p>
        </w:tc>
        <w:tc>
          <w:tcPr>
            <w:tcW w:w="708" w:type="dxa"/>
            <w:shd w:val="clear" w:color="auto" w:fill="DAEEF3" w:themeFill="accent5" w:themeFillTint="33"/>
          </w:tcPr>
          <w:p w14:paraId="3DF2F649" w14:textId="77777777" w:rsidR="008505EA" w:rsidRPr="00164352" w:rsidRDefault="008505EA" w:rsidP="00164352">
            <w:pPr>
              <w:jc w:val="both"/>
              <w:rPr>
                <w:rFonts w:eastAsia="Calibri"/>
                <w:b/>
                <w:color w:val="000000" w:themeColor="text1"/>
                <w:lang w:eastAsia="en-US"/>
              </w:rPr>
            </w:pPr>
            <w:r w:rsidRPr="00164352">
              <w:rPr>
                <w:rFonts w:eastAsia="Calibri"/>
                <w:b/>
                <w:color w:val="000000" w:themeColor="text1"/>
                <w:lang w:eastAsia="en-US"/>
              </w:rPr>
              <w:t>0</w:t>
            </w:r>
          </w:p>
        </w:tc>
        <w:tc>
          <w:tcPr>
            <w:tcW w:w="851" w:type="dxa"/>
            <w:shd w:val="clear" w:color="auto" w:fill="DAEEF3" w:themeFill="accent5" w:themeFillTint="33"/>
          </w:tcPr>
          <w:p w14:paraId="2CDF30AD" w14:textId="77777777" w:rsidR="008505EA" w:rsidRPr="00164352" w:rsidRDefault="008505EA" w:rsidP="00164352">
            <w:pPr>
              <w:jc w:val="both"/>
              <w:rPr>
                <w:rFonts w:eastAsia="Calibri"/>
                <w:b/>
                <w:color w:val="FF0000"/>
                <w:lang w:eastAsia="en-US"/>
              </w:rPr>
            </w:pPr>
            <w:r w:rsidRPr="00164352">
              <w:rPr>
                <w:rFonts w:eastAsia="Calibri"/>
                <w:b/>
                <w:color w:val="000000" w:themeColor="text1"/>
                <w:lang w:eastAsia="en-US"/>
              </w:rPr>
              <w:t>100%</w:t>
            </w:r>
          </w:p>
        </w:tc>
        <w:tc>
          <w:tcPr>
            <w:tcW w:w="1105" w:type="dxa"/>
            <w:shd w:val="clear" w:color="auto" w:fill="DAEEF3" w:themeFill="accent5" w:themeFillTint="33"/>
          </w:tcPr>
          <w:p w14:paraId="095B34BE" w14:textId="77777777" w:rsidR="008505EA" w:rsidRPr="00164352" w:rsidRDefault="008505EA" w:rsidP="00164352">
            <w:pPr>
              <w:jc w:val="both"/>
              <w:rPr>
                <w:rFonts w:eastAsia="Calibri"/>
                <w:color w:val="FF0000"/>
                <w:lang w:eastAsia="en-US"/>
              </w:rPr>
            </w:pPr>
          </w:p>
        </w:tc>
      </w:tr>
      <w:tr w:rsidR="008505EA" w:rsidRPr="00164352" w14:paraId="6B66BE68" w14:textId="77777777" w:rsidTr="007C2127">
        <w:tc>
          <w:tcPr>
            <w:tcW w:w="1106" w:type="dxa"/>
            <w:shd w:val="clear" w:color="auto" w:fill="DAEEF3" w:themeFill="accent5" w:themeFillTint="33"/>
          </w:tcPr>
          <w:p w14:paraId="0FFBABE8" w14:textId="77777777" w:rsidR="008505EA" w:rsidRPr="00164352" w:rsidRDefault="008505EA" w:rsidP="00164352">
            <w:pPr>
              <w:jc w:val="both"/>
              <w:rPr>
                <w:rFonts w:eastAsia="Calibri"/>
                <w:lang w:eastAsia="en-US"/>
              </w:rPr>
            </w:pPr>
            <w:r w:rsidRPr="00164352">
              <w:rPr>
                <w:rFonts w:eastAsia="Calibri"/>
                <w:lang w:eastAsia="en-US"/>
              </w:rPr>
              <w:t>7А</w:t>
            </w:r>
          </w:p>
        </w:tc>
        <w:tc>
          <w:tcPr>
            <w:tcW w:w="709" w:type="dxa"/>
            <w:shd w:val="clear" w:color="auto" w:fill="DAEEF3" w:themeFill="accent5" w:themeFillTint="33"/>
          </w:tcPr>
          <w:p w14:paraId="44FEA7C4" w14:textId="77777777" w:rsidR="008505EA" w:rsidRPr="00164352" w:rsidRDefault="00CD669E" w:rsidP="00164352">
            <w:pPr>
              <w:jc w:val="both"/>
              <w:rPr>
                <w:rFonts w:eastAsia="Calibri"/>
                <w:lang w:eastAsia="en-US"/>
              </w:rPr>
            </w:pPr>
            <w:r w:rsidRPr="00164352">
              <w:rPr>
                <w:rFonts w:eastAsia="Calibri"/>
                <w:lang w:eastAsia="en-US"/>
              </w:rPr>
              <w:t>30</w:t>
            </w:r>
          </w:p>
        </w:tc>
        <w:tc>
          <w:tcPr>
            <w:tcW w:w="567" w:type="dxa"/>
            <w:shd w:val="clear" w:color="auto" w:fill="DAEEF3" w:themeFill="accent5" w:themeFillTint="33"/>
          </w:tcPr>
          <w:p w14:paraId="7876E4CA" w14:textId="77777777" w:rsidR="008505EA" w:rsidRPr="00164352" w:rsidRDefault="00CD669E" w:rsidP="00164352">
            <w:pPr>
              <w:jc w:val="both"/>
              <w:rPr>
                <w:rFonts w:eastAsia="Calibri"/>
                <w:lang w:eastAsia="en-US"/>
              </w:rPr>
            </w:pPr>
            <w:r w:rsidRPr="00164352">
              <w:rPr>
                <w:rFonts w:eastAsia="Calibri"/>
                <w:lang w:eastAsia="en-US"/>
              </w:rPr>
              <w:t>3</w:t>
            </w:r>
          </w:p>
        </w:tc>
        <w:tc>
          <w:tcPr>
            <w:tcW w:w="709" w:type="dxa"/>
            <w:shd w:val="clear" w:color="auto" w:fill="DAEEF3" w:themeFill="accent5" w:themeFillTint="33"/>
          </w:tcPr>
          <w:p w14:paraId="04340A61" w14:textId="77777777" w:rsidR="008505EA" w:rsidRPr="00164352" w:rsidRDefault="00CD669E" w:rsidP="00164352">
            <w:pPr>
              <w:jc w:val="both"/>
              <w:rPr>
                <w:rFonts w:eastAsia="Calibri"/>
                <w:lang w:eastAsia="en-US"/>
              </w:rPr>
            </w:pPr>
            <w:r w:rsidRPr="00164352">
              <w:rPr>
                <w:rFonts w:eastAsia="Calibri"/>
                <w:lang w:eastAsia="en-US"/>
              </w:rPr>
              <w:t>2</w:t>
            </w:r>
          </w:p>
        </w:tc>
        <w:tc>
          <w:tcPr>
            <w:tcW w:w="709" w:type="dxa"/>
            <w:shd w:val="clear" w:color="auto" w:fill="DAEEF3" w:themeFill="accent5" w:themeFillTint="33"/>
          </w:tcPr>
          <w:p w14:paraId="5B7EDB6A" w14:textId="77777777" w:rsidR="008505EA" w:rsidRPr="00164352" w:rsidRDefault="00CD669E" w:rsidP="00164352">
            <w:pPr>
              <w:jc w:val="both"/>
              <w:rPr>
                <w:rFonts w:eastAsia="Calibri"/>
                <w:lang w:eastAsia="en-US"/>
              </w:rPr>
            </w:pPr>
            <w:r w:rsidRPr="00164352">
              <w:rPr>
                <w:rFonts w:eastAsia="Calibri"/>
                <w:lang w:eastAsia="en-US"/>
              </w:rPr>
              <w:t>29</w:t>
            </w:r>
          </w:p>
        </w:tc>
        <w:tc>
          <w:tcPr>
            <w:tcW w:w="680" w:type="dxa"/>
            <w:shd w:val="clear" w:color="auto" w:fill="DAEEF3" w:themeFill="accent5" w:themeFillTint="33"/>
          </w:tcPr>
          <w:p w14:paraId="2CB469D8" w14:textId="77777777" w:rsidR="008505EA" w:rsidRPr="00164352" w:rsidRDefault="00CD669E" w:rsidP="00164352">
            <w:pPr>
              <w:jc w:val="both"/>
              <w:rPr>
                <w:rFonts w:eastAsia="Calibri"/>
                <w:lang w:eastAsia="en-US"/>
              </w:rPr>
            </w:pPr>
            <w:r w:rsidRPr="00164352">
              <w:rPr>
                <w:rFonts w:eastAsia="Calibri"/>
                <w:lang w:eastAsia="en-US"/>
              </w:rPr>
              <w:t>3</w:t>
            </w:r>
          </w:p>
        </w:tc>
        <w:tc>
          <w:tcPr>
            <w:tcW w:w="709" w:type="dxa"/>
            <w:shd w:val="clear" w:color="auto" w:fill="DAEEF3" w:themeFill="accent5" w:themeFillTint="33"/>
          </w:tcPr>
          <w:p w14:paraId="204D525F" w14:textId="77777777" w:rsidR="008505EA" w:rsidRPr="00164352" w:rsidRDefault="008505EA" w:rsidP="00164352">
            <w:pPr>
              <w:jc w:val="both"/>
              <w:rPr>
                <w:rFonts w:eastAsia="Calibri"/>
                <w:lang w:eastAsia="en-US"/>
              </w:rPr>
            </w:pPr>
            <w:r w:rsidRPr="00164352">
              <w:rPr>
                <w:rFonts w:eastAsia="Calibri"/>
                <w:lang w:eastAsia="en-US"/>
              </w:rPr>
              <w:t>11</w:t>
            </w:r>
          </w:p>
        </w:tc>
        <w:tc>
          <w:tcPr>
            <w:tcW w:w="879" w:type="dxa"/>
            <w:shd w:val="clear" w:color="auto" w:fill="DAEEF3" w:themeFill="accent5" w:themeFillTint="33"/>
          </w:tcPr>
          <w:p w14:paraId="515DC440" w14:textId="77777777" w:rsidR="008505EA" w:rsidRPr="00164352" w:rsidRDefault="00CD669E" w:rsidP="00164352">
            <w:pPr>
              <w:jc w:val="both"/>
              <w:rPr>
                <w:rFonts w:eastAsia="Calibri"/>
                <w:lang w:eastAsia="en-US"/>
              </w:rPr>
            </w:pPr>
            <w:r w:rsidRPr="00164352">
              <w:rPr>
                <w:rFonts w:eastAsia="Calibri"/>
                <w:lang w:eastAsia="en-US"/>
              </w:rPr>
              <w:t>45</w:t>
            </w:r>
          </w:p>
        </w:tc>
        <w:tc>
          <w:tcPr>
            <w:tcW w:w="1276" w:type="dxa"/>
            <w:shd w:val="clear" w:color="auto" w:fill="DAEEF3" w:themeFill="accent5" w:themeFillTint="33"/>
          </w:tcPr>
          <w:p w14:paraId="153EBEDE" w14:textId="77777777" w:rsidR="008505EA" w:rsidRPr="00164352" w:rsidRDefault="008505EA" w:rsidP="00164352">
            <w:pPr>
              <w:jc w:val="both"/>
              <w:rPr>
                <w:rFonts w:eastAsia="Calibri"/>
                <w:lang w:eastAsia="en-US"/>
              </w:rPr>
            </w:pPr>
            <w:r w:rsidRPr="00164352">
              <w:rPr>
                <w:rFonts w:eastAsia="Calibri"/>
                <w:lang w:eastAsia="en-US"/>
              </w:rPr>
              <w:t>0</w:t>
            </w:r>
          </w:p>
        </w:tc>
        <w:tc>
          <w:tcPr>
            <w:tcW w:w="708" w:type="dxa"/>
            <w:shd w:val="clear" w:color="auto" w:fill="DAEEF3" w:themeFill="accent5" w:themeFillTint="33"/>
          </w:tcPr>
          <w:p w14:paraId="232D088B"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11AD7153"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45E132CD" w14:textId="77777777" w:rsidR="008505EA" w:rsidRPr="00164352" w:rsidRDefault="00CD669E" w:rsidP="00164352">
            <w:pPr>
              <w:jc w:val="both"/>
              <w:rPr>
                <w:rFonts w:eastAsia="Calibri"/>
                <w:lang w:val="en-US" w:eastAsia="en-US"/>
              </w:rPr>
            </w:pPr>
            <w:proofErr w:type="spellStart"/>
            <w:r w:rsidRPr="00164352">
              <w:rPr>
                <w:rFonts w:eastAsia="Calibri"/>
                <w:lang w:eastAsia="en-US"/>
              </w:rPr>
              <w:t>Шиповалова</w:t>
            </w:r>
            <w:proofErr w:type="spellEnd"/>
            <w:r w:rsidRPr="00164352">
              <w:rPr>
                <w:rFonts w:eastAsia="Calibri"/>
                <w:lang w:eastAsia="en-US"/>
              </w:rPr>
              <w:t xml:space="preserve"> Т</w:t>
            </w:r>
            <w:r w:rsidRPr="00164352">
              <w:rPr>
                <w:rFonts w:eastAsia="Calibri"/>
                <w:lang w:val="en-US" w:eastAsia="en-US"/>
              </w:rPr>
              <w:t>.</w:t>
            </w:r>
            <w:r w:rsidRPr="00164352">
              <w:rPr>
                <w:rFonts w:eastAsia="Calibri"/>
                <w:lang w:eastAsia="en-US"/>
              </w:rPr>
              <w:t>В</w:t>
            </w:r>
            <w:r w:rsidRPr="00164352">
              <w:rPr>
                <w:rFonts w:eastAsia="Calibri"/>
                <w:lang w:val="en-US" w:eastAsia="en-US"/>
              </w:rPr>
              <w:t>.</w:t>
            </w:r>
          </w:p>
        </w:tc>
      </w:tr>
      <w:tr w:rsidR="008505EA" w:rsidRPr="00164352" w14:paraId="4586681F" w14:textId="77777777" w:rsidTr="007C2127">
        <w:tc>
          <w:tcPr>
            <w:tcW w:w="1106" w:type="dxa"/>
            <w:shd w:val="clear" w:color="auto" w:fill="DAEEF3" w:themeFill="accent5" w:themeFillTint="33"/>
          </w:tcPr>
          <w:p w14:paraId="5FA3971D" w14:textId="77777777" w:rsidR="008505EA" w:rsidRPr="00164352" w:rsidRDefault="008505EA" w:rsidP="00164352">
            <w:pPr>
              <w:jc w:val="both"/>
              <w:rPr>
                <w:rFonts w:eastAsia="Calibri"/>
                <w:lang w:eastAsia="en-US"/>
              </w:rPr>
            </w:pPr>
            <w:r w:rsidRPr="00164352">
              <w:rPr>
                <w:rFonts w:eastAsia="Calibri"/>
                <w:lang w:eastAsia="en-US"/>
              </w:rPr>
              <w:t>7Б</w:t>
            </w:r>
          </w:p>
        </w:tc>
        <w:tc>
          <w:tcPr>
            <w:tcW w:w="709" w:type="dxa"/>
            <w:shd w:val="clear" w:color="auto" w:fill="DAEEF3" w:themeFill="accent5" w:themeFillTint="33"/>
          </w:tcPr>
          <w:p w14:paraId="21E90CC7" w14:textId="77777777" w:rsidR="008505EA" w:rsidRPr="00164352" w:rsidRDefault="00CD669E" w:rsidP="00164352">
            <w:pPr>
              <w:jc w:val="both"/>
              <w:rPr>
                <w:rFonts w:eastAsia="Calibri"/>
                <w:lang w:eastAsia="en-US"/>
              </w:rPr>
            </w:pPr>
            <w:r w:rsidRPr="00164352">
              <w:rPr>
                <w:rFonts w:eastAsia="Calibri"/>
                <w:lang w:eastAsia="en-US"/>
              </w:rPr>
              <w:t>33</w:t>
            </w:r>
          </w:p>
        </w:tc>
        <w:tc>
          <w:tcPr>
            <w:tcW w:w="567" w:type="dxa"/>
            <w:shd w:val="clear" w:color="auto" w:fill="DAEEF3" w:themeFill="accent5" w:themeFillTint="33"/>
          </w:tcPr>
          <w:p w14:paraId="049BEE96" w14:textId="77777777" w:rsidR="008505EA" w:rsidRPr="00164352" w:rsidRDefault="00CD669E"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6D1C9E1F" w14:textId="77777777" w:rsidR="008505EA" w:rsidRPr="00164352" w:rsidRDefault="00CD669E"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7DEAFCD9" w14:textId="77777777" w:rsidR="008505EA" w:rsidRPr="00164352" w:rsidRDefault="00CD669E" w:rsidP="00164352">
            <w:pPr>
              <w:jc w:val="both"/>
              <w:rPr>
                <w:rFonts w:eastAsia="Calibri"/>
                <w:lang w:eastAsia="en-US"/>
              </w:rPr>
            </w:pPr>
            <w:r w:rsidRPr="00164352">
              <w:rPr>
                <w:rFonts w:eastAsia="Calibri"/>
                <w:lang w:eastAsia="en-US"/>
              </w:rPr>
              <w:t>33</w:t>
            </w:r>
          </w:p>
        </w:tc>
        <w:tc>
          <w:tcPr>
            <w:tcW w:w="680" w:type="dxa"/>
            <w:shd w:val="clear" w:color="auto" w:fill="DAEEF3" w:themeFill="accent5" w:themeFillTint="33"/>
          </w:tcPr>
          <w:p w14:paraId="3AF31F1F" w14:textId="77777777" w:rsidR="008505EA" w:rsidRPr="00164352" w:rsidRDefault="00CD669E" w:rsidP="00164352">
            <w:pPr>
              <w:jc w:val="both"/>
              <w:rPr>
                <w:rFonts w:eastAsia="Calibri"/>
                <w:lang w:eastAsia="en-US"/>
              </w:rPr>
            </w:pPr>
            <w:r w:rsidRPr="00164352">
              <w:rPr>
                <w:rFonts w:eastAsia="Calibri"/>
                <w:lang w:eastAsia="en-US"/>
              </w:rPr>
              <w:t>3</w:t>
            </w:r>
          </w:p>
        </w:tc>
        <w:tc>
          <w:tcPr>
            <w:tcW w:w="709" w:type="dxa"/>
            <w:shd w:val="clear" w:color="auto" w:fill="DAEEF3" w:themeFill="accent5" w:themeFillTint="33"/>
          </w:tcPr>
          <w:p w14:paraId="1BFDBFB5" w14:textId="77777777" w:rsidR="008505EA" w:rsidRPr="00164352" w:rsidRDefault="00CD669E" w:rsidP="00164352">
            <w:pPr>
              <w:jc w:val="both"/>
              <w:rPr>
                <w:rFonts w:eastAsia="Calibri"/>
                <w:lang w:eastAsia="en-US"/>
              </w:rPr>
            </w:pPr>
            <w:r w:rsidRPr="00164352">
              <w:rPr>
                <w:rFonts w:eastAsia="Calibri"/>
                <w:lang w:eastAsia="en-US"/>
              </w:rPr>
              <w:t>6</w:t>
            </w:r>
          </w:p>
        </w:tc>
        <w:tc>
          <w:tcPr>
            <w:tcW w:w="879" w:type="dxa"/>
            <w:shd w:val="clear" w:color="auto" w:fill="DAEEF3" w:themeFill="accent5" w:themeFillTint="33"/>
          </w:tcPr>
          <w:p w14:paraId="70B03541" w14:textId="77777777" w:rsidR="008505EA" w:rsidRPr="00164352" w:rsidRDefault="00CD669E" w:rsidP="00164352">
            <w:pPr>
              <w:jc w:val="both"/>
              <w:rPr>
                <w:rFonts w:eastAsia="Calibri"/>
                <w:lang w:eastAsia="en-US"/>
              </w:rPr>
            </w:pPr>
            <w:r w:rsidRPr="00164352">
              <w:rPr>
                <w:rFonts w:eastAsia="Calibri"/>
                <w:lang w:eastAsia="en-US"/>
              </w:rPr>
              <w:t>27</w:t>
            </w:r>
          </w:p>
        </w:tc>
        <w:tc>
          <w:tcPr>
            <w:tcW w:w="1276" w:type="dxa"/>
            <w:shd w:val="clear" w:color="auto" w:fill="DAEEF3" w:themeFill="accent5" w:themeFillTint="33"/>
          </w:tcPr>
          <w:p w14:paraId="32F7E8CA" w14:textId="77777777" w:rsidR="008505EA" w:rsidRPr="00164352" w:rsidRDefault="008505EA" w:rsidP="00164352">
            <w:pPr>
              <w:jc w:val="both"/>
              <w:rPr>
                <w:rFonts w:eastAsia="Calibri"/>
                <w:lang w:eastAsia="en-US"/>
              </w:rPr>
            </w:pPr>
            <w:r w:rsidRPr="00164352">
              <w:rPr>
                <w:rFonts w:eastAsia="Calibri"/>
                <w:lang w:eastAsia="en-US"/>
              </w:rPr>
              <w:t>0</w:t>
            </w:r>
          </w:p>
        </w:tc>
        <w:tc>
          <w:tcPr>
            <w:tcW w:w="708" w:type="dxa"/>
            <w:shd w:val="clear" w:color="auto" w:fill="DAEEF3" w:themeFill="accent5" w:themeFillTint="33"/>
          </w:tcPr>
          <w:p w14:paraId="6BAA4FB1"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7FC02FFC"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0AFDCBF7" w14:textId="77777777" w:rsidR="008505EA" w:rsidRPr="00164352" w:rsidRDefault="00CD669E" w:rsidP="00164352">
            <w:pPr>
              <w:jc w:val="both"/>
              <w:rPr>
                <w:rFonts w:eastAsia="Calibri"/>
                <w:lang w:eastAsia="en-US"/>
              </w:rPr>
            </w:pPr>
            <w:r w:rsidRPr="00164352">
              <w:rPr>
                <w:rFonts w:eastAsia="Calibri"/>
                <w:lang w:eastAsia="en-US"/>
              </w:rPr>
              <w:t>Малкова Н.М</w:t>
            </w:r>
            <w:r w:rsidR="008505EA" w:rsidRPr="00164352">
              <w:rPr>
                <w:rFonts w:eastAsia="Calibri"/>
                <w:lang w:eastAsia="en-US"/>
              </w:rPr>
              <w:t>.</w:t>
            </w:r>
          </w:p>
        </w:tc>
      </w:tr>
      <w:tr w:rsidR="008505EA" w:rsidRPr="00164352" w14:paraId="7D99EDD4" w14:textId="77777777" w:rsidTr="007C2127">
        <w:tc>
          <w:tcPr>
            <w:tcW w:w="1106" w:type="dxa"/>
            <w:shd w:val="clear" w:color="auto" w:fill="DAEEF3" w:themeFill="accent5" w:themeFillTint="33"/>
          </w:tcPr>
          <w:p w14:paraId="5055393D" w14:textId="77777777" w:rsidR="008505EA" w:rsidRPr="00164352" w:rsidRDefault="008505EA" w:rsidP="00164352">
            <w:pPr>
              <w:jc w:val="both"/>
              <w:rPr>
                <w:rFonts w:eastAsia="Calibri"/>
                <w:lang w:eastAsia="en-US"/>
              </w:rPr>
            </w:pPr>
            <w:r w:rsidRPr="00164352">
              <w:rPr>
                <w:rFonts w:eastAsia="Calibri"/>
                <w:lang w:eastAsia="en-US"/>
              </w:rPr>
              <w:t>7В</w:t>
            </w:r>
          </w:p>
        </w:tc>
        <w:tc>
          <w:tcPr>
            <w:tcW w:w="709" w:type="dxa"/>
            <w:shd w:val="clear" w:color="auto" w:fill="DAEEF3" w:themeFill="accent5" w:themeFillTint="33"/>
          </w:tcPr>
          <w:p w14:paraId="7081BA0A" w14:textId="77777777" w:rsidR="008505EA" w:rsidRPr="00164352" w:rsidRDefault="00331BEF" w:rsidP="00164352">
            <w:pPr>
              <w:jc w:val="both"/>
              <w:rPr>
                <w:rFonts w:eastAsia="Calibri"/>
                <w:lang w:eastAsia="en-US"/>
              </w:rPr>
            </w:pPr>
            <w:r w:rsidRPr="00164352">
              <w:rPr>
                <w:rFonts w:eastAsia="Calibri"/>
                <w:lang w:eastAsia="en-US"/>
              </w:rPr>
              <w:t>34</w:t>
            </w:r>
          </w:p>
        </w:tc>
        <w:tc>
          <w:tcPr>
            <w:tcW w:w="567" w:type="dxa"/>
            <w:shd w:val="clear" w:color="auto" w:fill="DAEEF3" w:themeFill="accent5" w:themeFillTint="33"/>
          </w:tcPr>
          <w:p w14:paraId="3BCB0C84" w14:textId="77777777" w:rsidR="008505EA" w:rsidRPr="00164352" w:rsidRDefault="00331BEF" w:rsidP="00164352">
            <w:pPr>
              <w:jc w:val="both"/>
              <w:rPr>
                <w:rFonts w:eastAsia="Calibri"/>
                <w:lang w:eastAsia="en-US"/>
              </w:rPr>
            </w:pPr>
            <w:r w:rsidRPr="00164352">
              <w:rPr>
                <w:rFonts w:eastAsia="Calibri"/>
                <w:lang w:eastAsia="en-US"/>
              </w:rPr>
              <w:t>2</w:t>
            </w:r>
          </w:p>
        </w:tc>
        <w:tc>
          <w:tcPr>
            <w:tcW w:w="709" w:type="dxa"/>
            <w:shd w:val="clear" w:color="auto" w:fill="DAEEF3" w:themeFill="accent5" w:themeFillTint="33"/>
          </w:tcPr>
          <w:p w14:paraId="77ABF998" w14:textId="77777777" w:rsidR="008505EA" w:rsidRPr="00164352" w:rsidRDefault="00331BEF"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1B932DAA" w14:textId="77777777" w:rsidR="008505EA" w:rsidRPr="00164352" w:rsidRDefault="00331BEF" w:rsidP="00164352">
            <w:pPr>
              <w:jc w:val="both"/>
              <w:rPr>
                <w:rFonts w:eastAsia="Calibri"/>
                <w:lang w:eastAsia="en-US"/>
              </w:rPr>
            </w:pPr>
            <w:r w:rsidRPr="00164352">
              <w:rPr>
                <w:rFonts w:eastAsia="Calibri"/>
                <w:lang w:eastAsia="en-US"/>
              </w:rPr>
              <w:t>32</w:t>
            </w:r>
          </w:p>
        </w:tc>
        <w:tc>
          <w:tcPr>
            <w:tcW w:w="680" w:type="dxa"/>
            <w:shd w:val="clear" w:color="auto" w:fill="DAEEF3" w:themeFill="accent5" w:themeFillTint="33"/>
          </w:tcPr>
          <w:p w14:paraId="784B8688" w14:textId="77777777" w:rsidR="008505EA" w:rsidRPr="00164352" w:rsidRDefault="008505EA"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0474FCF5" w14:textId="77777777" w:rsidR="008505EA" w:rsidRPr="00164352" w:rsidRDefault="00331BEF" w:rsidP="00164352">
            <w:pPr>
              <w:jc w:val="both"/>
              <w:rPr>
                <w:rFonts w:eastAsia="Calibri"/>
                <w:lang w:eastAsia="en-US"/>
              </w:rPr>
            </w:pPr>
            <w:r w:rsidRPr="00164352">
              <w:rPr>
                <w:rFonts w:eastAsia="Calibri"/>
                <w:lang w:eastAsia="en-US"/>
              </w:rPr>
              <w:t>7</w:t>
            </w:r>
          </w:p>
        </w:tc>
        <w:tc>
          <w:tcPr>
            <w:tcW w:w="879" w:type="dxa"/>
            <w:shd w:val="clear" w:color="auto" w:fill="DAEEF3" w:themeFill="accent5" w:themeFillTint="33"/>
          </w:tcPr>
          <w:p w14:paraId="1718E5B3" w14:textId="77777777" w:rsidR="008505EA" w:rsidRPr="00164352" w:rsidRDefault="00331BEF" w:rsidP="00164352">
            <w:pPr>
              <w:jc w:val="both"/>
              <w:rPr>
                <w:rFonts w:eastAsia="Calibri"/>
                <w:lang w:eastAsia="en-US"/>
              </w:rPr>
            </w:pPr>
            <w:r w:rsidRPr="00164352">
              <w:rPr>
                <w:rFonts w:eastAsia="Calibri"/>
                <w:lang w:eastAsia="en-US"/>
              </w:rPr>
              <w:t>22</w:t>
            </w:r>
          </w:p>
        </w:tc>
        <w:tc>
          <w:tcPr>
            <w:tcW w:w="1276" w:type="dxa"/>
            <w:shd w:val="clear" w:color="auto" w:fill="DAEEF3" w:themeFill="accent5" w:themeFillTint="33"/>
          </w:tcPr>
          <w:p w14:paraId="3130BB53" w14:textId="77777777" w:rsidR="008505EA" w:rsidRPr="00164352" w:rsidRDefault="008505EA" w:rsidP="00164352">
            <w:pPr>
              <w:jc w:val="both"/>
              <w:rPr>
                <w:rFonts w:eastAsia="Calibri"/>
                <w:lang w:eastAsia="en-US"/>
              </w:rPr>
            </w:pPr>
            <w:r w:rsidRPr="00164352">
              <w:rPr>
                <w:rFonts w:eastAsia="Calibri"/>
                <w:lang w:eastAsia="en-US"/>
              </w:rPr>
              <w:t>0</w:t>
            </w:r>
          </w:p>
        </w:tc>
        <w:tc>
          <w:tcPr>
            <w:tcW w:w="708" w:type="dxa"/>
            <w:shd w:val="clear" w:color="auto" w:fill="DAEEF3" w:themeFill="accent5" w:themeFillTint="33"/>
          </w:tcPr>
          <w:p w14:paraId="358F3AF1"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52D4F695"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4F049376" w14:textId="77777777" w:rsidR="008505EA" w:rsidRPr="00164352" w:rsidRDefault="00331BEF" w:rsidP="00164352">
            <w:pPr>
              <w:jc w:val="both"/>
              <w:rPr>
                <w:rFonts w:eastAsia="Calibri"/>
                <w:lang w:eastAsia="en-US"/>
              </w:rPr>
            </w:pPr>
            <w:r w:rsidRPr="00164352">
              <w:rPr>
                <w:rFonts w:eastAsia="Calibri"/>
                <w:lang w:eastAsia="en-US"/>
              </w:rPr>
              <w:t>Соколова А.А.</w:t>
            </w:r>
          </w:p>
        </w:tc>
      </w:tr>
      <w:tr w:rsidR="008505EA" w:rsidRPr="00164352" w14:paraId="573F8498" w14:textId="77777777" w:rsidTr="007C2127">
        <w:tc>
          <w:tcPr>
            <w:tcW w:w="1106" w:type="dxa"/>
            <w:shd w:val="clear" w:color="auto" w:fill="DAEEF3" w:themeFill="accent5" w:themeFillTint="33"/>
          </w:tcPr>
          <w:p w14:paraId="1545E7A9" w14:textId="77777777" w:rsidR="008505EA" w:rsidRPr="00164352" w:rsidRDefault="008505EA" w:rsidP="00164352">
            <w:pPr>
              <w:jc w:val="both"/>
              <w:rPr>
                <w:rFonts w:eastAsia="Calibri"/>
                <w:lang w:eastAsia="en-US"/>
              </w:rPr>
            </w:pPr>
            <w:r w:rsidRPr="00164352">
              <w:rPr>
                <w:rFonts w:eastAsia="Calibri"/>
                <w:lang w:eastAsia="en-US"/>
              </w:rPr>
              <w:lastRenderedPageBreak/>
              <w:t>7Г</w:t>
            </w:r>
          </w:p>
        </w:tc>
        <w:tc>
          <w:tcPr>
            <w:tcW w:w="709" w:type="dxa"/>
            <w:shd w:val="clear" w:color="auto" w:fill="DAEEF3" w:themeFill="accent5" w:themeFillTint="33"/>
          </w:tcPr>
          <w:p w14:paraId="35D50BCC" w14:textId="77777777" w:rsidR="008505EA" w:rsidRPr="00164352" w:rsidRDefault="00331BEF" w:rsidP="00164352">
            <w:pPr>
              <w:jc w:val="both"/>
              <w:rPr>
                <w:rFonts w:eastAsia="Calibri"/>
                <w:lang w:eastAsia="en-US"/>
              </w:rPr>
            </w:pPr>
            <w:r w:rsidRPr="00164352">
              <w:rPr>
                <w:rFonts w:eastAsia="Calibri"/>
                <w:lang w:eastAsia="en-US"/>
              </w:rPr>
              <w:t>33</w:t>
            </w:r>
          </w:p>
        </w:tc>
        <w:tc>
          <w:tcPr>
            <w:tcW w:w="567" w:type="dxa"/>
            <w:shd w:val="clear" w:color="auto" w:fill="DAEEF3" w:themeFill="accent5" w:themeFillTint="33"/>
          </w:tcPr>
          <w:p w14:paraId="49325CF0" w14:textId="77777777" w:rsidR="008505EA" w:rsidRPr="00164352" w:rsidRDefault="008505EA"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2C243622" w14:textId="77777777" w:rsidR="008505EA" w:rsidRPr="00164352" w:rsidRDefault="00331BEF" w:rsidP="00164352">
            <w:pPr>
              <w:jc w:val="both"/>
              <w:rPr>
                <w:rFonts w:eastAsia="Calibri"/>
                <w:lang w:eastAsia="en-US"/>
              </w:rPr>
            </w:pPr>
            <w:r w:rsidRPr="00164352">
              <w:rPr>
                <w:rFonts w:eastAsia="Calibri"/>
                <w:lang w:eastAsia="en-US"/>
              </w:rPr>
              <w:t>1</w:t>
            </w:r>
          </w:p>
        </w:tc>
        <w:tc>
          <w:tcPr>
            <w:tcW w:w="709" w:type="dxa"/>
            <w:shd w:val="clear" w:color="auto" w:fill="DAEEF3" w:themeFill="accent5" w:themeFillTint="33"/>
          </w:tcPr>
          <w:p w14:paraId="043D931E" w14:textId="77777777" w:rsidR="008505EA" w:rsidRPr="00164352" w:rsidRDefault="00331BEF" w:rsidP="00164352">
            <w:pPr>
              <w:jc w:val="both"/>
              <w:rPr>
                <w:rFonts w:eastAsia="Calibri"/>
                <w:lang w:eastAsia="en-US"/>
              </w:rPr>
            </w:pPr>
            <w:r w:rsidRPr="00164352">
              <w:rPr>
                <w:rFonts w:eastAsia="Calibri"/>
                <w:lang w:eastAsia="en-US"/>
              </w:rPr>
              <w:t>34</w:t>
            </w:r>
          </w:p>
        </w:tc>
        <w:tc>
          <w:tcPr>
            <w:tcW w:w="680" w:type="dxa"/>
            <w:shd w:val="clear" w:color="auto" w:fill="DAEEF3" w:themeFill="accent5" w:themeFillTint="33"/>
          </w:tcPr>
          <w:p w14:paraId="4941946E" w14:textId="77777777" w:rsidR="008505EA" w:rsidRPr="00164352" w:rsidRDefault="00331BEF"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73E81214" w14:textId="77777777" w:rsidR="008505EA" w:rsidRPr="00164352" w:rsidRDefault="00331BEF" w:rsidP="00164352">
            <w:pPr>
              <w:jc w:val="both"/>
              <w:rPr>
                <w:rFonts w:eastAsia="Calibri"/>
                <w:lang w:eastAsia="en-US"/>
              </w:rPr>
            </w:pPr>
            <w:r w:rsidRPr="00164352">
              <w:rPr>
                <w:rFonts w:eastAsia="Calibri"/>
                <w:lang w:eastAsia="en-US"/>
              </w:rPr>
              <w:t>6</w:t>
            </w:r>
          </w:p>
        </w:tc>
        <w:tc>
          <w:tcPr>
            <w:tcW w:w="879" w:type="dxa"/>
            <w:shd w:val="clear" w:color="auto" w:fill="DAEEF3" w:themeFill="accent5" w:themeFillTint="33"/>
          </w:tcPr>
          <w:p w14:paraId="290A8C77" w14:textId="77777777" w:rsidR="008505EA" w:rsidRPr="00164352" w:rsidRDefault="00331BEF" w:rsidP="00164352">
            <w:pPr>
              <w:jc w:val="both"/>
              <w:rPr>
                <w:rFonts w:eastAsia="Calibri"/>
                <w:lang w:eastAsia="en-US"/>
              </w:rPr>
            </w:pPr>
            <w:r w:rsidRPr="00164352">
              <w:rPr>
                <w:rFonts w:eastAsia="Calibri"/>
                <w:lang w:eastAsia="en-US"/>
              </w:rPr>
              <w:t>17</w:t>
            </w:r>
          </w:p>
        </w:tc>
        <w:tc>
          <w:tcPr>
            <w:tcW w:w="1276" w:type="dxa"/>
            <w:shd w:val="clear" w:color="auto" w:fill="DAEEF3" w:themeFill="accent5" w:themeFillTint="33"/>
          </w:tcPr>
          <w:p w14:paraId="14BB8D2C" w14:textId="77777777" w:rsidR="008505EA" w:rsidRPr="00164352" w:rsidRDefault="008505EA" w:rsidP="00164352">
            <w:pPr>
              <w:jc w:val="both"/>
              <w:rPr>
                <w:rFonts w:eastAsia="Calibri"/>
                <w:lang w:eastAsia="en-US"/>
              </w:rPr>
            </w:pPr>
            <w:r w:rsidRPr="00164352">
              <w:rPr>
                <w:rFonts w:eastAsia="Calibri"/>
                <w:lang w:eastAsia="en-US"/>
              </w:rPr>
              <w:t>0</w:t>
            </w:r>
          </w:p>
        </w:tc>
        <w:tc>
          <w:tcPr>
            <w:tcW w:w="708" w:type="dxa"/>
            <w:shd w:val="clear" w:color="auto" w:fill="DAEEF3" w:themeFill="accent5" w:themeFillTint="33"/>
          </w:tcPr>
          <w:p w14:paraId="7A237F96"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3EE29CF2"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16ABC8B5" w14:textId="77777777" w:rsidR="008505EA" w:rsidRPr="00164352" w:rsidRDefault="00331BEF" w:rsidP="00164352">
            <w:pPr>
              <w:jc w:val="both"/>
              <w:rPr>
                <w:rFonts w:eastAsia="Calibri"/>
                <w:lang w:eastAsia="en-US"/>
              </w:rPr>
            </w:pPr>
            <w:r w:rsidRPr="00164352">
              <w:rPr>
                <w:rFonts w:eastAsia="Calibri"/>
                <w:lang w:eastAsia="en-US"/>
              </w:rPr>
              <w:t>Симоненко И</w:t>
            </w:r>
            <w:r w:rsidR="008505EA" w:rsidRPr="00164352">
              <w:rPr>
                <w:rFonts w:eastAsia="Calibri"/>
                <w:lang w:eastAsia="en-US"/>
              </w:rPr>
              <w:t>.А.</w:t>
            </w:r>
          </w:p>
        </w:tc>
      </w:tr>
      <w:tr w:rsidR="008505EA" w:rsidRPr="00164352" w14:paraId="2625BF6C" w14:textId="77777777" w:rsidTr="002D3E2C">
        <w:tc>
          <w:tcPr>
            <w:tcW w:w="1106" w:type="dxa"/>
            <w:shd w:val="clear" w:color="auto" w:fill="DAEEF3" w:themeFill="accent5" w:themeFillTint="33"/>
          </w:tcPr>
          <w:p w14:paraId="3ACEA7F1" w14:textId="77777777" w:rsidR="008505EA" w:rsidRPr="00164352" w:rsidRDefault="008505EA" w:rsidP="00164352">
            <w:pPr>
              <w:jc w:val="both"/>
              <w:rPr>
                <w:rFonts w:eastAsia="Calibri"/>
                <w:b/>
                <w:lang w:eastAsia="en-US"/>
              </w:rPr>
            </w:pPr>
            <w:r w:rsidRPr="00164352">
              <w:rPr>
                <w:rFonts w:eastAsia="Calibri"/>
                <w:b/>
                <w:lang w:eastAsia="en-US"/>
              </w:rPr>
              <w:t>ИТОГО</w:t>
            </w:r>
          </w:p>
        </w:tc>
        <w:tc>
          <w:tcPr>
            <w:tcW w:w="709" w:type="dxa"/>
            <w:shd w:val="clear" w:color="auto" w:fill="DAEEF3" w:themeFill="accent5" w:themeFillTint="33"/>
          </w:tcPr>
          <w:p w14:paraId="250D9188" w14:textId="77777777" w:rsidR="008505EA" w:rsidRPr="00164352" w:rsidRDefault="00EE580C" w:rsidP="00164352">
            <w:pPr>
              <w:jc w:val="both"/>
              <w:rPr>
                <w:rFonts w:eastAsia="Calibri"/>
                <w:b/>
                <w:lang w:eastAsia="en-US"/>
              </w:rPr>
            </w:pPr>
            <w:r w:rsidRPr="00164352">
              <w:rPr>
                <w:rFonts w:eastAsia="Calibri"/>
                <w:b/>
                <w:lang w:eastAsia="en-US"/>
              </w:rPr>
              <w:t>130</w:t>
            </w:r>
          </w:p>
        </w:tc>
        <w:tc>
          <w:tcPr>
            <w:tcW w:w="567" w:type="dxa"/>
            <w:shd w:val="clear" w:color="auto" w:fill="DAEEF3" w:themeFill="accent5" w:themeFillTint="33"/>
          </w:tcPr>
          <w:p w14:paraId="1494E51A" w14:textId="77777777" w:rsidR="008505EA" w:rsidRPr="00164352" w:rsidRDefault="00EE580C" w:rsidP="00164352">
            <w:pPr>
              <w:jc w:val="both"/>
              <w:rPr>
                <w:rFonts w:eastAsia="Calibri"/>
                <w:b/>
                <w:lang w:eastAsia="en-US"/>
              </w:rPr>
            </w:pPr>
            <w:r w:rsidRPr="00164352">
              <w:rPr>
                <w:rFonts w:eastAsia="Calibri"/>
                <w:b/>
                <w:lang w:eastAsia="en-US"/>
              </w:rPr>
              <w:t>5</w:t>
            </w:r>
          </w:p>
        </w:tc>
        <w:tc>
          <w:tcPr>
            <w:tcW w:w="709" w:type="dxa"/>
            <w:shd w:val="clear" w:color="auto" w:fill="DAEEF3" w:themeFill="accent5" w:themeFillTint="33"/>
          </w:tcPr>
          <w:p w14:paraId="2F25CFFE" w14:textId="77777777" w:rsidR="008505EA" w:rsidRPr="00164352" w:rsidRDefault="00EE580C" w:rsidP="00164352">
            <w:pPr>
              <w:jc w:val="both"/>
              <w:rPr>
                <w:rFonts w:eastAsia="Calibri"/>
                <w:b/>
                <w:lang w:eastAsia="en-US"/>
              </w:rPr>
            </w:pPr>
            <w:r w:rsidRPr="00164352">
              <w:rPr>
                <w:rFonts w:eastAsia="Calibri"/>
                <w:b/>
                <w:lang w:eastAsia="en-US"/>
              </w:rPr>
              <w:t>3</w:t>
            </w:r>
          </w:p>
        </w:tc>
        <w:tc>
          <w:tcPr>
            <w:tcW w:w="709" w:type="dxa"/>
            <w:shd w:val="clear" w:color="auto" w:fill="DAEEF3" w:themeFill="accent5" w:themeFillTint="33"/>
          </w:tcPr>
          <w:p w14:paraId="58A909EE" w14:textId="77777777" w:rsidR="008505EA" w:rsidRPr="00164352" w:rsidRDefault="00EE580C" w:rsidP="00164352">
            <w:pPr>
              <w:jc w:val="both"/>
              <w:rPr>
                <w:rFonts w:eastAsia="Calibri"/>
                <w:b/>
                <w:lang w:eastAsia="en-US"/>
              </w:rPr>
            </w:pPr>
            <w:r w:rsidRPr="00164352">
              <w:rPr>
                <w:rFonts w:eastAsia="Calibri"/>
                <w:b/>
                <w:lang w:eastAsia="en-US"/>
              </w:rPr>
              <w:t>12</w:t>
            </w:r>
            <w:r w:rsidR="008505EA" w:rsidRPr="00164352">
              <w:rPr>
                <w:rFonts w:eastAsia="Calibri"/>
                <w:b/>
                <w:lang w:eastAsia="en-US"/>
              </w:rPr>
              <w:t>8</w:t>
            </w:r>
          </w:p>
        </w:tc>
        <w:tc>
          <w:tcPr>
            <w:tcW w:w="680" w:type="dxa"/>
            <w:shd w:val="clear" w:color="auto" w:fill="DAEEF3" w:themeFill="accent5" w:themeFillTint="33"/>
          </w:tcPr>
          <w:p w14:paraId="67EED450" w14:textId="77777777" w:rsidR="008505EA" w:rsidRPr="00164352" w:rsidRDefault="00EE580C" w:rsidP="00164352">
            <w:pPr>
              <w:jc w:val="both"/>
              <w:rPr>
                <w:rFonts w:eastAsia="Calibri"/>
                <w:b/>
                <w:lang w:eastAsia="en-US"/>
              </w:rPr>
            </w:pPr>
            <w:r w:rsidRPr="00164352">
              <w:rPr>
                <w:rFonts w:eastAsia="Calibri"/>
                <w:b/>
                <w:lang w:eastAsia="en-US"/>
              </w:rPr>
              <w:t>6</w:t>
            </w:r>
          </w:p>
        </w:tc>
        <w:tc>
          <w:tcPr>
            <w:tcW w:w="709" w:type="dxa"/>
            <w:shd w:val="clear" w:color="auto" w:fill="DAEEF3" w:themeFill="accent5" w:themeFillTint="33"/>
          </w:tcPr>
          <w:p w14:paraId="5053EDA2" w14:textId="77777777" w:rsidR="008505EA" w:rsidRPr="00164352" w:rsidRDefault="00EE580C" w:rsidP="00164352">
            <w:pPr>
              <w:jc w:val="both"/>
              <w:rPr>
                <w:rFonts w:eastAsia="Calibri"/>
                <w:b/>
                <w:lang w:eastAsia="en-US"/>
              </w:rPr>
            </w:pPr>
            <w:r w:rsidRPr="00164352">
              <w:rPr>
                <w:rFonts w:eastAsia="Calibri"/>
                <w:b/>
                <w:lang w:eastAsia="en-US"/>
              </w:rPr>
              <w:t>30</w:t>
            </w:r>
          </w:p>
        </w:tc>
        <w:tc>
          <w:tcPr>
            <w:tcW w:w="879" w:type="dxa"/>
            <w:shd w:val="clear" w:color="auto" w:fill="DAEEF3" w:themeFill="accent5" w:themeFillTint="33"/>
          </w:tcPr>
          <w:p w14:paraId="3ED04142" w14:textId="77777777" w:rsidR="008505EA" w:rsidRPr="00164352" w:rsidRDefault="008505EA" w:rsidP="00164352">
            <w:pPr>
              <w:jc w:val="both"/>
              <w:rPr>
                <w:rFonts w:eastAsia="Calibri"/>
                <w:b/>
                <w:lang w:eastAsia="en-US"/>
              </w:rPr>
            </w:pPr>
            <w:r w:rsidRPr="00164352">
              <w:rPr>
                <w:rFonts w:eastAsia="Calibri"/>
                <w:b/>
                <w:lang w:eastAsia="en-US"/>
              </w:rPr>
              <w:t>28</w:t>
            </w:r>
          </w:p>
        </w:tc>
        <w:tc>
          <w:tcPr>
            <w:tcW w:w="1276" w:type="dxa"/>
            <w:shd w:val="clear" w:color="auto" w:fill="DAEEF3" w:themeFill="accent5" w:themeFillTint="33"/>
          </w:tcPr>
          <w:p w14:paraId="56645FE9" w14:textId="77777777" w:rsidR="008505EA" w:rsidRPr="00164352" w:rsidRDefault="008505EA" w:rsidP="00164352">
            <w:pPr>
              <w:jc w:val="both"/>
              <w:rPr>
                <w:rFonts w:eastAsia="Calibri"/>
                <w:b/>
                <w:lang w:eastAsia="en-US"/>
              </w:rPr>
            </w:pPr>
            <w:r w:rsidRPr="00164352">
              <w:rPr>
                <w:rFonts w:eastAsia="Calibri"/>
                <w:b/>
                <w:lang w:eastAsia="en-US"/>
              </w:rPr>
              <w:t>0</w:t>
            </w:r>
          </w:p>
        </w:tc>
        <w:tc>
          <w:tcPr>
            <w:tcW w:w="708" w:type="dxa"/>
            <w:shd w:val="clear" w:color="auto" w:fill="DAEEF3" w:themeFill="accent5" w:themeFillTint="33"/>
          </w:tcPr>
          <w:p w14:paraId="63C04CCD" w14:textId="77777777" w:rsidR="008505EA" w:rsidRPr="00164352" w:rsidRDefault="008505EA" w:rsidP="00164352">
            <w:pPr>
              <w:jc w:val="both"/>
              <w:rPr>
                <w:rFonts w:eastAsia="Calibri"/>
                <w:b/>
                <w:lang w:eastAsia="en-US"/>
              </w:rPr>
            </w:pPr>
            <w:r w:rsidRPr="00164352">
              <w:rPr>
                <w:rFonts w:eastAsia="Calibri"/>
                <w:b/>
                <w:lang w:eastAsia="en-US"/>
              </w:rPr>
              <w:t>0</w:t>
            </w:r>
          </w:p>
        </w:tc>
        <w:tc>
          <w:tcPr>
            <w:tcW w:w="851" w:type="dxa"/>
            <w:shd w:val="clear" w:color="auto" w:fill="DAEEF3" w:themeFill="accent5" w:themeFillTint="33"/>
          </w:tcPr>
          <w:p w14:paraId="634F4889"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739E9778" w14:textId="77777777" w:rsidR="008505EA" w:rsidRPr="00164352" w:rsidRDefault="008505EA" w:rsidP="00164352">
            <w:pPr>
              <w:jc w:val="both"/>
              <w:rPr>
                <w:rFonts w:eastAsia="Calibri"/>
                <w:lang w:eastAsia="en-US"/>
              </w:rPr>
            </w:pPr>
          </w:p>
        </w:tc>
      </w:tr>
      <w:tr w:rsidR="008505EA" w:rsidRPr="00164352" w14:paraId="1906BBBE" w14:textId="77777777" w:rsidTr="007C2127">
        <w:tc>
          <w:tcPr>
            <w:tcW w:w="1106" w:type="dxa"/>
            <w:shd w:val="clear" w:color="auto" w:fill="DAEEF3" w:themeFill="accent5" w:themeFillTint="33"/>
          </w:tcPr>
          <w:p w14:paraId="112D4A36" w14:textId="77777777" w:rsidR="008505EA" w:rsidRPr="00164352" w:rsidRDefault="008505EA" w:rsidP="00164352">
            <w:pPr>
              <w:jc w:val="both"/>
              <w:rPr>
                <w:rFonts w:eastAsia="Calibri"/>
                <w:lang w:eastAsia="en-US"/>
              </w:rPr>
            </w:pPr>
            <w:r w:rsidRPr="00164352">
              <w:rPr>
                <w:rFonts w:eastAsia="Calibri"/>
                <w:lang w:eastAsia="en-US"/>
              </w:rPr>
              <w:t>8А</w:t>
            </w:r>
          </w:p>
        </w:tc>
        <w:tc>
          <w:tcPr>
            <w:tcW w:w="709" w:type="dxa"/>
            <w:shd w:val="clear" w:color="auto" w:fill="DAEEF3" w:themeFill="accent5" w:themeFillTint="33"/>
          </w:tcPr>
          <w:p w14:paraId="1184A108" w14:textId="77777777" w:rsidR="008505EA" w:rsidRPr="00164352" w:rsidRDefault="008505EA" w:rsidP="00164352">
            <w:pPr>
              <w:jc w:val="both"/>
              <w:rPr>
                <w:rFonts w:eastAsia="Calibri"/>
                <w:lang w:eastAsia="en-US"/>
              </w:rPr>
            </w:pPr>
            <w:r w:rsidRPr="00164352">
              <w:rPr>
                <w:rFonts w:eastAsia="Calibri"/>
                <w:lang w:eastAsia="en-US"/>
              </w:rPr>
              <w:t>29</w:t>
            </w:r>
          </w:p>
        </w:tc>
        <w:tc>
          <w:tcPr>
            <w:tcW w:w="567" w:type="dxa"/>
            <w:shd w:val="clear" w:color="auto" w:fill="DAEEF3" w:themeFill="accent5" w:themeFillTint="33"/>
          </w:tcPr>
          <w:p w14:paraId="28227837" w14:textId="77777777" w:rsidR="008505EA" w:rsidRPr="00164352" w:rsidRDefault="008505EA" w:rsidP="00164352">
            <w:pPr>
              <w:jc w:val="both"/>
              <w:rPr>
                <w:rFonts w:eastAsia="Calibri"/>
                <w:lang w:eastAsia="en-US"/>
              </w:rPr>
            </w:pPr>
            <w:r w:rsidRPr="00164352">
              <w:rPr>
                <w:rFonts w:eastAsia="Calibri"/>
                <w:lang w:eastAsia="en-US"/>
              </w:rPr>
              <w:t>1</w:t>
            </w:r>
          </w:p>
        </w:tc>
        <w:tc>
          <w:tcPr>
            <w:tcW w:w="709" w:type="dxa"/>
            <w:shd w:val="clear" w:color="auto" w:fill="DAEEF3" w:themeFill="accent5" w:themeFillTint="33"/>
          </w:tcPr>
          <w:p w14:paraId="4D6A9452" w14:textId="77777777" w:rsidR="008505EA" w:rsidRPr="00164352" w:rsidRDefault="008505EA" w:rsidP="00164352">
            <w:pPr>
              <w:jc w:val="both"/>
              <w:rPr>
                <w:rFonts w:eastAsia="Calibri"/>
                <w:lang w:eastAsia="en-US"/>
              </w:rPr>
            </w:pPr>
            <w:r w:rsidRPr="00164352">
              <w:rPr>
                <w:rFonts w:eastAsia="Calibri"/>
                <w:lang w:eastAsia="en-US"/>
              </w:rPr>
              <w:t>1</w:t>
            </w:r>
          </w:p>
        </w:tc>
        <w:tc>
          <w:tcPr>
            <w:tcW w:w="709" w:type="dxa"/>
            <w:shd w:val="clear" w:color="auto" w:fill="DAEEF3" w:themeFill="accent5" w:themeFillTint="33"/>
          </w:tcPr>
          <w:p w14:paraId="0CC8EC6D" w14:textId="77777777" w:rsidR="008505EA" w:rsidRPr="00164352" w:rsidRDefault="008505EA" w:rsidP="00164352">
            <w:pPr>
              <w:jc w:val="both"/>
              <w:rPr>
                <w:rFonts w:eastAsia="Calibri"/>
                <w:lang w:eastAsia="en-US"/>
              </w:rPr>
            </w:pPr>
            <w:r w:rsidRPr="00164352">
              <w:rPr>
                <w:rFonts w:eastAsia="Calibri"/>
                <w:lang w:eastAsia="en-US"/>
              </w:rPr>
              <w:t>29</w:t>
            </w:r>
          </w:p>
        </w:tc>
        <w:tc>
          <w:tcPr>
            <w:tcW w:w="680" w:type="dxa"/>
            <w:shd w:val="clear" w:color="auto" w:fill="DAEEF3" w:themeFill="accent5" w:themeFillTint="33"/>
          </w:tcPr>
          <w:p w14:paraId="1322D4E3" w14:textId="77777777" w:rsidR="008505EA" w:rsidRPr="00164352" w:rsidRDefault="008505EA"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3A4DC049" w14:textId="77777777" w:rsidR="008505EA" w:rsidRPr="00164352" w:rsidRDefault="00EE580C" w:rsidP="00164352">
            <w:pPr>
              <w:jc w:val="both"/>
              <w:rPr>
                <w:rFonts w:eastAsia="Calibri"/>
                <w:lang w:eastAsia="en-US"/>
              </w:rPr>
            </w:pPr>
            <w:r w:rsidRPr="00164352">
              <w:rPr>
                <w:rFonts w:eastAsia="Calibri"/>
                <w:lang w:eastAsia="en-US"/>
              </w:rPr>
              <w:t>10</w:t>
            </w:r>
          </w:p>
        </w:tc>
        <w:tc>
          <w:tcPr>
            <w:tcW w:w="879" w:type="dxa"/>
            <w:shd w:val="clear" w:color="auto" w:fill="DAEEF3" w:themeFill="accent5" w:themeFillTint="33"/>
          </w:tcPr>
          <w:p w14:paraId="53D696B9" w14:textId="77777777" w:rsidR="008505EA" w:rsidRPr="00164352" w:rsidRDefault="00EE580C" w:rsidP="00164352">
            <w:pPr>
              <w:jc w:val="both"/>
              <w:rPr>
                <w:rFonts w:eastAsia="Calibri"/>
                <w:lang w:eastAsia="en-US"/>
              </w:rPr>
            </w:pPr>
            <w:r w:rsidRPr="00164352">
              <w:rPr>
                <w:rFonts w:eastAsia="Calibri"/>
                <w:lang w:eastAsia="en-US"/>
              </w:rPr>
              <w:t>34</w:t>
            </w:r>
          </w:p>
        </w:tc>
        <w:tc>
          <w:tcPr>
            <w:tcW w:w="1276" w:type="dxa"/>
            <w:shd w:val="clear" w:color="auto" w:fill="DAEEF3" w:themeFill="accent5" w:themeFillTint="33"/>
          </w:tcPr>
          <w:p w14:paraId="6A6107C1" w14:textId="77777777" w:rsidR="008505EA" w:rsidRPr="00164352" w:rsidRDefault="008505EA" w:rsidP="00164352">
            <w:pPr>
              <w:jc w:val="both"/>
              <w:rPr>
                <w:rFonts w:eastAsia="Calibri"/>
                <w:lang w:eastAsia="en-US"/>
              </w:rPr>
            </w:pPr>
            <w:r w:rsidRPr="00164352">
              <w:rPr>
                <w:rFonts w:eastAsia="Calibri"/>
                <w:lang w:eastAsia="en-US"/>
              </w:rPr>
              <w:t>0</w:t>
            </w:r>
          </w:p>
        </w:tc>
        <w:tc>
          <w:tcPr>
            <w:tcW w:w="708" w:type="dxa"/>
            <w:shd w:val="clear" w:color="auto" w:fill="DAEEF3" w:themeFill="accent5" w:themeFillTint="33"/>
          </w:tcPr>
          <w:p w14:paraId="27735B12"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0F7980DB"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435117B1" w14:textId="77777777" w:rsidR="008505EA" w:rsidRPr="00164352" w:rsidRDefault="00EE580C" w:rsidP="00164352">
            <w:pPr>
              <w:jc w:val="both"/>
              <w:rPr>
                <w:rFonts w:eastAsia="Calibri"/>
                <w:lang w:eastAsia="en-US"/>
              </w:rPr>
            </w:pPr>
            <w:proofErr w:type="spellStart"/>
            <w:r w:rsidRPr="00164352">
              <w:rPr>
                <w:rFonts w:eastAsia="Calibri"/>
                <w:lang w:eastAsia="en-US"/>
              </w:rPr>
              <w:t>Дадочкина</w:t>
            </w:r>
            <w:proofErr w:type="spellEnd"/>
            <w:r w:rsidRPr="00164352">
              <w:rPr>
                <w:rFonts w:eastAsia="Calibri"/>
                <w:lang w:eastAsia="en-US"/>
              </w:rPr>
              <w:t xml:space="preserve"> Т.Н.</w:t>
            </w:r>
          </w:p>
        </w:tc>
      </w:tr>
      <w:tr w:rsidR="008505EA" w:rsidRPr="00164352" w14:paraId="496EB808" w14:textId="77777777" w:rsidTr="007C2127">
        <w:tc>
          <w:tcPr>
            <w:tcW w:w="1106" w:type="dxa"/>
            <w:shd w:val="clear" w:color="auto" w:fill="DAEEF3" w:themeFill="accent5" w:themeFillTint="33"/>
          </w:tcPr>
          <w:p w14:paraId="325D24B7" w14:textId="77777777" w:rsidR="008505EA" w:rsidRPr="00164352" w:rsidRDefault="008505EA" w:rsidP="00164352">
            <w:pPr>
              <w:jc w:val="both"/>
              <w:rPr>
                <w:rFonts w:eastAsia="Calibri"/>
                <w:lang w:eastAsia="en-US"/>
              </w:rPr>
            </w:pPr>
            <w:r w:rsidRPr="00164352">
              <w:rPr>
                <w:rFonts w:eastAsia="Calibri"/>
                <w:lang w:eastAsia="en-US"/>
              </w:rPr>
              <w:t>8Б</w:t>
            </w:r>
          </w:p>
        </w:tc>
        <w:tc>
          <w:tcPr>
            <w:tcW w:w="709" w:type="dxa"/>
            <w:shd w:val="clear" w:color="auto" w:fill="DAEEF3" w:themeFill="accent5" w:themeFillTint="33"/>
          </w:tcPr>
          <w:p w14:paraId="3A565F44" w14:textId="77777777" w:rsidR="008505EA" w:rsidRPr="00164352" w:rsidRDefault="008505EA" w:rsidP="00164352">
            <w:pPr>
              <w:jc w:val="both"/>
              <w:rPr>
                <w:rFonts w:eastAsia="Calibri"/>
                <w:lang w:eastAsia="en-US"/>
              </w:rPr>
            </w:pPr>
            <w:r w:rsidRPr="00164352">
              <w:rPr>
                <w:rFonts w:eastAsia="Calibri"/>
                <w:lang w:eastAsia="en-US"/>
              </w:rPr>
              <w:t>30</w:t>
            </w:r>
          </w:p>
        </w:tc>
        <w:tc>
          <w:tcPr>
            <w:tcW w:w="567" w:type="dxa"/>
            <w:shd w:val="clear" w:color="auto" w:fill="DAEEF3" w:themeFill="accent5" w:themeFillTint="33"/>
          </w:tcPr>
          <w:p w14:paraId="1E9184EE" w14:textId="77777777" w:rsidR="008505EA" w:rsidRPr="00164352" w:rsidRDefault="00113F41"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4FA54E0A" w14:textId="77777777" w:rsidR="008505EA" w:rsidRPr="00164352" w:rsidRDefault="008505EA"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13AFBC96" w14:textId="77777777" w:rsidR="008505EA" w:rsidRPr="00164352" w:rsidRDefault="00113F41" w:rsidP="00164352">
            <w:pPr>
              <w:jc w:val="both"/>
              <w:rPr>
                <w:rFonts w:eastAsia="Calibri"/>
                <w:lang w:eastAsia="en-US"/>
              </w:rPr>
            </w:pPr>
            <w:r w:rsidRPr="00164352">
              <w:rPr>
                <w:rFonts w:eastAsia="Calibri"/>
                <w:lang w:eastAsia="en-US"/>
              </w:rPr>
              <w:t>30</w:t>
            </w:r>
          </w:p>
        </w:tc>
        <w:tc>
          <w:tcPr>
            <w:tcW w:w="680" w:type="dxa"/>
            <w:shd w:val="clear" w:color="auto" w:fill="DAEEF3" w:themeFill="accent5" w:themeFillTint="33"/>
          </w:tcPr>
          <w:p w14:paraId="57E28FFF" w14:textId="77777777" w:rsidR="008505EA" w:rsidRPr="00164352" w:rsidRDefault="00113F41" w:rsidP="00164352">
            <w:pPr>
              <w:jc w:val="both"/>
              <w:rPr>
                <w:rFonts w:eastAsia="Calibri"/>
                <w:lang w:eastAsia="en-US"/>
              </w:rPr>
            </w:pPr>
            <w:r w:rsidRPr="00164352">
              <w:rPr>
                <w:rFonts w:eastAsia="Calibri"/>
                <w:lang w:eastAsia="en-US"/>
              </w:rPr>
              <w:t>1</w:t>
            </w:r>
          </w:p>
        </w:tc>
        <w:tc>
          <w:tcPr>
            <w:tcW w:w="709" w:type="dxa"/>
            <w:shd w:val="clear" w:color="auto" w:fill="DAEEF3" w:themeFill="accent5" w:themeFillTint="33"/>
          </w:tcPr>
          <w:p w14:paraId="29BB0ABF" w14:textId="77777777" w:rsidR="008505EA" w:rsidRPr="00164352" w:rsidRDefault="008505EA" w:rsidP="00164352">
            <w:pPr>
              <w:jc w:val="both"/>
              <w:rPr>
                <w:rFonts w:eastAsia="Calibri"/>
                <w:lang w:eastAsia="en-US"/>
              </w:rPr>
            </w:pPr>
            <w:r w:rsidRPr="00164352">
              <w:rPr>
                <w:rFonts w:eastAsia="Calibri"/>
                <w:lang w:eastAsia="en-US"/>
              </w:rPr>
              <w:t>9</w:t>
            </w:r>
          </w:p>
        </w:tc>
        <w:tc>
          <w:tcPr>
            <w:tcW w:w="879" w:type="dxa"/>
            <w:shd w:val="clear" w:color="auto" w:fill="DAEEF3" w:themeFill="accent5" w:themeFillTint="33"/>
          </w:tcPr>
          <w:p w14:paraId="07980474" w14:textId="77777777" w:rsidR="008505EA" w:rsidRPr="00164352" w:rsidRDefault="00113F41" w:rsidP="00164352">
            <w:pPr>
              <w:jc w:val="both"/>
              <w:rPr>
                <w:rFonts w:eastAsia="Calibri"/>
                <w:lang w:eastAsia="en-US"/>
              </w:rPr>
            </w:pPr>
            <w:r w:rsidRPr="00164352">
              <w:rPr>
                <w:rFonts w:eastAsia="Calibri"/>
                <w:lang w:eastAsia="en-US"/>
              </w:rPr>
              <w:t>33</w:t>
            </w:r>
          </w:p>
        </w:tc>
        <w:tc>
          <w:tcPr>
            <w:tcW w:w="1276" w:type="dxa"/>
            <w:shd w:val="clear" w:color="auto" w:fill="DAEEF3" w:themeFill="accent5" w:themeFillTint="33"/>
          </w:tcPr>
          <w:p w14:paraId="6DEF790E" w14:textId="77777777" w:rsidR="008505EA" w:rsidRPr="00164352" w:rsidRDefault="00113F41" w:rsidP="00164352">
            <w:pPr>
              <w:jc w:val="both"/>
              <w:rPr>
                <w:rFonts w:eastAsia="Calibri"/>
                <w:lang w:eastAsia="en-US"/>
              </w:rPr>
            </w:pPr>
            <w:r w:rsidRPr="00164352">
              <w:rPr>
                <w:rFonts w:eastAsia="Calibri"/>
                <w:lang w:eastAsia="en-US"/>
              </w:rPr>
              <w:t>0</w:t>
            </w:r>
          </w:p>
        </w:tc>
        <w:tc>
          <w:tcPr>
            <w:tcW w:w="708" w:type="dxa"/>
            <w:shd w:val="clear" w:color="auto" w:fill="DAEEF3" w:themeFill="accent5" w:themeFillTint="33"/>
          </w:tcPr>
          <w:p w14:paraId="170400A7"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0F99D62C"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1BB9FEBF" w14:textId="77777777" w:rsidR="008505EA" w:rsidRPr="00164352" w:rsidRDefault="00113F41" w:rsidP="00164352">
            <w:pPr>
              <w:jc w:val="both"/>
              <w:rPr>
                <w:rFonts w:eastAsia="Calibri"/>
                <w:lang w:eastAsia="en-US"/>
              </w:rPr>
            </w:pPr>
            <w:r w:rsidRPr="00164352">
              <w:rPr>
                <w:rFonts w:eastAsia="Calibri"/>
                <w:lang w:eastAsia="en-US"/>
              </w:rPr>
              <w:t>Силина Н</w:t>
            </w:r>
            <w:r w:rsidR="008505EA" w:rsidRPr="00164352">
              <w:rPr>
                <w:rFonts w:eastAsia="Calibri"/>
                <w:lang w:eastAsia="en-US"/>
              </w:rPr>
              <w:t>.А.</w:t>
            </w:r>
          </w:p>
        </w:tc>
      </w:tr>
      <w:tr w:rsidR="008505EA" w:rsidRPr="00164352" w14:paraId="0472135A" w14:textId="77777777" w:rsidTr="007C2127">
        <w:tc>
          <w:tcPr>
            <w:tcW w:w="1106" w:type="dxa"/>
            <w:shd w:val="clear" w:color="auto" w:fill="DAEEF3" w:themeFill="accent5" w:themeFillTint="33"/>
          </w:tcPr>
          <w:p w14:paraId="3796F229" w14:textId="77777777" w:rsidR="008505EA" w:rsidRPr="00164352" w:rsidRDefault="008505EA" w:rsidP="00164352">
            <w:pPr>
              <w:jc w:val="both"/>
              <w:rPr>
                <w:rFonts w:eastAsia="Calibri"/>
                <w:lang w:eastAsia="en-US"/>
              </w:rPr>
            </w:pPr>
            <w:r w:rsidRPr="00164352">
              <w:rPr>
                <w:rFonts w:eastAsia="Calibri"/>
                <w:lang w:eastAsia="en-US"/>
              </w:rPr>
              <w:t>8В</w:t>
            </w:r>
          </w:p>
        </w:tc>
        <w:tc>
          <w:tcPr>
            <w:tcW w:w="709" w:type="dxa"/>
            <w:shd w:val="clear" w:color="auto" w:fill="DAEEF3" w:themeFill="accent5" w:themeFillTint="33"/>
          </w:tcPr>
          <w:p w14:paraId="34D4CDE9" w14:textId="77777777" w:rsidR="008505EA" w:rsidRPr="00164352" w:rsidRDefault="00113F41" w:rsidP="00164352">
            <w:pPr>
              <w:jc w:val="both"/>
              <w:rPr>
                <w:rFonts w:eastAsia="Calibri"/>
                <w:lang w:eastAsia="en-US"/>
              </w:rPr>
            </w:pPr>
            <w:r w:rsidRPr="00164352">
              <w:rPr>
                <w:rFonts w:eastAsia="Calibri"/>
                <w:lang w:eastAsia="en-US"/>
              </w:rPr>
              <w:t>30</w:t>
            </w:r>
          </w:p>
        </w:tc>
        <w:tc>
          <w:tcPr>
            <w:tcW w:w="567" w:type="dxa"/>
            <w:shd w:val="clear" w:color="auto" w:fill="DAEEF3" w:themeFill="accent5" w:themeFillTint="33"/>
          </w:tcPr>
          <w:p w14:paraId="62EC3444" w14:textId="77777777" w:rsidR="008505EA" w:rsidRPr="00164352" w:rsidRDefault="008505EA" w:rsidP="00164352">
            <w:pPr>
              <w:jc w:val="both"/>
              <w:rPr>
                <w:rFonts w:eastAsia="Calibri"/>
                <w:lang w:eastAsia="en-US"/>
              </w:rPr>
            </w:pPr>
            <w:r w:rsidRPr="00164352">
              <w:rPr>
                <w:rFonts w:eastAsia="Calibri"/>
                <w:lang w:eastAsia="en-US"/>
              </w:rPr>
              <w:t>1</w:t>
            </w:r>
          </w:p>
        </w:tc>
        <w:tc>
          <w:tcPr>
            <w:tcW w:w="709" w:type="dxa"/>
            <w:shd w:val="clear" w:color="auto" w:fill="DAEEF3" w:themeFill="accent5" w:themeFillTint="33"/>
          </w:tcPr>
          <w:p w14:paraId="1A9DFFA1" w14:textId="77777777" w:rsidR="008505EA" w:rsidRPr="00164352" w:rsidRDefault="00113F41"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3A647EAF" w14:textId="77777777" w:rsidR="008505EA" w:rsidRPr="00164352" w:rsidRDefault="00113F41" w:rsidP="00164352">
            <w:pPr>
              <w:jc w:val="both"/>
              <w:rPr>
                <w:rFonts w:eastAsia="Calibri"/>
                <w:lang w:eastAsia="en-US"/>
              </w:rPr>
            </w:pPr>
            <w:r w:rsidRPr="00164352">
              <w:rPr>
                <w:rFonts w:eastAsia="Calibri"/>
                <w:lang w:eastAsia="en-US"/>
              </w:rPr>
              <w:t>29</w:t>
            </w:r>
          </w:p>
        </w:tc>
        <w:tc>
          <w:tcPr>
            <w:tcW w:w="680" w:type="dxa"/>
            <w:shd w:val="clear" w:color="auto" w:fill="DAEEF3" w:themeFill="accent5" w:themeFillTint="33"/>
          </w:tcPr>
          <w:p w14:paraId="3C5CC615" w14:textId="77777777" w:rsidR="008505EA" w:rsidRPr="00164352" w:rsidRDefault="00113F41" w:rsidP="00164352">
            <w:pPr>
              <w:jc w:val="both"/>
              <w:rPr>
                <w:rFonts w:eastAsia="Calibri"/>
                <w:lang w:eastAsia="en-US"/>
              </w:rPr>
            </w:pPr>
            <w:r w:rsidRPr="00164352">
              <w:rPr>
                <w:rFonts w:eastAsia="Calibri"/>
                <w:lang w:eastAsia="en-US"/>
              </w:rPr>
              <w:t>1</w:t>
            </w:r>
          </w:p>
        </w:tc>
        <w:tc>
          <w:tcPr>
            <w:tcW w:w="709" w:type="dxa"/>
            <w:shd w:val="clear" w:color="auto" w:fill="DAEEF3" w:themeFill="accent5" w:themeFillTint="33"/>
          </w:tcPr>
          <w:p w14:paraId="4E27EA8C" w14:textId="77777777" w:rsidR="008505EA" w:rsidRPr="00164352" w:rsidRDefault="008505EA" w:rsidP="00164352">
            <w:pPr>
              <w:jc w:val="both"/>
              <w:rPr>
                <w:rFonts w:eastAsia="Calibri"/>
                <w:lang w:eastAsia="en-US"/>
              </w:rPr>
            </w:pPr>
            <w:r w:rsidRPr="00164352">
              <w:rPr>
                <w:rFonts w:eastAsia="Calibri"/>
                <w:lang w:eastAsia="en-US"/>
              </w:rPr>
              <w:t>4</w:t>
            </w:r>
          </w:p>
        </w:tc>
        <w:tc>
          <w:tcPr>
            <w:tcW w:w="879" w:type="dxa"/>
            <w:shd w:val="clear" w:color="auto" w:fill="DAEEF3" w:themeFill="accent5" w:themeFillTint="33"/>
          </w:tcPr>
          <w:p w14:paraId="6C5DCB4F" w14:textId="77777777" w:rsidR="008505EA" w:rsidRPr="00164352" w:rsidRDefault="00113F41" w:rsidP="00164352">
            <w:pPr>
              <w:jc w:val="both"/>
              <w:rPr>
                <w:rFonts w:eastAsia="Calibri"/>
                <w:lang w:eastAsia="en-US"/>
              </w:rPr>
            </w:pPr>
            <w:r w:rsidRPr="00164352">
              <w:rPr>
                <w:rFonts w:eastAsia="Calibri"/>
                <w:lang w:eastAsia="en-US"/>
              </w:rPr>
              <w:t>17</w:t>
            </w:r>
          </w:p>
        </w:tc>
        <w:tc>
          <w:tcPr>
            <w:tcW w:w="1276" w:type="dxa"/>
            <w:shd w:val="clear" w:color="auto" w:fill="DAEEF3" w:themeFill="accent5" w:themeFillTint="33"/>
          </w:tcPr>
          <w:p w14:paraId="654D765B" w14:textId="77777777" w:rsidR="008505EA" w:rsidRPr="00164352" w:rsidRDefault="008505EA" w:rsidP="00164352">
            <w:pPr>
              <w:jc w:val="both"/>
              <w:rPr>
                <w:rFonts w:eastAsia="Calibri"/>
                <w:lang w:eastAsia="en-US"/>
              </w:rPr>
            </w:pPr>
            <w:r w:rsidRPr="00164352">
              <w:rPr>
                <w:rFonts w:eastAsia="Calibri"/>
                <w:lang w:eastAsia="en-US"/>
              </w:rPr>
              <w:t>0</w:t>
            </w:r>
          </w:p>
        </w:tc>
        <w:tc>
          <w:tcPr>
            <w:tcW w:w="708" w:type="dxa"/>
            <w:shd w:val="clear" w:color="auto" w:fill="DAEEF3" w:themeFill="accent5" w:themeFillTint="33"/>
          </w:tcPr>
          <w:p w14:paraId="67C2672F"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27FD6605"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3F3F8F87" w14:textId="77777777" w:rsidR="008505EA" w:rsidRPr="00164352" w:rsidRDefault="00113F41" w:rsidP="00164352">
            <w:pPr>
              <w:jc w:val="both"/>
              <w:rPr>
                <w:rFonts w:eastAsia="Calibri"/>
                <w:lang w:eastAsia="en-US"/>
              </w:rPr>
            </w:pPr>
            <w:r w:rsidRPr="00164352">
              <w:rPr>
                <w:rFonts w:eastAsia="Calibri"/>
                <w:lang w:eastAsia="en-US"/>
              </w:rPr>
              <w:t>Старкова Е</w:t>
            </w:r>
            <w:r w:rsidR="008505EA" w:rsidRPr="00164352">
              <w:rPr>
                <w:rFonts w:eastAsia="Calibri"/>
                <w:lang w:eastAsia="en-US"/>
              </w:rPr>
              <w:t>.А.</w:t>
            </w:r>
          </w:p>
        </w:tc>
      </w:tr>
      <w:tr w:rsidR="008505EA" w:rsidRPr="00164352" w14:paraId="0F65BDE8" w14:textId="77777777" w:rsidTr="007C2127">
        <w:tc>
          <w:tcPr>
            <w:tcW w:w="1106" w:type="dxa"/>
            <w:shd w:val="clear" w:color="auto" w:fill="DAEEF3" w:themeFill="accent5" w:themeFillTint="33"/>
          </w:tcPr>
          <w:p w14:paraId="275D06FD" w14:textId="77777777" w:rsidR="008505EA" w:rsidRPr="00164352" w:rsidRDefault="008505EA" w:rsidP="00164352">
            <w:pPr>
              <w:jc w:val="both"/>
              <w:rPr>
                <w:rFonts w:eastAsia="Calibri"/>
                <w:lang w:eastAsia="en-US"/>
              </w:rPr>
            </w:pPr>
            <w:r w:rsidRPr="00164352">
              <w:rPr>
                <w:rFonts w:eastAsia="Calibri"/>
                <w:lang w:eastAsia="en-US"/>
              </w:rPr>
              <w:t>8Г</w:t>
            </w:r>
          </w:p>
        </w:tc>
        <w:tc>
          <w:tcPr>
            <w:tcW w:w="709" w:type="dxa"/>
            <w:shd w:val="clear" w:color="auto" w:fill="DAEEF3" w:themeFill="accent5" w:themeFillTint="33"/>
          </w:tcPr>
          <w:p w14:paraId="36E1E097" w14:textId="77777777" w:rsidR="008505EA" w:rsidRPr="00164352" w:rsidRDefault="00113F41" w:rsidP="00164352">
            <w:pPr>
              <w:jc w:val="both"/>
              <w:rPr>
                <w:rFonts w:eastAsia="Calibri"/>
                <w:lang w:eastAsia="en-US"/>
              </w:rPr>
            </w:pPr>
            <w:r w:rsidRPr="00164352">
              <w:rPr>
                <w:rFonts w:eastAsia="Calibri"/>
                <w:lang w:eastAsia="en-US"/>
              </w:rPr>
              <w:t>29</w:t>
            </w:r>
          </w:p>
        </w:tc>
        <w:tc>
          <w:tcPr>
            <w:tcW w:w="567" w:type="dxa"/>
            <w:shd w:val="clear" w:color="auto" w:fill="DAEEF3" w:themeFill="accent5" w:themeFillTint="33"/>
          </w:tcPr>
          <w:p w14:paraId="1271E20A" w14:textId="77777777" w:rsidR="008505EA" w:rsidRPr="00164352" w:rsidRDefault="00113F41" w:rsidP="00164352">
            <w:pPr>
              <w:jc w:val="both"/>
              <w:rPr>
                <w:rFonts w:eastAsia="Calibri"/>
                <w:lang w:eastAsia="en-US"/>
              </w:rPr>
            </w:pPr>
            <w:r w:rsidRPr="00164352">
              <w:rPr>
                <w:rFonts w:eastAsia="Calibri"/>
                <w:lang w:eastAsia="en-US"/>
              </w:rPr>
              <w:t>1</w:t>
            </w:r>
          </w:p>
        </w:tc>
        <w:tc>
          <w:tcPr>
            <w:tcW w:w="709" w:type="dxa"/>
            <w:shd w:val="clear" w:color="auto" w:fill="DAEEF3" w:themeFill="accent5" w:themeFillTint="33"/>
          </w:tcPr>
          <w:p w14:paraId="35F963AA" w14:textId="77777777" w:rsidR="008505EA" w:rsidRPr="00164352" w:rsidRDefault="00113F41" w:rsidP="00164352">
            <w:pPr>
              <w:jc w:val="both"/>
              <w:rPr>
                <w:rFonts w:eastAsia="Calibri"/>
                <w:lang w:eastAsia="en-US"/>
              </w:rPr>
            </w:pPr>
            <w:r w:rsidRPr="00164352">
              <w:rPr>
                <w:rFonts w:eastAsia="Calibri"/>
                <w:lang w:eastAsia="en-US"/>
              </w:rPr>
              <w:t>1</w:t>
            </w:r>
          </w:p>
        </w:tc>
        <w:tc>
          <w:tcPr>
            <w:tcW w:w="709" w:type="dxa"/>
            <w:shd w:val="clear" w:color="auto" w:fill="DAEEF3" w:themeFill="accent5" w:themeFillTint="33"/>
          </w:tcPr>
          <w:p w14:paraId="3B7135EB" w14:textId="77777777" w:rsidR="008505EA" w:rsidRPr="00164352" w:rsidRDefault="008505EA" w:rsidP="00164352">
            <w:pPr>
              <w:jc w:val="both"/>
              <w:rPr>
                <w:rFonts w:eastAsia="Calibri"/>
                <w:lang w:eastAsia="en-US"/>
              </w:rPr>
            </w:pPr>
            <w:r w:rsidRPr="00164352">
              <w:rPr>
                <w:rFonts w:eastAsia="Calibri"/>
                <w:lang w:eastAsia="en-US"/>
              </w:rPr>
              <w:t>29</w:t>
            </w:r>
          </w:p>
        </w:tc>
        <w:tc>
          <w:tcPr>
            <w:tcW w:w="680" w:type="dxa"/>
            <w:shd w:val="clear" w:color="auto" w:fill="DAEEF3" w:themeFill="accent5" w:themeFillTint="33"/>
          </w:tcPr>
          <w:p w14:paraId="012E44F4" w14:textId="77777777" w:rsidR="008505EA" w:rsidRPr="00164352" w:rsidRDefault="00113F41"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6717EA2D" w14:textId="77777777" w:rsidR="008505EA" w:rsidRPr="00164352" w:rsidRDefault="00113F41" w:rsidP="00164352">
            <w:pPr>
              <w:jc w:val="both"/>
              <w:rPr>
                <w:rFonts w:eastAsia="Calibri"/>
                <w:lang w:eastAsia="en-US"/>
              </w:rPr>
            </w:pPr>
            <w:r w:rsidRPr="00164352">
              <w:rPr>
                <w:rFonts w:eastAsia="Calibri"/>
                <w:lang w:eastAsia="en-US"/>
              </w:rPr>
              <w:t>5</w:t>
            </w:r>
          </w:p>
        </w:tc>
        <w:tc>
          <w:tcPr>
            <w:tcW w:w="879" w:type="dxa"/>
            <w:shd w:val="clear" w:color="auto" w:fill="DAEEF3" w:themeFill="accent5" w:themeFillTint="33"/>
          </w:tcPr>
          <w:p w14:paraId="1B7FC0A1" w14:textId="77777777" w:rsidR="008505EA" w:rsidRPr="00164352" w:rsidRDefault="00113F41" w:rsidP="00164352">
            <w:pPr>
              <w:jc w:val="both"/>
              <w:rPr>
                <w:rFonts w:eastAsia="Calibri"/>
                <w:lang w:eastAsia="en-US"/>
              </w:rPr>
            </w:pPr>
            <w:r w:rsidRPr="00164352">
              <w:rPr>
                <w:rFonts w:eastAsia="Calibri"/>
                <w:lang w:eastAsia="en-US"/>
              </w:rPr>
              <w:t>17</w:t>
            </w:r>
          </w:p>
        </w:tc>
        <w:tc>
          <w:tcPr>
            <w:tcW w:w="1276" w:type="dxa"/>
            <w:shd w:val="clear" w:color="auto" w:fill="DAEEF3" w:themeFill="accent5" w:themeFillTint="33"/>
          </w:tcPr>
          <w:p w14:paraId="0F0D9E3C" w14:textId="77777777" w:rsidR="008505EA" w:rsidRPr="00164352" w:rsidRDefault="00113F41" w:rsidP="00164352">
            <w:pPr>
              <w:jc w:val="both"/>
              <w:rPr>
                <w:rFonts w:eastAsia="Calibri"/>
                <w:lang w:eastAsia="en-US"/>
              </w:rPr>
            </w:pPr>
            <w:r w:rsidRPr="00164352">
              <w:rPr>
                <w:rFonts w:eastAsia="Calibri"/>
                <w:lang w:eastAsia="en-US"/>
              </w:rPr>
              <w:t>0</w:t>
            </w:r>
          </w:p>
        </w:tc>
        <w:tc>
          <w:tcPr>
            <w:tcW w:w="708" w:type="dxa"/>
            <w:shd w:val="clear" w:color="auto" w:fill="DAEEF3" w:themeFill="accent5" w:themeFillTint="33"/>
          </w:tcPr>
          <w:p w14:paraId="187C0AB0"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69B2BFD3"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09760335" w14:textId="77777777" w:rsidR="008505EA" w:rsidRPr="00164352" w:rsidRDefault="00113F41" w:rsidP="00164352">
            <w:pPr>
              <w:jc w:val="both"/>
              <w:rPr>
                <w:rFonts w:eastAsia="Calibri"/>
                <w:lang w:eastAsia="en-US"/>
              </w:rPr>
            </w:pPr>
            <w:r w:rsidRPr="00164352">
              <w:rPr>
                <w:rFonts w:eastAsia="Calibri"/>
                <w:lang w:eastAsia="en-US"/>
              </w:rPr>
              <w:t>Баскова А.А.</w:t>
            </w:r>
          </w:p>
        </w:tc>
      </w:tr>
      <w:tr w:rsidR="008505EA" w:rsidRPr="00164352" w14:paraId="25D6E779" w14:textId="77777777" w:rsidTr="002D3E2C">
        <w:tc>
          <w:tcPr>
            <w:tcW w:w="1106" w:type="dxa"/>
            <w:shd w:val="clear" w:color="auto" w:fill="DAEEF3" w:themeFill="accent5" w:themeFillTint="33"/>
          </w:tcPr>
          <w:p w14:paraId="4D3322DB" w14:textId="77777777" w:rsidR="008505EA" w:rsidRPr="00164352" w:rsidRDefault="008505EA" w:rsidP="00164352">
            <w:pPr>
              <w:jc w:val="both"/>
              <w:rPr>
                <w:rFonts w:eastAsia="Calibri"/>
                <w:b/>
                <w:lang w:eastAsia="en-US"/>
              </w:rPr>
            </w:pPr>
            <w:r w:rsidRPr="00164352">
              <w:rPr>
                <w:rFonts w:eastAsia="Calibri"/>
                <w:b/>
                <w:lang w:eastAsia="en-US"/>
              </w:rPr>
              <w:t>ИТОГО</w:t>
            </w:r>
          </w:p>
        </w:tc>
        <w:tc>
          <w:tcPr>
            <w:tcW w:w="709" w:type="dxa"/>
            <w:shd w:val="clear" w:color="auto" w:fill="DAEEF3" w:themeFill="accent5" w:themeFillTint="33"/>
          </w:tcPr>
          <w:p w14:paraId="3DCD0087" w14:textId="77777777" w:rsidR="008505EA" w:rsidRPr="00164352" w:rsidRDefault="00113F41" w:rsidP="00164352">
            <w:pPr>
              <w:jc w:val="both"/>
              <w:rPr>
                <w:rFonts w:eastAsia="Calibri"/>
                <w:b/>
                <w:lang w:eastAsia="en-US"/>
              </w:rPr>
            </w:pPr>
            <w:r w:rsidRPr="00164352">
              <w:rPr>
                <w:rFonts w:eastAsia="Calibri"/>
                <w:b/>
                <w:lang w:eastAsia="en-US"/>
              </w:rPr>
              <w:t>118</w:t>
            </w:r>
          </w:p>
        </w:tc>
        <w:tc>
          <w:tcPr>
            <w:tcW w:w="567" w:type="dxa"/>
            <w:shd w:val="clear" w:color="auto" w:fill="DAEEF3" w:themeFill="accent5" w:themeFillTint="33"/>
          </w:tcPr>
          <w:p w14:paraId="7C9A1421" w14:textId="77777777" w:rsidR="008505EA" w:rsidRPr="00164352" w:rsidRDefault="008505EA" w:rsidP="00164352">
            <w:pPr>
              <w:jc w:val="both"/>
              <w:rPr>
                <w:rFonts w:eastAsia="Calibri"/>
                <w:b/>
                <w:lang w:eastAsia="en-US"/>
              </w:rPr>
            </w:pPr>
            <w:r w:rsidRPr="00164352">
              <w:rPr>
                <w:rFonts w:eastAsia="Calibri"/>
                <w:b/>
                <w:lang w:eastAsia="en-US"/>
              </w:rPr>
              <w:t>3</w:t>
            </w:r>
          </w:p>
        </w:tc>
        <w:tc>
          <w:tcPr>
            <w:tcW w:w="709" w:type="dxa"/>
            <w:shd w:val="clear" w:color="auto" w:fill="DAEEF3" w:themeFill="accent5" w:themeFillTint="33"/>
          </w:tcPr>
          <w:p w14:paraId="3E033511" w14:textId="77777777" w:rsidR="008505EA" w:rsidRPr="00164352" w:rsidRDefault="00113F41" w:rsidP="00164352">
            <w:pPr>
              <w:jc w:val="both"/>
              <w:rPr>
                <w:rFonts w:eastAsia="Calibri"/>
                <w:b/>
                <w:lang w:eastAsia="en-US"/>
              </w:rPr>
            </w:pPr>
            <w:r w:rsidRPr="00164352">
              <w:rPr>
                <w:rFonts w:eastAsia="Calibri"/>
                <w:b/>
                <w:lang w:eastAsia="en-US"/>
              </w:rPr>
              <w:t>2</w:t>
            </w:r>
          </w:p>
        </w:tc>
        <w:tc>
          <w:tcPr>
            <w:tcW w:w="709" w:type="dxa"/>
            <w:shd w:val="clear" w:color="auto" w:fill="DAEEF3" w:themeFill="accent5" w:themeFillTint="33"/>
          </w:tcPr>
          <w:p w14:paraId="1C17A96A" w14:textId="77777777" w:rsidR="008505EA" w:rsidRPr="00164352" w:rsidRDefault="008505EA" w:rsidP="00164352">
            <w:pPr>
              <w:jc w:val="both"/>
              <w:rPr>
                <w:rFonts w:eastAsia="Calibri"/>
                <w:b/>
                <w:lang w:eastAsia="en-US"/>
              </w:rPr>
            </w:pPr>
            <w:r w:rsidRPr="00164352">
              <w:rPr>
                <w:rFonts w:eastAsia="Calibri"/>
                <w:b/>
                <w:lang w:eastAsia="en-US"/>
              </w:rPr>
              <w:t>117</w:t>
            </w:r>
          </w:p>
        </w:tc>
        <w:tc>
          <w:tcPr>
            <w:tcW w:w="680" w:type="dxa"/>
            <w:shd w:val="clear" w:color="auto" w:fill="DAEEF3" w:themeFill="accent5" w:themeFillTint="33"/>
          </w:tcPr>
          <w:p w14:paraId="52CB11FC" w14:textId="77777777" w:rsidR="008505EA" w:rsidRPr="00164352" w:rsidRDefault="00113F41" w:rsidP="00164352">
            <w:pPr>
              <w:jc w:val="both"/>
              <w:rPr>
                <w:rFonts w:eastAsia="Calibri"/>
                <w:b/>
                <w:lang w:eastAsia="en-US"/>
              </w:rPr>
            </w:pPr>
            <w:r w:rsidRPr="00164352">
              <w:rPr>
                <w:rFonts w:eastAsia="Calibri"/>
                <w:b/>
                <w:lang w:eastAsia="en-US"/>
              </w:rPr>
              <w:t>2</w:t>
            </w:r>
          </w:p>
        </w:tc>
        <w:tc>
          <w:tcPr>
            <w:tcW w:w="709" w:type="dxa"/>
            <w:shd w:val="clear" w:color="auto" w:fill="DAEEF3" w:themeFill="accent5" w:themeFillTint="33"/>
          </w:tcPr>
          <w:p w14:paraId="537DDF84" w14:textId="77777777" w:rsidR="008505EA" w:rsidRPr="00164352" w:rsidRDefault="00113F41" w:rsidP="00164352">
            <w:pPr>
              <w:jc w:val="both"/>
              <w:rPr>
                <w:rFonts w:eastAsia="Calibri"/>
                <w:b/>
                <w:lang w:eastAsia="en-US"/>
              </w:rPr>
            </w:pPr>
            <w:r w:rsidRPr="00164352">
              <w:rPr>
                <w:rFonts w:eastAsia="Calibri"/>
                <w:b/>
                <w:lang w:eastAsia="en-US"/>
              </w:rPr>
              <w:t>28</w:t>
            </w:r>
          </w:p>
        </w:tc>
        <w:tc>
          <w:tcPr>
            <w:tcW w:w="879" w:type="dxa"/>
            <w:shd w:val="clear" w:color="auto" w:fill="DAEEF3" w:themeFill="accent5" w:themeFillTint="33"/>
          </w:tcPr>
          <w:p w14:paraId="1EF4A52B" w14:textId="77777777" w:rsidR="008505EA" w:rsidRPr="00164352" w:rsidRDefault="00113F41" w:rsidP="00164352">
            <w:pPr>
              <w:jc w:val="both"/>
              <w:rPr>
                <w:rFonts w:eastAsia="Calibri"/>
                <w:b/>
                <w:lang w:eastAsia="en-US"/>
              </w:rPr>
            </w:pPr>
            <w:r w:rsidRPr="00164352">
              <w:rPr>
                <w:rFonts w:eastAsia="Calibri"/>
                <w:b/>
                <w:lang w:eastAsia="en-US"/>
              </w:rPr>
              <w:t>25</w:t>
            </w:r>
          </w:p>
        </w:tc>
        <w:tc>
          <w:tcPr>
            <w:tcW w:w="1276" w:type="dxa"/>
            <w:shd w:val="clear" w:color="auto" w:fill="DAEEF3" w:themeFill="accent5" w:themeFillTint="33"/>
          </w:tcPr>
          <w:p w14:paraId="2A7130C6" w14:textId="77777777" w:rsidR="008505EA" w:rsidRPr="00164352" w:rsidRDefault="00113F41" w:rsidP="00164352">
            <w:pPr>
              <w:jc w:val="both"/>
              <w:rPr>
                <w:rFonts w:eastAsia="Calibri"/>
                <w:b/>
                <w:lang w:eastAsia="en-US"/>
              </w:rPr>
            </w:pPr>
            <w:r w:rsidRPr="00164352">
              <w:rPr>
                <w:rFonts w:eastAsia="Calibri"/>
                <w:b/>
                <w:lang w:eastAsia="en-US"/>
              </w:rPr>
              <w:t>0</w:t>
            </w:r>
          </w:p>
        </w:tc>
        <w:tc>
          <w:tcPr>
            <w:tcW w:w="708" w:type="dxa"/>
            <w:shd w:val="clear" w:color="auto" w:fill="DAEEF3" w:themeFill="accent5" w:themeFillTint="33"/>
          </w:tcPr>
          <w:p w14:paraId="5368E0B7" w14:textId="77777777" w:rsidR="008505EA" w:rsidRPr="00164352" w:rsidRDefault="008505EA" w:rsidP="00164352">
            <w:pPr>
              <w:jc w:val="both"/>
              <w:rPr>
                <w:rFonts w:eastAsia="Calibri"/>
                <w:b/>
                <w:lang w:eastAsia="en-US"/>
              </w:rPr>
            </w:pPr>
            <w:r w:rsidRPr="00164352">
              <w:rPr>
                <w:rFonts w:eastAsia="Calibri"/>
                <w:b/>
                <w:lang w:eastAsia="en-US"/>
              </w:rPr>
              <w:t>0</w:t>
            </w:r>
          </w:p>
        </w:tc>
        <w:tc>
          <w:tcPr>
            <w:tcW w:w="851" w:type="dxa"/>
            <w:shd w:val="clear" w:color="auto" w:fill="DAEEF3" w:themeFill="accent5" w:themeFillTint="33"/>
          </w:tcPr>
          <w:p w14:paraId="79819C93"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7C60BA45" w14:textId="77777777" w:rsidR="008505EA" w:rsidRPr="00164352" w:rsidRDefault="008505EA" w:rsidP="00164352">
            <w:pPr>
              <w:jc w:val="both"/>
              <w:rPr>
                <w:rFonts w:eastAsia="Calibri"/>
                <w:lang w:eastAsia="en-US"/>
              </w:rPr>
            </w:pPr>
          </w:p>
        </w:tc>
      </w:tr>
      <w:tr w:rsidR="008505EA" w:rsidRPr="00164352" w14:paraId="7B5C8839" w14:textId="77777777" w:rsidTr="007C2127">
        <w:tc>
          <w:tcPr>
            <w:tcW w:w="1106" w:type="dxa"/>
            <w:shd w:val="clear" w:color="auto" w:fill="DAEEF3" w:themeFill="accent5" w:themeFillTint="33"/>
          </w:tcPr>
          <w:p w14:paraId="407AD0EB" w14:textId="77777777" w:rsidR="008505EA" w:rsidRPr="00164352" w:rsidRDefault="008505EA" w:rsidP="00164352">
            <w:pPr>
              <w:jc w:val="both"/>
              <w:rPr>
                <w:rFonts w:eastAsia="Calibri"/>
                <w:lang w:eastAsia="en-US"/>
              </w:rPr>
            </w:pPr>
            <w:r w:rsidRPr="00164352">
              <w:rPr>
                <w:rFonts w:eastAsia="Calibri"/>
                <w:lang w:eastAsia="en-US"/>
              </w:rPr>
              <w:t>9А</w:t>
            </w:r>
          </w:p>
        </w:tc>
        <w:tc>
          <w:tcPr>
            <w:tcW w:w="709" w:type="dxa"/>
            <w:shd w:val="clear" w:color="auto" w:fill="DAEEF3" w:themeFill="accent5" w:themeFillTint="33"/>
          </w:tcPr>
          <w:p w14:paraId="42AD978B" w14:textId="77777777" w:rsidR="008505EA" w:rsidRPr="00164352" w:rsidRDefault="00B20FD0" w:rsidP="00164352">
            <w:pPr>
              <w:jc w:val="both"/>
              <w:rPr>
                <w:rFonts w:eastAsia="Calibri"/>
                <w:lang w:eastAsia="en-US"/>
              </w:rPr>
            </w:pPr>
            <w:r w:rsidRPr="00164352">
              <w:rPr>
                <w:rFonts w:eastAsia="Calibri"/>
                <w:lang w:eastAsia="en-US"/>
              </w:rPr>
              <w:t>30</w:t>
            </w:r>
          </w:p>
        </w:tc>
        <w:tc>
          <w:tcPr>
            <w:tcW w:w="567" w:type="dxa"/>
            <w:shd w:val="clear" w:color="auto" w:fill="DAEEF3" w:themeFill="accent5" w:themeFillTint="33"/>
          </w:tcPr>
          <w:p w14:paraId="189B96FA" w14:textId="77777777" w:rsidR="008505EA" w:rsidRPr="00164352" w:rsidRDefault="00B20FD0" w:rsidP="00164352">
            <w:pPr>
              <w:jc w:val="both"/>
              <w:rPr>
                <w:rFonts w:eastAsia="Calibri"/>
                <w:lang w:eastAsia="en-US"/>
              </w:rPr>
            </w:pPr>
            <w:r w:rsidRPr="00164352">
              <w:rPr>
                <w:rFonts w:eastAsia="Calibri"/>
                <w:lang w:eastAsia="en-US"/>
              </w:rPr>
              <w:t>1</w:t>
            </w:r>
          </w:p>
        </w:tc>
        <w:tc>
          <w:tcPr>
            <w:tcW w:w="709" w:type="dxa"/>
            <w:shd w:val="clear" w:color="auto" w:fill="DAEEF3" w:themeFill="accent5" w:themeFillTint="33"/>
          </w:tcPr>
          <w:p w14:paraId="23FBA261" w14:textId="77777777" w:rsidR="008505EA" w:rsidRPr="00164352" w:rsidRDefault="008505EA" w:rsidP="00164352">
            <w:pPr>
              <w:jc w:val="both"/>
              <w:rPr>
                <w:rFonts w:eastAsia="Calibri"/>
                <w:lang w:eastAsia="en-US"/>
              </w:rPr>
            </w:pPr>
            <w:r w:rsidRPr="00164352">
              <w:rPr>
                <w:rFonts w:eastAsia="Calibri"/>
                <w:lang w:eastAsia="en-US"/>
              </w:rPr>
              <w:t>1</w:t>
            </w:r>
          </w:p>
        </w:tc>
        <w:tc>
          <w:tcPr>
            <w:tcW w:w="709" w:type="dxa"/>
            <w:shd w:val="clear" w:color="auto" w:fill="DAEEF3" w:themeFill="accent5" w:themeFillTint="33"/>
          </w:tcPr>
          <w:p w14:paraId="07912780" w14:textId="77777777" w:rsidR="008505EA" w:rsidRPr="00164352" w:rsidRDefault="008505EA" w:rsidP="00164352">
            <w:pPr>
              <w:jc w:val="both"/>
              <w:rPr>
                <w:rFonts w:eastAsia="Calibri"/>
                <w:lang w:eastAsia="en-US"/>
              </w:rPr>
            </w:pPr>
            <w:r w:rsidRPr="00164352">
              <w:rPr>
                <w:rFonts w:eastAsia="Calibri"/>
                <w:lang w:eastAsia="en-US"/>
              </w:rPr>
              <w:t>30</w:t>
            </w:r>
          </w:p>
        </w:tc>
        <w:tc>
          <w:tcPr>
            <w:tcW w:w="680" w:type="dxa"/>
            <w:shd w:val="clear" w:color="auto" w:fill="DAEEF3" w:themeFill="accent5" w:themeFillTint="33"/>
          </w:tcPr>
          <w:p w14:paraId="66A51F2E" w14:textId="77777777" w:rsidR="008505EA" w:rsidRPr="00164352" w:rsidRDefault="00B20FD0"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67AA2510" w14:textId="77777777" w:rsidR="008505EA" w:rsidRPr="00164352" w:rsidRDefault="00B20FD0" w:rsidP="00164352">
            <w:pPr>
              <w:jc w:val="both"/>
              <w:rPr>
                <w:rFonts w:eastAsia="Calibri"/>
                <w:lang w:eastAsia="en-US"/>
              </w:rPr>
            </w:pPr>
            <w:r w:rsidRPr="00164352">
              <w:rPr>
                <w:rFonts w:eastAsia="Calibri"/>
                <w:lang w:eastAsia="en-US"/>
              </w:rPr>
              <w:t>5</w:t>
            </w:r>
          </w:p>
        </w:tc>
        <w:tc>
          <w:tcPr>
            <w:tcW w:w="879" w:type="dxa"/>
            <w:shd w:val="clear" w:color="auto" w:fill="DAEEF3" w:themeFill="accent5" w:themeFillTint="33"/>
          </w:tcPr>
          <w:p w14:paraId="055CD299" w14:textId="77777777" w:rsidR="008505EA" w:rsidRPr="00164352" w:rsidRDefault="00B20FD0" w:rsidP="00164352">
            <w:pPr>
              <w:jc w:val="both"/>
              <w:rPr>
                <w:rFonts w:eastAsia="Calibri"/>
                <w:lang w:eastAsia="en-US"/>
              </w:rPr>
            </w:pPr>
            <w:r w:rsidRPr="00164352">
              <w:rPr>
                <w:rFonts w:eastAsia="Calibri"/>
                <w:lang w:eastAsia="en-US"/>
              </w:rPr>
              <w:t>17</w:t>
            </w:r>
          </w:p>
        </w:tc>
        <w:tc>
          <w:tcPr>
            <w:tcW w:w="1276" w:type="dxa"/>
            <w:shd w:val="clear" w:color="auto" w:fill="DAEEF3" w:themeFill="accent5" w:themeFillTint="33"/>
          </w:tcPr>
          <w:p w14:paraId="5507EDC1" w14:textId="77777777" w:rsidR="008505EA" w:rsidRPr="00164352" w:rsidRDefault="008505EA" w:rsidP="00164352">
            <w:pPr>
              <w:jc w:val="both"/>
              <w:rPr>
                <w:rFonts w:eastAsia="Calibri"/>
                <w:lang w:eastAsia="en-US"/>
              </w:rPr>
            </w:pPr>
            <w:r w:rsidRPr="00164352">
              <w:rPr>
                <w:rFonts w:eastAsia="Calibri"/>
                <w:lang w:eastAsia="en-US"/>
              </w:rPr>
              <w:t>0</w:t>
            </w:r>
          </w:p>
        </w:tc>
        <w:tc>
          <w:tcPr>
            <w:tcW w:w="708" w:type="dxa"/>
            <w:shd w:val="clear" w:color="auto" w:fill="DAEEF3" w:themeFill="accent5" w:themeFillTint="33"/>
          </w:tcPr>
          <w:p w14:paraId="2C38EB78"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1EAE12B8"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1710D232" w14:textId="77777777" w:rsidR="008505EA" w:rsidRPr="00164352" w:rsidRDefault="00B20FD0" w:rsidP="00164352">
            <w:pPr>
              <w:jc w:val="both"/>
              <w:rPr>
                <w:rFonts w:eastAsia="Calibri"/>
                <w:lang w:eastAsia="en-US"/>
              </w:rPr>
            </w:pPr>
            <w:r w:rsidRPr="00164352">
              <w:rPr>
                <w:rFonts w:eastAsia="Calibri"/>
                <w:lang w:eastAsia="en-US"/>
              </w:rPr>
              <w:t>Струкова Л.В</w:t>
            </w:r>
            <w:r w:rsidR="008505EA" w:rsidRPr="00164352">
              <w:rPr>
                <w:rFonts w:eastAsia="Calibri"/>
                <w:lang w:eastAsia="en-US"/>
              </w:rPr>
              <w:t>.</w:t>
            </w:r>
          </w:p>
        </w:tc>
      </w:tr>
      <w:tr w:rsidR="008505EA" w:rsidRPr="00164352" w14:paraId="008DB847" w14:textId="77777777" w:rsidTr="007C2127">
        <w:tc>
          <w:tcPr>
            <w:tcW w:w="1106" w:type="dxa"/>
            <w:shd w:val="clear" w:color="auto" w:fill="DAEEF3" w:themeFill="accent5" w:themeFillTint="33"/>
          </w:tcPr>
          <w:p w14:paraId="27E2FE86" w14:textId="77777777" w:rsidR="008505EA" w:rsidRPr="00164352" w:rsidRDefault="008505EA" w:rsidP="00164352">
            <w:pPr>
              <w:jc w:val="both"/>
              <w:rPr>
                <w:rFonts w:eastAsia="Calibri"/>
                <w:lang w:eastAsia="en-US"/>
              </w:rPr>
            </w:pPr>
            <w:r w:rsidRPr="00164352">
              <w:rPr>
                <w:rFonts w:eastAsia="Calibri"/>
                <w:lang w:eastAsia="en-US"/>
              </w:rPr>
              <w:t>9Б</w:t>
            </w:r>
          </w:p>
        </w:tc>
        <w:tc>
          <w:tcPr>
            <w:tcW w:w="709" w:type="dxa"/>
            <w:shd w:val="clear" w:color="auto" w:fill="DAEEF3" w:themeFill="accent5" w:themeFillTint="33"/>
          </w:tcPr>
          <w:p w14:paraId="4A4B326C" w14:textId="77777777" w:rsidR="008505EA" w:rsidRPr="00164352" w:rsidRDefault="00B20FD0" w:rsidP="00164352">
            <w:pPr>
              <w:jc w:val="both"/>
              <w:rPr>
                <w:rFonts w:eastAsia="Calibri"/>
                <w:lang w:eastAsia="en-US"/>
              </w:rPr>
            </w:pPr>
            <w:r w:rsidRPr="00164352">
              <w:rPr>
                <w:rFonts w:eastAsia="Calibri"/>
                <w:lang w:eastAsia="en-US"/>
              </w:rPr>
              <w:t>28</w:t>
            </w:r>
          </w:p>
        </w:tc>
        <w:tc>
          <w:tcPr>
            <w:tcW w:w="567" w:type="dxa"/>
            <w:shd w:val="clear" w:color="auto" w:fill="DAEEF3" w:themeFill="accent5" w:themeFillTint="33"/>
          </w:tcPr>
          <w:p w14:paraId="41DA279C" w14:textId="77777777" w:rsidR="008505EA" w:rsidRPr="00164352" w:rsidRDefault="008505EA"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692E655C" w14:textId="77777777" w:rsidR="008505EA" w:rsidRPr="00164352" w:rsidRDefault="008505EA"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33F36485" w14:textId="77777777" w:rsidR="008505EA" w:rsidRPr="00164352" w:rsidRDefault="00B20FD0" w:rsidP="00164352">
            <w:pPr>
              <w:jc w:val="both"/>
              <w:rPr>
                <w:rFonts w:eastAsia="Calibri"/>
                <w:lang w:eastAsia="en-US"/>
              </w:rPr>
            </w:pPr>
            <w:r w:rsidRPr="00164352">
              <w:rPr>
                <w:rFonts w:eastAsia="Calibri"/>
                <w:lang w:eastAsia="en-US"/>
              </w:rPr>
              <w:t>28</w:t>
            </w:r>
          </w:p>
        </w:tc>
        <w:tc>
          <w:tcPr>
            <w:tcW w:w="680" w:type="dxa"/>
            <w:shd w:val="clear" w:color="auto" w:fill="DAEEF3" w:themeFill="accent5" w:themeFillTint="33"/>
          </w:tcPr>
          <w:p w14:paraId="1B6423F3" w14:textId="77777777" w:rsidR="008505EA" w:rsidRPr="00164352" w:rsidRDefault="00B20FD0"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6BC3EEC0" w14:textId="77777777" w:rsidR="008505EA" w:rsidRPr="00164352" w:rsidRDefault="008505EA" w:rsidP="00164352">
            <w:pPr>
              <w:jc w:val="both"/>
              <w:rPr>
                <w:rFonts w:eastAsia="Calibri"/>
                <w:lang w:eastAsia="en-US"/>
              </w:rPr>
            </w:pPr>
            <w:r w:rsidRPr="00164352">
              <w:rPr>
                <w:rFonts w:eastAsia="Calibri"/>
                <w:lang w:eastAsia="en-US"/>
              </w:rPr>
              <w:t>7</w:t>
            </w:r>
          </w:p>
        </w:tc>
        <w:tc>
          <w:tcPr>
            <w:tcW w:w="879" w:type="dxa"/>
            <w:shd w:val="clear" w:color="auto" w:fill="DAEEF3" w:themeFill="accent5" w:themeFillTint="33"/>
          </w:tcPr>
          <w:p w14:paraId="56AB34E8" w14:textId="77777777" w:rsidR="008505EA" w:rsidRPr="00164352" w:rsidRDefault="00B20FD0" w:rsidP="00164352">
            <w:pPr>
              <w:jc w:val="both"/>
              <w:rPr>
                <w:rFonts w:eastAsia="Calibri"/>
                <w:lang w:eastAsia="en-US"/>
              </w:rPr>
            </w:pPr>
            <w:r w:rsidRPr="00164352">
              <w:rPr>
                <w:rFonts w:eastAsia="Calibri"/>
                <w:lang w:eastAsia="en-US"/>
              </w:rPr>
              <w:t>25</w:t>
            </w:r>
          </w:p>
        </w:tc>
        <w:tc>
          <w:tcPr>
            <w:tcW w:w="1276" w:type="dxa"/>
            <w:shd w:val="clear" w:color="auto" w:fill="DAEEF3" w:themeFill="accent5" w:themeFillTint="33"/>
          </w:tcPr>
          <w:p w14:paraId="01199D8C" w14:textId="77777777" w:rsidR="008505EA" w:rsidRPr="00164352" w:rsidRDefault="00B20FD0" w:rsidP="00164352">
            <w:pPr>
              <w:jc w:val="both"/>
              <w:rPr>
                <w:rFonts w:eastAsia="Calibri"/>
                <w:lang w:eastAsia="en-US"/>
              </w:rPr>
            </w:pPr>
            <w:r w:rsidRPr="00164352">
              <w:rPr>
                <w:rFonts w:eastAsia="Calibri"/>
                <w:lang w:eastAsia="en-US"/>
              </w:rPr>
              <w:t>1-рус</w:t>
            </w:r>
            <w:r w:rsidR="008505EA" w:rsidRPr="00164352">
              <w:rPr>
                <w:rFonts w:eastAsia="Calibri"/>
                <w:lang w:eastAsia="en-US"/>
              </w:rPr>
              <w:t>.</w:t>
            </w:r>
            <w:r w:rsidRPr="00164352">
              <w:rPr>
                <w:rFonts w:eastAsia="Calibri"/>
                <w:lang w:eastAsia="en-US"/>
              </w:rPr>
              <w:t>яз., 1-алгебра</w:t>
            </w:r>
          </w:p>
        </w:tc>
        <w:tc>
          <w:tcPr>
            <w:tcW w:w="708" w:type="dxa"/>
            <w:shd w:val="clear" w:color="auto" w:fill="DAEEF3" w:themeFill="accent5" w:themeFillTint="33"/>
          </w:tcPr>
          <w:p w14:paraId="4EBDC19A"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60B8FE32"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33FCB3E2" w14:textId="77777777" w:rsidR="008505EA" w:rsidRPr="00164352" w:rsidRDefault="00B20FD0" w:rsidP="00164352">
            <w:pPr>
              <w:jc w:val="both"/>
              <w:rPr>
                <w:rFonts w:eastAsia="Calibri"/>
                <w:lang w:eastAsia="en-US"/>
              </w:rPr>
            </w:pPr>
            <w:r w:rsidRPr="00164352">
              <w:rPr>
                <w:rFonts w:eastAsia="Calibri"/>
                <w:lang w:eastAsia="en-US"/>
              </w:rPr>
              <w:t>Баскова А</w:t>
            </w:r>
            <w:r w:rsidR="008505EA" w:rsidRPr="00164352">
              <w:rPr>
                <w:rFonts w:eastAsia="Calibri"/>
                <w:lang w:eastAsia="en-US"/>
              </w:rPr>
              <w:t>.А.</w:t>
            </w:r>
          </w:p>
        </w:tc>
      </w:tr>
      <w:tr w:rsidR="008505EA" w:rsidRPr="00164352" w14:paraId="05145110" w14:textId="77777777" w:rsidTr="007C2127">
        <w:tc>
          <w:tcPr>
            <w:tcW w:w="1106" w:type="dxa"/>
            <w:shd w:val="clear" w:color="auto" w:fill="DAEEF3" w:themeFill="accent5" w:themeFillTint="33"/>
          </w:tcPr>
          <w:p w14:paraId="57E320BB" w14:textId="77777777" w:rsidR="008505EA" w:rsidRPr="00164352" w:rsidRDefault="008505EA" w:rsidP="00164352">
            <w:pPr>
              <w:jc w:val="both"/>
              <w:rPr>
                <w:rFonts w:eastAsia="Calibri"/>
                <w:lang w:eastAsia="en-US"/>
              </w:rPr>
            </w:pPr>
            <w:r w:rsidRPr="00164352">
              <w:rPr>
                <w:rFonts w:eastAsia="Calibri"/>
                <w:lang w:eastAsia="en-US"/>
              </w:rPr>
              <w:t>9В</w:t>
            </w:r>
          </w:p>
        </w:tc>
        <w:tc>
          <w:tcPr>
            <w:tcW w:w="709" w:type="dxa"/>
            <w:shd w:val="clear" w:color="auto" w:fill="DAEEF3" w:themeFill="accent5" w:themeFillTint="33"/>
          </w:tcPr>
          <w:p w14:paraId="3F6B94D4" w14:textId="77777777" w:rsidR="008505EA" w:rsidRPr="00164352" w:rsidRDefault="00B20FD0" w:rsidP="00164352">
            <w:pPr>
              <w:jc w:val="both"/>
              <w:rPr>
                <w:rFonts w:eastAsia="Calibri"/>
                <w:lang w:eastAsia="en-US"/>
              </w:rPr>
            </w:pPr>
            <w:r w:rsidRPr="00164352">
              <w:rPr>
                <w:rFonts w:eastAsia="Calibri"/>
                <w:lang w:eastAsia="en-US"/>
              </w:rPr>
              <w:t>29</w:t>
            </w:r>
          </w:p>
        </w:tc>
        <w:tc>
          <w:tcPr>
            <w:tcW w:w="567" w:type="dxa"/>
            <w:shd w:val="clear" w:color="auto" w:fill="DAEEF3" w:themeFill="accent5" w:themeFillTint="33"/>
          </w:tcPr>
          <w:p w14:paraId="1D3967BA" w14:textId="77777777" w:rsidR="008505EA" w:rsidRPr="00164352" w:rsidRDefault="008505EA"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3E4D14D3" w14:textId="77777777" w:rsidR="008505EA" w:rsidRPr="00164352" w:rsidRDefault="008505EA"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2E24BCB8" w14:textId="77777777" w:rsidR="008505EA" w:rsidRPr="00164352" w:rsidRDefault="008505EA" w:rsidP="00164352">
            <w:pPr>
              <w:jc w:val="both"/>
              <w:rPr>
                <w:rFonts w:eastAsia="Calibri"/>
                <w:lang w:eastAsia="en-US"/>
              </w:rPr>
            </w:pPr>
            <w:r w:rsidRPr="00164352">
              <w:rPr>
                <w:rFonts w:eastAsia="Calibri"/>
                <w:lang w:eastAsia="en-US"/>
              </w:rPr>
              <w:t>2</w:t>
            </w:r>
            <w:r w:rsidR="00B20FD0" w:rsidRPr="00164352">
              <w:rPr>
                <w:rFonts w:eastAsia="Calibri"/>
                <w:lang w:eastAsia="en-US"/>
              </w:rPr>
              <w:t>9</w:t>
            </w:r>
          </w:p>
        </w:tc>
        <w:tc>
          <w:tcPr>
            <w:tcW w:w="680" w:type="dxa"/>
            <w:shd w:val="clear" w:color="auto" w:fill="DAEEF3" w:themeFill="accent5" w:themeFillTint="33"/>
          </w:tcPr>
          <w:p w14:paraId="52689F0E" w14:textId="77777777" w:rsidR="008505EA" w:rsidRPr="00164352" w:rsidRDefault="00B20FD0" w:rsidP="00164352">
            <w:pPr>
              <w:jc w:val="both"/>
              <w:rPr>
                <w:rFonts w:eastAsia="Calibri"/>
                <w:lang w:eastAsia="en-US"/>
              </w:rPr>
            </w:pPr>
            <w:r w:rsidRPr="00164352">
              <w:rPr>
                <w:rFonts w:eastAsia="Calibri"/>
                <w:lang w:eastAsia="en-US"/>
              </w:rPr>
              <w:t>3</w:t>
            </w:r>
          </w:p>
        </w:tc>
        <w:tc>
          <w:tcPr>
            <w:tcW w:w="709" w:type="dxa"/>
            <w:shd w:val="clear" w:color="auto" w:fill="DAEEF3" w:themeFill="accent5" w:themeFillTint="33"/>
          </w:tcPr>
          <w:p w14:paraId="12AACF7B" w14:textId="77777777" w:rsidR="008505EA" w:rsidRPr="00164352" w:rsidRDefault="00B20FD0" w:rsidP="00164352">
            <w:pPr>
              <w:jc w:val="both"/>
              <w:rPr>
                <w:rFonts w:eastAsia="Calibri"/>
                <w:lang w:eastAsia="en-US"/>
              </w:rPr>
            </w:pPr>
            <w:r w:rsidRPr="00164352">
              <w:rPr>
                <w:rFonts w:eastAsia="Calibri"/>
                <w:lang w:eastAsia="en-US"/>
              </w:rPr>
              <w:t>13</w:t>
            </w:r>
          </w:p>
        </w:tc>
        <w:tc>
          <w:tcPr>
            <w:tcW w:w="879" w:type="dxa"/>
            <w:shd w:val="clear" w:color="auto" w:fill="DAEEF3" w:themeFill="accent5" w:themeFillTint="33"/>
          </w:tcPr>
          <w:p w14:paraId="3DE64AAB" w14:textId="77777777" w:rsidR="008505EA" w:rsidRPr="00164352" w:rsidRDefault="00B20FD0" w:rsidP="00164352">
            <w:pPr>
              <w:jc w:val="both"/>
              <w:rPr>
                <w:rFonts w:eastAsia="Calibri"/>
                <w:lang w:eastAsia="en-US"/>
              </w:rPr>
            </w:pPr>
            <w:r w:rsidRPr="00164352">
              <w:rPr>
                <w:rFonts w:eastAsia="Calibri"/>
                <w:lang w:eastAsia="en-US"/>
              </w:rPr>
              <w:t>5</w:t>
            </w:r>
            <w:r w:rsidR="008505EA" w:rsidRPr="00164352">
              <w:rPr>
                <w:rFonts w:eastAsia="Calibri"/>
                <w:lang w:eastAsia="en-US"/>
              </w:rPr>
              <w:t>5</w:t>
            </w:r>
          </w:p>
        </w:tc>
        <w:tc>
          <w:tcPr>
            <w:tcW w:w="1276" w:type="dxa"/>
            <w:shd w:val="clear" w:color="auto" w:fill="DAEEF3" w:themeFill="accent5" w:themeFillTint="33"/>
          </w:tcPr>
          <w:p w14:paraId="46CB69AC" w14:textId="77777777" w:rsidR="008505EA" w:rsidRPr="00164352" w:rsidRDefault="008505EA" w:rsidP="00164352">
            <w:pPr>
              <w:jc w:val="both"/>
              <w:rPr>
                <w:rFonts w:eastAsia="Calibri"/>
                <w:lang w:eastAsia="en-US"/>
              </w:rPr>
            </w:pPr>
            <w:r w:rsidRPr="00164352">
              <w:rPr>
                <w:rFonts w:eastAsia="Calibri"/>
                <w:lang w:eastAsia="en-US"/>
              </w:rPr>
              <w:t>0</w:t>
            </w:r>
          </w:p>
        </w:tc>
        <w:tc>
          <w:tcPr>
            <w:tcW w:w="708" w:type="dxa"/>
            <w:shd w:val="clear" w:color="auto" w:fill="DAEEF3" w:themeFill="accent5" w:themeFillTint="33"/>
          </w:tcPr>
          <w:p w14:paraId="04A1C660"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4D441103"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474D8C83" w14:textId="77777777" w:rsidR="008505EA" w:rsidRPr="00164352" w:rsidRDefault="00B20FD0" w:rsidP="00164352">
            <w:pPr>
              <w:jc w:val="both"/>
              <w:rPr>
                <w:rFonts w:eastAsia="Calibri"/>
                <w:lang w:eastAsia="en-US"/>
              </w:rPr>
            </w:pPr>
            <w:r w:rsidRPr="00164352">
              <w:rPr>
                <w:rFonts w:eastAsia="Calibri"/>
                <w:lang w:eastAsia="en-US"/>
              </w:rPr>
              <w:t>Соколова А</w:t>
            </w:r>
            <w:r w:rsidR="008505EA" w:rsidRPr="00164352">
              <w:rPr>
                <w:rFonts w:eastAsia="Calibri"/>
                <w:lang w:eastAsia="en-US"/>
              </w:rPr>
              <w:t>.А.</w:t>
            </w:r>
          </w:p>
        </w:tc>
      </w:tr>
      <w:tr w:rsidR="00B20FD0" w:rsidRPr="00164352" w14:paraId="4535FA34" w14:textId="77777777" w:rsidTr="007C2127">
        <w:tc>
          <w:tcPr>
            <w:tcW w:w="1106" w:type="dxa"/>
            <w:shd w:val="clear" w:color="auto" w:fill="DAEEF3" w:themeFill="accent5" w:themeFillTint="33"/>
          </w:tcPr>
          <w:p w14:paraId="7776939F" w14:textId="77777777" w:rsidR="00B20FD0" w:rsidRPr="00164352" w:rsidRDefault="00B20FD0" w:rsidP="00164352">
            <w:pPr>
              <w:jc w:val="both"/>
              <w:rPr>
                <w:rFonts w:eastAsia="Calibri"/>
                <w:lang w:eastAsia="en-US"/>
              </w:rPr>
            </w:pPr>
            <w:r w:rsidRPr="00164352">
              <w:rPr>
                <w:rFonts w:eastAsia="Calibri"/>
                <w:lang w:eastAsia="en-US"/>
              </w:rPr>
              <w:t>9Г</w:t>
            </w:r>
          </w:p>
        </w:tc>
        <w:tc>
          <w:tcPr>
            <w:tcW w:w="709" w:type="dxa"/>
            <w:shd w:val="clear" w:color="auto" w:fill="DAEEF3" w:themeFill="accent5" w:themeFillTint="33"/>
          </w:tcPr>
          <w:p w14:paraId="1B0A3F8A" w14:textId="77777777" w:rsidR="00B20FD0" w:rsidRPr="00164352" w:rsidRDefault="00B20FD0" w:rsidP="00164352">
            <w:pPr>
              <w:jc w:val="both"/>
              <w:rPr>
                <w:rFonts w:eastAsia="Calibri"/>
                <w:lang w:eastAsia="en-US"/>
              </w:rPr>
            </w:pPr>
            <w:r w:rsidRPr="00164352">
              <w:rPr>
                <w:rFonts w:eastAsia="Calibri"/>
                <w:lang w:eastAsia="en-US"/>
              </w:rPr>
              <w:t>29</w:t>
            </w:r>
          </w:p>
        </w:tc>
        <w:tc>
          <w:tcPr>
            <w:tcW w:w="567" w:type="dxa"/>
            <w:shd w:val="clear" w:color="auto" w:fill="DAEEF3" w:themeFill="accent5" w:themeFillTint="33"/>
          </w:tcPr>
          <w:p w14:paraId="73343F83" w14:textId="77777777" w:rsidR="00B20FD0" w:rsidRPr="00164352" w:rsidRDefault="00B20FD0"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36756F24" w14:textId="77777777" w:rsidR="00B20FD0" w:rsidRPr="00164352" w:rsidRDefault="00B20FD0"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523576F1" w14:textId="77777777" w:rsidR="00B20FD0" w:rsidRPr="00164352" w:rsidRDefault="00B20FD0" w:rsidP="00164352">
            <w:pPr>
              <w:jc w:val="both"/>
              <w:rPr>
                <w:rFonts w:eastAsia="Calibri"/>
                <w:lang w:eastAsia="en-US"/>
              </w:rPr>
            </w:pPr>
            <w:r w:rsidRPr="00164352">
              <w:rPr>
                <w:rFonts w:eastAsia="Calibri"/>
                <w:lang w:eastAsia="en-US"/>
              </w:rPr>
              <w:t>29</w:t>
            </w:r>
          </w:p>
        </w:tc>
        <w:tc>
          <w:tcPr>
            <w:tcW w:w="680" w:type="dxa"/>
            <w:shd w:val="clear" w:color="auto" w:fill="DAEEF3" w:themeFill="accent5" w:themeFillTint="33"/>
          </w:tcPr>
          <w:p w14:paraId="6820E499" w14:textId="77777777" w:rsidR="00B20FD0" w:rsidRPr="00164352" w:rsidRDefault="00B20FD0" w:rsidP="00164352">
            <w:pPr>
              <w:jc w:val="both"/>
              <w:rPr>
                <w:rFonts w:eastAsia="Calibri"/>
                <w:lang w:eastAsia="en-US"/>
              </w:rPr>
            </w:pPr>
            <w:r w:rsidRPr="00164352">
              <w:rPr>
                <w:rFonts w:eastAsia="Calibri"/>
                <w:lang w:eastAsia="en-US"/>
              </w:rPr>
              <w:t>1</w:t>
            </w:r>
          </w:p>
        </w:tc>
        <w:tc>
          <w:tcPr>
            <w:tcW w:w="709" w:type="dxa"/>
            <w:shd w:val="clear" w:color="auto" w:fill="DAEEF3" w:themeFill="accent5" w:themeFillTint="33"/>
          </w:tcPr>
          <w:p w14:paraId="50EEB4BF" w14:textId="77777777" w:rsidR="00B20FD0" w:rsidRPr="00164352" w:rsidRDefault="00B20FD0" w:rsidP="00164352">
            <w:pPr>
              <w:jc w:val="both"/>
              <w:rPr>
                <w:rFonts w:eastAsia="Calibri"/>
                <w:lang w:eastAsia="en-US"/>
              </w:rPr>
            </w:pPr>
            <w:r w:rsidRPr="00164352">
              <w:rPr>
                <w:rFonts w:eastAsia="Calibri"/>
                <w:lang w:eastAsia="en-US"/>
              </w:rPr>
              <w:t>4</w:t>
            </w:r>
          </w:p>
        </w:tc>
        <w:tc>
          <w:tcPr>
            <w:tcW w:w="879" w:type="dxa"/>
            <w:shd w:val="clear" w:color="auto" w:fill="DAEEF3" w:themeFill="accent5" w:themeFillTint="33"/>
          </w:tcPr>
          <w:p w14:paraId="7098E431" w14:textId="77777777" w:rsidR="00B20FD0" w:rsidRPr="00164352" w:rsidRDefault="00B20FD0" w:rsidP="00164352">
            <w:pPr>
              <w:jc w:val="both"/>
              <w:rPr>
                <w:rFonts w:eastAsia="Calibri"/>
                <w:lang w:eastAsia="en-US"/>
              </w:rPr>
            </w:pPr>
            <w:r w:rsidRPr="00164352">
              <w:rPr>
                <w:rFonts w:eastAsia="Calibri"/>
                <w:lang w:eastAsia="en-US"/>
              </w:rPr>
              <w:t>17</w:t>
            </w:r>
          </w:p>
        </w:tc>
        <w:tc>
          <w:tcPr>
            <w:tcW w:w="1276" w:type="dxa"/>
            <w:shd w:val="clear" w:color="auto" w:fill="DAEEF3" w:themeFill="accent5" w:themeFillTint="33"/>
          </w:tcPr>
          <w:p w14:paraId="34771FB7" w14:textId="77777777" w:rsidR="00B20FD0" w:rsidRPr="00164352" w:rsidRDefault="00B20FD0" w:rsidP="00164352">
            <w:pPr>
              <w:jc w:val="both"/>
              <w:rPr>
                <w:rFonts w:eastAsia="Calibri"/>
                <w:lang w:eastAsia="en-US"/>
              </w:rPr>
            </w:pPr>
            <w:r w:rsidRPr="00164352">
              <w:rPr>
                <w:rFonts w:eastAsia="Calibri"/>
                <w:lang w:eastAsia="en-US"/>
              </w:rPr>
              <w:t>0</w:t>
            </w:r>
          </w:p>
        </w:tc>
        <w:tc>
          <w:tcPr>
            <w:tcW w:w="708" w:type="dxa"/>
            <w:shd w:val="clear" w:color="auto" w:fill="DAEEF3" w:themeFill="accent5" w:themeFillTint="33"/>
          </w:tcPr>
          <w:p w14:paraId="59088951" w14:textId="77777777" w:rsidR="00B20FD0" w:rsidRPr="00164352" w:rsidRDefault="00B20FD0"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3788E076" w14:textId="77777777" w:rsidR="00B20FD0" w:rsidRPr="00164352" w:rsidRDefault="00B20FD0"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1917E842" w14:textId="77777777" w:rsidR="00B20FD0" w:rsidRPr="00164352" w:rsidRDefault="00DB718E" w:rsidP="00164352">
            <w:pPr>
              <w:jc w:val="both"/>
              <w:rPr>
                <w:rFonts w:eastAsia="Calibri"/>
                <w:lang w:eastAsia="en-US"/>
              </w:rPr>
            </w:pPr>
            <w:r w:rsidRPr="00164352">
              <w:rPr>
                <w:rFonts w:eastAsia="Calibri"/>
                <w:lang w:eastAsia="en-US"/>
              </w:rPr>
              <w:t>Симоненко И.А.</w:t>
            </w:r>
          </w:p>
        </w:tc>
      </w:tr>
      <w:tr w:rsidR="008505EA" w:rsidRPr="00164352" w14:paraId="342D3F58" w14:textId="77777777" w:rsidTr="002D3E2C">
        <w:tc>
          <w:tcPr>
            <w:tcW w:w="1106" w:type="dxa"/>
            <w:shd w:val="clear" w:color="auto" w:fill="DAEEF3" w:themeFill="accent5" w:themeFillTint="33"/>
          </w:tcPr>
          <w:p w14:paraId="42CC68A5" w14:textId="77777777" w:rsidR="008505EA" w:rsidRPr="00164352" w:rsidRDefault="008505EA" w:rsidP="00164352">
            <w:pPr>
              <w:jc w:val="both"/>
              <w:rPr>
                <w:rFonts w:eastAsia="Calibri"/>
                <w:b/>
                <w:lang w:eastAsia="en-US"/>
              </w:rPr>
            </w:pPr>
            <w:r w:rsidRPr="00164352">
              <w:rPr>
                <w:rFonts w:eastAsia="Calibri"/>
                <w:b/>
                <w:lang w:eastAsia="en-US"/>
              </w:rPr>
              <w:t>ИТОГО</w:t>
            </w:r>
          </w:p>
        </w:tc>
        <w:tc>
          <w:tcPr>
            <w:tcW w:w="709" w:type="dxa"/>
            <w:shd w:val="clear" w:color="auto" w:fill="DAEEF3" w:themeFill="accent5" w:themeFillTint="33"/>
          </w:tcPr>
          <w:p w14:paraId="36D74DEB" w14:textId="77777777" w:rsidR="008505EA" w:rsidRPr="00164352" w:rsidRDefault="00DB718E" w:rsidP="00164352">
            <w:pPr>
              <w:jc w:val="both"/>
              <w:rPr>
                <w:rFonts w:eastAsia="Calibri"/>
                <w:b/>
                <w:lang w:eastAsia="en-US"/>
              </w:rPr>
            </w:pPr>
            <w:r w:rsidRPr="00164352">
              <w:rPr>
                <w:rFonts w:eastAsia="Calibri"/>
                <w:b/>
                <w:lang w:eastAsia="en-US"/>
              </w:rPr>
              <w:t>116</w:t>
            </w:r>
          </w:p>
        </w:tc>
        <w:tc>
          <w:tcPr>
            <w:tcW w:w="567" w:type="dxa"/>
            <w:shd w:val="clear" w:color="auto" w:fill="DAEEF3" w:themeFill="accent5" w:themeFillTint="33"/>
          </w:tcPr>
          <w:p w14:paraId="7CD51140" w14:textId="77777777" w:rsidR="008505EA" w:rsidRPr="00164352" w:rsidRDefault="00DB718E" w:rsidP="00164352">
            <w:pPr>
              <w:jc w:val="both"/>
              <w:rPr>
                <w:rFonts w:eastAsia="Calibri"/>
                <w:b/>
                <w:lang w:eastAsia="en-US"/>
              </w:rPr>
            </w:pPr>
            <w:r w:rsidRPr="00164352">
              <w:rPr>
                <w:rFonts w:eastAsia="Calibri"/>
                <w:b/>
                <w:lang w:eastAsia="en-US"/>
              </w:rPr>
              <w:t>1</w:t>
            </w:r>
          </w:p>
        </w:tc>
        <w:tc>
          <w:tcPr>
            <w:tcW w:w="709" w:type="dxa"/>
            <w:shd w:val="clear" w:color="auto" w:fill="DAEEF3" w:themeFill="accent5" w:themeFillTint="33"/>
          </w:tcPr>
          <w:p w14:paraId="1503BF23" w14:textId="77777777" w:rsidR="008505EA" w:rsidRPr="00164352" w:rsidRDefault="008505EA" w:rsidP="00164352">
            <w:pPr>
              <w:jc w:val="both"/>
              <w:rPr>
                <w:rFonts w:eastAsia="Calibri"/>
                <w:b/>
                <w:lang w:eastAsia="en-US"/>
              </w:rPr>
            </w:pPr>
            <w:r w:rsidRPr="00164352">
              <w:rPr>
                <w:rFonts w:eastAsia="Calibri"/>
                <w:b/>
                <w:lang w:eastAsia="en-US"/>
              </w:rPr>
              <w:t>1</w:t>
            </w:r>
          </w:p>
        </w:tc>
        <w:tc>
          <w:tcPr>
            <w:tcW w:w="709" w:type="dxa"/>
            <w:shd w:val="clear" w:color="auto" w:fill="DAEEF3" w:themeFill="accent5" w:themeFillTint="33"/>
          </w:tcPr>
          <w:p w14:paraId="4BC850FF" w14:textId="77777777" w:rsidR="008505EA" w:rsidRPr="00164352" w:rsidRDefault="00DB718E" w:rsidP="00164352">
            <w:pPr>
              <w:jc w:val="both"/>
              <w:rPr>
                <w:rFonts w:eastAsia="Calibri"/>
                <w:b/>
                <w:lang w:eastAsia="en-US"/>
              </w:rPr>
            </w:pPr>
            <w:r w:rsidRPr="00164352">
              <w:rPr>
                <w:rFonts w:eastAsia="Calibri"/>
                <w:b/>
                <w:lang w:eastAsia="en-US"/>
              </w:rPr>
              <w:t>116</w:t>
            </w:r>
          </w:p>
        </w:tc>
        <w:tc>
          <w:tcPr>
            <w:tcW w:w="680" w:type="dxa"/>
            <w:shd w:val="clear" w:color="auto" w:fill="DAEEF3" w:themeFill="accent5" w:themeFillTint="33"/>
          </w:tcPr>
          <w:p w14:paraId="5ED811B7" w14:textId="77777777" w:rsidR="008505EA" w:rsidRPr="00164352" w:rsidRDefault="008505EA" w:rsidP="00164352">
            <w:pPr>
              <w:jc w:val="both"/>
              <w:rPr>
                <w:rFonts w:eastAsia="Calibri"/>
                <w:b/>
                <w:lang w:eastAsia="en-US"/>
              </w:rPr>
            </w:pPr>
            <w:r w:rsidRPr="00164352">
              <w:rPr>
                <w:rFonts w:eastAsia="Calibri"/>
                <w:b/>
                <w:lang w:eastAsia="en-US"/>
              </w:rPr>
              <w:t>4</w:t>
            </w:r>
          </w:p>
        </w:tc>
        <w:tc>
          <w:tcPr>
            <w:tcW w:w="709" w:type="dxa"/>
            <w:shd w:val="clear" w:color="auto" w:fill="DAEEF3" w:themeFill="accent5" w:themeFillTint="33"/>
          </w:tcPr>
          <w:p w14:paraId="222C7379" w14:textId="77777777" w:rsidR="008505EA" w:rsidRPr="00164352" w:rsidRDefault="00DB718E" w:rsidP="00164352">
            <w:pPr>
              <w:jc w:val="both"/>
              <w:rPr>
                <w:rFonts w:eastAsia="Calibri"/>
                <w:b/>
                <w:lang w:eastAsia="en-US"/>
              </w:rPr>
            </w:pPr>
            <w:r w:rsidRPr="00164352">
              <w:rPr>
                <w:rFonts w:eastAsia="Calibri"/>
                <w:b/>
                <w:lang w:eastAsia="en-US"/>
              </w:rPr>
              <w:t>29</w:t>
            </w:r>
          </w:p>
        </w:tc>
        <w:tc>
          <w:tcPr>
            <w:tcW w:w="879" w:type="dxa"/>
            <w:shd w:val="clear" w:color="auto" w:fill="DAEEF3" w:themeFill="accent5" w:themeFillTint="33"/>
          </w:tcPr>
          <w:p w14:paraId="1E56A234" w14:textId="77777777" w:rsidR="008505EA" w:rsidRPr="00164352" w:rsidRDefault="00DB718E" w:rsidP="00164352">
            <w:pPr>
              <w:jc w:val="both"/>
              <w:rPr>
                <w:rFonts w:eastAsia="Calibri"/>
                <w:b/>
                <w:lang w:eastAsia="en-US"/>
              </w:rPr>
            </w:pPr>
            <w:r w:rsidRPr="00164352">
              <w:rPr>
                <w:rFonts w:eastAsia="Calibri"/>
                <w:b/>
                <w:lang w:eastAsia="en-US"/>
              </w:rPr>
              <w:t>29</w:t>
            </w:r>
          </w:p>
        </w:tc>
        <w:tc>
          <w:tcPr>
            <w:tcW w:w="1276" w:type="dxa"/>
            <w:shd w:val="clear" w:color="auto" w:fill="DAEEF3" w:themeFill="accent5" w:themeFillTint="33"/>
          </w:tcPr>
          <w:p w14:paraId="7C997609" w14:textId="77777777" w:rsidR="008505EA" w:rsidRPr="00164352" w:rsidRDefault="00DB718E" w:rsidP="00164352">
            <w:pPr>
              <w:jc w:val="both"/>
              <w:rPr>
                <w:rFonts w:eastAsia="Calibri"/>
                <w:b/>
                <w:lang w:eastAsia="en-US"/>
              </w:rPr>
            </w:pPr>
            <w:r w:rsidRPr="00164352">
              <w:rPr>
                <w:rFonts w:eastAsia="Calibri"/>
                <w:b/>
                <w:lang w:eastAsia="en-US"/>
              </w:rPr>
              <w:t>2</w:t>
            </w:r>
          </w:p>
        </w:tc>
        <w:tc>
          <w:tcPr>
            <w:tcW w:w="708" w:type="dxa"/>
            <w:shd w:val="clear" w:color="auto" w:fill="DAEEF3" w:themeFill="accent5" w:themeFillTint="33"/>
          </w:tcPr>
          <w:p w14:paraId="26522C9C" w14:textId="77777777" w:rsidR="008505EA" w:rsidRPr="00164352" w:rsidRDefault="008505EA" w:rsidP="00164352">
            <w:pPr>
              <w:jc w:val="both"/>
              <w:rPr>
                <w:rFonts w:eastAsia="Calibri"/>
                <w:b/>
                <w:lang w:eastAsia="en-US"/>
              </w:rPr>
            </w:pPr>
            <w:r w:rsidRPr="00164352">
              <w:rPr>
                <w:rFonts w:eastAsia="Calibri"/>
                <w:b/>
                <w:lang w:eastAsia="en-US"/>
              </w:rPr>
              <w:t>0</w:t>
            </w:r>
          </w:p>
        </w:tc>
        <w:tc>
          <w:tcPr>
            <w:tcW w:w="851" w:type="dxa"/>
            <w:shd w:val="clear" w:color="auto" w:fill="DAEEF3" w:themeFill="accent5" w:themeFillTint="33"/>
          </w:tcPr>
          <w:p w14:paraId="39862188" w14:textId="77777777" w:rsidR="008505EA" w:rsidRPr="00164352" w:rsidRDefault="008505EA" w:rsidP="00164352">
            <w:pPr>
              <w:jc w:val="both"/>
              <w:rPr>
                <w:rFonts w:eastAsia="Calibri"/>
                <w:b/>
                <w:lang w:eastAsia="en-US"/>
              </w:rPr>
            </w:pPr>
            <w:r w:rsidRPr="00164352">
              <w:rPr>
                <w:rFonts w:eastAsia="Calibri"/>
                <w:b/>
                <w:lang w:eastAsia="en-US"/>
              </w:rPr>
              <w:t>100%</w:t>
            </w:r>
          </w:p>
        </w:tc>
        <w:tc>
          <w:tcPr>
            <w:tcW w:w="1105" w:type="dxa"/>
            <w:shd w:val="clear" w:color="auto" w:fill="DAEEF3" w:themeFill="accent5" w:themeFillTint="33"/>
          </w:tcPr>
          <w:p w14:paraId="69C13578" w14:textId="77777777" w:rsidR="008505EA" w:rsidRPr="00164352" w:rsidRDefault="008505EA" w:rsidP="00164352">
            <w:pPr>
              <w:jc w:val="both"/>
              <w:rPr>
                <w:rFonts w:eastAsia="Calibri"/>
                <w:lang w:eastAsia="en-US"/>
              </w:rPr>
            </w:pPr>
          </w:p>
        </w:tc>
      </w:tr>
      <w:tr w:rsidR="008505EA" w:rsidRPr="00164352" w14:paraId="27664304" w14:textId="77777777" w:rsidTr="007C2127">
        <w:tc>
          <w:tcPr>
            <w:tcW w:w="1106" w:type="dxa"/>
            <w:shd w:val="clear" w:color="auto" w:fill="DAEEF3" w:themeFill="accent5" w:themeFillTint="33"/>
          </w:tcPr>
          <w:p w14:paraId="46E3EB62" w14:textId="77777777" w:rsidR="00C32BD6" w:rsidRPr="00164352" w:rsidRDefault="00CB7A22" w:rsidP="00164352">
            <w:pPr>
              <w:jc w:val="both"/>
              <w:rPr>
                <w:rFonts w:eastAsia="Calibri"/>
                <w:b/>
                <w:lang w:eastAsia="en-US"/>
              </w:rPr>
            </w:pPr>
            <w:r w:rsidRPr="00164352">
              <w:rPr>
                <w:rFonts w:eastAsia="Calibri"/>
                <w:b/>
                <w:lang w:eastAsia="en-US"/>
              </w:rPr>
              <w:t>ВСЕГО</w:t>
            </w:r>
          </w:p>
          <w:p w14:paraId="30C9F554" w14:textId="77777777" w:rsidR="008505EA" w:rsidRPr="00164352" w:rsidRDefault="00C32BD6" w:rsidP="00164352">
            <w:pPr>
              <w:jc w:val="both"/>
              <w:rPr>
                <w:rFonts w:eastAsia="Calibri"/>
                <w:b/>
                <w:lang w:eastAsia="en-US"/>
              </w:rPr>
            </w:pPr>
            <w:r w:rsidRPr="00164352">
              <w:rPr>
                <w:rFonts w:eastAsia="Calibri"/>
                <w:b/>
                <w:lang w:eastAsia="en-US"/>
              </w:rPr>
              <w:t xml:space="preserve">5-9 </w:t>
            </w:r>
            <w:proofErr w:type="spellStart"/>
            <w:r w:rsidRPr="00164352">
              <w:rPr>
                <w:rFonts w:eastAsia="Calibri"/>
                <w:b/>
                <w:lang w:eastAsia="en-US"/>
              </w:rPr>
              <w:t>кл</w:t>
            </w:r>
            <w:proofErr w:type="spellEnd"/>
          </w:p>
          <w:p w14:paraId="4ED5727A" w14:textId="77777777" w:rsidR="008505EA" w:rsidRPr="00164352" w:rsidRDefault="008505EA" w:rsidP="00164352">
            <w:pPr>
              <w:jc w:val="both"/>
              <w:rPr>
                <w:rFonts w:eastAsia="Calibri"/>
                <w:b/>
                <w:lang w:eastAsia="en-US"/>
              </w:rPr>
            </w:pPr>
          </w:p>
        </w:tc>
        <w:tc>
          <w:tcPr>
            <w:tcW w:w="709" w:type="dxa"/>
            <w:shd w:val="clear" w:color="auto" w:fill="DAEEF3" w:themeFill="accent5" w:themeFillTint="33"/>
          </w:tcPr>
          <w:p w14:paraId="6D959FCA" w14:textId="77777777" w:rsidR="008505EA" w:rsidRPr="00164352" w:rsidRDefault="008505EA" w:rsidP="00164352">
            <w:pPr>
              <w:jc w:val="both"/>
              <w:rPr>
                <w:rFonts w:eastAsia="Calibri"/>
                <w:b/>
                <w:lang w:eastAsia="en-US"/>
              </w:rPr>
            </w:pPr>
          </w:p>
          <w:p w14:paraId="201FF0AF" w14:textId="77777777" w:rsidR="008505EA" w:rsidRPr="00164352" w:rsidRDefault="00FD4A23" w:rsidP="00164352">
            <w:pPr>
              <w:jc w:val="both"/>
              <w:rPr>
                <w:rFonts w:eastAsia="Calibri"/>
                <w:b/>
                <w:lang w:eastAsia="en-US"/>
              </w:rPr>
            </w:pPr>
            <w:r w:rsidRPr="00164352">
              <w:rPr>
                <w:rFonts w:eastAsia="Calibri"/>
                <w:b/>
                <w:lang w:eastAsia="en-US"/>
              </w:rPr>
              <w:t>651</w:t>
            </w:r>
          </w:p>
        </w:tc>
        <w:tc>
          <w:tcPr>
            <w:tcW w:w="567" w:type="dxa"/>
            <w:shd w:val="clear" w:color="auto" w:fill="DAEEF3" w:themeFill="accent5" w:themeFillTint="33"/>
          </w:tcPr>
          <w:p w14:paraId="04613D6C" w14:textId="77777777" w:rsidR="008505EA" w:rsidRPr="00164352" w:rsidRDefault="008505EA" w:rsidP="00164352">
            <w:pPr>
              <w:jc w:val="both"/>
              <w:rPr>
                <w:rFonts w:eastAsia="Calibri"/>
                <w:b/>
                <w:lang w:eastAsia="en-US"/>
              </w:rPr>
            </w:pPr>
          </w:p>
          <w:p w14:paraId="217E1587" w14:textId="77777777" w:rsidR="008505EA" w:rsidRPr="00164352" w:rsidRDefault="00FD4A23" w:rsidP="00164352">
            <w:pPr>
              <w:jc w:val="both"/>
              <w:rPr>
                <w:rFonts w:eastAsia="Calibri"/>
                <w:b/>
                <w:lang w:eastAsia="en-US"/>
              </w:rPr>
            </w:pPr>
            <w:r w:rsidRPr="00164352">
              <w:rPr>
                <w:rFonts w:eastAsia="Calibri"/>
                <w:b/>
                <w:lang w:eastAsia="en-US"/>
              </w:rPr>
              <w:t>18</w:t>
            </w:r>
          </w:p>
          <w:p w14:paraId="7D0CA5D8" w14:textId="77777777" w:rsidR="008505EA" w:rsidRPr="00164352" w:rsidRDefault="008505EA" w:rsidP="00164352">
            <w:pPr>
              <w:jc w:val="both"/>
              <w:rPr>
                <w:rFonts w:eastAsia="Calibri"/>
                <w:b/>
                <w:lang w:eastAsia="en-US"/>
              </w:rPr>
            </w:pPr>
          </w:p>
        </w:tc>
        <w:tc>
          <w:tcPr>
            <w:tcW w:w="709" w:type="dxa"/>
            <w:shd w:val="clear" w:color="auto" w:fill="DAEEF3" w:themeFill="accent5" w:themeFillTint="33"/>
          </w:tcPr>
          <w:p w14:paraId="69434C72" w14:textId="77777777" w:rsidR="008505EA" w:rsidRPr="00164352" w:rsidRDefault="008505EA" w:rsidP="00164352">
            <w:pPr>
              <w:jc w:val="both"/>
              <w:rPr>
                <w:rFonts w:eastAsia="Calibri"/>
                <w:b/>
                <w:lang w:eastAsia="en-US"/>
              </w:rPr>
            </w:pPr>
          </w:p>
          <w:p w14:paraId="55D8B0B7" w14:textId="77777777" w:rsidR="008505EA" w:rsidRPr="00164352" w:rsidRDefault="00FD4A23" w:rsidP="00164352">
            <w:pPr>
              <w:jc w:val="both"/>
              <w:rPr>
                <w:rFonts w:eastAsia="Calibri"/>
                <w:b/>
                <w:lang w:eastAsia="en-US"/>
              </w:rPr>
            </w:pPr>
            <w:r w:rsidRPr="00164352">
              <w:rPr>
                <w:rFonts w:eastAsia="Calibri"/>
                <w:b/>
                <w:lang w:eastAsia="en-US"/>
              </w:rPr>
              <w:t>14</w:t>
            </w:r>
          </w:p>
        </w:tc>
        <w:tc>
          <w:tcPr>
            <w:tcW w:w="709" w:type="dxa"/>
            <w:shd w:val="clear" w:color="auto" w:fill="DAEEF3" w:themeFill="accent5" w:themeFillTint="33"/>
          </w:tcPr>
          <w:p w14:paraId="75004D9F" w14:textId="77777777" w:rsidR="008505EA" w:rsidRPr="00164352" w:rsidRDefault="008505EA" w:rsidP="00164352">
            <w:pPr>
              <w:jc w:val="both"/>
              <w:rPr>
                <w:rFonts w:eastAsia="Calibri"/>
                <w:b/>
                <w:lang w:eastAsia="en-US"/>
              </w:rPr>
            </w:pPr>
          </w:p>
          <w:p w14:paraId="27AEB13E" w14:textId="77777777" w:rsidR="008505EA" w:rsidRPr="00164352" w:rsidRDefault="00FD4A23" w:rsidP="00164352">
            <w:pPr>
              <w:jc w:val="both"/>
              <w:rPr>
                <w:rFonts w:eastAsia="Calibri"/>
                <w:b/>
                <w:lang w:eastAsia="en-US"/>
              </w:rPr>
            </w:pPr>
            <w:r w:rsidRPr="00164352">
              <w:rPr>
                <w:rFonts w:eastAsia="Calibri"/>
                <w:b/>
                <w:lang w:eastAsia="en-US"/>
              </w:rPr>
              <w:t>647</w:t>
            </w:r>
          </w:p>
        </w:tc>
        <w:tc>
          <w:tcPr>
            <w:tcW w:w="680" w:type="dxa"/>
            <w:shd w:val="clear" w:color="auto" w:fill="DAEEF3" w:themeFill="accent5" w:themeFillTint="33"/>
          </w:tcPr>
          <w:p w14:paraId="73D26153" w14:textId="77777777" w:rsidR="008505EA" w:rsidRPr="00164352" w:rsidRDefault="008505EA" w:rsidP="00164352">
            <w:pPr>
              <w:jc w:val="both"/>
              <w:rPr>
                <w:rFonts w:eastAsia="Calibri"/>
                <w:b/>
                <w:lang w:eastAsia="en-US"/>
              </w:rPr>
            </w:pPr>
          </w:p>
          <w:p w14:paraId="68ECAA21" w14:textId="77777777" w:rsidR="008505EA" w:rsidRPr="00164352" w:rsidRDefault="0051489A" w:rsidP="00164352">
            <w:pPr>
              <w:jc w:val="both"/>
              <w:rPr>
                <w:rFonts w:eastAsia="Calibri"/>
                <w:b/>
                <w:lang w:eastAsia="en-US"/>
              </w:rPr>
            </w:pPr>
            <w:r w:rsidRPr="00164352">
              <w:rPr>
                <w:rFonts w:eastAsia="Calibri"/>
                <w:b/>
                <w:lang w:eastAsia="en-US"/>
              </w:rPr>
              <w:t>33</w:t>
            </w:r>
          </w:p>
        </w:tc>
        <w:tc>
          <w:tcPr>
            <w:tcW w:w="709" w:type="dxa"/>
            <w:shd w:val="clear" w:color="auto" w:fill="DAEEF3" w:themeFill="accent5" w:themeFillTint="33"/>
          </w:tcPr>
          <w:p w14:paraId="5A47B34A" w14:textId="77777777" w:rsidR="008505EA" w:rsidRPr="00164352" w:rsidRDefault="008505EA" w:rsidP="00164352">
            <w:pPr>
              <w:jc w:val="both"/>
              <w:rPr>
                <w:rFonts w:eastAsia="Calibri"/>
                <w:b/>
                <w:lang w:eastAsia="en-US"/>
              </w:rPr>
            </w:pPr>
          </w:p>
          <w:p w14:paraId="0BB60F07" w14:textId="77777777" w:rsidR="008505EA" w:rsidRPr="00164352" w:rsidRDefault="0051489A" w:rsidP="00164352">
            <w:pPr>
              <w:jc w:val="both"/>
              <w:rPr>
                <w:rFonts w:eastAsia="Calibri"/>
                <w:b/>
                <w:lang w:eastAsia="en-US"/>
              </w:rPr>
            </w:pPr>
            <w:r w:rsidRPr="00164352">
              <w:rPr>
                <w:rFonts w:eastAsia="Calibri"/>
                <w:b/>
                <w:lang w:eastAsia="en-US"/>
              </w:rPr>
              <w:t>180</w:t>
            </w:r>
          </w:p>
          <w:p w14:paraId="626B3DA8" w14:textId="77777777" w:rsidR="008505EA" w:rsidRPr="00164352" w:rsidRDefault="008505EA" w:rsidP="00164352">
            <w:pPr>
              <w:jc w:val="both"/>
              <w:rPr>
                <w:rFonts w:eastAsia="Calibri"/>
                <w:b/>
                <w:lang w:eastAsia="en-US"/>
              </w:rPr>
            </w:pPr>
          </w:p>
        </w:tc>
        <w:tc>
          <w:tcPr>
            <w:tcW w:w="879" w:type="dxa"/>
            <w:shd w:val="clear" w:color="auto" w:fill="DAEEF3" w:themeFill="accent5" w:themeFillTint="33"/>
          </w:tcPr>
          <w:p w14:paraId="47294620" w14:textId="77777777" w:rsidR="008505EA" w:rsidRPr="00164352" w:rsidRDefault="008505EA" w:rsidP="00164352">
            <w:pPr>
              <w:jc w:val="both"/>
              <w:rPr>
                <w:rFonts w:eastAsia="Calibri"/>
                <w:b/>
                <w:lang w:eastAsia="en-US"/>
              </w:rPr>
            </w:pPr>
          </w:p>
          <w:p w14:paraId="15740947" w14:textId="77777777" w:rsidR="008505EA" w:rsidRPr="00164352" w:rsidRDefault="0051489A" w:rsidP="00164352">
            <w:pPr>
              <w:jc w:val="both"/>
              <w:rPr>
                <w:rFonts w:eastAsia="Calibri"/>
                <w:b/>
                <w:lang w:eastAsia="en-US"/>
              </w:rPr>
            </w:pPr>
            <w:r w:rsidRPr="00164352">
              <w:rPr>
                <w:rFonts w:eastAsia="Calibri"/>
                <w:b/>
                <w:lang w:eastAsia="en-US"/>
              </w:rPr>
              <w:t>33</w:t>
            </w:r>
          </w:p>
        </w:tc>
        <w:tc>
          <w:tcPr>
            <w:tcW w:w="1276" w:type="dxa"/>
            <w:shd w:val="clear" w:color="auto" w:fill="DAEEF3" w:themeFill="accent5" w:themeFillTint="33"/>
          </w:tcPr>
          <w:p w14:paraId="1F949F7E" w14:textId="77777777" w:rsidR="008505EA" w:rsidRPr="00164352" w:rsidRDefault="008505EA" w:rsidP="00164352">
            <w:pPr>
              <w:jc w:val="both"/>
              <w:rPr>
                <w:rFonts w:eastAsia="Calibri"/>
                <w:b/>
                <w:lang w:eastAsia="en-US"/>
              </w:rPr>
            </w:pPr>
          </w:p>
          <w:p w14:paraId="23B76F2E" w14:textId="77777777" w:rsidR="008505EA" w:rsidRPr="00164352" w:rsidRDefault="0051489A" w:rsidP="00164352">
            <w:pPr>
              <w:jc w:val="both"/>
              <w:rPr>
                <w:rFonts w:eastAsia="Calibri"/>
                <w:b/>
                <w:lang w:eastAsia="en-US"/>
              </w:rPr>
            </w:pPr>
            <w:r w:rsidRPr="00164352">
              <w:rPr>
                <w:rFonts w:eastAsia="Calibri"/>
                <w:b/>
                <w:lang w:eastAsia="en-US"/>
              </w:rPr>
              <w:t>20</w:t>
            </w:r>
          </w:p>
        </w:tc>
        <w:tc>
          <w:tcPr>
            <w:tcW w:w="708" w:type="dxa"/>
            <w:shd w:val="clear" w:color="auto" w:fill="DAEEF3" w:themeFill="accent5" w:themeFillTint="33"/>
          </w:tcPr>
          <w:p w14:paraId="4F30F959" w14:textId="77777777" w:rsidR="008505EA" w:rsidRPr="00164352" w:rsidRDefault="008505EA" w:rsidP="00164352">
            <w:pPr>
              <w:jc w:val="both"/>
              <w:rPr>
                <w:rFonts w:eastAsia="Calibri"/>
                <w:b/>
                <w:lang w:eastAsia="en-US"/>
              </w:rPr>
            </w:pPr>
          </w:p>
          <w:p w14:paraId="24DAA9AB" w14:textId="77777777" w:rsidR="008505EA" w:rsidRPr="00164352" w:rsidRDefault="008505EA" w:rsidP="00164352">
            <w:pPr>
              <w:jc w:val="both"/>
              <w:rPr>
                <w:rFonts w:eastAsia="Calibri"/>
                <w:b/>
                <w:lang w:eastAsia="en-US"/>
              </w:rPr>
            </w:pPr>
            <w:r w:rsidRPr="00164352">
              <w:rPr>
                <w:rFonts w:eastAsia="Calibri"/>
                <w:b/>
                <w:lang w:eastAsia="en-US"/>
              </w:rPr>
              <w:t>0</w:t>
            </w:r>
          </w:p>
          <w:p w14:paraId="73ABD2E5" w14:textId="77777777" w:rsidR="008505EA" w:rsidRPr="00164352" w:rsidRDefault="008505EA" w:rsidP="00164352">
            <w:pPr>
              <w:jc w:val="both"/>
              <w:rPr>
                <w:rFonts w:eastAsia="Calibri"/>
                <w:b/>
                <w:lang w:eastAsia="en-US"/>
              </w:rPr>
            </w:pPr>
          </w:p>
        </w:tc>
        <w:tc>
          <w:tcPr>
            <w:tcW w:w="851" w:type="dxa"/>
            <w:shd w:val="clear" w:color="auto" w:fill="DAEEF3" w:themeFill="accent5" w:themeFillTint="33"/>
          </w:tcPr>
          <w:p w14:paraId="21C689DD" w14:textId="77777777" w:rsidR="008505EA" w:rsidRPr="00164352" w:rsidRDefault="008505EA" w:rsidP="00164352">
            <w:pPr>
              <w:jc w:val="both"/>
              <w:rPr>
                <w:rFonts w:eastAsia="Calibri"/>
                <w:b/>
                <w:lang w:eastAsia="en-US"/>
              </w:rPr>
            </w:pPr>
          </w:p>
          <w:p w14:paraId="58A3A1B3" w14:textId="77777777" w:rsidR="008505EA" w:rsidRPr="00164352" w:rsidRDefault="008505EA" w:rsidP="00164352">
            <w:pPr>
              <w:jc w:val="both"/>
              <w:rPr>
                <w:rFonts w:eastAsia="Calibri"/>
                <w:b/>
                <w:lang w:eastAsia="en-US"/>
              </w:rPr>
            </w:pPr>
            <w:r w:rsidRPr="00164352">
              <w:rPr>
                <w:rFonts w:eastAsia="Calibri"/>
                <w:b/>
                <w:lang w:eastAsia="en-US"/>
              </w:rPr>
              <w:t>100%</w:t>
            </w:r>
          </w:p>
          <w:p w14:paraId="187F35A2" w14:textId="77777777" w:rsidR="008505EA" w:rsidRPr="00164352" w:rsidRDefault="008505EA" w:rsidP="00164352">
            <w:pPr>
              <w:jc w:val="both"/>
              <w:rPr>
                <w:rFonts w:eastAsia="Calibri"/>
                <w:b/>
                <w:lang w:eastAsia="en-US"/>
              </w:rPr>
            </w:pPr>
          </w:p>
        </w:tc>
        <w:tc>
          <w:tcPr>
            <w:tcW w:w="1105" w:type="dxa"/>
            <w:shd w:val="clear" w:color="auto" w:fill="DAEEF3" w:themeFill="accent5" w:themeFillTint="33"/>
          </w:tcPr>
          <w:p w14:paraId="63394704" w14:textId="77777777" w:rsidR="008505EA" w:rsidRPr="00164352" w:rsidRDefault="008505EA" w:rsidP="00164352">
            <w:pPr>
              <w:jc w:val="both"/>
              <w:rPr>
                <w:rFonts w:eastAsia="Calibri"/>
                <w:b/>
                <w:lang w:eastAsia="en-US"/>
              </w:rPr>
            </w:pPr>
          </w:p>
        </w:tc>
      </w:tr>
      <w:tr w:rsidR="008505EA" w:rsidRPr="00164352" w14:paraId="6B312C83" w14:textId="77777777" w:rsidTr="007C2127">
        <w:tc>
          <w:tcPr>
            <w:tcW w:w="1106" w:type="dxa"/>
            <w:shd w:val="clear" w:color="auto" w:fill="DAEEF3" w:themeFill="accent5" w:themeFillTint="33"/>
          </w:tcPr>
          <w:p w14:paraId="1925ACC6" w14:textId="77777777" w:rsidR="008505EA" w:rsidRPr="00164352" w:rsidRDefault="008505EA" w:rsidP="00164352">
            <w:pPr>
              <w:jc w:val="both"/>
              <w:rPr>
                <w:rFonts w:eastAsia="Calibri"/>
                <w:b/>
                <w:lang w:eastAsia="en-US"/>
              </w:rPr>
            </w:pPr>
            <w:r w:rsidRPr="00164352">
              <w:rPr>
                <w:rFonts w:eastAsia="Calibri"/>
                <w:b/>
                <w:lang w:eastAsia="en-US"/>
              </w:rPr>
              <w:t>10</w:t>
            </w:r>
          </w:p>
        </w:tc>
        <w:tc>
          <w:tcPr>
            <w:tcW w:w="709" w:type="dxa"/>
            <w:shd w:val="clear" w:color="auto" w:fill="DAEEF3" w:themeFill="accent5" w:themeFillTint="33"/>
          </w:tcPr>
          <w:p w14:paraId="5561E3DF" w14:textId="77777777" w:rsidR="008505EA" w:rsidRPr="00164352" w:rsidRDefault="0051489A" w:rsidP="00164352">
            <w:pPr>
              <w:jc w:val="both"/>
              <w:rPr>
                <w:rFonts w:eastAsia="Calibri"/>
                <w:lang w:eastAsia="en-US"/>
              </w:rPr>
            </w:pPr>
            <w:r w:rsidRPr="00164352">
              <w:rPr>
                <w:rFonts w:eastAsia="Calibri"/>
                <w:lang w:eastAsia="en-US"/>
              </w:rPr>
              <w:t>25</w:t>
            </w:r>
          </w:p>
        </w:tc>
        <w:tc>
          <w:tcPr>
            <w:tcW w:w="567" w:type="dxa"/>
            <w:shd w:val="clear" w:color="auto" w:fill="DAEEF3" w:themeFill="accent5" w:themeFillTint="33"/>
          </w:tcPr>
          <w:p w14:paraId="276FC7D7" w14:textId="77777777" w:rsidR="008505EA" w:rsidRPr="00164352" w:rsidRDefault="008505EA" w:rsidP="00164352">
            <w:pPr>
              <w:jc w:val="both"/>
              <w:rPr>
                <w:rFonts w:eastAsia="Calibri"/>
                <w:lang w:eastAsia="en-US"/>
              </w:rPr>
            </w:pPr>
            <w:r w:rsidRPr="00164352">
              <w:rPr>
                <w:rFonts w:eastAsia="Calibri"/>
                <w:lang w:eastAsia="en-US"/>
              </w:rPr>
              <w:t>3</w:t>
            </w:r>
          </w:p>
        </w:tc>
        <w:tc>
          <w:tcPr>
            <w:tcW w:w="709" w:type="dxa"/>
            <w:shd w:val="clear" w:color="auto" w:fill="DAEEF3" w:themeFill="accent5" w:themeFillTint="33"/>
          </w:tcPr>
          <w:p w14:paraId="0652572E" w14:textId="77777777" w:rsidR="008505EA" w:rsidRPr="00164352" w:rsidRDefault="0051489A"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1FE72B8C" w14:textId="77777777" w:rsidR="008505EA" w:rsidRPr="00164352" w:rsidRDefault="0051489A" w:rsidP="00164352">
            <w:pPr>
              <w:jc w:val="both"/>
              <w:rPr>
                <w:rFonts w:eastAsia="Calibri"/>
                <w:lang w:eastAsia="en-US"/>
              </w:rPr>
            </w:pPr>
            <w:r w:rsidRPr="00164352">
              <w:rPr>
                <w:rFonts w:eastAsia="Calibri"/>
                <w:lang w:eastAsia="en-US"/>
              </w:rPr>
              <w:t>22</w:t>
            </w:r>
          </w:p>
        </w:tc>
        <w:tc>
          <w:tcPr>
            <w:tcW w:w="680" w:type="dxa"/>
            <w:shd w:val="clear" w:color="auto" w:fill="DAEEF3" w:themeFill="accent5" w:themeFillTint="33"/>
          </w:tcPr>
          <w:p w14:paraId="027E574E" w14:textId="77777777" w:rsidR="008505EA" w:rsidRPr="00164352" w:rsidRDefault="0051489A" w:rsidP="00164352">
            <w:pPr>
              <w:jc w:val="both"/>
              <w:rPr>
                <w:rFonts w:eastAsia="Calibri"/>
                <w:lang w:eastAsia="en-US"/>
              </w:rPr>
            </w:pPr>
            <w:r w:rsidRPr="00164352">
              <w:rPr>
                <w:rFonts w:eastAsia="Calibri"/>
                <w:lang w:eastAsia="en-US"/>
              </w:rPr>
              <w:t>2</w:t>
            </w:r>
          </w:p>
        </w:tc>
        <w:tc>
          <w:tcPr>
            <w:tcW w:w="709" w:type="dxa"/>
            <w:shd w:val="clear" w:color="auto" w:fill="DAEEF3" w:themeFill="accent5" w:themeFillTint="33"/>
          </w:tcPr>
          <w:p w14:paraId="43E7FCB7" w14:textId="77777777" w:rsidR="008505EA" w:rsidRPr="00164352" w:rsidRDefault="008505EA" w:rsidP="00164352">
            <w:pPr>
              <w:jc w:val="both"/>
              <w:rPr>
                <w:rFonts w:eastAsia="Calibri"/>
                <w:lang w:eastAsia="en-US"/>
              </w:rPr>
            </w:pPr>
            <w:r w:rsidRPr="00164352">
              <w:rPr>
                <w:rFonts w:eastAsia="Calibri"/>
                <w:lang w:eastAsia="en-US"/>
              </w:rPr>
              <w:t>7</w:t>
            </w:r>
          </w:p>
        </w:tc>
        <w:tc>
          <w:tcPr>
            <w:tcW w:w="879" w:type="dxa"/>
            <w:shd w:val="clear" w:color="auto" w:fill="DAEEF3" w:themeFill="accent5" w:themeFillTint="33"/>
          </w:tcPr>
          <w:p w14:paraId="35D6C6DC" w14:textId="77777777" w:rsidR="008505EA" w:rsidRPr="00164352" w:rsidRDefault="0051489A" w:rsidP="00164352">
            <w:pPr>
              <w:jc w:val="both"/>
              <w:rPr>
                <w:rFonts w:eastAsia="Calibri"/>
                <w:lang w:eastAsia="en-US"/>
              </w:rPr>
            </w:pPr>
            <w:r w:rsidRPr="00164352">
              <w:rPr>
                <w:rFonts w:eastAsia="Calibri"/>
                <w:lang w:eastAsia="en-US"/>
              </w:rPr>
              <w:t>40</w:t>
            </w:r>
          </w:p>
        </w:tc>
        <w:tc>
          <w:tcPr>
            <w:tcW w:w="1276" w:type="dxa"/>
            <w:shd w:val="clear" w:color="auto" w:fill="DAEEF3" w:themeFill="accent5" w:themeFillTint="33"/>
          </w:tcPr>
          <w:p w14:paraId="0B97B041" w14:textId="77777777" w:rsidR="008505EA" w:rsidRPr="00164352" w:rsidRDefault="0051489A" w:rsidP="00164352">
            <w:pPr>
              <w:jc w:val="both"/>
              <w:rPr>
                <w:rFonts w:eastAsia="Calibri"/>
                <w:lang w:eastAsia="en-US"/>
              </w:rPr>
            </w:pPr>
            <w:r w:rsidRPr="00164352">
              <w:rPr>
                <w:rFonts w:eastAsia="Calibri"/>
                <w:lang w:eastAsia="en-US"/>
              </w:rPr>
              <w:t>0</w:t>
            </w:r>
          </w:p>
        </w:tc>
        <w:tc>
          <w:tcPr>
            <w:tcW w:w="708" w:type="dxa"/>
            <w:shd w:val="clear" w:color="auto" w:fill="DAEEF3" w:themeFill="accent5" w:themeFillTint="33"/>
          </w:tcPr>
          <w:p w14:paraId="55516848"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2F1A749D"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24F87870" w14:textId="77777777" w:rsidR="008505EA" w:rsidRPr="00164352" w:rsidRDefault="0051489A" w:rsidP="00164352">
            <w:pPr>
              <w:jc w:val="both"/>
              <w:rPr>
                <w:rFonts w:eastAsia="Calibri"/>
                <w:lang w:eastAsia="en-US"/>
              </w:rPr>
            </w:pPr>
            <w:r w:rsidRPr="00164352">
              <w:rPr>
                <w:rFonts w:eastAsia="Calibri"/>
                <w:lang w:eastAsia="en-US"/>
              </w:rPr>
              <w:t>Силина Н.А.</w:t>
            </w:r>
          </w:p>
        </w:tc>
      </w:tr>
      <w:tr w:rsidR="008505EA" w:rsidRPr="00164352" w14:paraId="571670CB" w14:textId="77777777" w:rsidTr="007C2127">
        <w:tc>
          <w:tcPr>
            <w:tcW w:w="1106" w:type="dxa"/>
            <w:shd w:val="clear" w:color="auto" w:fill="DAEEF3" w:themeFill="accent5" w:themeFillTint="33"/>
          </w:tcPr>
          <w:p w14:paraId="588596E6" w14:textId="77777777" w:rsidR="008505EA" w:rsidRPr="00164352" w:rsidRDefault="0051489A" w:rsidP="00164352">
            <w:pPr>
              <w:jc w:val="both"/>
              <w:rPr>
                <w:rFonts w:eastAsia="Calibri"/>
                <w:b/>
                <w:lang w:eastAsia="en-US"/>
              </w:rPr>
            </w:pPr>
            <w:r w:rsidRPr="00164352">
              <w:rPr>
                <w:rFonts w:eastAsia="Calibri"/>
                <w:b/>
                <w:lang w:eastAsia="en-US"/>
              </w:rPr>
              <w:t>11</w:t>
            </w:r>
          </w:p>
        </w:tc>
        <w:tc>
          <w:tcPr>
            <w:tcW w:w="709" w:type="dxa"/>
            <w:shd w:val="clear" w:color="auto" w:fill="DAEEF3" w:themeFill="accent5" w:themeFillTint="33"/>
          </w:tcPr>
          <w:p w14:paraId="17FAD265" w14:textId="77777777" w:rsidR="008505EA" w:rsidRPr="00164352" w:rsidRDefault="0051489A" w:rsidP="00164352">
            <w:pPr>
              <w:jc w:val="both"/>
              <w:rPr>
                <w:rFonts w:eastAsia="Calibri"/>
                <w:lang w:eastAsia="en-US"/>
              </w:rPr>
            </w:pPr>
            <w:r w:rsidRPr="00164352">
              <w:rPr>
                <w:rFonts w:eastAsia="Calibri"/>
                <w:lang w:eastAsia="en-US"/>
              </w:rPr>
              <w:t>15</w:t>
            </w:r>
          </w:p>
        </w:tc>
        <w:tc>
          <w:tcPr>
            <w:tcW w:w="567" w:type="dxa"/>
            <w:shd w:val="clear" w:color="auto" w:fill="DAEEF3" w:themeFill="accent5" w:themeFillTint="33"/>
          </w:tcPr>
          <w:p w14:paraId="0C662232" w14:textId="77777777" w:rsidR="008505EA" w:rsidRPr="00164352" w:rsidRDefault="008505EA"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453A7FCD" w14:textId="77777777" w:rsidR="008505EA" w:rsidRPr="00164352" w:rsidRDefault="008505EA" w:rsidP="00164352">
            <w:pPr>
              <w:jc w:val="both"/>
              <w:rPr>
                <w:rFonts w:eastAsia="Calibri"/>
                <w:lang w:eastAsia="en-US"/>
              </w:rPr>
            </w:pPr>
            <w:r w:rsidRPr="00164352">
              <w:rPr>
                <w:rFonts w:eastAsia="Calibri"/>
                <w:lang w:eastAsia="en-US"/>
              </w:rPr>
              <w:t>0</w:t>
            </w:r>
          </w:p>
        </w:tc>
        <w:tc>
          <w:tcPr>
            <w:tcW w:w="709" w:type="dxa"/>
            <w:shd w:val="clear" w:color="auto" w:fill="DAEEF3" w:themeFill="accent5" w:themeFillTint="33"/>
          </w:tcPr>
          <w:p w14:paraId="7045B8AE" w14:textId="77777777" w:rsidR="008505EA" w:rsidRPr="00164352" w:rsidRDefault="0051489A" w:rsidP="00164352">
            <w:pPr>
              <w:jc w:val="both"/>
              <w:rPr>
                <w:rFonts w:eastAsia="Calibri"/>
                <w:lang w:eastAsia="en-US"/>
              </w:rPr>
            </w:pPr>
            <w:r w:rsidRPr="00164352">
              <w:rPr>
                <w:rFonts w:eastAsia="Calibri"/>
                <w:lang w:eastAsia="en-US"/>
              </w:rPr>
              <w:t>15</w:t>
            </w:r>
          </w:p>
        </w:tc>
        <w:tc>
          <w:tcPr>
            <w:tcW w:w="680" w:type="dxa"/>
            <w:shd w:val="clear" w:color="auto" w:fill="DAEEF3" w:themeFill="accent5" w:themeFillTint="33"/>
          </w:tcPr>
          <w:p w14:paraId="3DCAE9EA" w14:textId="77777777" w:rsidR="008505EA" w:rsidRPr="00164352" w:rsidRDefault="0051489A" w:rsidP="00164352">
            <w:pPr>
              <w:jc w:val="both"/>
              <w:rPr>
                <w:rFonts w:eastAsia="Calibri"/>
                <w:lang w:eastAsia="en-US"/>
              </w:rPr>
            </w:pPr>
            <w:r w:rsidRPr="00164352">
              <w:rPr>
                <w:rFonts w:eastAsia="Calibri"/>
                <w:lang w:eastAsia="en-US"/>
              </w:rPr>
              <w:t>1</w:t>
            </w:r>
          </w:p>
        </w:tc>
        <w:tc>
          <w:tcPr>
            <w:tcW w:w="709" w:type="dxa"/>
            <w:shd w:val="clear" w:color="auto" w:fill="DAEEF3" w:themeFill="accent5" w:themeFillTint="33"/>
          </w:tcPr>
          <w:p w14:paraId="2C7C95D8" w14:textId="77777777" w:rsidR="008505EA" w:rsidRPr="00164352" w:rsidRDefault="0051489A" w:rsidP="00164352">
            <w:pPr>
              <w:jc w:val="both"/>
              <w:rPr>
                <w:rFonts w:eastAsia="Calibri"/>
                <w:lang w:eastAsia="en-US"/>
              </w:rPr>
            </w:pPr>
            <w:r w:rsidRPr="00164352">
              <w:rPr>
                <w:rFonts w:eastAsia="Calibri"/>
                <w:lang w:eastAsia="en-US"/>
              </w:rPr>
              <w:t>5</w:t>
            </w:r>
          </w:p>
        </w:tc>
        <w:tc>
          <w:tcPr>
            <w:tcW w:w="879" w:type="dxa"/>
            <w:shd w:val="clear" w:color="auto" w:fill="DAEEF3" w:themeFill="accent5" w:themeFillTint="33"/>
          </w:tcPr>
          <w:p w14:paraId="428D3F28" w14:textId="77777777" w:rsidR="008505EA" w:rsidRPr="00164352" w:rsidRDefault="0051489A" w:rsidP="00164352">
            <w:pPr>
              <w:jc w:val="both"/>
              <w:rPr>
                <w:rFonts w:eastAsia="Calibri"/>
                <w:lang w:eastAsia="en-US"/>
              </w:rPr>
            </w:pPr>
            <w:r w:rsidRPr="00164352">
              <w:rPr>
                <w:rFonts w:eastAsia="Calibri"/>
                <w:lang w:eastAsia="en-US"/>
              </w:rPr>
              <w:t>40</w:t>
            </w:r>
          </w:p>
        </w:tc>
        <w:tc>
          <w:tcPr>
            <w:tcW w:w="1276" w:type="dxa"/>
            <w:shd w:val="clear" w:color="auto" w:fill="DAEEF3" w:themeFill="accent5" w:themeFillTint="33"/>
          </w:tcPr>
          <w:p w14:paraId="3FBCCA82" w14:textId="77777777" w:rsidR="008505EA" w:rsidRPr="00164352" w:rsidRDefault="0051489A" w:rsidP="00164352">
            <w:pPr>
              <w:jc w:val="both"/>
              <w:rPr>
                <w:rFonts w:eastAsia="Calibri"/>
                <w:lang w:eastAsia="en-US"/>
              </w:rPr>
            </w:pPr>
            <w:r w:rsidRPr="00164352">
              <w:rPr>
                <w:rFonts w:eastAsia="Calibri"/>
                <w:lang w:eastAsia="en-US"/>
              </w:rPr>
              <w:t>0</w:t>
            </w:r>
          </w:p>
        </w:tc>
        <w:tc>
          <w:tcPr>
            <w:tcW w:w="708" w:type="dxa"/>
            <w:shd w:val="clear" w:color="auto" w:fill="DAEEF3" w:themeFill="accent5" w:themeFillTint="33"/>
          </w:tcPr>
          <w:p w14:paraId="48B1A30F" w14:textId="77777777" w:rsidR="008505EA" w:rsidRPr="00164352" w:rsidRDefault="008505EA" w:rsidP="00164352">
            <w:pPr>
              <w:jc w:val="both"/>
              <w:rPr>
                <w:rFonts w:eastAsia="Calibri"/>
                <w:lang w:eastAsia="en-US"/>
              </w:rPr>
            </w:pPr>
            <w:r w:rsidRPr="00164352">
              <w:rPr>
                <w:rFonts w:eastAsia="Calibri"/>
                <w:lang w:eastAsia="en-US"/>
              </w:rPr>
              <w:t>0</w:t>
            </w:r>
          </w:p>
        </w:tc>
        <w:tc>
          <w:tcPr>
            <w:tcW w:w="851" w:type="dxa"/>
            <w:shd w:val="clear" w:color="auto" w:fill="DAEEF3" w:themeFill="accent5" w:themeFillTint="33"/>
          </w:tcPr>
          <w:p w14:paraId="61C95B60" w14:textId="77777777" w:rsidR="008505EA" w:rsidRPr="00164352" w:rsidRDefault="008505EA" w:rsidP="00164352">
            <w:pPr>
              <w:jc w:val="both"/>
              <w:rPr>
                <w:rFonts w:eastAsia="Calibri"/>
                <w:lang w:eastAsia="en-US"/>
              </w:rPr>
            </w:pPr>
            <w:r w:rsidRPr="00164352">
              <w:rPr>
                <w:rFonts w:eastAsia="Calibri"/>
                <w:lang w:eastAsia="en-US"/>
              </w:rPr>
              <w:t>100%</w:t>
            </w:r>
          </w:p>
        </w:tc>
        <w:tc>
          <w:tcPr>
            <w:tcW w:w="1105" w:type="dxa"/>
            <w:shd w:val="clear" w:color="auto" w:fill="DAEEF3" w:themeFill="accent5" w:themeFillTint="33"/>
          </w:tcPr>
          <w:p w14:paraId="04C3656B" w14:textId="77777777" w:rsidR="008505EA" w:rsidRPr="00164352" w:rsidRDefault="0051489A" w:rsidP="00164352">
            <w:pPr>
              <w:jc w:val="both"/>
              <w:rPr>
                <w:rFonts w:eastAsia="Calibri"/>
                <w:lang w:eastAsia="en-US"/>
              </w:rPr>
            </w:pPr>
            <w:r w:rsidRPr="00164352">
              <w:rPr>
                <w:rFonts w:eastAsia="Calibri"/>
                <w:lang w:eastAsia="en-US"/>
              </w:rPr>
              <w:t xml:space="preserve">Дмитриченко С.Ю. </w:t>
            </w:r>
          </w:p>
        </w:tc>
      </w:tr>
      <w:tr w:rsidR="008505EA" w:rsidRPr="00164352" w14:paraId="148D215D" w14:textId="77777777" w:rsidTr="002D3E2C">
        <w:trPr>
          <w:trHeight w:val="841"/>
        </w:trPr>
        <w:tc>
          <w:tcPr>
            <w:tcW w:w="1106" w:type="dxa"/>
            <w:shd w:val="clear" w:color="auto" w:fill="DAEEF3" w:themeFill="accent5" w:themeFillTint="33"/>
          </w:tcPr>
          <w:p w14:paraId="12F1FB0F" w14:textId="77777777" w:rsidR="00CB7A22" w:rsidRPr="00164352" w:rsidRDefault="00CB7A22" w:rsidP="00164352">
            <w:pPr>
              <w:jc w:val="both"/>
              <w:rPr>
                <w:rFonts w:eastAsia="Calibri"/>
                <w:b/>
                <w:lang w:eastAsia="en-US"/>
              </w:rPr>
            </w:pPr>
            <w:r w:rsidRPr="00164352">
              <w:rPr>
                <w:rFonts w:eastAsia="Calibri"/>
                <w:b/>
                <w:lang w:eastAsia="en-US"/>
              </w:rPr>
              <w:t>ВСЕГО</w:t>
            </w:r>
          </w:p>
          <w:p w14:paraId="683923B9" w14:textId="77777777" w:rsidR="008505EA" w:rsidRPr="00164352" w:rsidRDefault="00C32BD6" w:rsidP="00164352">
            <w:pPr>
              <w:jc w:val="both"/>
              <w:rPr>
                <w:rFonts w:eastAsia="Calibri"/>
                <w:b/>
                <w:lang w:eastAsia="en-US"/>
              </w:rPr>
            </w:pPr>
            <w:r w:rsidRPr="00164352">
              <w:rPr>
                <w:rFonts w:eastAsia="Calibri"/>
                <w:b/>
                <w:lang w:eastAsia="en-US"/>
              </w:rPr>
              <w:t xml:space="preserve">10-11 </w:t>
            </w:r>
            <w:proofErr w:type="spellStart"/>
            <w:r w:rsidRPr="00164352">
              <w:rPr>
                <w:rFonts w:eastAsia="Calibri"/>
                <w:b/>
                <w:lang w:eastAsia="en-US"/>
              </w:rPr>
              <w:t>кл</w:t>
            </w:r>
            <w:proofErr w:type="spellEnd"/>
          </w:p>
        </w:tc>
        <w:tc>
          <w:tcPr>
            <w:tcW w:w="709" w:type="dxa"/>
            <w:shd w:val="clear" w:color="auto" w:fill="DAEEF3" w:themeFill="accent5" w:themeFillTint="33"/>
          </w:tcPr>
          <w:p w14:paraId="731C4FAA" w14:textId="77777777" w:rsidR="008505EA" w:rsidRPr="00164352" w:rsidRDefault="0051489A" w:rsidP="00164352">
            <w:pPr>
              <w:jc w:val="both"/>
              <w:rPr>
                <w:rFonts w:eastAsia="Calibri"/>
                <w:b/>
                <w:lang w:eastAsia="en-US"/>
              </w:rPr>
            </w:pPr>
            <w:r w:rsidRPr="00164352">
              <w:rPr>
                <w:rFonts w:eastAsia="Calibri"/>
                <w:b/>
                <w:lang w:eastAsia="en-US"/>
              </w:rPr>
              <w:t>40</w:t>
            </w:r>
          </w:p>
        </w:tc>
        <w:tc>
          <w:tcPr>
            <w:tcW w:w="567" w:type="dxa"/>
            <w:shd w:val="clear" w:color="auto" w:fill="DAEEF3" w:themeFill="accent5" w:themeFillTint="33"/>
          </w:tcPr>
          <w:p w14:paraId="20291656" w14:textId="77777777" w:rsidR="008505EA" w:rsidRPr="00164352" w:rsidRDefault="008505EA" w:rsidP="00164352">
            <w:pPr>
              <w:jc w:val="both"/>
              <w:rPr>
                <w:rFonts w:eastAsia="Calibri"/>
                <w:b/>
                <w:lang w:eastAsia="en-US"/>
              </w:rPr>
            </w:pPr>
            <w:r w:rsidRPr="00164352">
              <w:rPr>
                <w:rFonts w:eastAsia="Calibri"/>
                <w:b/>
                <w:lang w:eastAsia="en-US"/>
              </w:rPr>
              <w:t>3</w:t>
            </w:r>
          </w:p>
        </w:tc>
        <w:tc>
          <w:tcPr>
            <w:tcW w:w="709" w:type="dxa"/>
            <w:shd w:val="clear" w:color="auto" w:fill="DAEEF3" w:themeFill="accent5" w:themeFillTint="33"/>
          </w:tcPr>
          <w:p w14:paraId="634A922B" w14:textId="77777777" w:rsidR="008505EA" w:rsidRPr="00164352" w:rsidRDefault="0051489A" w:rsidP="00164352">
            <w:pPr>
              <w:jc w:val="both"/>
              <w:rPr>
                <w:rFonts w:eastAsia="Calibri"/>
                <w:b/>
                <w:lang w:eastAsia="en-US"/>
              </w:rPr>
            </w:pPr>
            <w:r w:rsidRPr="00164352">
              <w:rPr>
                <w:rFonts w:eastAsia="Calibri"/>
                <w:b/>
                <w:lang w:eastAsia="en-US"/>
              </w:rPr>
              <w:t>0</w:t>
            </w:r>
          </w:p>
        </w:tc>
        <w:tc>
          <w:tcPr>
            <w:tcW w:w="709" w:type="dxa"/>
            <w:shd w:val="clear" w:color="auto" w:fill="DAEEF3" w:themeFill="accent5" w:themeFillTint="33"/>
          </w:tcPr>
          <w:p w14:paraId="3ED66CEA" w14:textId="77777777" w:rsidR="008505EA" w:rsidRPr="00164352" w:rsidRDefault="0051489A" w:rsidP="00164352">
            <w:pPr>
              <w:jc w:val="both"/>
              <w:rPr>
                <w:rFonts w:eastAsia="Calibri"/>
                <w:b/>
                <w:lang w:eastAsia="en-US"/>
              </w:rPr>
            </w:pPr>
            <w:r w:rsidRPr="00164352">
              <w:rPr>
                <w:rFonts w:eastAsia="Calibri"/>
                <w:b/>
                <w:lang w:eastAsia="en-US"/>
              </w:rPr>
              <w:t>3</w:t>
            </w:r>
            <w:r w:rsidR="008505EA" w:rsidRPr="00164352">
              <w:rPr>
                <w:rFonts w:eastAsia="Calibri"/>
                <w:b/>
                <w:lang w:eastAsia="en-US"/>
              </w:rPr>
              <w:t>7</w:t>
            </w:r>
          </w:p>
        </w:tc>
        <w:tc>
          <w:tcPr>
            <w:tcW w:w="680" w:type="dxa"/>
            <w:shd w:val="clear" w:color="auto" w:fill="DAEEF3" w:themeFill="accent5" w:themeFillTint="33"/>
          </w:tcPr>
          <w:p w14:paraId="431D190F" w14:textId="77777777" w:rsidR="008505EA" w:rsidRPr="00164352" w:rsidRDefault="008505EA" w:rsidP="00164352">
            <w:pPr>
              <w:jc w:val="both"/>
              <w:rPr>
                <w:rFonts w:eastAsia="Calibri"/>
                <w:b/>
                <w:lang w:eastAsia="en-US"/>
              </w:rPr>
            </w:pPr>
            <w:r w:rsidRPr="00164352">
              <w:rPr>
                <w:rFonts w:eastAsia="Calibri"/>
                <w:b/>
                <w:lang w:eastAsia="en-US"/>
              </w:rPr>
              <w:t>2</w:t>
            </w:r>
          </w:p>
        </w:tc>
        <w:tc>
          <w:tcPr>
            <w:tcW w:w="709" w:type="dxa"/>
            <w:shd w:val="clear" w:color="auto" w:fill="DAEEF3" w:themeFill="accent5" w:themeFillTint="33"/>
          </w:tcPr>
          <w:p w14:paraId="4E573C4D" w14:textId="77777777" w:rsidR="008505EA" w:rsidRPr="00164352" w:rsidRDefault="008505EA" w:rsidP="00164352">
            <w:pPr>
              <w:jc w:val="both"/>
              <w:rPr>
                <w:rFonts w:eastAsia="Calibri"/>
                <w:b/>
                <w:lang w:eastAsia="en-US"/>
              </w:rPr>
            </w:pPr>
            <w:r w:rsidRPr="00164352">
              <w:rPr>
                <w:rFonts w:eastAsia="Calibri"/>
                <w:b/>
                <w:lang w:eastAsia="en-US"/>
              </w:rPr>
              <w:t>1</w:t>
            </w:r>
            <w:r w:rsidR="0051489A" w:rsidRPr="00164352">
              <w:rPr>
                <w:rFonts w:eastAsia="Calibri"/>
                <w:b/>
                <w:lang w:eastAsia="en-US"/>
              </w:rPr>
              <w:t>2</w:t>
            </w:r>
          </w:p>
        </w:tc>
        <w:tc>
          <w:tcPr>
            <w:tcW w:w="879" w:type="dxa"/>
            <w:shd w:val="clear" w:color="auto" w:fill="DAEEF3" w:themeFill="accent5" w:themeFillTint="33"/>
          </w:tcPr>
          <w:p w14:paraId="03B12660" w14:textId="77777777" w:rsidR="008505EA" w:rsidRPr="00164352" w:rsidRDefault="0051489A" w:rsidP="00164352">
            <w:pPr>
              <w:jc w:val="both"/>
              <w:rPr>
                <w:rFonts w:eastAsia="Calibri"/>
                <w:b/>
                <w:lang w:eastAsia="en-US"/>
              </w:rPr>
            </w:pPr>
            <w:r w:rsidRPr="00164352">
              <w:rPr>
                <w:rFonts w:eastAsia="Calibri"/>
                <w:b/>
                <w:lang w:eastAsia="en-US"/>
              </w:rPr>
              <w:t>40</w:t>
            </w:r>
          </w:p>
        </w:tc>
        <w:tc>
          <w:tcPr>
            <w:tcW w:w="1276" w:type="dxa"/>
            <w:shd w:val="clear" w:color="auto" w:fill="DAEEF3" w:themeFill="accent5" w:themeFillTint="33"/>
          </w:tcPr>
          <w:p w14:paraId="3E19E088" w14:textId="77777777" w:rsidR="008505EA" w:rsidRPr="00164352" w:rsidRDefault="008505EA" w:rsidP="00164352">
            <w:pPr>
              <w:jc w:val="both"/>
              <w:rPr>
                <w:rFonts w:eastAsia="Calibri"/>
                <w:b/>
                <w:lang w:eastAsia="en-US"/>
              </w:rPr>
            </w:pPr>
            <w:r w:rsidRPr="00164352">
              <w:rPr>
                <w:rFonts w:eastAsia="Calibri"/>
                <w:b/>
                <w:lang w:eastAsia="en-US"/>
              </w:rPr>
              <w:t>7</w:t>
            </w:r>
          </w:p>
        </w:tc>
        <w:tc>
          <w:tcPr>
            <w:tcW w:w="708" w:type="dxa"/>
            <w:shd w:val="clear" w:color="auto" w:fill="DAEEF3" w:themeFill="accent5" w:themeFillTint="33"/>
          </w:tcPr>
          <w:p w14:paraId="01C788F8" w14:textId="77777777" w:rsidR="008505EA" w:rsidRPr="00164352" w:rsidRDefault="008505EA" w:rsidP="00164352">
            <w:pPr>
              <w:jc w:val="both"/>
              <w:rPr>
                <w:rFonts w:eastAsia="Calibri"/>
                <w:b/>
                <w:lang w:eastAsia="en-US"/>
              </w:rPr>
            </w:pPr>
            <w:r w:rsidRPr="00164352">
              <w:rPr>
                <w:rFonts w:eastAsia="Calibri"/>
                <w:b/>
                <w:lang w:eastAsia="en-US"/>
              </w:rPr>
              <w:t>0</w:t>
            </w:r>
          </w:p>
        </w:tc>
        <w:tc>
          <w:tcPr>
            <w:tcW w:w="851" w:type="dxa"/>
            <w:shd w:val="clear" w:color="auto" w:fill="DAEEF3" w:themeFill="accent5" w:themeFillTint="33"/>
          </w:tcPr>
          <w:p w14:paraId="5EDE311D" w14:textId="77777777" w:rsidR="008505EA" w:rsidRPr="00164352" w:rsidRDefault="008505EA" w:rsidP="00164352">
            <w:pPr>
              <w:jc w:val="both"/>
              <w:rPr>
                <w:rFonts w:eastAsia="Calibri"/>
                <w:b/>
                <w:lang w:eastAsia="en-US"/>
              </w:rPr>
            </w:pPr>
            <w:r w:rsidRPr="00164352">
              <w:rPr>
                <w:rFonts w:eastAsia="Calibri"/>
                <w:b/>
                <w:lang w:eastAsia="en-US"/>
              </w:rPr>
              <w:t>100%</w:t>
            </w:r>
          </w:p>
        </w:tc>
        <w:tc>
          <w:tcPr>
            <w:tcW w:w="1105" w:type="dxa"/>
            <w:shd w:val="clear" w:color="auto" w:fill="DAEEF3" w:themeFill="accent5" w:themeFillTint="33"/>
          </w:tcPr>
          <w:p w14:paraId="0D0F0706" w14:textId="77777777" w:rsidR="008505EA" w:rsidRPr="00164352" w:rsidRDefault="008505EA" w:rsidP="00164352">
            <w:pPr>
              <w:jc w:val="both"/>
              <w:rPr>
                <w:rFonts w:eastAsia="Calibri"/>
                <w:b/>
                <w:lang w:eastAsia="en-US"/>
              </w:rPr>
            </w:pPr>
          </w:p>
        </w:tc>
      </w:tr>
    </w:tbl>
    <w:p w14:paraId="05459866" w14:textId="77777777" w:rsidR="008505EA" w:rsidRPr="00164352" w:rsidRDefault="008505EA" w:rsidP="00164352">
      <w:pPr>
        <w:tabs>
          <w:tab w:val="right" w:pos="10063"/>
        </w:tabs>
        <w:jc w:val="both"/>
        <w:rPr>
          <w:rFonts w:eastAsia="Calibri"/>
          <w:lang w:eastAsia="en-US"/>
        </w:rPr>
      </w:pPr>
      <w:r w:rsidRPr="00164352">
        <w:rPr>
          <w:rFonts w:eastAsia="Calibri"/>
          <w:lang w:eastAsia="en-US"/>
        </w:rPr>
        <w:t>Из данных таблицы видно, что самые высокое качество знаний:</w:t>
      </w:r>
      <w:r w:rsidRPr="00164352">
        <w:rPr>
          <w:rFonts w:eastAsia="Calibri"/>
          <w:lang w:eastAsia="en-US"/>
        </w:rPr>
        <w:tab/>
      </w:r>
    </w:p>
    <w:p w14:paraId="59F42997" w14:textId="77777777" w:rsidR="008505EA" w:rsidRPr="00164352" w:rsidRDefault="00C32BD6" w:rsidP="00164352">
      <w:pPr>
        <w:jc w:val="both"/>
        <w:rPr>
          <w:rFonts w:eastAsia="Calibri"/>
          <w:u w:val="single"/>
          <w:lang w:eastAsia="en-US"/>
        </w:rPr>
      </w:pPr>
      <w:r w:rsidRPr="00164352">
        <w:rPr>
          <w:rFonts w:eastAsia="Calibri"/>
          <w:u w:val="single"/>
          <w:lang w:eastAsia="en-US"/>
        </w:rPr>
        <w:t>Начальное общее образование</w:t>
      </w:r>
      <w:r w:rsidR="008505EA" w:rsidRPr="00164352">
        <w:rPr>
          <w:rFonts w:eastAsia="Calibri"/>
          <w:u w:val="single"/>
          <w:lang w:eastAsia="en-US"/>
        </w:rPr>
        <w:t>:</w:t>
      </w:r>
    </w:p>
    <w:p w14:paraId="06EC69F7" w14:textId="77777777" w:rsidR="008505EA" w:rsidRPr="00164352" w:rsidRDefault="00A33320" w:rsidP="00164352">
      <w:pPr>
        <w:jc w:val="both"/>
        <w:rPr>
          <w:rFonts w:eastAsia="Calibri"/>
          <w:lang w:eastAsia="en-US"/>
        </w:rPr>
      </w:pPr>
      <w:r w:rsidRPr="00164352">
        <w:rPr>
          <w:rFonts w:eastAsia="Calibri"/>
          <w:lang w:eastAsia="en-US"/>
        </w:rPr>
        <w:t>2 Б класс – 7</w:t>
      </w:r>
      <w:r w:rsidR="008505EA" w:rsidRPr="00164352">
        <w:rPr>
          <w:rFonts w:eastAsia="Calibri"/>
          <w:lang w:eastAsia="en-US"/>
        </w:rPr>
        <w:t xml:space="preserve">0 % (классный руководитель   </w:t>
      </w:r>
      <w:r w:rsidRPr="00164352">
        <w:rPr>
          <w:rFonts w:eastAsia="Calibri"/>
          <w:lang w:eastAsia="en-US"/>
        </w:rPr>
        <w:t>Тарасова А</w:t>
      </w:r>
      <w:r w:rsidR="00947921" w:rsidRPr="00164352">
        <w:rPr>
          <w:rFonts w:eastAsia="Calibri"/>
          <w:lang w:eastAsia="en-US"/>
        </w:rPr>
        <w:t>.</w:t>
      </w:r>
      <w:r w:rsidRPr="00164352">
        <w:rPr>
          <w:rFonts w:eastAsia="Calibri"/>
          <w:lang w:eastAsia="en-US"/>
        </w:rPr>
        <w:t>Н.</w:t>
      </w:r>
      <w:r w:rsidR="008505EA" w:rsidRPr="00164352">
        <w:rPr>
          <w:rFonts w:eastAsia="Calibri"/>
          <w:lang w:eastAsia="en-US"/>
        </w:rPr>
        <w:t>)</w:t>
      </w:r>
    </w:p>
    <w:p w14:paraId="36A9CF9F" w14:textId="77777777" w:rsidR="008505EA" w:rsidRPr="00164352" w:rsidRDefault="00A33320" w:rsidP="00164352">
      <w:pPr>
        <w:jc w:val="both"/>
        <w:rPr>
          <w:rFonts w:eastAsia="Calibri"/>
          <w:lang w:eastAsia="en-US"/>
        </w:rPr>
      </w:pPr>
      <w:r w:rsidRPr="00164352">
        <w:rPr>
          <w:rFonts w:eastAsia="Calibri"/>
          <w:lang w:eastAsia="en-US"/>
        </w:rPr>
        <w:t>3 А класс – 85</w:t>
      </w:r>
      <w:r w:rsidR="008505EA" w:rsidRPr="00164352">
        <w:rPr>
          <w:rFonts w:eastAsia="Calibri"/>
          <w:lang w:eastAsia="en-US"/>
        </w:rPr>
        <w:t xml:space="preserve"> % (классный руководитель   </w:t>
      </w:r>
      <w:r w:rsidRPr="00164352">
        <w:rPr>
          <w:rFonts w:eastAsia="Calibri"/>
          <w:lang w:eastAsia="en-US"/>
        </w:rPr>
        <w:t>Юрченко Т.В.)</w:t>
      </w:r>
    </w:p>
    <w:p w14:paraId="2B8EC4A7" w14:textId="77777777" w:rsidR="00C32BD6" w:rsidRPr="00164352" w:rsidRDefault="00730E07" w:rsidP="00164352">
      <w:pPr>
        <w:spacing w:after="200"/>
        <w:jc w:val="both"/>
        <w:rPr>
          <w:rFonts w:eastAsia="Calibri"/>
          <w:lang w:eastAsia="en-US"/>
        </w:rPr>
      </w:pPr>
      <w:r w:rsidRPr="00164352">
        <w:rPr>
          <w:rFonts w:eastAsia="Calibri"/>
          <w:lang w:eastAsia="en-US"/>
        </w:rPr>
        <w:t>4 Г</w:t>
      </w:r>
      <w:r w:rsidR="008505EA" w:rsidRPr="00164352">
        <w:rPr>
          <w:rFonts w:eastAsia="Calibri"/>
          <w:lang w:eastAsia="en-US"/>
        </w:rPr>
        <w:t xml:space="preserve"> класс </w:t>
      </w:r>
      <w:r w:rsidRPr="00164352">
        <w:rPr>
          <w:rFonts w:eastAsia="Calibri"/>
          <w:lang w:eastAsia="en-US"/>
        </w:rPr>
        <w:t>– 61</w:t>
      </w:r>
      <w:r w:rsidR="008505EA" w:rsidRPr="00164352">
        <w:rPr>
          <w:rFonts w:eastAsia="Calibri"/>
          <w:lang w:eastAsia="en-US"/>
        </w:rPr>
        <w:t xml:space="preserve"> % (классный руководитель   </w:t>
      </w:r>
      <w:r w:rsidRPr="00164352">
        <w:rPr>
          <w:rFonts w:eastAsia="Calibri"/>
          <w:lang w:eastAsia="en-US"/>
        </w:rPr>
        <w:t>Симакова Е</w:t>
      </w:r>
      <w:r w:rsidR="008505EA" w:rsidRPr="00164352">
        <w:rPr>
          <w:rFonts w:eastAsia="Calibri"/>
          <w:lang w:eastAsia="en-US"/>
        </w:rPr>
        <w:t>.</w:t>
      </w:r>
      <w:r w:rsidRPr="00164352">
        <w:rPr>
          <w:rFonts w:eastAsia="Calibri"/>
          <w:lang w:eastAsia="en-US"/>
        </w:rPr>
        <w:t>А.</w:t>
      </w:r>
      <w:r w:rsidR="008505EA" w:rsidRPr="00164352">
        <w:rPr>
          <w:rFonts w:eastAsia="Calibri"/>
          <w:lang w:eastAsia="en-US"/>
        </w:rPr>
        <w:t>)</w:t>
      </w:r>
    </w:p>
    <w:p w14:paraId="1F1B15DC" w14:textId="77777777" w:rsidR="008505EA" w:rsidRPr="00164352" w:rsidRDefault="00C32BD6" w:rsidP="00164352">
      <w:pPr>
        <w:spacing w:after="200"/>
        <w:jc w:val="both"/>
        <w:rPr>
          <w:rFonts w:eastAsia="Calibri"/>
          <w:lang w:eastAsia="en-US"/>
        </w:rPr>
      </w:pPr>
      <w:r w:rsidRPr="00164352">
        <w:rPr>
          <w:rFonts w:eastAsia="Calibri"/>
          <w:u w:val="single"/>
          <w:lang w:eastAsia="en-US"/>
        </w:rPr>
        <w:t>Основное общее образование</w:t>
      </w:r>
      <w:r w:rsidR="008505EA" w:rsidRPr="00164352">
        <w:rPr>
          <w:rFonts w:eastAsia="Calibri"/>
          <w:lang w:eastAsia="en-US"/>
        </w:rPr>
        <w:t>:</w:t>
      </w:r>
    </w:p>
    <w:p w14:paraId="6D224E91" w14:textId="77777777" w:rsidR="008505EA" w:rsidRPr="00164352" w:rsidRDefault="00850E46" w:rsidP="00164352">
      <w:pPr>
        <w:jc w:val="both"/>
        <w:rPr>
          <w:rFonts w:eastAsia="Calibri"/>
          <w:lang w:eastAsia="en-US"/>
        </w:rPr>
      </w:pPr>
      <w:r w:rsidRPr="00164352">
        <w:rPr>
          <w:rFonts w:eastAsia="Calibri"/>
          <w:lang w:eastAsia="en-US"/>
        </w:rPr>
        <w:t>5 В класс – 67</w:t>
      </w:r>
      <w:r w:rsidR="008505EA" w:rsidRPr="00164352">
        <w:rPr>
          <w:rFonts w:eastAsia="Calibri"/>
          <w:lang w:eastAsia="en-US"/>
        </w:rPr>
        <w:t xml:space="preserve"> % (классный руководитель   </w:t>
      </w:r>
      <w:r w:rsidRPr="00164352">
        <w:rPr>
          <w:rFonts w:eastAsia="Calibri"/>
          <w:lang w:eastAsia="en-US"/>
        </w:rPr>
        <w:t>Старкова Е.А</w:t>
      </w:r>
      <w:r w:rsidR="008505EA" w:rsidRPr="00164352">
        <w:rPr>
          <w:rFonts w:eastAsia="Calibri"/>
          <w:lang w:eastAsia="en-US"/>
        </w:rPr>
        <w:t>.)</w:t>
      </w:r>
    </w:p>
    <w:p w14:paraId="582D12FA" w14:textId="77777777" w:rsidR="008505EA" w:rsidRPr="00164352" w:rsidRDefault="00850E46" w:rsidP="00164352">
      <w:pPr>
        <w:jc w:val="both"/>
        <w:rPr>
          <w:rFonts w:eastAsia="Calibri"/>
          <w:lang w:eastAsia="en-US"/>
        </w:rPr>
      </w:pPr>
      <w:r w:rsidRPr="00164352">
        <w:rPr>
          <w:rFonts w:eastAsia="Calibri"/>
          <w:lang w:eastAsia="en-US"/>
        </w:rPr>
        <w:t>6 Б класс – 53</w:t>
      </w:r>
      <w:r w:rsidR="008505EA" w:rsidRPr="00164352">
        <w:rPr>
          <w:rFonts w:eastAsia="Calibri"/>
          <w:lang w:eastAsia="en-US"/>
        </w:rPr>
        <w:t xml:space="preserve"> % (классны</w:t>
      </w:r>
      <w:r w:rsidRPr="00164352">
        <w:rPr>
          <w:rFonts w:eastAsia="Calibri"/>
          <w:lang w:eastAsia="en-US"/>
        </w:rPr>
        <w:t>й руководитель   Тарасова А.Н.</w:t>
      </w:r>
      <w:r w:rsidR="008505EA" w:rsidRPr="00164352">
        <w:rPr>
          <w:rFonts w:eastAsia="Calibri"/>
          <w:lang w:eastAsia="en-US"/>
        </w:rPr>
        <w:t>)</w:t>
      </w:r>
    </w:p>
    <w:p w14:paraId="543DD5DD" w14:textId="77777777" w:rsidR="008505EA" w:rsidRPr="00164352" w:rsidRDefault="00850E46" w:rsidP="00164352">
      <w:pPr>
        <w:jc w:val="both"/>
        <w:rPr>
          <w:rFonts w:eastAsia="Calibri"/>
          <w:lang w:eastAsia="en-US"/>
        </w:rPr>
      </w:pPr>
      <w:r w:rsidRPr="00164352">
        <w:rPr>
          <w:rFonts w:eastAsia="Calibri"/>
          <w:lang w:eastAsia="en-US"/>
        </w:rPr>
        <w:t>7 А класс – 45</w:t>
      </w:r>
      <w:r w:rsidR="008505EA" w:rsidRPr="00164352">
        <w:rPr>
          <w:rFonts w:eastAsia="Calibri"/>
          <w:lang w:eastAsia="en-US"/>
        </w:rPr>
        <w:t xml:space="preserve"> % (классный руководитель   </w:t>
      </w:r>
      <w:proofErr w:type="spellStart"/>
      <w:r w:rsidRPr="00164352">
        <w:rPr>
          <w:rFonts w:eastAsia="Calibri"/>
          <w:lang w:eastAsia="en-US"/>
        </w:rPr>
        <w:t>Шиповалова</w:t>
      </w:r>
      <w:proofErr w:type="spellEnd"/>
      <w:r w:rsidRPr="00164352">
        <w:rPr>
          <w:rFonts w:eastAsia="Calibri"/>
          <w:lang w:eastAsia="en-US"/>
        </w:rPr>
        <w:t xml:space="preserve"> Т</w:t>
      </w:r>
      <w:r w:rsidR="008505EA" w:rsidRPr="00164352">
        <w:rPr>
          <w:rFonts w:eastAsia="Calibri"/>
          <w:lang w:eastAsia="en-US"/>
        </w:rPr>
        <w:t>.</w:t>
      </w:r>
      <w:r w:rsidRPr="00164352">
        <w:rPr>
          <w:rFonts w:eastAsia="Calibri"/>
          <w:lang w:eastAsia="en-US"/>
        </w:rPr>
        <w:t xml:space="preserve">В. </w:t>
      </w:r>
      <w:r w:rsidR="008505EA" w:rsidRPr="00164352">
        <w:rPr>
          <w:rFonts w:eastAsia="Calibri"/>
          <w:lang w:eastAsia="en-US"/>
        </w:rPr>
        <w:t>)</w:t>
      </w:r>
    </w:p>
    <w:p w14:paraId="63425F57" w14:textId="77777777" w:rsidR="008505EA" w:rsidRPr="00164352" w:rsidRDefault="00850E46" w:rsidP="00164352">
      <w:pPr>
        <w:jc w:val="both"/>
        <w:rPr>
          <w:rFonts w:eastAsia="Calibri"/>
          <w:lang w:eastAsia="en-US"/>
        </w:rPr>
      </w:pPr>
      <w:r w:rsidRPr="00164352">
        <w:rPr>
          <w:rFonts w:eastAsia="Calibri"/>
          <w:lang w:eastAsia="en-US"/>
        </w:rPr>
        <w:t>8 А</w:t>
      </w:r>
      <w:r w:rsidR="008505EA" w:rsidRPr="00164352">
        <w:rPr>
          <w:rFonts w:eastAsia="Calibri"/>
          <w:lang w:eastAsia="en-US"/>
        </w:rPr>
        <w:t xml:space="preserve"> класс –</w:t>
      </w:r>
      <w:r w:rsidRPr="00164352">
        <w:rPr>
          <w:rFonts w:eastAsia="Calibri"/>
          <w:lang w:eastAsia="en-US"/>
        </w:rPr>
        <w:t xml:space="preserve"> 34</w:t>
      </w:r>
      <w:r w:rsidR="008505EA" w:rsidRPr="00164352">
        <w:rPr>
          <w:rFonts w:eastAsia="Calibri"/>
          <w:lang w:eastAsia="en-US"/>
        </w:rPr>
        <w:t xml:space="preserve"> % (классный руководитель </w:t>
      </w:r>
      <w:proofErr w:type="spellStart"/>
      <w:r w:rsidRPr="00164352">
        <w:rPr>
          <w:rFonts w:eastAsia="Calibri"/>
          <w:lang w:eastAsia="en-US"/>
        </w:rPr>
        <w:t>Дадочкина</w:t>
      </w:r>
      <w:proofErr w:type="spellEnd"/>
      <w:r w:rsidRPr="00164352">
        <w:rPr>
          <w:rFonts w:eastAsia="Calibri"/>
          <w:lang w:eastAsia="en-US"/>
        </w:rPr>
        <w:t xml:space="preserve"> Т.Н</w:t>
      </w:r>
      <w:r w:rsidR="008505EA" w:rsidRPr="00164352">
        <w:rPr>
          <w:rFonts w:eastAsia="Calibri"/>
          <w:lang w:eastAsia="en-US"/>
        </w:rPr>
        <w:t>.)</w:t>
      </w:r>
    </w:p>
    <w:p w14:paraId="04508791" w14:textId="77777777" w:rsidR="00850E46" w:rsidRPr="00164352" w:rsidRDefault="00850E46" w:rsidP="00164352">
      <w:pPr>
        <w:jc w:val="both"/>
        <w:rPr>
          <w:rFonts w:eastAsia="Calibri"/>
          <w:u w:val="single"/>
          <w:lang w:eastAsia="en-US"/>
        </w:rPr>
      </w:pPr>
    </w:p>
    <w:p w14:paraId="206D7BED" w14:textId="77777777" w:rsidR="008505EA" w:rsidRPr="00164352" w:rsidRDefault="008505EA" w:rsidP="00256248">
      <w:pPr>
        <w:spacing w:after="200"/>
        <w:ind w:firstLine="708"/>
        <w:jc w:val="both"/>
        <w:rPr>
          <w:rFonts w:eastAsia="Calibri"/>
          <w:lang w:eastAsia="en-US"/>
        </w:rPr>
      </w:pPr>
      <w:r w:rsidRPr="00164352">
        <w:rPr>
          <w:rFonts w:eastAsia="Calibri"/>
          <w:lang w:eastAsia="en-US"/>
        </w:rPr>
        <w:t>В целом, качество знаний п</w:t>
      </w:r>
      <w:r w:rsidR="00850E46" w:rsidRPr="00164352">
        <w:rPr>
          <w:rFonts w:eastAsia="Calibri"/>
          <w:lang w:eastAsia="en-US"/>
        </w:rPr>
        <w:t>о ОО на конец года составило: 44</w:t>
      </w:r>
      <w:r w:rsidRPr="00164352">
        <w:rPr>
          <w:rFonts w:eastAsia="Calibri"/>
          <w:lang w:eastAsia="en-US"/>
        </w:rPr>
        <w:t xml:space="preserve"> </w:t>
      </w:r>
      <w:r w:rsidRPr="00164352">
        <w:rPr>
          <w:rFonts w:eastAsia="Calibri"/>
          <w:b/>
          <w:lang w:eastAsia="en-US"/>
        </w:rPr>
        <w:t>%, что</w:t>
      </w:r>
      <w:r w:rsidRPr="00164352">
        <w:rPr>
          <w:rFonts w:eastAsia="Calibri"/>
          <w:lang w:eastAsia="en-US"/>
        </w:rPr>
        <w:t xml:space="preserve"> н</w:t>
      </w:r>
      <w:r w:rsidR="00850E46" w:rsidRPr="00164352">
        <w:rPr>
          <w:rFonts w:eastAsia="Calibri"/>
          <w:lang w:eastAsia="en-US"/>
        </w:rPr>
        <w:t>а 1</w:t>
      </w:r>
      <w:r w:rsidRPr="00164352">
        <w:rPr>
          <w:rFonts w:eastAsia="Calibri"/>
          <w:lang w:eastAsia="en-US"/>
        </w:rPr>
        <w:t xml:space="preserve"> % </w:t>
      </w:r>
      <w:r w:rsidR="00850E46" w:rsidRPr="00164352">
        <w:rPr>
          <w:rFonts w:eastAsia="Calibri"/>
          <w:lang w:eastAsia="en-US"/>
        </w:rPr>
        <w:t>выше</w:t>
      </w:r>
      <w:r w:rsidRPr="00164352">
        <w:rPr>
          <w:rFonts w:eastAsia="Calibri"/>
          <w:lang w:eastAsia="en-US"/>
        </w:rPr>
        <w:t xml:space="preserve"> результатов прошлого учебного года.</w:t>
      </w:r>
    </w:p>
    <w:p w14:paraId="2337FA0F" w14:textId="77777777" w:rsidR="009E5F55" w:rsidRDefault="008505EA" w:rsidP="009E5F55">
      <w:pPr>
        <w:jc w:val="both"/>
        <w:rPr>
          <w:b/>
        </w:rPr>
      </w:pPr>
      <w:r w:rsidRPr="00164352">
        <w:rPr>
          <w:b/>
        </w:rPr>
        <w:lastRenderedPageBreak/>
        <w:t>Причины снижения качества:</w:t>
      </w:r>
    </w:p>
    <w:p w14:paraId="3580C573" w14:textId="77777777" w:rsidR="008505EA" w:rsidRPr="009E5F55" w:rsidRDefault="008505EA" w:rsidP="009E5F55">
      <w:pPr>
        <w:pStyle w:val="a3"/>
        <w:numPr>
          <w:ilvl w:val="0"/>
          <w:numId w:val="42"/>
        </w:numPr>
        <w:jc w:val="both"/>
        <w:rPr>
          <w:b/>
        </w:rPr>
      </w:pPr>
      <w:r w:rsidRPr="00164352">
        <w:t>Пропуски занятий, как по болезни, так и без уважительных причин;</w:t>
      </w:r>
    </w:p>
    <w:p w14:paraId="2823A8DE" w14:textId="77777777" w:rsidR="008505EA" w:rsidRPr="00164352" w:rsidRDefault="008505EA" w:rsidP="00164352">
      <w:pPr>
        <w:pStyle w:val="a3"/>
        <w:numPr>
          <w:ilvl w:val="0"/>
          <w:numId w:val="2"/>
        </w:numPr>
        <w:ind w:left="0" w:firstLine="360"/>
        <w:jc w:val="both"/>
      </w:pPr>
      <w:r w:rsidRPr="00164352">
        <w:t xml:space="preserve">Слабый контроль за посещаемостью и со стороны родителей, и со стороны классных руководителей; </w:t>
      </w:r>
    </w:p>
    <w:p w14:paraId="7B120930" w14:textId="77777777" w:rsidR="008505EA" w:rsidRPr="00164352" w:rsidRDefault="008505EA" w:rsidP="00164352">
      <w:pPr>
        <w:numPr>
          <w:ilvl w:val="0"/>
          <w:numId w:val="2"/>
        </w:numPr>
        <w:spacing w:before="100" w:beforeAutospacing="1" w:after="100" w:afterAutospacing="1"/>
        <w:ind w:left="0" w:firstLine="360"/>
        <w:contextualSpacing/>
        <w:jc w:val="both"/>
      </w:pPr>
      <w:r w:rsidRPr="00164352">
        <w:rPr>
          <w:rFonts w:eastAsia="Calibri"/>
          <w:color w:val="000000"/>
          <w:shd w:val="clear" w:color="auto" w:fill="FFFFFF"/>
          <w:lang w:eastAsia="en-US"/>
        </w:rPr>
        <w:t>Недостаточная работа классных руководителей и учителей-предметников по предупреждению снижения качества знаний обучающихся, несвоевременное информирование учащихся и родителей о текущей успеваемости;</w:t>
      </w:r>
    </w:p>
    <w:p w14:paraId="7DF76DA5" w14:textId="77777777" w:rsidR="008505EA" w:rsidRPr="00164352" w:rsidRDefault="008505EA" w:rsidP="00164352">
      <w:pPr>
        <w:numPr>
          <w:ilvl w:val="0"/>
          <w:numId w:val="2"/>
        </w:numPr>
        <w:spacing w:before="100" w:beforeAutospacing="1" w:after="100" w:afterAutospacing="1"/>
        <w:ind w:left="0" w:firstLine="360"/>
        <w:contextualSpacing/>
        <w:jc w:val="both"/>
      </w:pPr>
      <w:r w:rsidRPr="00164352">
        <w:rPr>
          <w:rFonts w:eastAsia="Calibri"/>
          <w:color w:val="000000"/>
          <w:shd w:val="clear" w:color="auto" w:fill="FFFFFF"/>
          <w:lang w:eastAsia="en-US"/>
        </w:rPr>
        <w:t xml:space="preserve">Несвоевременное выставление оценок в </w:t>
      </w:r>
      <w:proofErr w:type="spellStart"/>
      <w:r w:rsidR="00C32BD6" w:rsidRPr="00164352">
        <w:rPr>
          <w:rFonts w:eastAsia="Calibri"/>
          <w:color w:val="000000"/>
          <w:shd w:val="clear" w:color="auto" w:fill="FFFFFF"/>
          <w:lang w:eastAsia="en-US"/>
        </w:rPr>
        <w:t>Д</w:t>
      </w:r>
      <w:r w:rsidRPr="00164352">
        <w:rPr>
          <w:rFonts w:eastAsia="Calibri"/>
          <w:color w:val="000000"/>
          <w:shd w:val="clear" w:color="auto" w:fill="FFFFFF"/>
          <w:lang w:eastAsia="en-US"/>
        </w:rPr>
        <w:t>невник.ру</w:t>
      </w:r>
      <w:proofErr w:type="spellEnd"/>
      <w:r w:rsidRPr="00164352">
        <w:rPr>
          <w:rFonts w:eastAsia="Calibri"/>
          <w:color w:val="000000"/>
          <w:shd w:val="clear" w:color="auto" w:fill="FFFFFF"/>
          <w:lang w:eastAsia="en-US"/>
        </w:rPr>
        <w:t>, несвоевременное проведение промежуточной аттестации;</w:t>
      </w:r>
    </w:p>
    <w:p w14:paraId="183652D9" w14:textId="77777777" w:rsidR="008505EA" w:rsidRPr="00164352" w:rsidRDefault="008505EA" w:rsidP="00164352">
      <w:pPr>
        <w:numPr>
          <w:ilvl w:val="0"/>
          <w:numId w:val="2"/>
        </w:numPr>
        <w:spacing w:before="100" w:beforeAutospacing="1" w:after="100" w:afterAutospacing="1"/>
        <w:ind w:left="0" w:firstLine="360"/>
        <w:contextualSpacing/>
        <w:jc w:val="both"/>
      </w:pPr>
      <w:r w:rsidRPr="00164352">
        <w:rPr>
          <w:rFonts w:eastAsia="Calibri"/>
          <w:color w:val="000000"/>
          <w:shd w:val="clear" w:color="auto" w:fill="FFFFFF"/>
          <w:lang w:eastAsia="en-US"/>
        </w:rPr>
        <w:t>Недостаточная работа учителей-предметников по предупреждению качества знаний (индивидуальная работа, консультации, разнообразие форм и методов работы на уроках);</w:t>
      </w:r>
    </w:p>
    <w:p w14:paraId="771504B4" w14:textId="77777777" w:rsidR="008505EA" w:rsidRPr="00164352" w:rsidRDefault="008505EA" w:rsidP="00164352">
      <w:pPr>
        <w:numPr>
          <w:ilvl w:val="0"/>
          <w:numId w:val="2"/>
        </w:numPr>
        <w:spacing w:before="100" w:beforeAutospacing="1" w:after="100" w:afterAutospacing="1"/>
        <w:ind w:left="0" w:firstLine="360"/>
        <w:contextualSpacing/>
        <w:jc w:val="both"/>
        <w:rPr>
          <w:rFonts w:eastAsia="Calibri"/>
          <w:color w:val="000000"/>
          <w:shd w:val="clear" w:color="auto" w:fill="FFFFFF"/>
          <w:lang w:eastAsia="en-US"/>
        </w:rPr>
      </w:pPr>
      <w:r w:rsidRPr="00164352">
        <w:t xml:space="preserve">Отсутствие единства требований к ответу </w:t>
      </w:r>
      <w:r w:rsidR="00C32BD6" w:rsidRPr="00164352">
        <w:t>обучающихся</w:t>
      </w:r>
      <w:r w:rsidRPr="00164352">
        <w:t xml:space="preserve"> со стороны учительского состава;</w:t>
      </w:r>
    </w:p>
    <w:p w14:paraId="7C625E3B" w14:textId="77777777" w:rsidR="0001617B" w:rsidRPr="00164352" w:rsidRDefault="008505EA" w:rsidP="00164352">
      <w:pPr>
        <w:numPr>
          <w:ilvl w:val="0"/>
          <w:numId w:val="2"/>
        </w:numPr>
        <w:spacing w:before="100" w:beforeAutospacing="1" w:after="100" w:afterAutospacing="1"/>
        <w:ind w:left="0" w:firstLine="360"/>
        <w:contextualSpacing/>
        <w:jc w:val="both"/>
      </w:pPr>
      <w:r w:rsidRPr="00164352">
        <w:t>Преобладание пассивных форм (фронтальная, коллективная) обучения ребят над активными (групповая, проектная, системно- деятельностная, лабораторная работа на предметах гуманитарного цикла, дискуссия, интерактивное и интегрированное обучение).</w:t>
      </w:r>
    </w:p>
    <w:p w14:paraId="64C5EC8D" w14:textId="77777777" w:rsidR="00947921" w:rsidRPr="00164352" w:rsidRDefault="00947921" w:rsidP="00164352">
      <w:pPr>
        <w:spacing w:before="100" w:beforeAutospacing="1" w:after="100" w:afterAutospacing="1"/>
        <w:ind w:left="360"/>
        <w:contextualSpacing/>
        <w:jc w:val="both"/>
      </w:pPr>
    </w:p>
    <w:p w14:paraId="1810C573" w14:textId="77777777" w:rsidR="0001617B" w:rsidRPr="00164352" w:rsidRDefault="0001617B" w:rsidP="00164352">
      <w:pPr>
        <w:jc w:val="both"/>
        <w:rPr>
          <w:b/>
          <w:bCs/>
        </w:rPr>
      </w:pPr>
      <w:r w:rsidRPr="00164352">
        <w:rPr>
          <w:b/>
          <w:bCs/>
        </w:rPr>
        <w:t>Перспективные задачи на новый 202</w:t>
      </w:r>
      <w:r w:rsidR="00F408F4" w:rsidRPr="00164352">
        <w:rPr>
          <w:b/>
          <w:bCs/>
        </w:rPr>
        <w:t>4</w:t>
      </w:r>
      <w:r w:rsidRPr="00164352">
        <w:rPr>
          <w:b/>
          <w:bCs/>
        </w:rPr>
        <w:t>-202</w:t>
      </w:r>
      <w:r w:rsidR="00F408F4" w:rsidRPr="00164352">
        <w:rPr>
          <w:b/>
          <w:bCs/>
        </w:rPr>
        <w:t>5</w:t>
      </w:r>
      <w:r w:rsidRPr="00164352">
        <w:rPr>
          <w:b/>
          <w:bCs/>
        </w:rPr>
        <w:t xml:space="preserve"> учебный год:</w:t>
      </w:r>
    </w:p>
    <w:p w14:paraId="567399A7" w14:textId="77777777" w:rsidR="008505EA" w:rsidRPr="00164352" w:rsidRDefault="008505EA" w:rsidP="009E5F55">
      <w:pPr>
        <w:spacing w:before="100" w:beforeAutospacing="1"/>
        <w:contextualSpacing/>
        <w:jc w:val="both"/>
      </w:pPr>
      <w:r w:rsidRPr="00164352">
        <w:rPr>
          <w:u w:val="single"/>
        </w:rPr>
        <w:t>Учителям-предметникам</w:t>
      </w:r>
      <w:r w:rsidRPr="00164352">
        <w:t>:</w:t>
      </w:r>
    </w:p>
    <w:p w14:paraId="2BDA8372" w14:textId="77777777" w:rsidR="008505EA" w:rsidRPr="00164352" w:rsidRDefault="008505EA" w:rsidP="00164352">
      <w:pPr>
        <w:pStyle w:val="a7"/>
        <w:numPr>
          <w:ilvl w:val="0"/>
          <w:numId w:val="3"/>
        </w:numPr>
        <w:ind w:left="0" w:firstLine="360"/>
        <w:jc w:val="both"/>
        <w:rPr>
          <w:rFonts w:ascii="Times New Roman" w:hAnsi="Times New Roman"/>
          <w:sz w:val="24"/>
          <w:szCs w:val="24"/>
        </w:rPr>
      </w:pPr>
      <w:r w:rsidRPr="00164352">
        <w:rPr>
          <w:rFonts w:ascii="Times New Roman" w:eastAsia="+mn-ea" w:hAnsi="Times New Roman"/>
          <w:color w:val="000000"/>
          <w:kern w:val="24"/>
          <w:sz w:val="24"/>
          <w:szCs w:val="24"/>
        </w:rPr>
        <w:t xml:space="preserve">Усилить работу с одаренными и высокомотивированными детьми: привлекать их к участию в олимпиадах, предметных неделях, работе над проектами. </w:t>
      </w:r>
    </w:p>
    <w:p w14:paraId="78F175D7" w14:textId="77777777" w:rsidR="008505EA" w:rsidRPr="00164352" w:rsidRDefault="008505EA" w:rsidP="00164352">
      <w:pPr>
        <w:pStyle w:val="a7"/>
        <w:numPr>
          <w:ilvl w:val="0"/>
          <w:numId w:val="3"/>
        </w:numPr>
        <w:ind w:left="0" w:firstLine="360"/>
        <w:jc w:val="both"/>
        <w:rPr>
          <w:rFonts w:ascii="Times New Roman" w:hAnsi="Times New Roman"/>
          <w:sz w:val="24"/>
          <w:szCs w:val="24"/>
        </w:rPr>
      </w:pPr>
      <w:r w:rsidRPr="00164352">
        <w:rPr>
          <w:rFonts w:ascii="Times New Roman" w:eastAsia="+mn-ea" w:hAnsi="Times New Roman"/>
          <w:color w:val="000000"/>
          <w:kern w:val="24"/>
          <w:sz w:val="24"/>
          <w:szCs w:val="24"/>
        </w:rPr>
        <w:t>Усилить индивидуальную и консультативную работу с обучающимися, имеющими одну «3», а также имеющим трудности в освоении учебного материала.</w:t>
      </w:r>
    </w:p>
    <w:p w14:paraId="6242B99B" w14:textId="77777777" w:rsidR="008505EA" w:rsidRPr="00164352" w:rsidRDefault="008505EA" w:rsidP="00164352">
      <w:pPr>
        <w:pStyle w:val="a7"/>
        <w:numPr>
          <w:ilvl w:val="0"/>
          <w:numId w:val="3"/>
        </w:numPr>
        <w:ind w:left="0" w:firstLine="360"/>
        <w:jc w:val="both"/>
        <w:rPr>
          <w:rFonts w:ascii="Times New Roman" w:eastAsia="+mn-ea" w:hAnsi="Times New Roman"/>
          <w:color w:val="000000"/>
          <w:kern w:val="24"/>
          <w:sz w:val="24"/>
          <w:szCs w:val="24"/>
        </w:rPr>
      </w:pPr>
      <w:r w:rsidRPr="00164352">
        <w:rPr>
          <w:rFonts w:ascii="Times New Roman" w:eastAsia="+mn-ea" w:hAnsi="Times New Roman"/>
          <w:color w:val="000000"/>
          <w:kern w:val="24"/>
          <w:sz w:val="24"/>
          <w:szCs w:val="24"/>
        </w:rPr>
        <w:t>Проводить консультаций для учащихся, имеющих пробелы и испытывающих трудности в освоении отдельных тем, в том числе и по новым предметам.</w:t>
      </w:r>
    </w:p>
    <w:p w14:paraId="34D75CEE" w14:textId="77777777" w:rsidR="008505EA" w:rsidRPr="00164352" w:rsidRDefault="008505EA" w:rsidP="00164352">
      <w:pPr>
        <w:pStyle w:val="a7"/>
        <w:numPr>
          <w:ilvl w:val="0"/>
          <w:numId w:val="3"/>
        </w:numPr>
        <w:ind w:left="0" w:firstLine="360"/>
        <w:jc w:val="both"/>
        <w:rPr>
          <w:rFonts w:ascii="Times New Roman" w:hAnsi="Times New Roman"/>
          <w:sz w:val="24"/>
          <w:szCs w:val="24"/>
        </w:rPr>
      </w:pPr>
      <w:r w:rsidRPr="00164352">
        <w:rPr>
          <w:rFonts w:ascii="Times New Roman" w:eastAsia="+mn-ea" w:hAnsi="Times New Roman"/>
          <w:color w:val="000000"/>
          <w:kern w:val="24"/>
          <w:sz w:val="24"/>
          <w:szCs w:val="24"/>
        </w:rPr>
        <w:t>А</w:t>
      </w:r>
      <w:r w:rsidRPr="00164352">
        <w:rPr>
          <w:rFonts w:ascii="Times New Roman" w:hAnsi="Times New Roman"/>
          <w:sz w:val="24"/>
          <w:szCs w:val="24"/>
        </w:rPr>
        <w:t>ктивизировать работу над повышением качества обучения и степени обученности учащихся, грамотно строить методическую работу по предупреждению различных ошибок, учащихся с целью повышения качества обучения, проводить постоянный тренинг по предупреждению ошибок, продолжать внедрение в практику приемов преподавания, способствующих развитию логического мышления, уделять особое внимание целенаправленному повторению ключевых тем курса, предусмотренных государственной программой.</w:t>
      </w:r>
    </w:p>
    <w:p w14:paraId="4514E656" w14:textId="77777777" w:rsidR="008505EA" w:rsidRPr="00164352" w:rsidRDefault="008505EA" w:rsidP="00164352">
      <w:pPr>
        <w:pStyle w:val="a7"/>
        <w:jc w:val="both"/>
        <w:rPr>
          <w:rFonts w:ascii="Times New Roman" w:hAnsi="Times New Roman"/>
          <w:sz w:val="24"/>
          <w:szCs w:val="24"/>
        </w:rPr>
      </w:pPr>
      <w:r w:rsidRPr="00164352">
        <w:rPr>
          <w:rFonts w:ascii="Times New Roman" w:hAnsi="Times New Roman"/>
          <w:sz w:val="24"/>
          <w:szCs w:val="24"/>
          <w:u w:val="single"/>
        </w:rPr>
        <w:t>Классным руководителям</w:t>
      </w:r>
      <w:r w:rsidRPr="00164352">
        <w:rPr>
          <w:rFonts w:ascii="Times New Roman" w:hAnsi="Times New Roman"/>
          <w:sz w:val="24"/>
          <w:szCs w:val="24"/>
        </w:rPr>
        <w:t>:</w:t>
      </w:r>
    </w:p>
    <w:p w14:paraId="4DD53CD8" w14:textId="77777777" w:rsidR="008505EA" w:rsidRPr="00164352" w:rsidRDefault="008505EA" w:rsidP="00164352">
      <w:pPr>
        <w:pStyle w:val="a7"/>
        <w:numPr>
          <w:ilvl w:val="0"/>
          <w:numId w:val="4"/>
        </w:numPr>
        <w:ind w:left="0" w:firstLine="360"/>
        <w:jc w:val="both"/>
        <w:rPr>
          <w:rFonts w:ascii="Times New Roman" w:hAnsi="Times New Roman"/>
          <w:sz w:val="24"/>
          <w:szCs w:val="24"/>
        </w:rPr>
      </w:pPr>
      <w:r w:rsidRPr="00164352">
        <w:rPr>
          <w:rFonts w:ascii="Times New Roman" w:hAnsi="Times New Roman"/>
          <w:sz w:val="24"/>
          <w:szCs w:val="24"/>
        </w:rPr>
        <w:t>Вести разъяснительную, просветительскую или профилактическую работу с обучающимися и родителями с целью повышения мотивации к обучению.</w:t>
      </w:r>
    </w:p>
    <w:p w14:paraId="088C0EE0" w14:textId="77777777" w:rsidR="008505EA" w:rsidRPr="00164352" w:rsidRDefault="008505EA" w:rsidP="00164352">
      <w:pPr>
        <w:pStyle w:val="a7"/>
        <w:numPr>
          <w:ilvl w:val="0"/>
          <w:numId w:val="4"/>
        </w:numPr>
        <w:ind w:left="0" w:firstLine="360"/>
        <w:jc w:val="both"/>
        <w:rPr>
          <w:rFonts w:ascii="Times New Roman" w:hAnsi="Times New Roman"/>
          <w:sz w:val="24"/>
          <w:szCs w:val="24"/>
        </w:rPr>
      </w:pPr>
      <w:r w:rsidRPr="00164352">
        <w:rPr>
          <w:rFonts w:ascii="Times New Roman" w:hAnsi="Times New Roman"/>
          <w:sz w:val="24"/>
          <w:szCs w:val="24"/>
        </w:rPr>
        <w:t>Проводить систематическую профилактическую работу с обучающимися, склонными к пропускам уроков без уважительной причины.</w:t>
      </w:r>
    </w:p>
    <w:p w14:paraId="00236A24" w14:textId="77777777" w:rsidR="008505EA" w:rsidRPr="00164352" w:rsidRDefault="008505EA" w:rsidP="00164352">
      <w:pPr>
        <w:pStyle w:val="a7"/>
        <w:numPr>
          <w:ilvl w:val="0"/>
          <w:numId w:val="4"/>
        </w:numPr>
        <w:ind w:left="0" w:firstLine="360"/>
        <w:jc w:val="both"/>
        <w:rPr>
          <w:rFonts w:ascii="Times New Roman" w:hAnsi="Times New Roman"/>
          <w:sz w:val="24"/>
          <w:szCs w:val="24"/>
        </w:rPr>
      </w:pPr>
      <w:r w:rsidRPr="00164352">
        <w:rPr>
          <w:rFonts w:ascii="Times New Roman" w:hAnsi="Times New Roman"/>
          <w:sz w:val="24"/>
          <w:szCs w:val="24"/>
        </w:rPr>
        <w:t>Совместно с учителями- предметниками вести работу по построению индивидуального графика ликвидации пробелов обучающимися, имеющими пропуски.</w:t>
      </w:r>
    </w:p>
    <w:p w14:paraId="69AB947C" w14:textId="77777777" w:rsidR="008505EA" w:rsidRPr="00164352" w:rsidRDefault="008505EA" w:rsidP="00164352">
      <w:pPr>
        <w:pStyle w:val="a7"/>
        <w:numPr>
          <w:ilvl w:val="0"/>
          <w:numId w:val="4"/>
        </w:numPr>
        <w:ind w:left="0" w:firstLine="360"/>
        <w:jc w:val="both"/>
        <w:rPr>
          <w:rFonts w:ascii="Times New Roman" w:hAnsi="Times New Roman"/>
          <w:sz w:val="24"/>
          <w:szCs w:val="24"/>
        </w:rPr>
      </w:pPr>
      <w:r w:rsidRPr="00164352">
        <w:rPr>
          <w:rFonts w:ascii="Times New Roman" w:hAnsi="Times New Roman"/>
          <w:sz w:val="24"/>
          <w:szCs w:val="24"/>
        </w:rPr>
        <w:t xml:space="preserve">Проводить предварительный анализ успеваемости учащихся, прилагать в журналы списки учащихся, претендующих на оценки «4» и «5» по итогам текущей четверти для предотвращения снижения качества обучения и наличия учащихся, имеющих по итогам четверти одну «4» или «3». </w:t>
      </w:r>
    </w:p>
    <w:p w14:paraId="766C35BB" w14:textId="77777777" w:rsidR="008505EA" w:rsidRPr="00164352" w:rsidRDefault="008505EA" w:rsidP="00164352">
      <w:pPr>
        <w:suppressAutoHyphens/>
        <w:jc w:val="both"/>
        <w:rPr>
          <w:b/>
          <w:bCs/>
        </w:rPr>
      </w:pPr>
    </w:p>
    <w:p w14:paraId="3056499C" w14:textId="77777777" w:rsidR="004314B6" w:rsidRDefault="00C32BD6" w:rsidP="00256248">
      <w:pPr>
        <w:jc w:val="center"/>
        <w:rPr>
          <w:b/>
        </w:rPr>
      </w:pPr>
      <w:r w:rsidRPr="00164352">
        <w:rPr>
          <w:b/>
        </w:rPr>
        <w:t>АНАЛИЗ</w:t>
      </w:r>
      <w:r w:rsidR="00C22854" w:rsidRPr="00164352">
        <w:rPr>
          <w:b/>
        </w:rPr>
        <w:t xml:space="preserve"> </w:t>
      </w:r>
      <w:r w:rsidRPr="00164352">
        <w:rPr>
          <w:b/>
        </w:rPr>
        <w:t xml:space="preserve">КАДРОВОГО </w:t>
      </w:r>
      <w:r w:rsidR="005B3F57" w:rsidRPr="00164352">
        <w:rPr>
          <w:b/>
        </w:rPr>
        <w:t>ПОТЕНЦИАЛА</w:t>
      </w:r>
    </w:p>
    <w:p w14:paraId="7952B71E" w14:textId="77777777" w:rsidR="00256248" w:rsidRPr="00164352" w:rsidRDefault="00256248" w:rsidP="00256248">
      <w:pPr>
        <w:jc w:val="center"/>
        <w:rPr>
          <w:b/>
        </w:rPr>
      </w:pPr>
    </w:p>
    <w:p w14:paraId="7547E4BE" w14:textId="77777777" w:rsidR="004314B6" w:rsidRPr="00164352" w:rsidRDefault="004314B6" w:rsidP="00164352">
      <w:pPr>
        <w:ind w:left="-142"/>
        <w:jc w:val="both"/>
        <w:rPr>
          <w:b/>
        </w:rPr>
      </w:pPr>
      <w:r w:rsidRPr="00164352">
        <w:rPr>
          <w:b/>
          <w:bCs/>
        </w:rPr>
        <w:t>Кадровое обеспечение учебного образовательного процесса:</w:t>
      </w:r>
    </w:p>
    <w:p w14:paraId="621F4E20" w14:textId="77777777" w:rsidR="004314B6" w:rsidRPr="00164352" w:rsidRDefault="004314B6" w:rsidP="00164352">
      <w:pPr>
        <w:ind w:firstLine="480"/>
        <w:jc w:val="both"/>
        <w:rPr>
          <w:bCs/>
        </w:rPr>
      </w:pPr>
      <w:r w:rsidRPr="00164352">
        <w:rPr>
          <w:bCs/>
        </w:rPr>
        <w:t>Педагогический коллектив состоит из 49 человек:</w:t>
      </w:r>
    </w:p>
    <w:p w14:paraId="6604FA43" w14:textId="77777777" w:rsidR="004314B6" w:rsidRPr="00164352" w:rsidRDefault="004314B6" w:rsidP="00164352">
      <w:pPr>
        <w:pStyle w:val="a3"/>
        <w:numPr>
          <w:ilvl w:val="0"/>
          <w:numId w:val="13"/>
        </w:numPr>
        <w:jc w:val="both"/>
        <w:rPr>
          <w:bCs/>
        </w:rPr>
      </w:pPr>
      <w:r w:rsidRPr="00164352">
        <w:rPr>
          <w:bCs/>
          <w:lang w:val="en-US"/>
        </w:rPr>
        <w:lastRenderedPageBreak/>
        <w:t>40</w:t>
      </w:r>
      <w:r w:rsidRPr="00164352">
        <w:rPr>
          <w:bCs/>
        </w:rPr>
        <w:t xml:space="preserve"> учителя - предметники;</w:t>
      </w:r>
    </w:p>
    <w:p w14:paraId="6801D7F8" w14:textId="77777777" w:rsidR="004314B6" w:rsidRPr="00164352" w:rsidRDefault="004314B6" w:rsidP="00164352">
      <w:pPr>
        <w:pStyle w:val="a3"/>
        <w:numPr>
          <w:ilvl w:val="0"/>
          <w:numId w:val="13"/>
        </w:numPr>
        <w:jc w:val="both"/>
        <w:rPr>
          <w:bCs/>
        </w:rPr>
      </w:pPr>
      <w:r w:rsidRPr="00164352">
        <w:rPr>
          <w:bCs/>
        </w:rPr>
        <w:t>6 человек – администрация (директор школы и 5 заместителей)</w:t>
      </w:r>
    </w:p>
    <w:p w14:paraId="29C73A0F" w14:textId="77777777" w:rsidR="00947921" w:rsidRPr="00164352" w:rsidRDefault="004314B6" w:rsidP="00164352">
      <w:pPr>
        <w:pStyle w:val="a3"/>
        <w:numPr>
          <w:ilvl w:val="0"/>
          <w:numId w:val="13"/>
        </w:numPr>
        <w:ind w:left="0" w:firstLine="360"/>
        <w:jc w:val="both"/>
        <w:rPr>
          <w:bCs/>
        </w:rPr>
      </w:pPr>
      <w:r w:rsidRPr="00164352">
        <w:rPr>
          <w:bCs/>
        </w:rPr>
        <w:t>3 человека – учебно-вспомогательный персонал (педагог-психолог, социальный педагог, библиотекарь)</w:t>
      </w:r>
      <w:r w:rsidR="00947921" w:rsidRPr="00164352">
        <w:rPr>
          <w:bCs/>
        </w:rPr>
        <w:t>.</w:t>
      </w:r>
    </w:p>
    <w:p w14:paraId="5B0B19AE" w14:textId="77777777" w:rsidR="00947921" w:rsidRPr="00164352" w:rsidRDefault="004B3F28" w:rsidP="00164352">
      <w:pPr>
        <w:jc w:val="both"/>
        <w:rPr>
          <w:b/>
          <w:bCs/>
        </w:rPr>
      </w:pPr>
      <w:r w:rsidRPr="00164352">
        <w:rPr>
          <w:b/>
          <w:bCs/>
        </w:rPr>
        <w:t xml:space="preserve">Таблица 8. </w:t>
      </w:r>
      <w:r w:rsidR="004314B6" w:rsidRPr="00164352">
        <w:rPr>
          <w:b/>
          <w:bCs/>
        </w:rPr>
        <w:t>Сравнительный анализ кадрового обеспечения за 3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2320"/>
        <w:gridCol w:w="1581"/>
        <w:gridCol w:w="1581"/>
        <w:gridCol w:w="1579"/>
      </w:tblGrid>
      <w:tr w:rsidR="004314B6" w:rsidRPr="00164352" w14:paraId="1AE9F580" w14:textId="77777777" w:rsidTr="0092036B">
        <w:tc>
          <w:tcPr>
            <w:tcW w:w="2523" w:type="pct"/>
            <w:gridSpan w:val="2"/>
            <w:shd w:val="clear" w:color="auto" w:fill="C6D9F1" w:themeFill="text2" w:themeFillTint="33"/>
          </w:tcPr>
          <w:p w14:paraId="53E505F2" w14:textId="77777777" w:rsidR="004314B6" w:rsidRPr="00164352" w:rsidRDefault="004314B6" w:rsidP="00164352">
            <w:pPr>
              <w:jc w:val="both"/>
            </w:pPr>
            <w:r w:rsidRPr="00164352">
              <w:t xml:space="preserve">                          Показатели</w:t>
            </w:r>
          </w:p>
        </w:tc>
        <w:tc>
          <w:tcPr>
            <w:tcW w:w="826" w:type="pct"/>
            <w:shd w:val="clear" w:color="auto" w:fill="C6D9F1" w:themeFill="text2" w:themeFillTint="33"/>
          </w:tcPr>
          <w:p w14:paraId="1421F7AC" w14:textId="77777777" w:rsidR="004314B6" w:rsidRPr="00164352" w:rsidRDefault="004314B6" w:rsidP="00164352">
            <w:pPr>
              <w:jc w:val="both"/>
            </w:pPr>
            <w:r w:rsidRPr="00164352">
              <w:t>202</w:t>
            </w:r>
            <w:r w:rsidR="00CF1458" w:rsidRPr="00164352">
              <w:t>1</w:t>
            </w:r>
            <w:r w:rsidRPr="00164352">
              <w:rPr>
                <w:lang w:val="en-US"/>
              </w:rPr>
              <w:t>/202</w:t>
            </w:r>
            <w:r w:rsidR="00CF1458" w:rsidRPr="00164352">
              <w:t>2</w:t>
            </w:r>
          </w:p>
        </w:tc>
        <w:tc>
          <w:tcPr>
            <w:tcW w:w="826" w:type="pct"/>
            <w:shd w:val="clear" w:color="auto" w:fill="C6D9F1" w:themeFill="text2" w:themeFillTint="33"/>
          </w:tcPr>
          <w:p w14:paraId="76274464" w14:textId="77777777" w:rsidR="004314B6" w:rsidRPr="00164352" w:rsidRDefault="004314B6" w:rsidP="00164352">
            <w:pPr>
              <w:jc w:val="both"/>
            </w:pPr>
            <w:r w:rsidRPr="00164352">
              <w:t>20</w:t>
            </w:r>
            <w:r w:rsidRPr="00164352">
              <w:rPr>
                <w:lang w:val="en-US"/>
              </w:rPr>
              <w:t>2</w:t>
            </w:r>
            <w:r w:rsidR="00CF1458" w:rsidRPr="00164352">
              <w:t>2</w:t>
            </w:r>
            <w:r w:rsidRPr="00164352">
              <w:t>/20</w:t>
            </w:r>
            <w:r w:rsidRPr="00164352">
              <w:rPr>
                <w:lang w:val="en-US"/>
              </w:rPr>
              <w:t>2</w:t>
            </w:r>
            <w:r w:rsidR="00CF1458" w:rsidRPr="00164352">
              <w:t>3</w:t>
            </w:r>
          </w:p>
        </w:tc>
        <w:tc>
          <w:tcPr>
            <w:tcW w:w="825" w:type="pct"/>
            <w:shd w:val="clear" w:color="auto" w:fill="C6D9F1" w:themeFill="text2" w:themeFillTint="33"/>
          </w:tcPr>
          <w:p w14:paraId="5B77B866" w14:textId="77777777" w:rsidR="004314B6" w:rsidRPr="00164352" w:rsidRDefault="004314B6" w:rsidP="00164352">
            <w:pPr>
              <w:jc w:val="both"/>
            </w:pPr>
            <w:r w:rsidRPr="00164352">
              <w:t>20</w:t>
            </w:r>
            <w:r w:rsidRPr="00164352">
              <w:rPr>
                <w:lang w:val="en-US"/>
              </w:rPr>
              <w:t>2</w:t>
            </w:r>
            <w:r w:rsidR="00CF1458" w:rsidRPr="00164352">
              <w:t>3</w:t>
            </w:r>
            <w:r w:rsidRPr="00164352">
              <w:t>/20</w:t>
            </w:r>
            <w:r w:rsidRPr="00164352">
              <w:rPr>
                <w:lang w:val="en-US"/>
              </w:rPr>
              <w:t>2</w:t>
            </w:r>
            <w:r w:rsidR="00CF1458" w:rsidRPr="00164352">
              <w:t>4</w:t>
            </w:r>
          </w:p>
        </w:tc>
      </w:tr>
      <w:tr w:rsidR="004314B6" w:rsidRPr="00164352" w14:paraId="6C1C95BE" w14:textId="77777777" w:rsidTr="008C517A">
        <w:tc>
          <w:tcPr>
            <w:tcW w:w="2523" w:type="pct"/>
            <w:gridSpan w:val="2"/>
            <w:shd w:val="clear" w:color="auto" w:fill="DAEEF3" w:themeFill="accent5" w:themeFillTint="33"/>
          </w:tcPr>
          <w:p w14:paraId="1C7BFE2D" w14:textId="77777777" w:rsidR="004314B6" w:rsidRPr="00164352" w:rsidRDefault="004314B6" w:rsidP="00164352">
            <w:pPr>
              <w:jc w:val="both"/>
            </w:pPr>
            <w:r w:rsidRPr="00164352">
              <w:t>Всего педагогов</w:t>
            </w:r>
          </w:p>
        </w:tc>
        <w:tc>
          <w:tcPr>
            <w:tcW w:w="826" w:type="pct"/>
            <w:shd w:val="clear" w:color="auto" w:fill="DAEEF3" w:themeFill="accent5" w:themeFillTint="33"/>
          </w:tcPr>
          <w:p w14:paraId="5BD2D38C" w14:textId="77777777" w:rsidR="004314B6" w:rsidRPr="00164352" w:rsidRDefault="004314B6" w:rsidP="00164352">
            <w:pPr>
              <w:jc w:val="both"/>
            </w:pPr>
            <w:r w:rsidRPr="00164352">
              <w:rPr>
                <w:lang w:val="en-US"/>
              </w:rPr>
              <w:t>4</w:t>
            </w:r>
            <w:r w:rsidR="00CF1458" w:rsidRPr="00164352">
              <w:t>6</w:t>
            </w:r>
          </w:p>
        </w:tc>
        <w:tc>
          <w:tcPr>
            <w:tcW w:w="826" w:type="pct"/>
            <w:shd w:val="clear" w:color="auto" w:fill="DAEEF3" w:themeFill="accent5" w:themeFillTint="33"/>
          </w:tcPr>
          <w:p w14:paraId="420A7B79" w14:textId="77777777" w:rsidR="004314B6" w:rsidRPr="00164352" w:rsidRDefault="004314B6" w:rsidP="00164352">
            <w:pPr>
              <w:jc w:val="both"/>
            </w:pPr>
            <w:r w:rsidRPr="00164352">
              <w:t>4</w:t>
            </w:r>
            <w:r w:rsidR="00CF1458" w:rsidRPr="00164352">
              <w:t>9</w:t>
            </w:r>
          </w:p>
        </w:tc>
        <w:tc>
          <w:tcPr>
            <w:tcW w:w="825" w:type="pct"/>
            <w:shd w:val="clear" w:color="auto" w:fill="DAEEF3" w:themeFill="accent5" w:themeFillTint="33"/>
          </w:tcPr>
          <w:p w14:paraId="272FB417" w14:textId="77777777" w:rsidR="004314B6" w:rsidRPr="00164352" w:rsidRDefault="004314B6" w:rsidP="00164352">
            <w:pPr>
              <w:jc w:val="both"/>
              <w:rPr>
                <w:lang w:val="en-US"/>
              </w:rPr>
            </w:pPr>
            <w:r w:rsidRPr="00164352">
              <w:rPr>
                <w:lang w:val="en-US"/>
              </w:rPr>
              <w:t>49</w:t>
            </w:r>
          </w:p>
        </w:tc>
      </w:tr>
      <w:tr w:rsidR="004314B6" w:rsidRPr="00164352" w14:paraId="2795D986" w14:textId="77777777" w:rsidTr="008C517A">
        <w:tc>
          <w:tcPr>
            <w:tcW w:w="2523" w:type="pct"/>
            <w:gridSpan w:val="2"/>
            <w:shd w:val="clear" w:color="auto" w:fill="DAEEF3" w:themeFill="accent5" w:themeFillTint="33"/>
          </w:tcPr>
          <w:p w14:paraId="1FA98D7E" w14:textId="77777777" w:rsidR="004314B6" w:rsidRPr="00164352" w:rsidRDefault="004314B6" w:rsidP="00164352">
            <w:pPr>
              <w:jc w:val="both"/>
            </w:pPr>
            <w:r w:rsidRPr="00164352">
              <w:t>Совместители</w:t>
            </w:r>
          </w:p>
        </w:tc>
        <w:tc>
          <w:tcPr>
            <w:tcW w:w="826" w:type="pct"/>
            <w:shd w:val="clear" w:color="auto" w:fill="DAEEF3" w:themeFill="accent5" w:themeFillTint="33"/>
          </w:tcPr>
          <w:p w14:paraId="46A5CACD" w14:textId="77777777" w:rsidR="004314B6" w:rsidRPr="00164352" w:rsidRDefault="00CF1458" w:rsidP="00164352">
            <w:pPr>
              <w:jc w:val="both"/>
            </w:pPr>
            <w:r w:rsidRPr="00164352">
              <w:t>2</w:t>
            </w:r>
          </w:p>
        </w:tc>
        <w:tc>
          <w:tcPr>
            <w:tcW w:w="826" w:type="pct"/>
            <w:shd w:val="clear" w:color="auto" w:fill="DAEEF3" w:themeFill="accent5" w:themeFillTint="33"/>
          </w:tcPr>
          <w:p w14:paraId="616204DE" w14:textId="77777777" w:rsidR="004314B6" w:rsidRPr="00164352" w:rsidRDefault="004314B6" w:rsidP="00164352">
            <w:pPr>
              <w:jc w:val="both"/>
            </w:pPr>
            <w:r w:rsidRPr="00164352">
              <w:t>2</w:t>
            </w:r>
          </w:p>
        </w:tc>
        <w:tc>
          <w:tcPr>
            <w:tcW w:w="825" w:type="pct"/>
            <w:shd w:val="clear" w:color="auto" w:fill="DAEEF3" w:themeFill="accent5" w:themeFillTint="33"/>
          </w:tcPr>
          <w:p w14:paraId="0861B628" w14:textId="77777777" w:rsidR="004314B6" w:rsidRPr="00164352" w:rsidRDefault="004314B6" w:rsidP="00164352">
            <w:pPr>
              <w:jc w:val="both"/>
            </w:pPr>
            <w:r w:rsidRPr="00164352">
              <w:t>2</w:t>
            </w:r>
          </w:p>
        </w:tc>
      </w:tr>
      <w:tr w:rsidR="004314B6" w:rsidRPr="00164352" w14:paraId="55E90FD8" w14:textId="77777777" w:rsidTr="008C517A">
        <w:tc>
          <w:tcPr>
            <w:tcW w:w="2523" w:type="pct"/>
            <w:gridSpan w:val="2"/>
            <w:shd w:val="clear" w:color="auto" w:fill="DAEEF3" w:themeFill="accent5" w:themeFillTint="33"/>
          </w:tcPr>
          <w:p w14:paraId="3AC6BDFA" w14:textId="77777777" w:rsidR="004314B6" w:rsidRPr="00164352" w:rsidRDefault="004314B6" w:rsidP="00164352">
            <w:pPr>
              <w:jc w:val="both"/>
            </w:pPr>
            <w:r w:rsidRPr="00164352">
              <w:t>Укомплектованность штатов (%)</w:t>
            </w:r>
          </w:p>
        </w:tc>
        <w:tc>
          <w:tcPr>
            <w:tcW w:w="826" w:type="pct"/>
            <w:shd w:val="clear" w:color="auto" w:fill="DAEEF3" w:themeFill="accent5" w:themeFillTint="33"/>
          </w:tcPr>
          <w:p w14:paraId="7572E08E" w14:textId="77777777" w:rsidR="004314B6" w:rsidRPr="00164352" w:rsidRDefault="004314B6" w:rsidP="00164352">
            <w:pPr>
              <w:jc w:val="both"/>
            </w:pPr>
            <w:r w:rsidRPr="00164352">
              <w:t>100%</w:t>
            </w:r>
          </w:p>
        </w:tc>
        <w:tc>
          <w:tcPr>
            <w:tcW w:w="826" w:type="pct"/>
            <w:shd w:val="clear" w:color="auto" w:fill="DAEEF3" w:themeFill="accent5" w:themeFillTint="33"/>
          </w:tcPr>
          <w:p w14:paraId="531DA564" w14:textId="77777777" w:rsidR="004314B6" w:rsidRPr="00164352" w:rsidRDefault="004314B6" w:rsidP="00164352">
            <w:pPr>
              <w:jc w:val="both"/>
            </w:pPr>
            <w:r w:rsidRPr="00164352">
              <w:t>100%</w:t>
            </w:r>
          </w:p>
        </w:tc>
        <w:tc>
          <w:tcPr>
            <w:tcW w:w="825" w:type="pct"/>
            <w:shd w:val="clear" w:color="auto" w:fill="DAEEF3" w:themeFill="accent5" w:themeFillTint="33"/>
          </w:tcPr>
          <w:p w14:paraId="335EC645" w14:textId="77777777" w:rsidR="004314B6" w:rsidRPr="00164352" w:rsidRDefault="004314B6" w:rsidP="00164352">
            <w:pPr>
              <w:jc w:val="both"/>
            </w:pPr>
            <w:r w:rsidRPr="00164352">
              <w:t>100%</w:t>
            </w:r>
          </w:p>
        </w:tc>
      </w:tr>
      <w:tr w:rsidR="004314B6" w:rsidRPr="00164352" w14:paraId="43F0ADEE" w14:textId="77777777" w:rsidTr="008C517A">
        <w:tc>
          <w:tcPr>
            <w:tcW w:w="1311" w:type="pct"/>
            <w:vMerge w:val="restart"/>
            <w:shd w:val="clear" w:color="auto" w:fill="DAEEF3" w:themeFill="accent5" w:themeFillTint="33"/>
          </w:tcPr>
          <w:p w14:paraId="6911B5F2" w14:textId="77777777" w:rsidR="004314B6" w:rsidRPr="00164352" w:rsidRDefault="004314B6" w:rsidP="00164352">
            <w:pPr>
              <w:jc w:val="both"/>
            </w:pPr>
            <w:r w:rsidRPr="00164352">
              <w:t>Образование (чел./% от общего числа)</w:t>
            </w:r>
          </w:p>
        </w:tc>
        <w:tc>
          <w:tcPr>
            <w:tcW w:w="1212" w:type="pct"/>
            <w:shd w:val="clear" w:color="auto" w:fill="DAEEF3" w:themeFill="accent5" w:themeFillTint="33"/>
          </w:tcPr>
          <w:p w14:paraId="677DF501" w14:textId="77777777" w:rsidR="004314B6" w:rsidRPr="00164352" w:rsidRDefault="004314B6" w:rsidP="00164352">
            <w:pPr>
              <w:jc w:val="both"/>
            </w:pPr>
            <w:r w:rsidRPr="00164352">
              <w:t>Высшее</w:t>
            </w:r>
          </w:p>
        </w:tc>
        <w:tc>
          <w:tcPr>
            <w:tcW w:w="826" w:type="pct"/>
            <w:shd w:val="clear" w:color="auto" w:fill="DAEEF3" w:themeFill="accent5" w:themeFillTint="33"/>
          </w:tcPr>
          <w:p w14:paraId="662D1D60" w14:textId="77777777" w:rsidR="004314B6" w:rsidRPr="00164352" w:rsidRDefault="004314B6" w:rsidP="00164352">
            <w:pPr>
              <w:jc w:val="both"/>
              <w:rPr>
                <w:lang w:val="en-US"/>
              </w:rPr>
            </w:pPr>
            <w:r w:rsidRPr="00164352">
              <w:t>4</w:t>
            </w:r>
            <w:r w:rsidR="00CF1458" w:rsidRPr="00164352">
              <w:t>1</w:t>
            </w:r>
            <w:r w:rsidRPr="00164352">
              <w:t xml:space="preserve"> /</w:t>
            </w:r>
            <w:r w:rsidRPr="00164352">
              <w:rPr>
                <w:lang w:val="en-US"/>
              </w:rPr>
              <w:t>8</w:t>
            </w:r>
            <w:r w:rsidR="00CF1458" w:rsidRPr="00164352">
              <w:t>8</w:t>
            </w:r>
            <w:r w:rsidRPr="00164352">
              <w:rPr>
                <w:lang w:val="en-US"/>
              </w:rPr>
              <w:t>%</w:t>
            </w:r>
          </w:p>
        </w:tc>
        <w:tc>
          <w:tcPr>
            <w:tcW w:w="826" w:type="pct"/>
            <w:shd w:val="clear" w:color="auto" w:fill="DAEEF3" w:themeFill="accent5" w:themeFillTint="33"/>
          </w:tcPr>
          <w:p w14:paraId="6BCCC8EF" w14:textId="77777777" w:rsidR="004314B6" w:rsidRPr="00164352" w:rsidRDefault="004314B6" w:rsidP="00164352">
            <w:pPr>
              <w:jc w:val="both"/>
              <w:rPr>
                <w:lang w:val="en-US"/>
              </w:rPr>
            </w:pPr>
            <w:r w:rsidRPr="00164352">
              <w:t>4</w:t>
            </w:r>
            <w:r w:rsidR="00CF1458" w:rsidRPr="00164352">
              <w:t>3</w:t>
            </w:r>
            <w:r w:rsidRPr="00164352">
              <w:t>/</w:t>
            </w:r>
            <w:r w:rsidRPr="00164352">
              <w:rPr>
                <w:lang w:val="en-US"/>
              </w:rPr>
              <w:t>8</w:t>
            </w:r>
            <w:r w:rsidR="00CF1458" w:rsidRPr="00164352">
              <w:t>4</w:t>
            </w:r>
            <w:r w:rsidRPr="00164352">
              <w:rPr>
                <w:lang w:val="en-US"/>
              </w:rPr>
              <w:t>%</w:t>
            </w:r>
          </w:p>
        </w:tc>
        <w:tc>
          <w:tcPr>
            <w:tcW w:w="825" w:type="pct"/>
            <w:shd w:val="clear" w:color="auto" w:fill="DAEEF3" w:themeFill="accent5" w:themeFillTint="33"/>
          </w:tcPr>
          <w:p w14:paraId="2A456998" w14:textId="77777777" w:rsidR="004314B6" w:rsidRPr="00164352" w:rsidRDefault="004314B6" w:rsidP="00164352">
            <w:pPr>
              <w:jc w:val="both"/>
              <w:rPr>
                <w:lang w:val="en-US"/>
              </w:rPr>
            </w:pPr>
            <w:r w:rsidRPr="00164352">
              <w:t>43/84</w:t>
            </w:r>
            <w:r w:rsidRPr="00164352">
              <w:rPr>
                <w:lang w:val="en-US"/>
              </w:rPr>
              <w:t>%</w:t>
            </w:r>
          </w:p>
        </w:tc>
      </w:tr>
      <w:tr w:rsidR="004314B6" w:rsidRPr="00164352" w14:paraId="3764DA69" w14:textId="77777777" w:rsidTr="008C517A">
        <w:tc>
          <w:tcPr>
            <w:tcW w:w="1311" w:type="pct"/>
            <w:vMerge/>
            <w:shd w:val="clear" w:color="auto" w:fill="DAEEF3" w:themeFill="accent5" w:themeFillTint="33"/>
          </w:tcPr>
          <w:p w14:paraId="034D68C5" w14:textId="77777777" w:rsidR="004314B6" w:rsidRPr="00164352" w:rsidRDefault="004314B6" w:rsidP="00164352">
            <w:pPr>
              <w:jc w:val="both"/>
            </w:pPr>
          </w:p>
        </w:tc>
        <w:tc>
          <w:tcPr>
            <w:tcW w:w="1212" w:type="pct"/>
            <w:shd w:val="clear" w:color="auto" w:fill="DAEEF3" w:themeFill="accent5" w:themeFillTint="33"/>
          </w:tcPr>
          <w:p w14:paraId="4BB8F0DB" w14:textId="77777777" w:rsidR="004314B6" w:rsidRPr="00164352" w:rsidRDefault="004314B6" w:rsidP="00164352">
            <w:pPr>
              <w:jc w:val="both"/>
            </w:pPr>
            <w:r w:rsidRPr="00164352">
              <w:t>Среднее профессиональное</w:t>
            </w:r>
          </w:p>
        </w:tc>
        <w:tc>
          <w:tcPr>
            <w:tcW w:w="826" w:type="pct"/>
            <w:shd w:val="clear" w:color="auto" w:fill="DAEEF3" w:themeFill="accent5" w:themeFillTint="33"/>
          </w:tcPr>
          <w:p w14:paraId="10FCF09C" w14:textId="77777777" w:rsidR="004314B6" w:rsidRPr="00164352" w:rsidRDefault="004314B6" w:rsidP="00164352">
            <w:pPr>
              <w:jc w:val="both"/>
              <w:rPr>
                <w:lang w:val="en-US"/>
              </w:rPr>
            </w:pPr>
            <w:r w:rsidRPr="00164352">
              <w:rPr>
                <w:lang w:val="en-US"/>
              </w:rPr>
              <w:t>7</w:t>
            </w:r>
            <w:r w:rsidRPr="00164352">
              <w:t xml:space="preserve"> /</w:t>
            </w:r>
            <w:r w:rsidRPr="00164352">
              <w:rPr>
                <w:lang w:val="en-US"/>
              </w:rPr>
              <w:t>1</w:t>
            </w:r>
            <w:r w:rsidR="00CF1458" w:rsidRPr="00164352">
              <w:t>2</w:t>
            </w:r>
            <w:r w:rsidRPr="00164352">
              <w:rPr>
                <w:lang w:val="en-US"/>
              </w:rPr>
              <w:t>%</w:t>
            </w:r>
          </w:p>
        </w:tc>
        <w:tc>
          <w:tcPr>
            <w:tcW w:w="826" w:type="pct"/>
            <w:shd w:val="clear" w:color="auto" w:fill="DAEEF3" w:themeFill="accent5" w:themeFillTint="33"/>
          </w:tcPr>
          <w:p w14:paraId="52A73C21" w14:textId="77777777" w:rsidR="004314B6" w:rsidRPr="00164352" w:rsidRDefault="00CF1458" w:rsidP="00164352">
            <w:pPr>
              <w:jc w:val="both"/>
              <w:rPr>
                <w:lang w:val="en-US"/>
              </w:rPr>
            </w:pPr>
            <w:r w:rsidRPr="00164352">
              <w:t>8</w:t>
            </w:r>
            <w:r w:rsidR="004314B6" w:rsidRPr="00164352">
              <w:t xml:space="preserve"> /</w:t>
            </w:r>
            <w:r w:rsidR="004314B6" w:rsidRPr="00164352">
              <w:rPr>
                <w:lang w:val="en-US"/>
              </w:rPr>
              <w:t>1</w:t>
            </w:r>
            <w:r w:rsidRPr="00164352">
              <w:t>6</w:t>
            </w:r>
            <w:r w:rsidR="004314B6" w:rsidRPr="00164352">
              <w:rPr>
                <w:lang w:val="en-US"/>
              </w:rPr>
              <w:t>%</w:t>
            </w:r>
          </w:p>
        </w:tc>
        <w:tc>
          <w:tcPr>
            <w:tcW w:w="825" w:type="pct"/>
            <w:shd w:val="clear" w:color="auto" w:fill="DAEEF3" w:themeFill="accent5" w:themeFillTint="33"/>
          </w:tcPr>
          <w:p w14:paraId="74BAA550" w14:textId="77777777" w:rsidR="004314B6" w:rsidRPr="00164352" w:rsidRDefault="004314B6" w:rsidP="00164352">
            <w:pPr>
              <w:jc w:val="both"/>
              <w:rPr>
                <w:lang w:val="en-US"/>
              </w:rPr>
            </w:pPr>
            <w:r w:rsidRPr="00164352">
              <w:rPr>
                <w:lang w:val="en-US"/>
              </w:rPr>
              <w:t>8</w:t>
            </w:r>
            <w:r w:rsidRPr="00164352">
              <w:t xml:space="preserve"> /</w:t>
            </w:r>
            <w:r w:rsidRPr="00164352">
              <w:rPr>
                <w:lang w:val="en-US"/>
              </w:rPr>
              <w:t>16%</w:t>
            </w:r>
          </w:p>
        </w:tc>
      </w:tr>
      <w:tr w:rsidR="004314B6" w:rsidRPr="00164352" w14:paraId="37EB29C5" w14:textId="77777777" w:rsidTr="00F93649">
        <w:tc>
          <w:tcPr>
            <w:tcW w:w="1311" w:type="pct"/>
            <w:vMerge w:val="restart"/>
            <w:shd w:val="clear" w:color="auto" w:fill="DAEEF3" w:themeFill="accent5" w:themeFillTint="33"/>
          </w:tcPr>
          <w:p w14:paraId="331BBACC" w14:textId="77777777" w:rsidR="004314B6" w:rsidRPr="00164352" w:rsidRDefault="004314B6" w:rsidP="00164352">
            <w:pPr>
              <w:jc w:val="both"/>
            </w:pPr>
            <w:r w:rsidRPr="00164352">
              <w:t>Имеют звание, награды, ученую степень</w:t>
            </w:r>
          </w:p>
        </w:tc>
        <w:tc>
          <w:tcPr>
            <w:tcW w:w="1212" w:type="pct"/>
            <w:shd w:val="clear" w:color="auto" w:fill="DAEEF3" w:themeFill="accent5" w:themeFillTint="33"/>
          </w:tcPr>
          <w:p w14:paraId="49D9F6FB" w14:textId="77777777" w:rsidR="004314B6" w:rsidRPr="00164352" w:rsidRDefault="004314B6" w:rsidP="00164352">
            <w:pPr>
              <w:jc w:val="both"/>
            </w:pPr>
            <w:r w:rsidRPr="00164352">
              <w:t>Почетный работник общего образования</w:t>
            </w:r>
          </w:p>
        </w:tc>
        <w:tc>
          <w:tcPr>
            <w:tcW w:w="826" w:type="pct"/>
            <w:shd w:val="clear" w:color="auto" w:fill="DAEEF3" w:themeFill="accent5" w:themeFillTint="33"/>
          </w:tcPr>
          <w:p w14:paraId="49E4D0FA" w14:textId="77777777" w:rsidR="004314B6" w:rsidRPr="00164352" w:rsidRDefault="004314B6" w:rsidP="00164352">
            <w:pPr>
              <w:jc w:val="both"/>
            </w:pPr>
            <w:r w:rsidRPr="00164352">
              <w:t>1</w:t>
            </w:r>
          </w:p>
        </w:tc>
        <w:tc>
          <w:tcPr>
            <w:tcW w:w="826" w:type="pct"/>
            <w:shd w:val="clear" w:color="auto" w:fill="DAEEF3" w:themeFill="accent5" w:themeFillTint="33"/>
          </w:tcPr>
          <w:p w14:paraId="6A31DFD5" w14:textId="77777777" w:rsidR="004314B6" w:rsidRPr="00164352" w:rsidRDefault="004314B6" w:rsidP="00164352">
            <w:pPr>
              <w:jc w:val="both"/>
            </w:pPr>
            <w:r w:rsidRPr="00164352">
              <w:t>1</w:t>
            </w:r>
          </w:p>
        </w:tc>
        <w:tc>
          <w:tcPr>
            <w:tcW w:w="825" w:type="pct"/>
            <w:shd w:val="clear" w:color="auto" w:fill="DAEEF3" w:themeFill="accent5" w:themeFillTint="33"/>
          </w:tcPr>
          <w:p w14:paraId="1664E67E" w14:textId="77777777" w:rsidR="004314B6" w:rsidRPr="00164352" w:rsidRDefault="00CF1458" w:rsidP="00164352">
            <w:pPr>
              <w:jc w:val="both"/>
            </w:pPr>
            <w:r w:rsidRPr="00164352">
              <w:t>0</w:t>
            </w:r>
          </w:p>
        </w:tc>
      </w:tr>
      <w:tr w:rsidR="004314B6" w:rsidRPr="00164352" w14:paraId="52BAC6EF" w14:textId="77777777" w:rsidTr="00CD69FC">
        <w:tc>
          <w:tcPr>
            <w:tcW w:w="1311" w:type="pct"/>
            <w:vMerge/>
            <w:shd w:val="clear" w:color="auto" w:fill="auto"/>
          </w:tcPr>
          <w:p w14:paraId="53AE34AB" w14:textId="77777777" w:rsidR="004314B6" w:rsidRPr="00164352" w:rsidRDefault="004314B6" w:rsidP="00164352">
            <w:pPr>
              <w:jc w:val="both"/>
            </w:pPr>
          </w:p>
        </w:tc>
        <w:tc>
          <w:tcPr>
            <w:tcW w:w="1212" w:type="pct"/>
            <w:shd w:val="clear" w:color="auto" w:fill="DAEEF3" w:themeFill="accent5" w:themeFillTint="33"/>
          </w:tcPr>
          <w:p w14:paraId="5D27769C" w14:textId="77777777" w:rsidR="004314B6" w:rsidRPr="00164352" w:rsidRDefault="004314B6" w:rsidP="00164352">
            <w:pPr>
              <w:jc w:val="both"/>
            </w:pPr>
            <w:r w:rsidRPr="00164352">
              <w:t>Отличник общего образования</w:t>
            </w:r>
          </w:p>
        </w:tc>
        <w:tc>
          <w:tcPr>
            <w:tcW w:w="826" w:type="pct"/>
            <w:shd w:val="clear" w:color="auto" w:fill="DAEEF3" w:themeFill="accent5" w:themeFillTint="33"/>
          </w:tcPr>
          <w:p w14:paraId="4DFE2D7E" w14:textId="77777777" w:rsidR="004314B6" w:rsidRPr="00164352" w:rsidRDefault="004314B6" w:rsidP="00164352">
            <w:pPr>
              <w:jc w:val="both"/>
            </w:pPr>
            <w:r w:rsidRPr="00164352">
              <w:t>4</w:t>
            </w:r>
          </w:p>
        </w:tc>
        <w:tc>
          <w:tcPr>
            <w:tcW w:w="826" w:type="pct"/>
            <w:shd w:val="clear" w:color="auto" w:fill="DAEEF3" w:themeFill="accent5" w:themeFillTint="33"/>
          </w:tcPr>
          <w:p w14:paraId="2B24070D" w14:textId="77777777" w:rsidR="004314B6" w:rsidRPr="00164352" w:rsidRDefault="004314B6" w:rsidP="00164352">
            <w:pPr>
              <w:jc w:val="both"/>
            </w:pPr>
            <w:r w:rsidRPr="00164352">
              <w:t>4</w:t>
            </w:r>
          </w:p>
        </w:tc>
        <w:tc>
          <w:tcPr>
            <w:tcW w:w="825" w:type="pct"/>
            <w:shd w:val="clear" w:color="auto" w:fill="DAEEF3" w:themeFill="accent5" w:themeFillTint="33"/>
          </w:tcPr>
          <w:p w14:paraId="202F541E" w14:textId="77777777" w:rsidR="004314B6" w:rsidRPr="00164352" w:rsidRDefault="004314B6" w:rsidP="00164352">
            <w:pPr>
              <w:jc w:val="both"/>
            </w:pPr>
            <w:r w:rsidRPr="00164352">
              <w:t>4</w:t>
            </w:r>
          </w:p>
        </w:tc>
      </w:tr>
      <w:tr w:rsidR="004314B6" w:rsidRPr="00164352" w14:paraId="7506B9D4" w14:textId="77777777" w:rsidTr="00CD69FC">
        <w:tc>
          <w:tcPr>
            <w:tcW w:w="1311" w:type="pct"/>
            <w:vMerge/>
            <w:shd w:val="clear" w:color="auto" w:fill="auto"/>
          </w:tcPr>
          <w:p w14:paraId="626E95F7" w14:textId="77777777" w:rsidR="004314B6" w:rsidRPr="00164352" w:rsidRDefault="004314B6" w:rsidP="00164352">
            <w:pPr>
              <w:jc w:val="both"/>
            </w:pPr>
          </w:p>
        </w:tc>
        <w:tc>
          <w:tcPr>
            <w:tcW w:w="1212" w:type="pct"/>
            <w:shd w:val="clear" w:color="auto" w:fill="DAEEF3" w:themeFill="accent5" w:themeFillTint="33"/>
          </w:tcPr>
          <w:p w14:paraId="477C0816" w14:textId="77777777" w:rsidR="004314B6" w:rsidRPr="00164352" w:rsidRDefault="004314B6" w:rsidP="00164352">
            <w:pPr>
              <w:jc w:val="both"/>
            </w:pPr>
            <w:r w:rsidRPr="00164352">
              <w:t>Почетная грамота Министерства образования</w:t>
            </w:r>
          </w:p>
        </w:tc>
        <w:tc>
          <w:tcPr>
            <w:tcW w:w="826" w:type="pct"/>
            <w:shd w:val="clear" w:color="auto" w:fill="DAEEF3" w:themeFill="accent5" w:themeFillTint="33"/>
          </w:tcPr>
          <w:p w14:paraId="7C4F0848" w14:textId="77777777" w:rsidR="004314B6" w:rsidRPr="00164352" w:rsidRDefault="004314B6" w:rsidP="00164352">
            <w:pPr>
              <w:jc w:val="both"/>
            </w:pPr>
            <w:r w:rsidRPr="00164352">
              <w:t>2</w:t>
            </w:r>
          </w:p>
        </w:tc>
        <w:tc>
          <w:tcPr>
            <w:tcW w:w="826" w:type="pct"/>
            <w:shd w:val="clear" w:color="auto" w:fill="DAEEF3" w:themeFill="accent5" w:themeFillTint="33"/>
          </w:tcPr>
          <w:p w14:paraId="7EFDBF9E" w14:textId="77777777" w:rsidR="004314B6" w:rsidRPr="00164352" w:rsidRDefault="004314B6" w:rsidP="00164352">
            <w:pPr>
              <w:jc w:val="both"/>
            </w:pPr>
            <w:r w:rsidRPr="00164352">
              <w:t>2</w:t>
            </w:r>
          </w:p>
        </w:tc>
        <w:tc>
          <w:tcPr>
            <w:tcW w:w="825" w:type="pct"/>
            <w:shd w:val="clear" w:color="auto" w:fill="DAEEF3" w:themeFill="accent5" w:themeFillTint="33"/>
          </w:tcPr>
          <w:p w14:paraId="67AD0E33" w14:textId="77777777" w:rsidR="004314B6" w:rsidRPr="00164352" w:rsidRDefault="004314B6" w:rsidP="00164352">
            <w:pPr>
              <w:jc w:val="both"/>
            </w:pPr>
            <w:r w:rsidRPr="00164352">
              <w:t>2</w:t>
            </w:r>
          </w:p>
        </w:tc>
      </w:tr>
    </w:tbl>
    <w:p w14:paraId="1E13EB29" w14:textId="77777777" w:rsidR="00947921" w:rsidRPr="00164352" w:rsidRDefault="00947921" w:rsidP="00164352">
      <w:pPr>
        <w:ind w:firstLine="709"/>
        <w:jc w:val="both"/>
      </w:pPr>
    </w:p>
    <w:p w14:paraId="7D314228" w14:textId="77777777" w:rsidR="00256248" w:rsidRPr="009E5F55" w:rsidRDefault="004314B6" w:rsidP="009E5F55">
      <w:pPr>
        <w:ind w:firstLine="709"/>
        <w:jc w:val="both"/>
      </w:pPr>
      <w:r w:rsidRPr="00164352">
        <w:t xml:space="preserve">Как свидетельствует таблица, состав педагогических кадров позволяет осуществлять образовательную деятельность в образовательном учреждении, давать качественное образование по всем уровням образования. Школа имеет высококвалифицированный кадровый состав, но нуждается в специалистах. Распределение педагогических работников по возрасту представлено в таблице.  </w:t>
      </w:r>
    </w:p>
    <w:p w14:paraId="65C3F68F" w14:textId="77777777" w:rsidR="00D80720" w:rsidRPr="00164352" w:rsidRDefault="004314B6" w:rsidP="00164352">
      <w:pPr>
        <w:jc w:val="both"/>
        <w:rPr>
          <w:b/>
        </w:rPr>
      </w:pPr>
      <w:r w:rsidRPr="00164352">
        <w:rPr>
          <w:b/>
          <w:bCs/>
        </w:rPr>
        <w:t>Таблица</w:t>
      </w:r>
      <w:r w:rsidR="004B3F28" w:rsidRPr="00164352">
        <w:rPr>
          <w:b/>
          <w:bCs/>
        </w:rPr>
        <w:t xml:space="preserve"> 9</w:t>
      </w:r>
      <w:r w:rsidRPr="00164352">
        <w:rPr>
          <w:b/>
          <w:bCs/>
        </w:rPr>
        <w:t>. Возрастная структура педагогического коллектива</w:t>
      </w:r>
      <w:r w:rsidRPr="00164352">
        <w:rPr>
          <w:b/>
        </w:rPr>
        <w:t xml:space="preserve"> </w:t>
      </w:r>
    </w:p>
    <w:tbl>
      <w:tblPr>
        <w:tblStyle w:val="ac"/>
        <w:tblW w:w="0" w:type="auto"/>
        <w:tblLook w:val="04A0" w:firstRow="1" w:lastRow="0" w:firstColumn="1" w:lastColumn="0" w:noHBand="0" w:noVBand="1"/>
      </w:tblPr>
      <w:tblGrid>
        <w:gridCol w:w="1335"/>
        <w:gridCol w:w="1335"/>
        <w:gridCol w:w="1335"/>
        <w:gridCol w:w="1335"/>
        <w:gridCol w:w="1335"/>
        <w:gridCol w:w="1335"/>
        <w:gridCol w:w="1335"/>
      </w:tblGrid>
      <w:tr w:rsidR="00957AF5" w:rsidRPr="00164352" w14:paraId="6A463EE2" w14:textId="77777777" w:rsidTr="00957AF5">
        <w:tc>
          <w:tcPr>
            <w:tcW w:w="1335" w:type="dxa"/>
            <w:vMerge w:val="restart"/>
            <w:shd w:val="clear" w:color="auto" w:fill="C6D9F1" w:themeFill="text2" w:themeFillTint="33"/>
          </w:tcPr>
          <w:p w14:paraId="29D6B9DF" w14:textId="77777777" w:rsidR="00957AF5" w:rsidRPr="00164352" w:rsidRDefault="00957AF5" w:rsidP="00164352">
            <w:pPr>
              <w:jc w:val="both"/>
            </w:pPr>
            <w:r w:rsidRPr="00164352">
              <w:t>Возраст, лет</w:t>
            </w:r>
          </w:p>
        </w:tc>
        <w:tc>
          <w:tcPr>
            <w:tcW w:w="2670" w:type="dxa"/>
            <w:gridSpan w:val="2"/>
            <w:vMerge w:val="restart"/>
            <w:shd w:val="clear" w:color="auto" w:fill="C6D9F1" w:themeFill="text2" w:themeFillTint="33"/>
          </w:tcPr>
          <w:p w14:paraId="2DA56566" w14:textId="77777777" w:rsidR="00957AF5" w:rsidRPr="00164352" w:rsidRDefault="00957AF5" w:rsidP="00164352">
            <w:pPr>
              <w:jc w:val="both"/>
            </w:pPr>
            <w:r w:rsidRPr="00164352">
              <w:t>Всего</w:t>
            </w:r>
          </w:p>
        </w:tc>
        <w:tc>
          <w:tcPr>
            <w:tcW w:w="5340" w:type="dxa"/>
            <w:gridSpan w:val="4"/>
            <w:shd w:val="clear" w:color="auto" w:fill="C6D9F1" w:themeFill="text2" w:themeFillTint="33"/>
          </w:tcPr>
          <w:p w14:paraId="3D2FB52C" w14:textId="77777777" w:rsidR="00957AF5" w:rsidRPr="00164352" w:rsidRDefault="00957AF5" w:rsidP="00164352">
            <w:pPr>
              <w:jc w:val="both"/>
            </w:pPr>
            <w:r w:rsidRPr="00164352">
              <w:t>В том числе</w:t>
            </w:r>
          </w:p>
        </w:tc>
      </w:tr>
      <w:tr w:rsidR="00957AF5" w:rsidRPr="00164352" w14:paraId="7468EA26" w14:textId="77777777" w:rsidTr="00957AF5">
        <w:tc>
          <w:tcPr>
            <w:tcW w:w="1335" w:type="dxa"/>
            <w:vMerge/>
            <w:shd w:val="clear" w:color="auto" w:fill="C6D9F1" w:themeFill="text2" w:themeFillTint="33"/>
          </w:tcPr>
          <w:p w14:paraId="23E76581" w14:textId="77777777" w:rsidR="00957AF5" w:rsidRPr="00164352" w:rsidRDefault="00957AF5" w:rsidP="00164352">
            <w:pPr>
              <w:jc w:val="both"/>
            </w:pPr>
          </w:p>
        </w:tc>
        <w:tc>
          <w:tcPr>
            <w:tcW w:w="2670" w:type="dxa"/>
            <w:gridSpan w:val="2"/>
            <w:vMerge/>
            <w:shd w:val="clear" w:color="auto" w:fill="C6D9F1" w:themeFill="text2" w:themeFillTint="33"/>
          </w:tcPr>
          <w:p w14:paraId="7F2DD3EF" w14:textId="77777777" w:rsidR="00957AF5" w:rsidRPr="00164352" w:rsidRDefault="00957AF5" w:rsidP="00164352">
            <w:pPr>
              <w:jc w:val="both"/>
            </w:pPr>
          </w:p>
        </w:tc>
        <w:tc>
          <w:tcPr>
            <w:tcW w:w="2670" w:type="dxa"/>
            <w:gridSpan w:val="2"/>
            <w:shd w:val="clear" w:color="auto" w:fill="C6D9F1" w:themeFill="text2" w:themeFillTint="33"/>
          </w:tcPr>
          <w:p w14:paraId="1C28825F" w14:textId="77777777" w:rsidR="00957AF5" w:rsidRPr="00164352" w:rsidRDefault="00957AF5" w:rsidP="00164352">
            <w:pPr>
              <w:jc w:val="both"/>
            </w:pPr>
            <w:r w:rsidRPr="00164352">
              <w:t>Начальное общее образование</w:t>
            </w:r>
          </w:p>
        </w:tc>
        <w:tc>
          <w:tcPr>
            <w:tcW w:w="2670" w:type="dxa"/>
            <w:gridSpan w:val="2"/>
            <w:shd w:val="clear" w:color="auto" w:fill="C6D9F1" w:themeFill="text2" w:themeFillTint="33"/>
          </w:tcPr>
          <w:p w14:paraId="591E2471" w14:textId="77777777" w:rsidR="00957AF5" w:rsidRPr="00164352" w:rsidRDefault="00957AF5" w:rsidP="00164352">
            <w:pPr>
              <w:jc w:val="both"/>
            </w:pPr>
            <w:r w:rsidRPr="00164352">
              <w:t>Основное общее и среднее общее образование</w:t>
            </w:r>
          </w:p>
        </w:tc>
      </w:tr>
      <w:tr w:rsidR="00957AF5" w:rsidRPr="00164352" w14:paraId="2157F518" w14:textId="77777777" w:rsidTr="00957AF5">
        <w:tc>
          <w:tcPr>
            <w:tcW w:w="1335" w:type="dxa"/>
            <w:vMerge/>
            <w:shd w:val="clear" w:color="auto" w:fill="C6D9F1" w:themeFill="text2" w:themeFillTint="33"/>
          </w:tcPr>
          <w:p w14:paraId="77EBB19B" w14:textId="77777777" w:rsidR="00957AF5" w:rsidRPr="00164352" w:rsidRDefault="00957AF5" w:rsidP="00164352">
            <w:pPr>
              <w:jc w:val="both"/>
            </w:pPr>
          </w:p>
        </w:tc>
        <w:tc>
          <w:tcPr>
            <w:tcW w:w="1335" w:type="dxa"/>
            <w:shd w:val="clear" w:color="auto" w:fill="C6D9F1" w:themeFill="text2" w:themeFillTint="33"/>
          </w:tcPr>
          <w:p w14:paraId="2809869D" w14:textId="77777777" w:rsidR="00957AF5" w:rsidRPr="00164352" w:rsidRDefault="00957AF5" w:rsidP="00164352">
            <w:pPr>
              <w:jc w:val="both"/>
            </w:pPr>
            <w:r w:rsidRPr="00164352">
              <w:t>Число учителей, чел</w:t>
            </w:r>
          </w:p>
        </w:tc>
        <w:tc>
          <w:tcPr>
            <w:tcW w:w="1335" w:type="dxa"/>
            <w:shd w:val="clear" w:color="auto" w:fill="C6D9F1" w:themeFill="text2" w:themeFillTint="33"/>
          </w:tcPr>
          <w:p w14:paraId="107DFFE4" w14:textId="77777777" w:rsidR="00957AF5" w:rsidRPr="00164352" w:rsidRDefault="00957AF5" w:rsidP="00164352">
            <w:pPr>
              <w:jc w:val="both"/>
            </w:pPr>
            <w:r w:rsidRPr="00164352">
              <w:t>Доля %</w:t>
            </w:r>
          </w:p>
        </w:tc>
        <w:tc>
          <w:tcPr>
            <w:tcW w:w="1335" w:type="dxa"/>
            <w:shd w:val="clear" w:color="auto" w:fill="C6D9F1" w:themeFill="text2" w:themeFillTint="33"/>
          </w:tcPr>
          <w:p w14:paraId="4CCE92E9" w14:textId="77777777" w:rsidR="00957AF5" w:rsidRPr="00164352" w:rsidRDefault="00957AF5" w:rsidP="00164352">
            <w:pPr>
              <w:jc w:val="both"/>
            </w:pPr>
            <w:r w:rsidRPr="00164352">
              <w:t>Число учителей, чел</w:t>
            </w:r>
          </w:p>
        </w:tc>
        <w:tc>
          <w:tcPr>
            <w:tcW w:w="1335" w:type="dxa"/>
            <w:shd w:val="clear" w:color="auto" w:fill="C6D9F1" w:themeFill="text2" w:themeFillTint="33"/>
          </w:tcPr>
          <w:p w14:paraId="2BE6E09E" w14:textId="77777777" w:rsidR="00957AF5" w:rsidRPr="00164352" w:rsidRDefault="00957AF5" w:rsidP="00164352">
            <w:pPr>
              <w:jc w:val="both"/>
            </w:pPr>
            <w:r w:rsidRPr="00164352">
              <w:t>Доля %</w:t>
            </w:r>
          </w:p>
        </w:tc>
        <w:tc>
          <w:tcPr>
            <w:tcW w:w="1335" w:type="dxa"/>
            <w:shd w:val="clear" w:color="auto" w:fill="C6D9F1" w:themeFill="text2" w:themeFillTint="33"/>
          </w:tcPr>
          <w:p w14:paraId="5343DD6C" w14:textId="77777777" w:rsidR="00957AF5" w:rsidRPr="00164352" w:rsidRDefault="00957AF5" w:rsidP="00164352">
            <w:pPr>
              <w:jc w:val="both"/>
            </w:pPr>
            <w:r w:rsidRPr="00164352">
              <w:t>Число учителей, чел</w:t>
            </w:r>
          </w:p>
        </w:tc>
        <w:tc>
          <w:tcPr>
            <w:tcW w:w="1335" w:type="dxa"/>
            <w:shd w:val="clear" w:color="auto" w:fill="C6D9F1" w:themeFill="text2" w:themeFillTint="33"/>
          </w:tcPr>
          <w:p w14:paraId="6D9251C5" w14:textId="77777777" w:rsidR="00957AF5" w:rsidRPr="00164352" w:rsidRDefault="00957AF5" w:rsidP="00164352">
            <w:pPr>
              <w:jc w:val="both"/>
            </w:pPr>
            <w:r w:rsidRPr="00164352">
              <w:t>Доля %</w:t>
            </w:r>
          </w:p>
        </w:tc>
      </w:tr>
      <w:tr w:rsidR="00957AF5" w:rsidRPr="00164352" w14:paraId="660CD7F8" w14:textId="77777777" w:rsidTr="00957AF5">
        <w:tc>
          <w:tcPr>
            <w:tcW w:w="1335" w:type="dxa"/>
            <w:shd w:val="clear" w:color="auto" w:fill="DAEEF3" w:themeFill="accent5" w:themeFillTint="33"/>
          </w:tcPr>
          <w:p w14:paraId="46625D61" w14:textId="77777777" w:rsidR="00957AF5" w:rsidRPr="00164352" w:rsidRDefault="00957AF5" w:rsidP="00164352">
            <w:pPr>
              <w:jc w:val="both"/>
            </w:pPr>
            <w:r w:rsidRPr="00164352">
              <w:t>До 25</w:t>
            </w:r>
          </w:p>
        </w:tc>
        <w:tc>
          <w:tcPr>
            <w:tcW w:w="1335" w:type="dxa"/>
            <w:shd w:val="clear" w:color="auto" w:fill="DAEEF3" w:themeFill="accent5" w:themeFillTint="33"/>
          </w:tcPr>
          <w:p w14:paraId="46A52CE7" w14:textId="77777777" w:rsidR="00957AF5" w:rsidRPr="00164352" w:rsidRDefault="00957AF5" w:rsidP="00164352">
            <w:pPr>
              <w:jc w:val="both"/>
            </w:pPr>
            <w:r w:rsidRPr="00164352">
              <w:t>3</w:t>
            </w:r>
          </w:p>
        </w:tc>
        <w:tc>
          <w:tcPr>
            <w:tcW w:w="1335" w:type="dxa"/>
            <w:shd w:val="clear" w:color="auto" w:fill="DAEEF3" w:themeFill="accent5" w:themeFillTint="33"/>
          </w:tcPr>
          <w:p w14:paraId="49B86B84" w14:textId="77777777" w:rsidR="00957AF5" w:rsidRPr="00164352" w:rsidRDefault="00957AF5" w:rsidP="00164352">
            <w:pPr>
              <w:jc w:val="both"/>
            </w:pPr>
            <w:r w:rsidRPr="00164352">
              <w:t>6%</w:t>
            </w:r>
          </w:p>
        </w:tc>
        <w:tc>
          <w:tcPr>
            <w:tcW w:w="1335" w:type="dxa"/>
            <w:shd w:val="clear" w:color="auto" w:fill="DAEEF3" w:themeFill="accent5" w:themeFillTint="33"/>
          </w:tcPr>
          <w:p w14:paraId="43017960" w14:textId="77777777" w:rsidR="00957AF5" w:rsidRPr="00164352" w:rsidRDefault="00957AF5" w:rsidP="00164352">
            <w:pPr>
              <w:jc w:val="both"/>
            </w:pPr>
            <w:r w:rsidRPr="00164352">
              <w:t>2</w:t>
            </w:r>
          </w:p>
        </w:tc>
        <w:tc>
          <w:tcPr>
            <w:tcW w:w="1335" w:type="dxa"/>
            <w:shd w:val="clear" w:color="auto" w:fill="DAEEF3" w:themeFill="accent5" w:themeFillTint="33"/>
          </w:tcPr>
          <w:p w14:paraId="2A9A2A39" w14:textId="77777777" w:rsidR="00957AF5" w:rsidRPr="00164352" w:rsidRDefault="00957AF5" w:rsidP="00164352">
            <w:pPr>
              <w:jc w:val="both"/>
            </w:pPr>
            <w:r w:rsidRPr="00164352">
              <w:t>4%</w:t>
            </w:r>
          </w:p>
        </w:tc>
        <w:tc>
          <w:tcPr>
            <w:tcW w:w="1335" w:type="dxa"/>
            <w:shd w:val="clear" w:color="auto" w:fill="DAEEF3" w:themeFill="accent5" w:themeFillTint="33"/>
          </w:tcPr>
          <w:p w14:paraId="77529815" w14:textId="77777777" w:rsidR="00957AF5" w:rsidRPr="00164352" w:rsidRDefault="00957AF5" w:rsidP="00164352">
            <w:pPr>
              <w:jc w:val="both"/>
            </w:pPr>
            <w:r w:rsidRPr="00164352">
              <w:t>1</w:t>
            </w:r>
          </w:p>
        </w:tc>
        <w:tc>
          <w:tcPr>
            <w:tcW w:w="1335" w:type="dxa"/>
            <w:shd w:val="clear" w:color="auto" w:fill="DAEEF3" w:themeFill="accent5" w:themeFillTint="33"/>
          </w:tcPr>
          <w:p w14:paraId="36A1537E" w14:textId="77777777" w:rsidR="00957AF5" w:rsidRPr="00164352" w:rsidRDefault="00957AF5" w:rsidP="00164352">
            <w:pPr>
              <w:jc w:val="both"/>
            </w:pPr>
            <w:r w:rsidRPr="00164352">
              <w:t>2%</w:t>
            </w:r>
          </w:p>
        </w:tc>
      </w:tr>
      <w:tr w:rsidR="00957AF5" w:rsidRPr="00164352" w14:paraId="50A8F89C" w14:textId="77777777" w:rsidTr="00957AF5">
        <w:tc>
          <w:tcPr>
            <w:tcW w:w="1335" w:type="dxa"/>
            <w:shd w:val="clear" w:color="auto" w:fill="DAEEF3" w:themeFill="accent5" w:themeFillTint="33"/>
          </w:tcPr>
          <w:p w14:paraId="15C64513" w14:textId="77777777" w:rsidR="00957AF5" w:rsidRPr="00164352" w:rsidRDefault="00957AF5" w:rsidP="00164352">
            <w:pPr>
              <w:jc w:val="both"/>
            </w:pPr>
            <w:r w:rsidRPr="00164352">
              <w:t>26-29</w:t>
            </w:r>
          </w:p>
        </w:tc>
        <w:tc>
          <w:tcPr>
            <w:tcW w:w="1335" w:type="dxa"/>
            <w:shd w:val="clear" w:color="auto" w:fill="DAEEF3" w:themeFill="accent5" w:themeFillTint="33"/>
          </w:tcPr>
          <w:p w14:paraId="7254A6AB" w14:textId="77777777" w:rsidR="00957AF5" w:rsidRPr="00164352" w:rsidRDefault="00957AF5" w:rsidP="00164352">
            <w:pPr>
              <w:jc w:val="both"/>
            </w:pPr>
            <w:r w:rsidRPr="00164352">
              <w:t>0</w:t>
            </w:r>
          </w:p>
        </w:tc>
        <w:tc>
          <w:tcPr>
            <w:tcW w:w="1335" w:type="dxa"/>
            <w:shd w:val="clear" w:color="auto" w:fill="DAEEF3" w:themeFill="accent5" w:themeFillTint="33"/>
          </w:tcPr>
          <w:p w14:paraId="348AD3E0" w14:textId="77777777" w:rsidR="00957AF5" w:rsidRPr="00164352" w:rsidRDefault="00957AF5" w:rsidP="00164352">
            <w:pPr>
              <w:jc w:val="both"/>
            </w:pPr>
            <w:r w:rsidRPr="00164352">
              <w:t>0%</w:t>
            </w:r>
          </w:p>
        </w:tc>
        <w:tc>
          <w:tcPr>
            <w:tcW w:w="1335" w:type="dxa"/>
            <w:shd w:val="clear" w:color="auto" w:fill="DAEEF3" w:themeFill="accent5" w:themeFillTint="33"/>
          </w:tcPr>
          <w:p w14:paraId="4CEF05A0" w14:textId="77777777" w:rsidR="00957AF5" w:rsidRPr="00164352" w:rsidRDefault="00957AF5" w:rsidP="00164352">
            <w:pPr>
              <w:jc w:val="both"/>
            </w:pPr>
            <w:r w:rsidRPr="00164352">
              <w:t>0</w:t>
            </w:r>
          </w:p>
        </w:tc>
        <w:tc>
          <w:tcPr>
            <w:tcW w:w="1335" w:type="dxa"/>
            <w:shd w:val="clear" w:color="auto" w:fill="DAEEF3" w:themeFill="accent5" w:themeFillTint="33"/>
          </w:tcPr>
          <w:p w14:paraId="08B7AF62" w14:textId="77777777" w:rsidR="00957AF5" w:rsidRPr="00164352" w:rsidRDefault="00957AF5" w:rsidP="00164352">
            <w:pPr>
              <w:jc w:val="both"/>
            </w:pPr>
            <w:r w:rsidRPr="00164352">
              <w:t>0%</w:t>
            </w:r>
          </w:p>
        </w:tc>
        <w:tc>
          <w:tcPr>
            <w:tcW w:w="1335" w:type="dxa"/>
            <w:shd w:val="clear" w:color="auto" w:fill="DAEEF3" w:themeFill="accent5" w:themeFillTint="33"/>
          </w:tcPr>
          <w:p w14:paraId="09CFF76E" w14:textId="77777777" w:rsidR="00957AF5" w:rsidRPr="00164352" w:rsidRDefault="00957AF5" w:rsidP="00164352">
            <w:pPr>
              <w:jc w:val="both"/>
            </w:pPr>
            <w:r w:rsidRPr="00164352">
              <w:t>0</w:t>
            </w:r>
          </w:p>
        </w:tc>
        <w:tc>
          <w:tcPr>
            <w:tcW w:w="1335" w:type="dxa"/>
            <w:shd w:val="clear" w:color="auto" w:fill="DAEEF3" w:themeFill="accent5" w:themeFillTint="33"/>
          </w:tcPr>
          <w:p w14:paraId="0A53EC9D" w14:textId="77777777" w:rsidR="00957AF5" w:rsidRPr="00164352" w:rsidRDefault="00957AF5" w:rsidP="00164352">
            <w:pPr>
              <w:jc w:val="both"/>
            </w:pPr>
            <w:r w:rsidRPr="00164352">
              <w:t>0%</w:t>
            </w:r>
          </w:p>
        </w:tc>
      </w:tr>
      <w:tr w:rsidR="00957AF5" w:rsidRPr="00164352" w14:paraId="4207916D" w14:textId="77777777" w:rsidTr="00957AF5">
        <w:tc>
          <w:tcPr>
            <w:tcW w:w="1335" w:type="dxa"/>
            <w:shd w:val="clear" w:color="auto" w:fill="DAEEF3" w:themeFill="accent5" w:themeFillTint="33"/>
          </w:tcPr>
          <w:p w14:paraId="7D564DA3" w14:textId="77777777" w:rsidR="00957AF5" w:rsidRPr="00164352" w:rsidRDefault="00957AF5" w:rsidP="00164352">
            <w:pPr>
              <w:jc w:val="both"/>
            </w:pPr>
            <w:r w:rsidRPr="00164352">
              <w:t>30-40</w:t>
            </w:r>
          </w:p>
        </w:tc>
        <w:tc>
          <w:tcPr>
            <w:tcW w:w="1335" w:type="dxa"/>
            <w:shd w:val="clear" w:color="auto" w:fill="DAEEF3" w:themeFill="accent5" w:themeFillTint="33"/>
          </w:tcPr>
          <w:p w14:paraId="72ED65AA" w14:textId="77777777" w:rsidR="00957AF5" w:rsidRPr="00164352" w:rsidRDefault="00957AF5" w:rsidP="00164352">
            <w:pPr>
              <w:jc w:val="both"/>
            </w:pPr>
            <w:r w:rsidRPr="00164352">
              <w:t>5</w:t>
            </w:r>
          </w:p>
        </w:tc>
        <w:tc>
          <w:tcPr>
            <w:tcW w:w="1335" w:type="dxa"/>
            <w:shd w:val="clear" w:color="auto" w:fill="DAEEF3" w:themeFill="accent5" w:themeFillTint="33"/>
          </w:tcPr>
          <w:p w14:paraId="186229EA" w14:textId="77777777" w:rsidR="00957AF5" w:rsidRPr="00164352" w:rsidRDefault="00957AF5" w:rsidP="00164352">
            <w:pPr>
              <w:jc w:val="both"/>
            </w:pPr>
            <w:r w:rsidRPr="00164352">
              <w:t>12%</w:t>
            </w:r>
          </w:p>
        </w:tc>
        <w:tc>
          <w:tcPr>
            <w:tcW w:w="1335" w:type="dxa"/>
            <w:shd w:val="clear" w:color="auto" w:fill="DAEEF3" w:themeFill="accent5" w:themeFillTint="33"/>
          </w:tcPr>
          <w:p w14:paraId="08EEB2EE" w14:textId="77777777" w:rsidR="00957AF5" w:rsidRPr="00164352" w:rsidRDefault="00957AF5" w:rsidP="00164352">
            <w:pPr>
              <w:jc w:val="both"/>
            </w:pPr>
            <w:r w:rsidRPr="00164352">
              <w:t>0</w:t>
            </w:r>
          </w:p>
        </w:tc>
        <w:tc>
          <w:tcPr>
            <w:tcW w:w="1335" w:type="dxa"/>
            <w:shd w:val="clear" w:color="auto" w:fill="DAEEF3" w:themeFill="accent5" w:themeFillTint="33"/>
          </w:tcPr>
          <w:p w14:paraId="4852FB6C" w14:textId="77777777" w:rsidR="00957AF5" w:rsidRPr="00164352" w:rsidRDefault="00957AF5" w:rsidP="00164352">
            <w:pPr>
              <w:jc w:val="both"/>
            </w:pPr>
            <w:r w:rsidRPr="00164352">
              <w:t>0%</w:t>
            </w:r>
          </w:p>
        </w:tc>
        <w:tc>
          <w:tcPr>
            <w:tcW w:w="1335" w:type="dxa"/>
            <w:shd w:val="clear" w:color="auto" w:fill="DAEEF3" w:themeFill="accent5" w:themeFillTint="33"/>
          </w:tcPr>
          <w:p w14:paraId="32844975" w14:textId="77777777" w:rsidR="00957AF5" w:rsidRPr="00164352" w:rsidRDefault="00957AF5" w:rsidP="00164352">
            <w:pPr>
              <w:jc w:val="both"/>
            </w:pPr>
            <w:r w:rsidRPr="00164352">
              <w:t>5</w:t>
            </w:r>
          </w:p>
        </w:tc>
        <w:tc>
          <w:tcPr>
            <w:tcW w:w="1335" w:type="dxa"/>
            <w:shd w:val="clear" w:color="auto" w:fill="DAEEF3" w:themeFill="accent5" w:themeFillTint="33"/>
          </w:tcPr>
          <w:p w14:paraId="1802E493" w14:textId="77777777" w:rsidR="00957AF5" w:rsidRPr="00164352" w:rsidRDefault="00957AF5" w:rsidP="00164352">
            <w:pPr>
              <w:jc w:val="both"/>
            </w:pPr>
            <w:r w:rsidRPr="00164352">
              <w:t>12%</w:t>
            </w:r>
          </w:p>
        </w:tc>
      </w:tr>
      <w:tr w:rsidR="00957AF5" w:rsidRPr="00164352" w14:paraId="7CE8FD0D" w14:textId="77777777" w:rsidTr="00957AF5">
        <w:tc>
          <w:tcPr>
            <w:tcW w:w="1335" w:type="dxa"/>
            <w:shd w:val="clear" w:color="auto" w:fill="DAEEF3" w:themeFill="accent5" w:themeFillTint="33"/>
          </w:tcPr>
          <w:p w14:paraId="3762DB04" w14:textId="77777777" w:rsidR="00957AF5" w:rsidRPr="00164352" w:rsidRDefault="00957AF5" w:rsidP="00164352">
            <w:pPr>
              <w:jc w:val="both"/>
            </w:pPr>
            <w:r w:rsidRPr="00164352">
              <w:t>41-49</w:t>
            </w:r>
          </w:p>
        </w:tc>
        <w:tc>
          <w:tcPr>
            <w:tcW w:w="1335" w:type="dxa"/>
            <w:shd w:val="clear" w:color="auto" w:fill="DAEEF3" w:themeFill="accent5" w:themeFillTint="33"/>
          </w:tcPr>
          <w:p w14:paraId="6678E8D1" w14:textId="77777777" w:rsidR="00957AF5" w:rsidRPr="00164352" w:rsidRDefault="00957AF5" w:rsidP="00164352">
            <w:pPr>
              <w:jc w:val="both"/>
            </w:pPr>
            <w:r w:rsidRPr="00164352">
              <w:t>16</w:t>
            </w:r>
          </w:p>
        </w:tc>
        <w:tc>
          <w:tcPr>
            <w:tcW w:w="1335" w:type="dxa"/>
            <w:shd w:val="clear" w:color="auto" w:fill="DAEEF3" w:themeFill="accent5" w:themeFillTint="33"/>
          </w:tcPr>
          <w:p w14:paraId="478874E3" w14:textId="77777777" w:rsidR="00957AF5" w:rsidRPr="00164352" w:rsidRDefault="00957AF5" w:rsidP="00164352">
            <w:pPr>
              <w:jc w:val="both"/>
            </w:pPr>
            <w:r w:rsidRPr="00164352">
              <w:t>33%</w:t>
            </w:r>
          </w:p>
        </w:tc>
        <w:tc>
          <w:tcPr>
            <w:tcW w:w="1335" w:type="dxa"/>
            <w:shd w:val="clear" w:color="auto" w:fill="DAEEF3" w:themeFill="accent5" w:themeFillTint="33"/>
          </w:tcPr>
          <w:p w14:paraId="58F915EF" w14:textId="77777777" w:rsidR="00957AF5" w:rsidRPr="00164352" w:rsidRDefault="00957AF5" w:rsidP="00164352">
            <w:pPr>
              <w:jc w:val="both"/>
            </w:pPr>
            <w:r w:rsidRPr="00164352">
              <w:t>6</w:t>
            </w:r>
          </w:p>
        </w:tc>
        <w:tc>
          <w:tcPr>
            <w:tcW w:w="1335" w:type="dxa"/>
            <w:shd w:val="clear" w:color="auto" w:fill="DAEEF3" w:themeFill="accent5" w:themeFillTint="33"/>
          </w:tcPr>
          <w:p w14:paraId="66CB5A1F" w14:textId="77777777" w:rsidR="00957AF5" w:rsidRPr="00164352" w:rsidRDefault="00957AF5" w:rsidP="00164352">
            <w:pPr>
              <w:jc w:val="both"/>
            </w:pPr>
            <w:r w:rsidRPr="00164352">
              <w:t>14%</w:t>
            </w:r>
          </w:p>
        </w:tc>
        <w:tc>
          <w:tcPr>
            <w:tcW w:w="1335" w:type="dxa"/>
            <w:shd w:val="clear" w:color="auto" w:fill="DAEEF3" w:themeFill="accent5" w:themeFillTint="33"/>
          </w:tcPr>
          <w:p w14:paraId="224D5179" w14:textId="77777777" w:rsidR="00957AF5" w:rsidRPr="00164352" w:rsidRDefault="00957AF5" w:rsidP="00164352">
            <w:pPr>
              <w:jc w:val="both"/>
            </w:pPr>
            <w:r w:rsidRPr="00164352">
              <w:t>10</w:t>
            </w:r>
          </w:p>
        </w:tc>
        <w:tc>
          <w:tcPr>
            <w:tcW w:w="1335" w:type="dxa"/>
            <w:shd w:val="clear" w:color="auto" w:fill="DAEEF3" w:themeFill="accent5" w:themeFillTint="33"/>
          </w:tcPr>
          <w:p w14:paraId="0B3B4C40" w14:textId="77777777" w:rsidR="00957AF5" w:rsidRPr="00164352" w:rsidRDefault="00957AF5" w:rsidP="00164352">
            <w:pPr>
              <w:jc w:val="both"/>
            </w:pPr>
            <w:r w:rsidRPr="00164352">
              <w:t>19%</w:t>
            </w:r>
          </w:p>
        </w:tc>
      </w:tr>
      <w:tr w:rsidR="00957AF5" w:rsidRPr="00164352" w14:paraId="288C4E19" w14:textId="77777777" w:rsidTr="00957AF5">
        <w:tc>
          <w:tcPr>
            <w:tcW w:w="1335" w:type="dxa"/>
            <w:shd w:val="clear" w:color="auto" w:fill="DAEEF3" w:themeFill="accent5" w:themeFillTint="33"/>
          </w:tcPr>
          <w:p w14:paraId="1140D8B5" w14:textId="77777777" w:rsidR="00957AF5" w:rsidRPr="00164352" w:rsidRDefault="00957AF5" w:rsidP="00164352">
            <w:pPr>
              <w:jc w:val="both"/>
            </w:pPr>
            <w:r w:rsidRPr="00164352">
              <w:t>50-59</w:t>
            </w:r>
          </w:p>
        </w:tc>
        <w:tc>
          <w:tcPr>
            <w:tcW w:w="1335" w:type="dxa"/>
            <w:shd w:val="clear" w:color="auto" w:fill="DAEEF3" w:themeFill="accent5" w:themeFillTint="33"/>
          </w:tcPr>
          <w:p w14:paraId="7FC64A54" w14:textId="77777777" w:rsidR="00957AF5" w:rsidRPr="00164352" w:rsidRDefault="00957AF5" w:rsidP="00164352">
            <w:pPr>
              <w:jc w:val="both"/>
            </w:pPr>
            <w:r w:rsidRPr="00164352">
              <w:t>12</w:t>
            </w:r>
          </w:p>
        </w:tc>
        <w:tc>
          <w:tcPr>
            <w:tcW w:w="1335" w:type="dxa"/>
            <w:shd w:val="clear" w:color="auto" w:fill="DAEEF3" w:themeFill="accent5" w:themeFillTint="33"/>
          </w:tcPr>
          <w:p w14:paraId="751E69A8" w14:textId="77777777" w:rsidR="00957AF5" w:rsidRPr="00164352" w:rsidRDefault="00957AF5" w:rsidP="00164352">
            <w:pPr>
              <w:jc w:val="both"/>
            </w:pPr>
            <w:r w:rsidRPr="00164352">
              <w:t>24%</w:t>
            </w:r>
          </w:p>
        </w:tc>
        <w:tc>
          <w:tcPr>
            <w:tcW w:w="1335" w:type="dxa"/>
            <w:shd w:val="clear" w:color="auto" w:fill="DAEEF3" w:themeFill="accent5" w:themeFillTint="33"/>
          </w:tcPr>
          <w:p w14:paraId="2AC836A9" w14:textId="77777777" w:rsidR="00957AF5" w:rsidRPr="00164352" w:rsidRDefault="00957AF5" w:rsidP="00164352">
            <w:pPr>
              <w:jc w:val="both"/>
            </w:pPr>
            <w:r w:rsidRPr="00164352">
              <w:t>4</w:t>
            </w:r>
          </w:p>
        </w:tc>
        <w:tc>
          <w:tcPr>
            <w:tcW w:w="1335" w:type="dxa"/>
            <w:shd w:val="clear" w:color="auto" w:fill="DAEEF3" w:themeFill="accent5" w:themeFillTint="33"/>
          </w:tcPr>
          <w:p w14:paraId="5DE5C922" w14:textId="77777777" w:rsidR="00957AF5" w:rsidRPr="00164352" w:rsidRDefault="00957AF5" w:rsidP="00164352">
            <w:pPr>
              <w:jc w:val="both"/>
            </w:pPr>
            <w:r w:rsidRPr="00164352">
              <w:t>8%</w:t>
            </w:r>
          </w:p>
        </w:tc>
        <w:tc>
          <w:tcPr>
            <w:tcW w:w="1335" w:type="dxa"/>
            <w:shd w:val="clear" w:color="auto" w:fill="DAEEF3" w:themeFill="accent5" w:themeFillTint="33"/>
          </w:tcPr>
          <w:p w14:paraId="53621217" w14:textId="77777777" w:rsidR="00957AF5" w:rsidRPr="00164352" w:rsidRDefault="00957AF5" w:rsidP="00164352">
            <w:pPr>
              <w:jc w:val="both"/>
            </w:pPr>
            <w:r w:rsidRPr="00164352">
              <w:t>8</w:t>
            </w:r>
          </w:p>
        </w:tc>
        <w:tc>
          <w:tcPr>
            <w:tcW w:w="1335" w:type="dxa"/>
            <w:shd w:val="clear" w:color="auto" w:fill="DAEEF3" w:themeFill="accent5" w:themeFillTint="33"/>
          </w:tcPr>
          <w:p w14:paraId="745CD60B" w14:textId="77777777" w:rsidR="00957AF5" w:rsidRPr="00164352" w:rsidRDefault="00957AF5" w:rsidP="00164352">
            <w:pPr>
              <w:jc w:val="both"/>
            </w:pPr>
            <w:r w:rsidRPr="00164352">
              <w:t>13%</w:t>
            </w:r>
          </w:p>
        </w:tc>
      </w:tr>
      <w:tr w:rsidR="00957AF5" w:rsidRPr="00164352" w14:paraId="4AC2939A" w14:textId="77777777" w:rsidTr="00957AF5">
        <w:tc>
          <w:tcPr>
            <w:tcW w:w="1335" w:type="dxa"/>
            <w:shd w:val="clear" w:color="auto" w:fill="DAEEF3" w:themeFill="accent5" w:themeFillTint="33"/>
          </w:tcPr>
          <w:p w14:paraId="299CD05A" w14:textId="77777777" w:rsidR="00957AF5" w:rsidRPr="00164352" w:rsidRDefault="00957AF5" w:rsidP="00164352">
            <w:pPr>
              <w:jc w:val="both"/>
            </w:pPr>
            <w:r w:rsidRPr="00164352">
              <w:t>60-65</w:t>
            </w:r>
          </w:p>
        </w:tc>
        <w:tc>
          <w:tcPr>
            <w:tcW w:w="1335" w:type="dxa"/>
            <w:shd w:val="clear" w:color="auto" w:fill="DAEEF3" w:themeFill="accent5" w:themeFillTint="33"/>
          </w:tcPr>
          <w:p w14:paraId="7FF1DA2B" w14:textId="77777777" w:rsidR="00957AF5" w:rsidRPr="00164352" w:rsidRDefault="00957AF5" w:rsidP="00164352">
            <w:pPr>
              <w:jc w:val="both"/>
            </w:pPr>
            <w:r w:rsidRPr="00164352">
              <w:t>3</w:t>
            </w:r>
          </w:p>
        </w:tc>
        <w:tc>
          <w:tcPr>
            <w:tcW w:w="1335" w:type="dxa"/>
            <w:shd w:val="clear" w:color="auto" w:fill="DAEEF3" w:themeFill="accent5" w:themeFillTint="33"/>
          </w:tcPr>
          <w:p w14:paraId="7C4B9CC7" w14:textId="77777777" w:rsidR="00957AF5" w:rsidRPr="00164352" w:rsidRDefault="00957AF5" w:rsidP="00164352">
            <w:pPr>
              <w:jc w:val="both"/>
            </w:pPr>
            <w:r w:rsidRPr="00164352">
              <w:t>6%</w:t>
            </w:r>
          </w:p>
        </w:tc>
        <w:tc>
          <w:tcPr>
            <w:tcW w:w="1335" w:type="dxa"/>
            <w:shd w:val="clear" w:color="auto" w:fill="DAEEF3" w:themeFill="accent5" w:themeFillTint="33"/>
          </w:tcPr>
          <w:p w14:paraId="7BCA738D" w14:textId="77777777" w:rsidR="00957AF5" w:rsidRPr="00164352" w:rsidRDefault="00957AF5" w:rsidP="00164352">
            <w:pPr>
              <w:jc w:val="both"/>
            </w:pPr>
            <w:r w:rsidRPr="00164352">
              <w:t>0</w:t>
            </w:r>
          </w:p>
        </w:tc>
        <w:tc>
          <w:tcPr>
            <w:tcW w:w="1335" w:type="dxa"/>
            <w:shd w:val="clear" w:color="auto" w:fill="DAEEF3" w:themeFill="accent5" w:themeFillTint="33"/>
          </w:tcPr>
          <w:p w14:paraId="20BFF2C4" w14:textId="77777777" w:rsidR="00957AF5" w:rsidRPr="00164352" w:rsidRDefault="00957AF5" w:rsidP="00164352">
            <w:pPr>
              <w:jc w:val="both"/>
            </w:pPr>
            <w:r w:rsidRPr="00164352">
              <w:t>0%</w:t>
            </w:r>
          </w:p>
        </w:tc>
        <w:tc>
          <w:tcPr>
            <w:tcW w:w="1335" w:type="dxa"/>
            <w:shd w:val="clear" w:color="auto" w:fill="DAEEF3" w:themeFill="accent5" w:themeFillTint="33"/>
          </w:tcPr>
          <w:p w14:paraId="7ED11D7E" w14:textId="77777777" w:rsidR="00957AF5" w:rsidRPr="00164352" w:rsidRDefault="00957AF5" w:rsidP="00164352">
            <w:pPr>
              <w:jc w:val="both"/>
            </w:pPr>
            <w:r w:rsidRPr="00164352">
              <w:t>3</w:t>
            </w:r>
          </w:p>
        </w:tc>
        <w:tc>
          <w:tcPr>
            <w:tcW w:w="1335" w:type="dxa"/>
            <w:shd w:val="clear" w:color="auto" w:fill="DAEEF3" w:themeFill="accent5" w:themeFillTint="33"/>
          </w:tcPr>
          <w:p w14:paraId="3765783D" w14:textId="77777777" w:rsidR="00957AF5" w:rsidRPr="00164352" w:rsidRDefault="00957AF5" w:rsidP="00164352">
            <w:pPr>
              <w:jc w:val="both"/>
            </w:pPr>
            <w:r w:rsidRPr="00164352">
              <w:t>6%</w:t>
            </w:r>
          </w:p>
        </w:tc>
      </w:tr>
      <w:tr w:rsidR="00957AF5" w:rsidRPr="00164352" w14:paraId="3B5E60E5" w14:textId="77777777" w:rsidTr="00957AF5">
        <w:tc>
          <w:tcPr>
            <w:tcW w:w="1335" w:type="dxa"/>
            <w:shd w:val="clear" w:color="auto" w:fill="DAEEF3" w:themeFill="accent5" w:themeFillTint="33"/>
          </w:tcPr>
          <w:p w14:paraId="25A553D0" w14:textId="77777777" w:rsidR="00957AF5" w:rsidRPr="00164352" w:rsidRDefault="00957AF5" w:rsidP="00164352">
            <w:pPr>
              <w:jc w:val="both"/>
            </w:pPr>
            <w:r w:rsidRPr="00164352">
              <w:t>Свыше 65</w:t>
            </w:r>
          </w:p>
        </w:tc>
        <w:tc>
          <w:tcPr>
            <w:tcW w:w="1335" w:type="dxa"/>
            <w:shd w:val="clear" w:color="auto" w:fill="DAEEF3" w:themeFill="accent5" w:themeFillTint="33"/>
          </w:tcPr>
          <w:p w14:paraId="528D165F" w14:textId="77777777" w:rsidR="00957AF5" w:rsidRPr="00164352" w:rsidRDefault="00957AF5" w:rsidP="00164352">
            <w:pPr>
              <w:jc w:val="both"/>
            </w:pPr>
            <w:r w:rsidRPr="00164352">
              <w:t>10</w:t>
            </w:r>
          </w:p>
        </w:tc>
        <w:tc>
          <w:tcPr>
            <w:tcW w:w="1335" w:type="dxa"/>
            <w:shd w:val="clear" w:color="auto" w:fill="DAEEF3" w:themeFill="accent5" w:themeFillTint="33"/>
          </w:tcPr>
          <w:p w14:paraId="09A0231E" w14:textId="77777777" w:rsidR="00957AF5" w:rsidRPr="00164352" w:rsidRDefault="00957AF5" w:rsidP="00164352">
            <w:pPr>
              <w:jc w:val="both"/>
            </w:pPr>
            <w:r w:rsidRPr="00164352">
              <w:t>19%</w:t>
            </w:r>
          </w:p>
        </w:tc>
        <w:tc>
          <w:tcPr>
            <w:tcW w:w="1335" w:type="dxa"/>
            <w:shd w:val="clear" w:color="auto" w:fill="DAEEF3" w:themeFill="accent5" w:themeFillTint="33"/>
          </w:tcPr>
          <w:p w14:paraId="5F6FD8E3" w14:textId="77777777" w:rsidR="00957AF5" w:rsidRPr="00164352" w:rsidRDefault="00957AF5" w:rsidP="00164352">
            <w:pPr>
              <w:jc w:val="both"/>
            </w:pPr>
            <w:r w:rsidRPr="00164352">
              <w:t>0</w:t>
            </w:r>
          </w:p>
        </w:tc>
        <w:tc>
          <w:tcPr>
            <w:tcW w:w="1335" w:type="dxa"/>
            <w:shd w:val="clear" w:color="auto" w:fill="DAEEF3" w:themeFill="accent5" w:themeFillTint="33"/>
          </w:tcPr>
          <w:p w14:paraId="60E075FF" w14:textId="77777777" w:rsidR="00957AF5" w:rsidRPr="00164352" w:rsidRDefault="00957AF5" w:rsidP="00164352">
            <w:pPr>
              <w:jc w:val="both"/>
            </w:pPr>
            <w:r w:rsidRPr="00164352">
              <w:t>0%</w:t>
            </w:r>
          </w:p>
        </w:tc>
        <w:tc>
          <w:tcPr>
            <w:tcW w:w="1335" w:type="dxa"/>
            <w:shd w:val="clear" w:color="auto" w:fill="DAEEF3" w:themeFill="accent5" w:themeFillTint="33"/>
          </w:tcPr>
          <w:p w14:paraId="1E1BA94E" w14:textId="77777777" w:rsidR="00957AF5" w:rsidRPr="00164352" w:rsidRDefault="00957AF5" w:rsidP="00164352">
            <w:pPr>
              <w:jc w:val="both"/>
            </w:pPr>
            <w:r w:rsidRPr="00164352">
              <w:t>10</w:t>
            </w:r>
          </w:p>
        </w:tc>
        <w:tc>
          <w:tcPr>
            <w:tcW w:w="1335" w:type="dxa"/>
            <w:shd w:val="clear" w:color="auto" w:fill="DAEEF3" w:themeFill="accent5" w:themeFillTint="33"/>
          </w:tcPr>
          <w:p w14:paraId="263ADDDE" w14:textId="77777777" w:rsidR="00957AF5" w:rsidRPr="00164352" w:rsidRDefault="00957AF5" w:rsidP="00164352">
            <w:pPr>
              <w:jc w:val="both"/>
            </w:pPr>
            <w:r w:rsidRPr="00164352">
              <w:t>19%</w:t>
            </w:r>
          </w:p>
        </w:tc>
      </w:tr>
      <w:tr w:rsidR="00957AF5" w:rsidRPr="00164352" w14:paraId="294153D5" w14:textId="77777777" w:rsidTr="00957AF5">
        <w:tc>
          <w:tcPr>
            <w:tcW w:w="1335" w:type="dxa"/>
            <w:shd w:val="clear" w:color="auto" w:fill="DAEEF3" w:themeFill="accent5" w:themeFillTint="33"/>
          </w:tcPr>
          <w:p w14:paraId="2EB80377" w14:textId="77777777" w:rsidR="00957AF5" w:rsidRPr="00164352" w:rsidRDefault="00957AF5" w:rsidP="00164352">
            <w:pPr>
              <w:jc w:val="both"/>
            </w:pPr>
            <w:r w:rsidRPr="00164352">
              <w:t>Итого:</w:t>
            </w:r>
          </w:p>
        </w:tc>
        <w:tc>
          <w:tcPr>
            <w:tcW w:w="1335" w:type="dxa"/>
            <w:shd w:val="clear" w:color="auto" w:fill="DAEEF3" w:themeFill="accent5" w:themeFillTint="33"/>
          </w:tcPr>
          <w:p w14:paraId="6469B0A3" w14:textId="77777777" w:rsidR="00957AF5" w:rsidRPr="00164352" w:rsidRDefault="00957AF5" w:rsidP="00164352">
            <w:pPr>
              <w:jc w:val="both"/>
            </w:pPr>
            <w:r w:rsidRPr="00164352">
              <w:t>49</w:t>
            </w:r>
          </w:p>
        </w:tc>
        <w:tc>
          <w:tcPr>
            <w:tcW w:w="1335" w:type="dxa"/>
            <w:shd w:val="clear" w:color="auto" w:fill="DAEEF3" w:themeFill="accent5" w:themeFillTint="33"/>
          </w:tcPr>
          <w:p w14:paraId="45AA5733" w14:textId="77777777" w:rsidR="00957AF5" w:rsidRPr="00164352" w:rsidRDefault="00957AF5" w:rsidP="00164352">
            <w:pPr>
              <w:jc w:val="both"/>
            </w:pPr>
            <w:r w:rsidRPr="00164352">
              <w:t>100%</w:t>
            </w:r>
          </w:p>
        </w:tc>
        <w:tc>
          <w:tcPr>
            <w:tcW w:w="1335" w:type="dxa"/>
            <w:shd w:val="clear" w:color="auto" w:fill="DAEEF3" w:themeFill="accent5" w:themeFillTint="33"/>
          </w:tcPr>
          <w:p w14:paraId="32E00E47" w14:textId="77777777" w:rsidR="00957AF5" w:rsidRPr="00164352" w:rsidRDefault="00957AF5" w:rsidP="00164352">
            <w:pPr>
              <w:jc w:val="both"/>
            </w:pPr>
            <w:r w:rsidRPr="00164352">
              <w:t>12</w:t>
            </w:r>
          </w:p>
        </w:tc>
        <w:tc>
          <w:tcPr>
            <w:tcW w:w="1335" w:type="dxa"/>
            <w:shd w:val="clear" w:color="auto" w:fill="DAEEF3" w:themeFill="accent5" w:themeFillTint="33"/>
          </w:tcPr>
          <w:p w14:paraId="58908FF6" w14:textId="77777777" w:rsidR="00957AF5" w:rsidRPr="00164352" w:rsidRDefault="00957AF5" w:rsidP="00164352">
            <w:pPr>
              <w:jc w:val="both"/>
            </w:pPr>
            <w:r w:rsidRPr="00164352">
              <w:t>26%</w:t>
            </w:r>
          </w:p>
        </w:tc>
        <w:tc>
          <w:tcPr>
            <w:tcW w:w="1335" w:type="dxa"/>
            <w:shd w:val="clear" w:color="auto" w:fill="DAEEF3" w:themeFill="accent5" w:themeFillTint="33"/>
          </w:tcPr>
          <w:p w14:paraId="3CEFA5DC" w14:textId="77777777" w:rsidR="00957AF5" w:rsidRPr="00164352" w:rsidRDefault="00957AF5" w:rsidP="00164352">
            <w:pPr>
              <w:jc w:val="both"/>
            </w:pPr>
            <w:r w:rsidRPr="00164352">
              <w:t>37</w:t>
            </w:r>
          </w:p>
        </w:tc>
        <w:tc>
          <w:tcPr>
            <w:tcW w:w="1335" w:type="dxa"/>
            <w:shd w:val="clear" w:color="auto" w:fill="DAEEF3" w:themeFill="accent5" w:themeFillTint="33"/>
          </w:tcPr>
          <w:p w14:paraId="50BACC6D" w14:textId="77777777" w:rsidR="00957AF5" w:rsidRPr="00164352" w:rsidRDefault="00957AF5" w:rsidP="00164352">
            <w:pPr>
              <w:jc w:val="both"/>
            </w:pPr>
            <w:r w:rsidRPr="00164352">
              <w:t>74%</w:t>
            </w:r>
          </w:p>
        </w:tc>
      </w:tr>
    </w:tbl>
    <w:p w14:paraId="4A39CAE0" w14:textId="77777777" w:rsidR="004314B6" w:rsidRPr="00164352" w:rsidRDefault="004314B6" w:rsidP="00164352">
      <w:pPr>
        <w:jc w:val="both"/>
      </w:pPr>
      <w:r w:rsidRPr="00164352">
        <w:t>По данным таблицы  видно, что</w:t>
      </w:r>
    </w:p>
    <w:p w14:paraId="2628CB91" w14:textId="77777777" w:rsidR="004314B6" w:rsidRPr="00164352" w:rsidRDefault="004314B6" w:rsidP="00164352">
      <w:pPr>
        <w:jc w:val="both"/>
      </w:pPr>
      <w:r w:rsidRPr="00164352">
        <w:t>•</w:t>
      </w:r>
      <w:r w:rsidRPr="00164352">
        <w:tab/>
        <w:t xml:space="preserve">В школе три педагога в возрасте до 30 лет (6 %); </w:t>
      </w:r>
    </w:p>
    <w:p w14:paraId="06164B80" w14:textId="77777777" w:rsidR="004314B6" w:rsidRPr="00164352" w:rsidRDefault="004314B6" w:rsidP="00164352">
      <w:pPr>
        <w:jc w:val="both"/>
      </w:pPr>
      <w:r w:rsidRPr="00164352">
        <w:t>Следует отметить, что за последний год в школу пришел работать 1 молодой (до 30 лет) педагог, выпускники педагогического колледжа;</w:t>
      </w:r>
    </w:p>
    <w:p w14:paraId="205B2E77" w14:textId="77777777" w:rsidR="004314B6" w:rsidRPr="00164352" w:rsidRDefault="004314B6" w:rsidP="00164352">
      <w:pPr>
        <w:jc w:val="both"/>
      </w:pPr>
      <w:r w:rsidRPr="00164352">
        <w:t>•</w:t>
      </w:r>
      <w:r w:rsidRPr="00164352">
        <w:tab/>
        <w:t>Двадцать пять учителей пенсионного возраста (49 %); из них шесть педагогов (10 %) в возрасте от 65 лет;</w:t>
      </w:r>
    </w:p>
    <w:p w14:paraId="65125136" w14:textId="77777777" w:rsidR="004314B6" w:rsidRPr="00164352" w:rsidRDefault="004314B6" w:rsidP="00164352">
      <w:pPr>
        <w:jc w:val="both"/>
      </w:pPr>
      <w:r w:rsidRPr="00164352">
        <w:t>•</w:t>
      </w:r>
      <w:r w:rsidRPr="00164352">
        <w:tab/>
        <w:t>23 человека (45 % коллектива) - педагоги среднего возраста.</w:t>
      </w:r>
    </w:p>
    <w:p w14:paraId="0AC2777C" w14:textId="77777777" w:rsidR="000265CC" w:rsidRPr="00164352" w:rsidRDefault="004B3F28" w:rsidP="00164352">
      <w:pPr>
        <w:jc w:val="both"/>
        <w:rPr>
          <w:b/>
        </w:rPr>
      </w:pPr>
      <w:r w:rsidRPr="00164352">
        <w:rPr>
          <w:b/>
        </w:rPr>
        <w:t xml:space="preserve"> Таблица 10. </w:t>
      </w:r>
      <w:r w:rsidR="004314B6" w:rsidRPr="00164352">
        <w:rPr>
          <w:b/>
        </w:rPr>
        <w:t xml:space="preserve">Стаж педагогической работы: </w:t>
      </w:r>
    </w:p>
    <w:tbl>
      <w:tblPr>
        <w:tblStyle w:val="ac"/>
        <w:tblW w:w="0" w:type="auto"/>
        <w:tblLook w:val="04A0" w:firstRow="1" w:lastRow="0" w:firstColumn="1" w:lastColumn="0" w:noHBand="0" w:noVBand="1"/>
      </w:tblPr>
      <w:tblGrid>
        <w:gridCol w:w="1541"/>
        <w:gridCol w:w="1003"/>
        <w:gridCol w:w="948"/>
        <w:gridCol w:w="946"/>
        <w:gridCol w:w="948"/>
        <w:gridCol w:w="948"/>
        <w:gridCol w:w="948"/>
        <w:gridCol w:w="1986"/>
      </w:tblGrid>
      <w:tr w:rsidR="004314B6" w:rsidRPr="00164352" w14:paraId="43FD7C76" w14:textId="77777777" w:rsidTr="0092036B">
        <w:trPr>
          <w:trHeight w:val="288"/>
        </w:trPr>
        <w:tc>
          <w:tcPr>
            <w:tcW w:w="1541" w:type="dxa"/>
            <w:vMerge w:val="restart"/>
            <w:shd w:val="clear" w:color="auto" w:fill="C6D9F1" w:themeFill="text2" w:themeFillTint="33"/>
          </w:tcPr>
          <w:p w14:paraId="616E94FB" w14:textId="77777777" w:rsidR="004314B6" w:rsidRPr="00164352" w:rsidRDefault="004314B6" w:rsidP="00164352">
            <w:pPr>
              <w:jc w:val="both"/>
              <w:rPr>
                <w:bCs/>
              </w:rPr>
            </w:pPr>
            <w:r w:rsidRPr="00164352">
              <w:rPr>
                <w:bCs/>
              </w:rPr>
              <w:lastRenderedPageBreak/>
              <w:t>Категория работников</w:t>
            </w:r>
          </w:p>
        </w:tc>
        <w:tc>
          <w:tcPr>
            <w:tcW w:w="1003" w:type="dxa"/>
            <w:vMerge w:val="restart"/>
            <w:shd w:val="clear" w:color="auto" w:fill="C6D9F1" w:themeFill="text2" w:themeFillTint="33"/>
          </w:tcPr>
          <w:p w14:paraId="6A563F37" w14:textId="77777777" w:rsidR="004314B6" w:rsidRPr="00164352" w:rsidRDefault="004314B6" w:rsidP="00164352">
            <w:pPr>
              <w:jc w:val="both"/>
              <w:rPr>
                <w:b/>
              </w:rPr>
            </w:pPr>
            <w:r w:rsidRPr="00164352">
              <w:rPr>
                <w:bCs/>
              </w:rPr>
              <w:t>Общее кол-во 202</w:t>
            </w:r>
            <w:r w:rsidR="009F3F2F" w:rsidRPr="00164352">
              <w:rPr>
                <w:bCs/>
              </w:rPr>
              <w:t>3</w:t>
            </w:r>
            <w:r w:rsidRPr="00164352">
              <w:rPr>
                <w:bCs/>
              </w:rPr>
              <w:t>–202</w:t>
            </w:r>
            <w:r w:rsidR="009F3F2F" w:rsidRPr="00164352">
              <w:rPr>
                <w:bCs/>
              </w:rPr>
              <w:t>4</w:t>
            </w:r>
          </w:p>
        </w:tc>
        <w:tc>
          <w:tcPr>
            <w:tcW w:w="6724" w:type="dxa"/>
            <w:gridSpan w:val="6"/>
            <w:shd w:val="clear" w:color="auto" w:fill="C6D9F1" w:themeFill="text2" w:themeFillTint="33"/>
          </w:tcPr>
          <w:p w14:paraId="09C41F9D" w14:textId="77777777" w:rsidR="004314B6" w:rsidRPr="00164352" w:rsidRDefault="004314B6" w:rsidP="00164352">
            <w:pPr>
              <w:jc w:val="both"/>
              <w:rPr>
                <w:bCs/>
              </w:rPr>
            </w:pPr>
            <w:r w:rsidRPr="00164352">
              <w:rPr>
                <w:bCs/>
              </w:rPr>
              <w:t>Педагогический стаж 202</w:t>
            </w:r>
            <w:r w:rsidR="009F3F2F" w:rsidRPr="00164352">
              <w:rPr>
                <w:bCs/>
              </w:rPr>
              <w:t>3</w:t>
            </w:r>
            <w:r w:rsidRPr="00164352">
              <w:rPr>
                <w:bCs/>
              </w:rPr>
              <w:t>-202</w:t>
            </w:r>
            <w:r w:rsidR="009F3F2F" w:rsidRPr="00164352">
              <w:rPr>
                <w:bCs/>
              </w:rPr>
              <w:t>4</w:t>
            </w:r>
            <w:r w:rsidRPr="00164352">
              <w:rPr>
                <w:bCs/>
              </w:rPr>
              <w:t>г.</w:t>
            </w:r>
          </w:p>
        </w:tc>
      </w:tr>
      <w:tr w:rsidR="004314B6" w:rsidRPr="00164352" w14:paraId="73D9C147" w14:textId="77777777" w:rsidTr="0092036B">
        <w:trPr>
          <w:trHeight w:val="148"/>
        </w:trPr>
        <w:tc>
          <w:tcPr>
            <w:tcW w:w="1541" w:type="dxa"/>
            <w:vMerge/>
            <w:shd w:val="clear" w:color="auto" w:fill="C6D9F1" w:themeFill="text2" w:themeFillTint="33"/>
          </w:tcPr>
          <w:p w14:paraId="6E9C9E12" w14:textId="77777777" w:rsidR="004314B6" w:rsidRPr="00164352" w:rsidRDefault="004314B6" w:rsidP="00164352">
            <w:pPr>
              <w:jc w:val="both"/>
              <w:rPr>
                <w:b/>
              </w:rPr>
            </w:pPr>
          </w:p>
        </w:tc>
        <w:tc>
          <w:tcPr>
            <w:tcW w:w="1003" w:type="dxa"/>
            <w:vMerge/>
            <w:shd w:val="clear" w:color="auto" w:fill="C6D9F1" w:themeFill="text2" w:themeFillTint="33"/>
          </w:tcPr>
          <w:p w14:paraId="09690544" w14:textId="77777777" w:rsidR="004314B6" w:rsidRPr="00164352" w:rsidRDefault="004314B6" w:rsidP="00164352">
            <w:pPr>
              <w:jc w:val="both"/>
              <w:rPr>
                <w:b/>
              </w:rPr>
            </w:pPr>
          </w:p>
        </w:tc>
        <w:tc>
          <w:tcPr>
            <w:tcW w:w="948" w:type="dxa"/>
            <w:shd w:val="clear" w:color="auto" w:fill="C6D9F1" w:themeFill="text2" w:themeFillTint="33"/>
          </w:tcPr>
          <w:p w14:paraId="1CFBA466" w14:textId="77777777" w:rsidR="004314B6" w:rsidRPr="00164352" w:rsidRDefault="004314B6" w:rsidP="00164352">
            <w:pPr>
              <w:jc w:val="both"/>
              <w:rPr>
                <w:bCs/>
              </w:rPr>
            </w:pPr>
            <w:r w:rsidRPr="00164352">
              <w:rPr>
                <w:bCs/>
              </w:rPr>
              <w:t>До 3 лет</w:t>
            </w:r>
          </w:p>
        </w:tc>
        <w:tc>
          <w:tcPr>
            <w:tcW w:w="946" w:type="dxa"/>
            <w:shd w:val="clear" w:color="auto" w:fill="C6D9F1" w:themeFill="text2" w:themeFillTint="33"/>
          </w:tcPr>
          <w:p w14:paraId="7CDE9459" w14:textId="77777777" w:rsidR="004314B6" w:rsidRPr="00164352" w:rsidRDefault="004314B6" w:rsidP="00164352">
            <w:pPr>
              <w:jc w:val="both"/>
              <w:rPr>
                <w:bCs/>
              </w:rPr>
            </w:pPr>
            <w:r w:rsidRPr="00164352">
              <w:rPr>
                <w:bCs/>
              </w:rPr>
              <w:t>3-5 лет</w:t>
            </w:r>
          </w:p>
        </w:tc>
        <w:tc>
          <w:tcPr>
            <w:tcW w:w="948" w:type="dxa"/>
            <w:shd w:val="clear" w:color="auto" w:fill="C6D9F1" w:themeFill="text2" w:themeFillTint="33"/>
          </w:tcPr>
          <w:p w14:paraId="01EE1C7D" w14:textId="77777777" w:rsidR="004314B6" w:rsidRPr="00164352" w:rsidRDefault="004314B6" w:rsidP="00164352">
            <w:pPr>
              <w:jc w:val="both"/>
              <w:rPr>
                <w:bCs/>
              </w:rPr>
            </w:pPr>
            <w:r w:rsidRPr="00164352">
              <w:rPr>
                <w:bCs/>
              </w:rPr>
              <w:t>6-10 лет</w:t>
            </w:r>
          </w:p>
        </w:tc>
        <w:tc>
          <w:tcPr>
            <w:tcW w:w="948" w:type="dxa"/>
            <w:shd w:val="clear" w:color="auto" w:fill="C6D9F1" w:themeFill="text2" w:themeFillTint="33"/>
          </w:tcPr>
          <w:p w14:paraId="26C78828" w14:textId="77777777" w:rsidR="004314B6" w:rsidRPr="00164352" w:rsidRDefault="004314B6" w:rsidP="00164352">
            <w:pPr>
              <w:jc w:val="both"/>
              <w:rPr>
                <w:bCs/>
              </w:rPr>
            </w:pPr>
            <w:r w:rsidRPr="00164352">
              <w:rPr>
                <w:bCs/>
              </w:rPr>
              <w:t>11–15 лет</w:t>
            </w:r>
          </w:p>
        </w:tc>
        <w:tc>
          <w:tcPr>
            <w:tcW w:w="948" w:type="dxa"/>
            <w:shd w:val="clear" w:color="auto" w:fill="C6D9F1" w:themeFill="text2" w:themeFillTint="33"/>
          </w:tcPr>
          <w:p w14:paraId="4FBF2878" w14:textId="77777777" w:rsidR="004314B6" w:rsidRPr="00164352" w:rsidRDefault="004314B6" w:rsidP="00164352">
            <w:pPr>
              <w:jc w:val="both"/>
              <w:rPr>
                <w:bCs/>
              </w:rPr>
            </w:pPr>
            <w:r w:rsidRPr="00164352">
              <w:rPr>
                <w:bCs/>
              </w:rPr>
              <w:t xml:space="preserve">16–20 лет </w:t>
            </w:r>
          </w:p>
        </w:tc>
        <w:tc>
          <w:tcPr>
            <w:tcW w:w="1986" w:type="dxa"/>
            <w:shd w:val="clear" w:color="auto" w:fill="C6D9F1" w:themeFill="text2" w:themeFillTint="33"/>
          </w:tcPr>
          <w:p w14:paraId="73806E70" w14:textId="77777777" w:rsidR="004314B6" w:rsidRPr="00164352" w:rsidRDefault="004314B6" w:rsidP="00164352">
            <w:pPr>
              <w:jc w:val="both"/>
              <w:rPr>
                <w:bCs/>
              </w:rPr>
            </w:pPr>
            <w:r w:rsidRPr="00164352">
              <w:rPr>
                <w:bCs/>
              </w:rPr>
              <w:t>21 и выше</w:t>
            </w:r>
          </w:p>
          <w:p w14:paraId="2119BFA4" w14:textId="77777777" w:rsidR="004314B6" w:rsidRPr="00164352" w:rsidRDefault="004314B6" w:rsidP="00164352">
            <w:pPr>
              <w:jc w:val="both"/>
              <w:rPr>
                <w:bCs/>
              </w:rPr>
            </w:pPr>
          </w:p>
        </w:tc>
      </w:tr>
      <w:tr w:rsidR="009F3F2F" w:rsidRPr="00164352" w14:paraId="66432042" w14:textId="77777777" w:rsidTr="002534A6">
        <w:trPr>
          <w:trHeight w:val="576"/>
        </w:trPr>
        <w:tc>
          <w:tcPr>
            <w:tcW w:w="1541" w:type="dxa"/>
            <w:shd w:val="clear" w:color="auto" w:fill="DAEEF3" w:themeFill="accent5" w:themeFillTint="33"/>
          </w:tcPr>
          <w:p w14:paraId="03D8C4AC" w14:textId="77777777" w:rsidR="009F3F2F" w:rsidRPr="00164352" w:rsidRDefault="009F3F2F" w:rsidP="00164352">
            <w:pPr>
              <w:jc w:val="both"/>
              <w:rPr>
                <w:bCs/>
              </w:rPr>
            </w:pPr>
            <w:r w:rsidRPr="00164352">
              <w:rPr>
                <w:bCs/>
              </w:rPr>
              <w:t>Учителя 1–4 класс</w:t>
            </w:r>
          </w:p>
        </w:tc>
        <w:tc>
          <w:tcPr>
            <w:tcW w:w="1003" w:type="dxa"/>
            <w:shd w:val="clear" w:color="auto" w:fill="DAEEF3" w:themeFill="accent5" w:themeFillTint="33"/>
          </w:tcPr>
          <w:p w14:paraId="2DFDA1F9" w14:textId="77777777" w:rsidR="009F3F2F" w:rsidRPr="00164352" w:rsidRDefault="009F3F2F" w:rsidP="00164352">
            <w:pPr>
              <w:jc w:val="both"/>
              <w:rPr>
                <w:bCs/>
              </w:rPr>
            </w:pPr>
            <w:r w:rsidRPr="00164352">
              <w:rPr>
                <w:bCs/>
              </w:rPr>
              <w:t>13</w:t>
            </w:r>
          </w:p>
        </w:tc>
        <w:tc>
          <w:tcPr>
            <w:tcW w:w="948" w:type="dxa"/>
            <w:shd w:val="clear" w:color="auto" w:fill="DAEEF3" w:themeFill="accent5" w:themeFillTint="33"/>
          </w:tcPr>
          <w:p w14:paraId="763B9CBA" w14:textId="77777777" w:rsidR="009F3F2F" w:rsidRPr="00164352" w:rsidRDefault="009F3F2F" w:rsidP="00164352">
            <w:pPr>
              <w:jc w:val="both"/>
              <w:rPr>
                <w:bCs/>
              </w:rPr>
            </w:pPr>
            <w:r w:rsidRPr="00164352">
              <w:rPr>
                <w:bCs/>
              </w:rPr>
              <w:t>1</w:t>
            </w:r>
          </w:p>
        </w:tc>
        <w:tc>
          <w:tcPr>
            <w:tcW w:w="946" w:type="dxa"/>
            <w:shd w:val="clear" w:color="auto" w:fill="DAEEF3" w:themeFill="accent5" w:themeFillTint="33"/>
          </w:tcPr>
          <w:p w14:paraId="67F89284" w14:textId="77777777" w:rsidR="009F3F2F" w:rsidRPr="00164352" w:rsidRDefault="009F3F2F" w:rsidP="00164352">
            <w:pPr>
              <w:jc w:val="both"/>
              <w:rPr>
                <w:bCs/>
              </w:rPr>
            </w:pPr>
            <w:r w:rsidRPr="00164352">
              <w:rPr>
                <w:bCs/>
              </w:rPr>
              <w:t>1</w:t>
            </w:r>
          </w:p>
        </w:tc>
        <w:tc>
          <w:tcPr>
            <w:tcW w:w="948" w:type="dxa"/>
            <w:shd w:val="clear" w:color="auto" w:fill="DAEEF3" w:themeFill="accent5" w:themeFillTint="33"/>
          </w:tcPr>
          <w:p w14:paraId="4619B109" w14:textId="77777777" w:rsidR="009F3F2F" w:rsidRPr="00164352" w:rsidRDefault="009F3F2F" w:rsidP="00164352">
            <w:pPr>
              <w:jc w:val="both"/>
              <w:rPr>
                <w:bCs/>
              </w:rPr>
            </w:pPr>
            <w:r w:rsidRPr="00164352">
              <w:rPr>
                <w:bCs/>
              </w:rPr>
              <w:t>1</w:t>
            </w:r>
          </w:p>
        </w:tc>
        <w:tc>
          <w:tcPr>
            <w:tcW w:w="948" w:type="dxa"/>
            <w:shd w:val="clear" w:color="auto" w:fill="DAEEF3" w:themeFill="accent5" w:themeFillTint="33"/>
          </w:tcPr>
          <w:p w14:paraId="62A9935D" w14:textId="77777777" w:rsidR="009F3F2F" w:rsidRPr="00164352" w:rsidRDefault="009F3F2F" w:rsidP="00164352">
            <w:pPr>
              <w:jc w:val="both"/>
              <w:rPr>
                <w:bCs/>
              </w:rPr>
            </w:pPr>
            <w:r w:rsidRPr="00164352">
              <w:rPr>
                <w:bCs/>
              </w:rPr>
              <w:t>1</w:t>
            </w:r>
          </w:p>
        </w:tc>
        <w:tc>
          <w:tcPr>
            <w:tcW w:w="948" w:type="dxa"/>
            <w:shd w:val="clear" w:color="auto" w:fill="DAEEF3" w:themeFill="accent5" w:themeFillTint="33"/>
          </w:tcPr>
          <w:p w14:paraId="1E87429C" w14:textId="77777777" w:rsidR="009F3F2F" w:rsidRPr="00164352" w:rsidRDefault="009F3F2F" w:rsidP="00164352">
            <w:pPr>
              <w:jc w:val="both"/>
              <w:rPr>
                <w:bCs/>
              </w:rPr>
            </w:pPr>
            <w:r w:rsidRPr="00164352">
              <w:rPr>
                <w:bCs/>
              </w:rPr>
              <w:t>2</w:t>
            </w:r>
          </w:p>
        </w:tc>
        <w:tc>
          <w:tcPr>
            <w:tcW w:w="1986" w:type="dxa"/>
            <w:shd w:val="clear" w:color="auto" w:fill="DAEEF3" w:themeFill="accent5" w:themeFillTint="33"/>
          </w:tcPr>
          <w:p w14:paraId="46131CC2" w14:textId="77777777" w:rsidR="009F3F2F" w:rsidRPr="00164352" w:rsidRDefault="009F3F2F" w:rsidP="00164352">
            <w:pPr>
              <w:jc w:val="both"/>
              <w:rPr>
                <w:bCs/>
              </w:rPr>
            </w:pPr>
            <w:r w:rsidRPr="00164352">
              <w:rPr>
                <w:bCs/>
              </w:rPr>
              <w:t>7</w:t>
            </w:r>
          </w:p>
        </w:tc>
      </w:tr>
      <w:tr w:rsidR="009F3F2F" w:rsidRPr="00164352" w14:paraId="242FCDFE" w14:textId="77777777" w:rsidTr="009F3F2F">
        <w:trPr>
          <w:trHeight w:val="278"/>
        </w:trPr>
        <w:tc>
          <w:tcPr>
            <w:tcW w:w="1541" w:type="dxa"/>
            <w:shd w:val="clear" w:color="auto" w:fill="DAEEF3" w:themeFill="accent5" w:themeFillTint="33"/>
          </w:tcPr>
          <w:p w14:paraId="38395F64" w14:textId="77777777" w:rsidR="009F3F2F" w:rsidRPr="00164352" w:rsidRDefault="009F3F2F" w:rsidP="00164352">
            <w:pPr>
              <w:jc w:val="both"/>
              <w:rPr>
                <w:bCs/>
              </w:rPr>
            </w:pPr>
            <w:r w:rsidRPr="00164352">
              <w:rPr>
                <w:bCs/>
              </w:rPr>
              <w:t>Доля, %</w:t>
            </w:r>
          </w:p>
        </w:tc>
        <w:tc>
          <w:tcPr>
            <w:tcW w:w="1003" w:type="dxa"/>
            <w:shd w:val="clear" w:color="auto" w:fill="DAEEF3" w:themeFill="accent5" w:themeFillTint="33"/>
          </w:tcPr>
          <w:p w14:paraId="0C0D49E3" w14:textId="77777777" w:rsidR="009F3F2F" w:rsidRPr="00164352" w:rsidRDefault="009F3F2F" w:rsidP="00164352">
            <w:pPr>
              <w:jc w:val="both"/>
              <w:rPr>
                <w:bCs/>
              </w:rPr>
            </w:pPr>
            <w:r w:rsidRPr="00164352">
              <w:rPr>
                <w:bCs/>
              </w:rPr>
              <w:t>28%</w:t>
            </w:r>
          </w:p>
        </w:tc>
        <w:tc>
          <w:tcPr>
            <w:tcW w:w="948" w:type="dxa"/>
            <w:shd w:val="clear" w:color="auto" w:fill="DAEEF3" w:themeFill="accent5" w:themeFillTint="33"/>
          </w:tcPr>
          <w:p w14:paraId="74D832AC" w14:textId="77777777" w:rsidR="009F3F2F" w:rsidRPr="00164352" w:rsidRDefault="009F3F2F" w:rsidP="00164352">
            <w:pPr>
              <w:jc w:val="both"/>
              <w:rPr>
                <w:bCs/>
              </w:rPr>
            </w:pPr>
            <w:r w:rsidRPr="00164352">
              <w:rPr>
                <w:bCs/>
              </w:rPr>
              <w:t>2%</w:t>
            </w:r>
          </w:p>
        </w:tc>
        <w:tc>
          <w:tcPr>
            <w:tcW w:w="946" w:type="dxa"/>
            <w:shd w:val="clear" w:color="auto" w:fill="DAEEF3" w:themeFill="accent5" w:themeFillTint="33"/>
          </w:tcPr>
          <w:p w14:paraId="251CECF1" w14:textId="77777777" w:rsidR="009F3F2F" w:rsidRPr="00164352" w:rsidRDefault="009F3F2F" w:rsidP="00164352">
            <w:pPr>
              <w:jc w:val="both"/>
              <w:rPr>
                <w:bCs/>
              </w:rPr>
            </w:pPr>
            <w:r w:rsidRPr="00164352">
              <w:rPr>
                <w:bCs/>
              </w:rPr>
              <w:t>2%</w:t>
            </w:r>
          </w:p>
        </w:tc>
        <w:tc>
          <w:tcPr>
            <w:tcW w:w="948" w:type="dxa"/>
            <w:shd w:val="clear" w:color="auto" w:fill="DAEEF3" w:themeFill="accent5" w:themeFillTint="33"/>
          </w:tcPr>
          <w:p w14:paraId="61BAA826" w14:textId="77777777" w:rsidR="009F3F2F" w:rsidRPr="00164352" w:rsidRDefault="009F3F2F" w:rsidP="00164352">
            <w:pPr>
              <w:jc w:val="both"/>
              <w:rPr>
                <w:bCs/>
              </w:rPr>
            </w:pPr>
            <w:r w:rsidRPr="00164352">
              <w:rPr>
                <w:bCs/>
              </w:rPr>
              <w:t>2%</w:t>
            </w:r>
          </w:p>
        </w:tc>
        <w:tc>
          <w:tcPr>
            <w:tcW w:w="948" w:type="dxa"/>
            <w:shd w:val="clear" w:color="auto" w:fill="DAEEF3" w:themeFill="accent5" w:themeFillTint="33"/>
          </w:tcPr>
          <w:p w14:paraId="50D1A866" w14:textId="77777777" w:rsidR="009F3F2F" w:rsidRPr="00164352" w:rsidRDefault="009F3F2F" w:rsidP="00164352">
            <w:pPr>
              <w:jc w:val="both"/>
              <w:rPr>
                <w:bCs/>
              </w:rPr>
            </w:pPr>
            <w:r w:rsidRPr="00164352">
              <w:rPr>
                <w:bCs/>
              </w:rPr>
              <w:t>2%</w:t>
            </w:r>
          </w:p>
        </w:tc>
        <w:tc>
          <w:tcPr>
            <w:tcW w:w="948" w:type="dxa"/>
            <w:shd w:val="clear" w:color="auto" w:fill="DAEEF3" w:themeFill="accent5" w:themeFillTint="33"/>
          </w:tcPr>
          <w:p w14:paraId="16362ECB" w14:textId="77777777" w:rsidR="009F3F2F" w:rsidRPr="00164352" w:rsidRDefault="009F3F2F" w:rsidP="00164352">
            <w:pPr>
              <w:jc w:val="both"/>
              <w:rPr>
                <w:bCs/>
              </w:rPr>
            </w:pPr>
            <w:r w:rsidRPr="00164352">
              <w:rPr>
                <w:bCs/>
              </w:rPr>
              <w:t>4%</w:t>
            </w:r>
          </w:p>
        </w:tc>
        <w:tc>
          <w:tcPr>
            <w:tcW w:w="1986" w:type="dxa"/>
            <w:shd w:val="clear" w:color="auto" w:fill="DAEEF3" w:themeFill="accent5" w:themeFillTint="33"/>
          </w:tcPr>
          <w:p w14:paraId="37ADDE24" w14:textId="77777777" w:rsidR="009F3F2F" w:rsidRPr="00164352" w:rsidRDefault="009F3F2F" w:rsidP="00164352">
            <w:pPr>
              <w:jc w:val="both"/>
              <w:rPr>
                <w:bCs/>
              </w:rPr>
            </w:pPr>
            <w:r w:rsidRPr="00164352">
              <w:rPr>
                <w:bCs/>
              </w:rPr>
              <w:t>16%%</w:t>
            </w:r>
          </w:p>
        </w:tc>
      </w:tr>
      <w:tr w:rsidR="009F3F2F" w:rsidRPr="00164352" w14:paraId="37BDBC37" w14:textId="77777777" w:rsidTr="008C517A">
        <w:trPr>
          <w:trHeight w:val="531"/>
        </w:trPr>
        <w:tc>
          <w:tcPr>
            <w:tcW w:w="1541" w:type="dxa"/>
            <w:shd w:val="clear" w:color="auto" w:fill="DAEEF3" w:themeFill="accent5" w:themeFillTint="33"/>
          </w:tcPr>
          <w:p w14:paraId="58FE449E" w14:textId="77777777" w:rsidR="009F3F2F" w:rsidRPr="00164352" w:rsidRDefault="009F3F2F" w:rsidP="00164352">
            <w:pPr>
              <w:jc w:val="both"/>
              <w:rPr>
                <w:bCs/>
              </w:rPr>
            </w:pPr>
            <w:r w:rsidRPr="00164352">
              <w:rPr>
                <w:bCs/>
              </w:rPr>
              <w:t xml:space="preserve">Учителя </w:t>
            </w:r>
          </w:p>
          <w:p w14:paraId="2D9B35D8" w14:textId="77777777" w:rsidR="009F3F2F" w:rsidRPr="00164352" w:rsidRDefault="009F3F2F" w:rsidP="00164352">
            <w:pPr>
              <w:jc w:val="both"/>
              <w:rPr>
                <w:bCs/>
              </w:rPr>
            </w:pPr>
            <w:r w:rsidRPr="00164352">
              <w:rPr>
                <w:bCs/>
              </w:rPr>
              <w:t>5–11 класса</w:t>
            </w:r>
          </w:p>
        </w:tc>
        <w:tc>
          <w:tcPr>
            <w:tcW w:w="1003" w:type="dxa"/>
            <w:shd w:val="clear" w:color="auto" w:fill="DAEEF3" w:themeFill="accent5" w:themeFillTint="33"/>
          </w:tcPr>
          <w:p w14:paraId="366D6E25" w14:textId="77777777" w:rsidR="009F3F2F" w:rsidRPr="00164352" w:rsidRDefault="009F3F2F" w:rsidP="00164352">
            <w:pPr>
              <w:jc w:val="both"/>
              <w:rPr>
                <w:bCs/>
              </w:rPr>
            </w:pPr>
            <w:r w:rsidRPr="00164352">
              <w:rPr>
                <w:bCs/>
              </w:rPr>
              <w:t>35</w:t>
            </w:r>
          </w:p>
        </w:tc>
        <w:tc>
          <w:tcPr>
            <w:tcW w:w="948" w:type="dxa"/>
            <w:shd w:val="clear" w:color="auto" w:fill="DAEEF3" w:themeFill="accent5" w:themeFillTint="33"/>
          </w:tcPr>
          <w:p w14:paraId="1F2750A5" w14:textId="77777777" w:rsidR="009F3F2F" w:rsidRPr="00164352" w:rsidRDefault="009F3F2F" w:rsidP="00164352">
            <w:pPr>
              <w:jc w:val="both"/>
              <w:rPr>
                <w:bCs/>
              </w:rPr>
            </w:pPr>
            <w:r w:rsidRPr="00164352">
              <w:rPr>
                <w:bCs/>
              </w:rPr>
              <w:t>2</w:t>
            </w:r>
          </w:p>
        </w:tc>
        <w:tc>
          <w:tcPr>
            <w:tcW w:w="946" w:type="dxa"/>
            <w:shd w:val="clear" w:color="auto" w:fill="DAEEF3" w:themeFill="accent5" w:themeFillTint="33"/>
          </w:tcPr>
          <w:p w14:paraId="424D7D31" w14:textId="77777777" w:rsidR="009F3F2F" w:rsidRPr="00164352" w:rsidRDefault="009F3F2F" w:rsidP="00164352">
            <w:pPr>
              <w:jc w:val="both"/>
              <w:rPr>
                <w:bCs/>
              </w:rPr>
            </w:pPr>
            <w:r w:rsidRPr="00164352">
              <w:rPr>
                <w:bCs/>
              </w:rPr>
              <w:t>1</w:t>
            </w:r>
          </w:p>
        </w:tc>
        <w:tc>
          <w:tcPr>
            <w:tcW w:w="948" w:type="dxa"/>
            <w:shd w:val="clear" w:color="auto" w:fill="DAEEF3" w:themeFill="accent5" w:themeFillTint="33"/>
          </w:tcPr>
          <w:p w14:paraId="31C8A3EF" w14:textId="77777777" w:rsidR="009F3F2F" w:rsidRPr="00164352" w:rsidRDefault="009F3F2F" w:rsidP="00164352">
            <w:pPr>
              <w:jc w:val="both"/>
              <w:rPr>
                <w:bCs/>
              </w:rPr>
            </w:pPr>
            <w:r w:rsidRPr="00164352">
              <w:rPr>
                <w:bCs/>
              </w:rPr>
              <w:t>4</w:t>
            </w:r>
          </w:p>
        </w:tc>
        <w:tc>
          <w:tcPr>
            <w:tcW w:w="948" w:type="dxa"/>
            <w:shd w:val="clear" w:color="auto" w:fill="DAEEF3" w:themeFill="accent5" w:themeFillTint="33"/>
          </w:tcPr>
          <w:p w14:paraId="7945C736" w14:textId="77777777" w:rsidR="009F3F2F" w:rsidRPr="00164352" w:rsidRDefault="009F3F2F" w:rsidP="00164352">
            <w:pPr>
              <w:jc w:val="both"/>
              <w:rPr>
                <w:bCs/>
              </w:rPr>
            </w:pPr>
            <w:r w:rsidRPr="00164352">
              <w:rPr>
                <w:bCs/>
              </w:rPr>
              <w:t>5</w:t>
            </w:r>
          </w:p>
        </w:tc>
        <w:tc>
          <w:tcPr>
            <w:tcW w:w="948" w:type="dxa"/>
            <w:shd w:val="clear" w:color="auto" w:fill="DAEEF3" w:themeFill="accent5" w:themeFillTint="33"/>
          </w:tcPr>
          <w:p w14:paraId="04F85616" w14:textId="77777777" w:rsidR="009F3F2F" w:rsidRPr="00164352" w:rsidRDefault="009F3F2F" w:rsidP="00164352">
            <w:pPr>
              <w:jc w:val="both"/>
              <w:rPr>
                <w:bCs/>
              </w:rPr>
            </w:pPr>
            <w:r w:rsidRPr="00164352">
              <w:rPr>
                <w:bCs/>
              </w:rPr>
              <w:t>3</w:t>
            </w:r>
          </w:p>
        </w:tc>
        <w:tc>
          <w:tcPr>
            <w:tcW w:w="1986" w:type="dxa"/>
            <w:shd w:val="clear" w:color="auto" w:fill="DAEEF3" w:themeFill="accent5" w:themeFillTint="33"/>
          </w:tcPr>
          <w:p w14:paraId="460B3A05" w14:textId="77777777" w:rsidR="009F3F2F" w:rsidRPr="00164352" w:rsidRDefault="009F3F2F" w:rsidP="00164352">
            <w:pPr>
              <w:jc w:val="both"/>
              <w:rPr>
                <w:bCs/>
              </w:rPr>
            </w:pPr>
            <w:r w:rsidRPr="00164352">
              <w:rPr>
                <w:bCs/>
              </w:rPr>
              <w:t>20</w:t>
            </w:r>
          </w:p>
        </w:tc>
      </w:tr>
      <w:tr w:rsidR="009F3F2F" w:rsidRPr="00164352" w14:paraId="7E9E6AC5" w14:textId="77777777" w:rsidTr="0092036B">
        <w:trPr>
          <w:trHeight w:val="288"/>
        </w:trPr>
        <w:tc>
          <w:tcPr>
            <w:tcW w:w="1541" w:type="dxa"/>
            <w:shd w:val="clear" w:color="auto" w:fill="DAEEF3" w:themeFill="accent5" w:themeFillTint="33"/>
          </w:tcPr>
          <w:p w14:paraId="04EA6120" w14:textId="77777777" w:rsidR="009F3F2F" w:rsidRPr="00164352" w:rsidRDefault="009F3F2F" w:rsidP="00164352">
            <w:pPr>
              <w:jc w:val="both"/>
              <w:rPr>
                <w:bCs/>
              </w:rPr>
            </w:pPr>
            <w:r w:rsidRPr="00164352">
              <w:rPr>
                <w:bCs/>
              </w:rPr>
              <w:t>Доля, %</w:t>
            </w:r>
          </w:p>
        </w:tc>
        <w:tc>
          <w:tcPr>
            <w:tcW w:w="1003" w:type="dxa"/>
            <w:shd w:val="clear" w:color="auto" w:fill="DAEEF3" w:themeFill="accent5" w:themeFillTint="33"/>
          </w:tcPr>
          <w:p w14:paraId="2E9CC59E" w14:textId="77777777" w:rsidR="009F3F2F" w:rsidRPr="00164352" w:rsidRDefault="009F3F2F" w:rsidP="00164352">
            <w:pPr>
              <w:jc w:val="both"/>
              <w:rPr>
                <w:bCs/>
              </w:rPr>
            </w:pPr>
            <w:r w:rsidRPr="00164352">
              <w:rPr>
                <w:bCs/>
              </w:rPr>
              <w:t>72%</w:t>
            </w:r>
          </w:p>
        </w:tc>
        <w:tc>
          <w:tcPr>
            <w:tcW w:w="948" w:type="dxa"/>
            <w:shd w:val="clear" w:color="auto" w:fill="DAEEF3" w:themeFill="accent5" w:themeFillTint="33"/>
          </w:tcPr>
          <w:p w14:paraId="4F5612B1" w14:textId="77777777" w:rsidR="009F3F2F" w:rsidRPr="00164352" w:rsidRDefault="009F3F2F" w:rsidP="00164352">
            <w:pPr>
              <w:jc w:val="both"/>
              <w:rPr>
                <w:bCs/>
              </w:rPr>
            </w:pPr>
            <w:r w:rsidRPr="00164352">
              <w:rPr>
                <w:bCs/>
              </w:rPr>
              <w:t>4%</w:t>
            </w:r>
          </w:p>
        </w:tc>
        <w:tc>
          <w:tcPr>
            <w:tcW w:w="946" w:type="dxa"/>
            <w:shd w:val="clear" w:color="auto" w:fill="DAEEF3" w:themeFill="accent5" w:themeFillTint="33"/>
          </w:tcPr>
          <w:p w14:paraId="3417F767" w14:textId="77777777" w:rsidR="009F3F2F" w:rsidRPr="00164352" w:rsidRDefault="009F3F2F" w:rsidP="00164352">
            <w:pPr>
              <w:jc w:val="both"/>
              <w:rPr>
                <w:bCs/>
              </w:rPr>
            </w:pPr>
            <w:r w:rsidRPr="00164352">
              <w:rPr>
                <w:bCs/>
              </w:rPr>
              <w:t>2%</w:t>
            </w:r>
          </w:p>
        </w:tc>
        <w:tc>
          <w:tcPr>
            <w:tcW w:w="948" w:type="dxa"/>
            <w:shd w:val="clear" w:color="auto" w:fill="DAEEF3" w:themeFill="accent5" w:themeFillTint="33"/>
          </w:tcPr>
          <w:p w14:paraId="167B01DD" w14:textId="77777777" w:rsidR="009F3F2F" w:rsidRPr="00164352" w:rsidRDefault="009F3F2F" w:rsidP="00164352">
            <w:pPr>
              <w:jc w:val="both"/>
              <w:rPr>
                <w:bCs/>
              </w:rPr>
            </w:pPr>
            <w:r w:rsidRPr="00164352">
              <w:rPr>
                <w:bCs/>
              </w:rPr>
              <w:t>8%</w:t>
            </w:r>
          </w:p>
        </w:tc>
        <w:tc>
          <w:tcPr>
            <w:tcW w:w="948" w:type="dxa"/>
            <w:shd w:val="clear" w:color="auto" w:fill="DAEEF3" w:themeFill="accent5" w:themeFillTint="33"/>
          </w:tcPr>
          <w:p w14:paraId="08032DCA" w14:textId="77777777" w:rsidR="009F3F2F" w:rsidRPr="00164352" w:rsidRDefault="009F3F2F" w:rsidP="00164352">
            <w:pPr>
              <w:jc w:val="both"/>
              <w:rPr>
                <w:bCs/>
              </w:rPr>
            </w:pPr>
            <w:r w:rsidRPr="00164352">
              <w:rPr>
                <w:bCs/>
              </w:rPr>
              <w:t>10%</w:t>
            </w:r>
          </w:p>
        </w:tc>
        <w:tc>
          <w:tcPr>
            <w:tcW w:w="948" w:type="dxa"/>
            <w:shd w:val="clear" w:color="auto" w:fill="DAEEF3" w:themeFill="accent5" w:themeFillTint="33"/>
          </w:tcPr>
          <w:p w14:paraId="7D006231" w14:textId="77777777" w:rsidR="009F3F2F" w:rsidRPr="00164352" w:rsidRDefault="009F3F2F" w:rsidP="00164352">
            <w:pPr>
              <w:jc w:val="both"/>
              <w:rPr>
                <w:bCs/>
              </w:rPr>
            </w:pPr>
            <w:r w:rsidRPr="00164352">
              <w:rPr>
                <w:bCs/>
              </w:rPr>
              <w:t>4%</w:t>
            </w:r>
          </w:p>
        </w:tc>
        <w:tc>
          <w:tcPr>
            <w:tcW w:w="1986" w:type="dxa"/>
            <w:shd w:val="clear" w:color="auto" w:fill="DAEEF3" w:themeFill="accent5" w:themeFillTint="33"/>
          </w:tcPr>
          <w:p w14:paraId="12C3DA67" w14:textId="77777777" w:rsidR="009F3F2F" w:rsidRPr="00164352" w:rsidRDefault="009F3F2F" w:rsidP="00164352">
            <w:pPr>
              <w:jc w:val="both"/>
              <w:rPr>
                <w:bCs/>
              </w:rPr>
            </w:pPr>
            <w:r w:rsidRPr="00164352">
              <w:rPr>
                <w:bCs/>
              </w:rPr>
              <w:t>44%</w:t>
            </w:r>
          </w:p>
        </w:tc>
      </w:tr>
      <w:tr w:rsidR="009F3F2F" w:rsidRPr="00164352" w14:paraId="55E22C87" w14:textId="77777777" w:rsidTr="002534A6">
        <w:trPr>
          <w:trHeight w:val="278"/>
        </w:trPr>
        <w:tc>
          <w:tcPr>
            <w:tcW w:w="1541" w:type="dxa"/>
            <w:shd w:val="clear" w:color="auto" w:fill="DAEEF3" w:themeFill="accent5" w:themeFillTint="33"/>
          </w:tcPr>
          <w:p w14:paraId="1E73011A" w14:textId="77777777" w:rsidR="009F3F2F" w:rsidRPr="00164352" w:rsidRDefault="009F3F2F" w:rsidP="00164352">
            <w:pPr>
              <w:jc w:val="both"/>
              <w:rPr>
                <w:bCs/>
              </w:rPr>
            </w:pPr>
            <w:r w:rsidRPr="00164352">
              <w:rPr>
                <w:bCs/>
              </w:rPr>
              <w:t>Всего</w:t>
            </w:r>
          </w:p>
        </w:tc>
        <w:tc>
          <w:tcPr>
            <w:tcW w:w="1003" w:type="dxa"/>
            <w:shd w:val="clear" w:color="auto" w:fill="DAEEF3" w:themeFill="accent5" w:themeFillTint="33"/>
          </w:tcPr>
          <w:p w14:paraId="3CFE0DE6" w14:textId="77777777" w:rsidR="009F3F2F" w:rsidRPr="00164352" w:rsidRDefault="009F3F2F" w:rsidP="00164352">
            <w:pPr>
              <w:jc w:val="both"/>
              <w:rPr>
                <w:bCs/>
              </w:rPr>
            </w:pPr>
            <w:r w:rsidRPr="00164352">
              <w:rPr>
                <w:bCs/>
              </w:rPr>
              <w:t>48</w:t>
            </w:r>
          </w:p>
        </w:tc>
        <w:tc>
          <w:tcPr>
            <w:tcW w:w="948" w:type="dxa"/>
            <w:shd w:val="clear" w:color="auto" w:fill="DAEEF3" w:themeFill="accent5" w:themeFillTint="33"/>
          </w:tcPr>
          <w:p w14:paraId="79680705" w14:textId="77777777" w:rsidR="009F3F2F" w:rsidRPr="00164352" w:rsidRDefault="009F3F2F" w:rsidP="00164352">
            <w:pPr>
              <w:jc w:val="both"/>
              <w:rPr>
                <w:bCs/>
              </w:rPr>
            </w:pPr>
            <w:r w:rsidRPr="00164352">
              <w:rPr>
                <w:bCs/>
              </w:rPr>
              <w:t>3</w:t>
            </w:r>
          </w:p>
        </w:tc>
        <w:tc>
          <w:tcPr>
            <w:tcW w:w="946" w:type="dxa"/>
            <w:shd w:val="clear" w:color="auto" w:fill="DAEEF3" w:themeFill="accent5" w:themeFillTint="33"/>
          </w:tcPr>
          <w:p w14:paraId="26E23C2F" w14:textId="77777777" w:rsidR="009F3F2F" w:rsidRPr="00164352" w:rsidRDefault="009F3F2F" w:rsidP="00164352">
            <w:pPr>
              <w:jc w:val="both"/>
              <w:rPr>
                <w:bCs/>
              </w:rPr>
            </w:pPr>
            <w:r w:rsidRPr="00164352">
              <w:rPr>
                <w:bCs/>
              </w:rPr>
              <w:t>2</w:t>
            </w:r>
          </w:p>
        </w:tc>
        <w:tc>
          <w:tcPr>
            <w:tcW w:w="948" w:type="dxa"/>
            <w:shd w:val="clear" w:color="auto" w:fill="DAEEF3" w:themeFill="accent5" w:themeFillTint="33"/>
          </w:tcPr>
          <w:p w14:paraId="502BAA2B" w14:textId="77777777" w:rsidR="009F3F2F" w:rsidRPr="00164352" w:rsidRDefault="009F3F2F" w:rsidP="00164352">
            <w:pPr>
              <w:jc w:val="both"/>
              <w:rPr>
                <w:bCs/>
              </w:rPr>
            </w:pPr>
            <w:r w:rsidRPr="00164352">
              <w:rPr>
                <w:bCs/>
              </w:rPr>
              <w:t>5</w:t>
            </w:r>
          </w:p>
        </w:tc>
        <w:tc>
          <w:tcPr>
            <w:tcW w:w="948" w:type="dxa"/>
            <w:shd w:val="clear" w:color="auto" w:fill="DAEEF3" w:themeFill="accent5" w:themeFillTint="33"/>
          </w:tcPr>
          <w:p w14:paraId="362C1E52" w14:textId="77777777" w:rsidR="009F3F2F" w:rsidRPr="00164352" w:rsidRDefault="009F3F2F" w:rsidP="00164352">
            <w:pPr>
              <w:jc w:val="both"/>
              <w:rPr>
                <w:bCs/>
              </w:rPr>
            </w:pPr>
            <w:r w:rsidRPr="00164352">
              <w:rPr>
                <w:bCs/>
              </w:rPr>
              <w:t>6</w:t>
            </w:r>
          </w:p>
        </w:tc>
        <w:tc>
          <w:tcPr>
            <w:tcW w:w="948" w:type="dxa"/>
            <w:shd w:val="clear" w:color="auto" w:fill="DAEEF3" w:themeFill="accent5" w:themeFillTint="33"/>
          </w:tcPr>
          <w:p w14:paraId="5593FC71" w14:textId="77777777" w:rsidR="009F3F2F" w:rsidRPr="00164352" w:rsidRDefault="009F3F2F" w:rsidP="00164352">
            <w:pPr>
              <w:jc w:val="both"/>
              <w:rPr>
                <w:bCs/>
              </w:rPr>
            </w:pPr>
            <w:r w:rsidRPr="00164352">
              <w:rPr>
                <w:bCs/>
              </w:rPr>
              <w:t>4</w:t>
            </w:r>
          </w:p>
        </w:tc>
        <w:tc>
          <w:tcPr>
            <w:tcW w:w="1986" w:type="dxa"/>
            <w:shd w:val="clear" w:color="auto" w:fill="DAEEF3" w:themeFill="accent5" w:themeFillTint="33"/>
          </w:tcPr>
          <w:p w14:paraId="29484DEC" w14:textId="77777777" w:rsidR="009F3F2F" w:rsidRPr="00164352" w:rsidRDefault="009F3F2F" w:rsidP="00164352">
            <w:pPr>
              <w:jc w:val="both"/>
              <w:rPr>
                <w:bCs/>
              </w:rPr>
            </w:pPr>
            <w:r w:rsidRPr="00164352">
              <w:rPr>
                <w:bCs/>
              </w:rPr>
              <w:t>27</w:t>
            </w:r>
          </w:p>
        </w:tc>
      </w:tr>
      <w:tr w:rsidR="009F3F2F" w:rsidRPr="00164352" w14:paraId="23885A5B" w14:textId="77777777" w:rsidTr="009F3F2F">
        <w:trPr>
          <w:trHeight w:val="288"/>
        </w:trPr>
        <w:tc>
          <w:tcPr>
            <w:tcW w:w="1541" w:type="dxa"/>
            <w:shd w:val="clear" w:color="auto" w:fill="DAEEF3" w:themeFill="accent5" w:themeFillTint="33"/>
          </w:tcPr>
          <w:p w14:paraId="60D3100E" w14:textId="77777777" w:rsidR="009F3F2F" w:rsidRPr="00164352" w:rsidRDefault="009F3F2F" w:rsidP="00164352">
            <w:pPr>
              <w:jc w:val="both"/>
              <w:rPr>
                <w:bCs/>
              </w:rPr>
            </w:pPr>
            <w:r w:rsidRPr="00164352">
              <w:rPr>
                <w:bCs/>
              </w:rPr>
              <w:t>Доля, %</w:t>
            </w:r>
          </w:p>
        </w:tc>
        <w:tc>
          <w:tcPr>
            <w:tcW w:w="1003" w:type="dxa"/>
            <w:shd w:val="clear" w:color="auto" w:fill="DAEEF3" w:themeFill="accent5" w:themeFillTint="33"/>
          </w:tcPr>
          <w:p w14:paraId="1C1BE133" w14:textId="77777777" w:rsidR="009F3F2F" w:rsidRPr="00164352" w:rsidRDefault="009F3F2F" w:rsidP="00164352">
            <w:pPr>
              <w:jc w:val="both"/>
              <w:rPr>
                <w:bCs/>
              </w:rPr>
            </w:pPr>
            <w:r w:rsidRPr="00164352">
              <w:rPr>
                <w:bCs/>
              </w:rPr>
              <w:t>100%</w:t>
            </w:r>
          </w:p>
        </w:tc>
        <w:tc>
          <w:tcPr>
            <w:tcW w:w="948" w:type="dxa"/>
            <w:shd w:val="clear" w:color="auto" w:fill="DAEEF3" w:themeFill="accent5" w:themeFillTint="33"/>
          </w:tcPr>
          <w:p w14:paraId="749B1B85" w14:textId="77777777" w:rsidR="009F3F2F" w:rsidRPr="00164352" w:rsidRDefault="009F3F2F" w:rsidP="00164352">
            <w:pPr>
              <w:jc w:val="both"/>
              <w:rPr>
                <w:bCs/>
              </w:rPr>
            </w:pPr>
            <w:r w:rsidRPr="00164352">
              <w:rPr>
                <w:bCs/>
              </w:rPr>
              <w:t>6%</w:t>
            </w:r>
          </w:p>
        </w:tc>
        <w:tc>
          <w:tcPr>
            <w:tcW w:w="946" w:type="dxa"/>
            <w:shd w:val="clear" w:color="auto" w:fill="DAEEF3" w:themeFill="accent5" w:themeFillTint="33"/>
          </w:tcPr>
          <w:p w14:paraId="7D7BADC8" w14:textId="77777777" w:rsidR="009F3F2F" w:rsidRPr="00164352" w:rsidRDefault="009F3F2F" w:rsidP="00164352">
            <w:pPr>
              <w:jc w:val="both"/>
              <w:rPr>
                <w:bCs/>
              </w:rPr>
            </w:pPr>
            <w:r w:rsidRPr="00164352">
              <w:rPr>
                <w:bCs/>
              </w:rPr>
              <w:t>4%</w:t>
            </w:r>
          </w:p>
        </w:tc>
        <w:tc>
          <w:tcPr>
            <w:tcW w:w="948" w:type="dxa"/>
            <w:shd w:val="clear" w:color="auto" w:fill="DAEEF3" w:themeFill="accent5" w:themeFillTint="33"/>
          </w:tcPr>
          <w:p w14:paraId="0CC6C43A" w14:textId="77777777" w:rsidR="009F3F2F" w:rsidRPr="00164352" w:rsidRDefault="009F3F2F" w:rsidP="00164352">
            <w:pPr>
              <w:jc w:val="both"/>
              <w:rPr>
                <w:bCs/>
              </w:rPr>
            </w:pPr>
            <w:r w:rsidRPr="00164352">
              <w:rPr>
                <w:bCs/>
              </w:rPr>
              <w:t>10%</w:t>
            </w:r>
          </w:p>
        </w:tc>
        <w:tc>
          <w:tcPr>
            <w:tcW w:w="948" w:type="dxa"/>
            <w:shd w:val="clear" w:color="auto" w:fill="DAEEF3" w:themeFill="accent5" w:themeFillTint="33"/>
          </w:tcPr>
          <w:p w14:paraId="40628E35" w14:textId="77777777" w:rsidR="009F3F2F" w:rsidRPr="00164352" w:rsidRDefault="009F3F2F" w:rsidP="00164352">
            <w:pPr>
              <w:jc w:val="both"/>
              <w:rPr>
                <w:bCs/>
              </w:rPr>
            </w:pPr>
            <w:r w:rsidRPr="00164352">
              <w:rPr>
                <w:bCs/>
              </w:rPr>
              <w:t>12%</w:t>
            </w:r>
          </w:p>
        </w:tc>
        <w:tc>
          <w:tcPr>
            <w:tcW w:w="948" w:type="dxa"/>
            <w:shd w:val="clear" w:color="auto" w:fill="DAEEF3" w:themeFill="accent5" w:themeFillTint="33"/>
          </w:tcPr>
          <w:p w14:paraId="1FF65661" w14:textId="77777777" w:rsidR="009F3F2F" w:rsidRPr="00164352" w:rsidRDefault="009F3F2F" w:rsidP="00164352">
            <w:pPr>
              <w:jc w:val="both"/>
              <w:rPr>
                <w:bCs/>
              </w:rPr>
            </w:pPr>
            <w:r w:rsidRPr="00164352">
              <w:rPr>
                <w:bCs/>
              </w:rPr>
              <w:t>8%</w:t>
            </w:r>
          </w:p>
        </w:tc>
        <w:tc>
          <w:tcPr>
            <w:tcW w:w="1986" w:type="dxa"/>
            <w:shd w:val="clear" w:color="auto" w:fill="DAEEF3" w:themeFill="accent5" w:themeFillTint="33"/>
          </w:tcPr>
          <w:p w14:paraId="485C99E2" w14:textId="77777777" w:rsidR="009F3F2F" w:rsidRPr="00164352" w:rsidRDefault="009F3F2F" w:rsidP="00164352">
            <w:pPr>
              <w:jc w:val="both"/>
              <w:rPr>
                <w:bCs/>
              </w:rPr>
            </w:pPr>
            <w:r w:rsidRPr="00164352">
              <w:rPr>
                <w:bCs/>
              </w:rPr>
              <w:t>60%</w:t>
            </w:r>
          </w:p>
        </w:tc>
      </w:tr>
    </w:tbl>
    <w:p w14:paraId="40FF1413" w14:textId="77777777" w:rsidR="00CD69FC" w:rsidRPr="00164352" w:rsidRDefault="00CD69FC" w:rsidP="00164352">
      <w:pPr>
        <w:jc w:val="both"/>
      </w:pPr>
    </w:p>
    <w:p w14:paraId="14B1ED87" w14:textId="77777777" w:rsidR="004314B6" w:rsidRPr="00164352" w:rsidRDefault="004314B6" w:rsidP="00164352">
      <w:pPr>
        <w:jc w:val="both"/>
        <w:rPr>
          <w:bCs/>
        </w:rPr>
      </w:pPr>
      <w:r w:rsidRPr="00164352">
        <w:t xml:space="preserve">Из них </w:t>
      </w:r>
      <w:r w:rsidRPr="00164352">
        <w:rPr>
          <w:bCs/>
        </w:rPr>
        <w:t>молодые специалисты (стаж работы до 3-х лет) – 2 человека.</w:t>
      </w:r>
    </w:p>
    <w:p w14:paraId="08F2189B" w14:textId="77777777" w:rsidR="00D80720" w:rsidRPr="00164352" w:rsidRDefault="009E5F55" w:rsidP="00164352">
      <w:pPr>
        <w:jc w:val="both"/>
      </w:pPr>
      <w:r>
        <w:rPr>
          <w:noProof/>
        </w:rPr>
        <w:drawing>
          <wp:anchor distT="0" distB="0" distL="114300" distR="114300" simplePos="0" relativeHeight="251658240" behindDoc="1" locked="0" layoutInCell="1" allowOverlap="1" wp14:anchorId="33103155" wp14:editId="0F4164C6">
            <wp:simplePos x="0" y="0"/>
            <wp:positionH relativeFrom="column">
              <wp:posOffset>672465</wp:posOffset>
            </wp:positionH>
            <wp:positionV relativeFrom="paragraph">
              <wp:posOffset>104140</wp:posOffset>
            </wp:positionV>
            <wp:extent cx="4895850" cy="1981200"/>
            <wp:effectExtent l="19050" t="0" r="19050" b="0"/>
            <wp:wrapTight wrapText="bothSides">
              <wp:wrapPolygon edited="0">
                <wp:start x="-84" y="0"/>
                <wp:lineTo x="-84" y="21600"/>
                <wp:lineTo x="21684" y="21600"/>
                <wp:lineTo x="21684" y="0"/>
                <wp:lineTo x="-84" y="0"/>
              </wp:wrapPolygon>
            </wp:wrapTight>
            <wp:docPr id="1" name="Диаграмма 4">
              <a:extLst xmlns:a="http://schemas.openxmlformats.org/drawingml/2006/main">
                <a:ext uri="{FF2B5EF4-FFF2-40B4-BE49-F238E27FC236}">
                  <a16:creationId xmlns:a16="http://schemas.microsoft.com/office/drawing/2014/main" id="{486679F0-F865-484E-98DD-FADF6B0222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4AA6AD80" w14:textId="77777777" w:rsidR="004314B6" w:rsidRPr="00164352" w:rsidRDefault="004314B6" w:rsidP="00164352">
      <w:pPr>
        <w:jc w:val="both"/>
        <w:rPr>
          <w:i/>
        </w:rPr>
      </w:pPr>
    </w:p>
    <w:p w14:paraId="775AF45E" w14:textId="77777777" w:rsidR="00256248" w:rsidRDefault="00256248" w:rsidP="00164352">
      <w:pPr>
        <w:jc w:val="both"/>
        <w:rPr>
          <w:i/>
        </w:rPr>
      </w:pPr>
    </w:p>
    <w:p w14:paraId="775DB76D" w14:textId="77777777" w:rsidR="009E5F55" w:rsidRDefault="009E5F55" w:rsidP="00164352">
      <w:pPr>
        <w:jc w:val="both"/>
        <w:rPr>
          <w:i/>
        </w:rPr>
      </w:pPr>
    </w:p>
    <w:p w14:paraId="6152C569" w14:textId="77777777" w:rsidR="009E5F55" w:rsidRDefault="009E5F55" w:rsidP="00164352">
      <w:pPr>
        <w:jc w:val="both"/>
        <w:rPr>
          <w:i/>
        </w:rPr>
      </w:pPr>
    </w:p>
    <w:p w14:paraId="3F6C2DE1" w14:textId="77777777" w:rsidR="009E5F55" w:rsidRDefault="009E5F55" w:rsidP="00164352">
      <w:pPr>
        <w:jc w:val="both"/>
        <w:rPr>
          <w:i/>
        </w:rPr>
      </w:pPr>
    </w:p>
    <w:p w14:paraId="3428D752" w14:textId="77777777" w:rsidR="009E5F55" w:rsidRDefault="009E5F55" w:rsidP="00164352">
      <w:pPr>
        <w:jc w:val="both"/>
        <w:rPr>
          <w:i/>
        </w:rPr>
      </w:pPr>
    </w:p>
    <w:p w14:paraId="1DD942AD" w14:textId="77777777" w:rsidR="009E5F55" w:rsidRDefault="009E5F55" w:rsidP="00164352">
      <w:pPr>
        <w:jc w:val="both"/>
        <w:rPr>
          <w:i/>
        </w:rPr>
      </w:pPr>
    </w:p>
    <w:p w14:paraId="32DFB12D" w14:textId="77777777" w:rsidR="009E5F55" w:rsidRDefault="009E5F55" w:rsidP="00164352">
      <w:pPr>
        <w:jc w:val="both"/>
        <w:rPr>
          <w:i/>
        </w:rPr>
      </w:pPr>
    </w:p>
    <w:p w14:paraId="4A9CEC61" w14:textId="77777777" w:rsidR="009E5F55" w:rsidRDefault="009E5F55" w:rsidP="00164352">
      <w:pPr>
        <w:jc w:val="both"/>
        <w:rPr>
          <w:i/>
        </w:rPr>
      </w:pPr>
    </w:p>
    <w:p w14:paraId="012527B3" w14:textId="77777777" w:rsidR="009E5F55" w:rsidRDefault="009E5F55" w:rsidP="00164352">
      <w:pPr>
        <w:jc w:val="both"/>
        <w:rPr>
          <w:i/>
        </w:rPr>
      </w:pPr>
    </w:p>
    <w:p w14:paraId="0970A512" w14:textId="77777777" w:rsidR="009E5F55" w:rsidRDefault="009E5F55" w:rsidP="00164352">
      <w:pPr>
        <w:jc w:val="both"/>
        <w:rPr>
          <w:i/>
        </w:rPr>
      </w:pPr>
    </w:p>
    <w:p w14:paraId="41794901" w14:textId="77777777" w:rsidR="00CD69FC" w:rsidRPr="009E5F55" w:rsidRDefault="00345E8E" w:rsidP="00E72530">
      <w:pPr>
        <w:jc w:val="center"/>
      </w:pPr>
      <w:r w:rsidRPr="009E5F55">
        <w:t xml:space="preserve">Рис.1. </w:t>
      </w:r>
      <w:r w:rsidR="00B03AB7" w:rsidRPr="009E5F55">
        <w:t>Стаж педагогической деятельности</w:t>
      </w:r>
    </w:p>
    <w:p w14:paraId="64F289CF" w14:textId="77777777" w:rsidR="004314B6" w:rsidRPr="00164352" w:rsidRDefault="004314B6" w:rsidP="00164352">
      <w:pPr>
        <w:jc w:val="both"/>
      </w:pPr>
      <w:r w:rsidRPr="00164352">
        <w:t>По данным таблицы</w:t>
      </w:r>
      <w:r w:rsidR="00CD69FC" w:rsidRPr="00164352">
        <w:t xml:space="preserve"> и диаграммы</w:t>
      </w:r>
      <w:r w:rsidRPr="00164352">
        <w:t xml:space="preserve"> можно сделать следующие выводы:</w:t>
      </w:r>
    </w:p>
    <w:p w14:paraId="479DB5A5" w14:textId="77777777" w:rsidR="004314B6" w:rsidRDefault="004314B6" w:rsidP="00164352">
      <w:pPr>
        <w:jc w:val="both"/>
      </w:pPr>
      <w:r w:rsidRPr="00164352">
        <w:t>•</w:t>
      </w:r>
      <w:r w:rsidRPr="00164352">
        <w:tab/>
        <w:t>Многие педагоги школы трудятся в ней более 10 лет, а некоторые с открытия школы;</w:t>
      </w:r>
    </w:p>
    <w:p w14:paraId="084E66EB" w14:textId="77777777" w:rsidR="004314B6" w:rsidRPr="00164352" w:rsidRDefault="004314B6" w:rsidP="00E72530">
      <w:pPr>
        <w:jc w:val="both"/>
        <w:rPr>
          <w:b/>
          <w:bCs/>
        </w:rPr>
      </w:pPr>
      <w:r w:rsidRPr="00164352">
        <w:rPr>
          <w:b/>
          <w:bCs/>
        </w:rPr>
        <w:t>Образовательный уровень.</w:t>
      </w:r>
    </w:p>
    <w:p w14:paraId="42CEEF08" w14:textId="77777777" w:rsidR="004314B6" w:rsidRPr="00164352" w:rsidRDefault="004314B6" w:rsidP="00164352">
      <w:pPr>
        <w:numPr>
          <w:ilvl w:val="0"/>
          <w:numId w:val="11"/>
        </w:numPr>
        <w:tabs>
          <w:tab w:val="clear" w:pos="720"/>
          <w:tab w:val="num" w:pos="426"/>
          <w:tab w:val="left" w:pos="709"/>
          <w:tab w:val="left" w:pos="851"/>
        </w:tabs>
        <w:jc w:val="both"/>
      </w:pPr>
      <w:r w:rsidRPr="00164352">
        <w:t xml:space="preserve">40 человек - высшее образование 85%; </w:t>
      </w:r>
    </w:p>
    <w:p w14:paraId="17B4DF73" w14:textId="77777777" w:rsidR="00D80720" w:rsidRPr="00164352" w:rsidRDefault="004314B6" w:rsidP="00164352">
      <w:pPr>
        <w:numPr>
          <w:ilvl w:val="0"/>
          <w:numId w:val="12"/>
        </w:numPr>
        <w:jc w:val="both"/>
      </w:pPr>
      <w:r w:rsidRPr="00164352">
        <w:t xml:space="preserve">7 - среднее специальное 15%. </w:t>
      </w:r>
    </w:p>
    <w:p w14:paraId="10ECF494" w14:textId="77777777" w:rsidR="004314B6" w:rsidRPr="00164352" w:rsidRDefault="00E72530" w:rsidP="00164352">
      <w:pPr>
        <w:jc w:val="both"/>
        <w:rPr>
          <w:i/>
        </w:rPr>
      </w:pPr>
      <w:r>
        <w:rPr>
          <w:i/>
          <w:noProof/>
        </w:rPr>
        <w:drawing>
          <wp:anchor distT="0" distB="0" distL="114300" distR="114300" simplePos="0" relativeHeight="251659264" behindDoc="1" locked="0" layoutInCell="1" allowOverlap="1" wp14:anchorId="5AC3B0B5" wp14:editId="205EF31C">
            <wp:simplePos x="0" y="0"/>
            <wp:positionH relativeFrom="column">
              <wp:posOffset>472440</wp:posOffset>
            </wp:positionH>
            <wp:positionV relativeFrom="paragraph">
              <wp:posOffset>46990</wp:posOffset>
            </wp:positionV>
            <wp:extent cx="4914900" cy="2047875"/>
            <wp:effectExtent l="19050" t="0" r="19050" b="0"/>
            <wp:wrapTight wrapText="bothSides">
              <wp:wrapPolygon edited="0">
                <wp:start x="-84" y="0"/>
                <wp:lineTo x="-84" y="21500"/>
                <wp:lineTo x="21684" y="21500"/>
                <wp:lineTo x="21684" y="0"/>
                <wp:lineTo x="-84" y="0"/>
              </wp:wrapPolygon>
            </wp:wrapTight>
            <wp:docPr id="2" name="Диаграмма 5">
              <a:extLst xmlns:a="http://schemas.openxmlformats.org/drawingml/2006/main">
                <a:ext uri="{FF2B5EF4-FFF2-40B4-BE49-F238E27FC236}">
                  <a16:creationId xmlns:a16="http://schemas.microsoft.com/office/drawing/2014/main" id="{35F51B14-E0EB-4781-AF18-8B393C15CB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6D6F9546" w14:textId="77777777" w:rsidR="009E5F55" w:rsidRDefault="009E5F55" w:rsidP="00164352">
      <w:pPr>
        <w:ind w:firstLine="709"/>
        <w:jc w:val="both"/>
        <w:rPr>
          <w:i/>
        </w:rPr>
      </w:pPr>
    </w:p>
    <w:p w14:paraId="6CBE9184" w14:textId="77777777" w:rsidR="009E5F55" w:rsidRDefault="009E5F55" w:rsidP="00164352">
      <w:pPr>
        <w:ind w:firstLine="709"/>
        <w:jc w:val="both"/>
        <w:rPr>
          <w:i/>
        </w:rPr>
      </w:pPr>
    </w:p>
    <w:p w14:paraId="65E17527" w14:textId="77777777" w:rsidR="009E5F55" w:rsidRDefault="009E5F55" w:rsidP="00164352">
      <w:pPr>
        <w:ind w:firstLine="709"/>
        <w:jc w:val="both"/>
        <w:rPr>
          <w:i/>
        </w:rPr>
      </w:pPr>
    </w:p>
    <w:p w14:paraId="15585148" w14:textId="77777777" w:rsidR="009E5F55" w:rsidRDefault="009E5F55" w:rsidP="00164352">
      <w:pPr>
        <w:ind w:firstLine="709"/>
        <w:jc w:val="both"/>
        <w:rPr>
          <w:i/>
        </w:rPr>
      </w:pPr>
    </w:p>
    <w:p w14:paraId="7832F126" w14:textId="77777777" w:rsidR="009E5F55" w:rsidRDefault="009E5F55" w:rsidP="00164352">
      <w:pPr>
        <w:ind w:firstLine="709"/>
        <w:jc w:val="both"/>
        <w:rPr>
          <w:i/>
        </w:rPr>
      </w:pPr>
    </w:p>
    <w:p w14:paraId="555A2F45" w14:textId="77777777" w:rsidR="009E5F55" w:rsidRDefault="009E5F55" w:rsidP="00164352">
      <w:pPr>
        <w:ind w:firstLine="709"/>
        <w:jc w:val="both"/>
        <w:rPr>
          <w:i/>
        </w:rPr>
      </w:pPr>
    </w:p>
    <w:p w14:paraId="7FD45CA1" w14:textId="77777777" w:rsidR="009E5F55" w:rsidRDefault="009E5F55" w:rsidP="00164352">
      <w:pPr>
        <w:ind w:firstLine="709"/>
        <w:jc w:val="both"/>
        <w:rPr>
          <w:i/>
        </w:rPr>
      </w:pPr>
    </w:p>
    <w:p w14:paraId="10F28247" w14:textId="77777777" w:rsidR="009E5F55" w:rsidRDefault="009E5F55" w:rsidP="00164352">
      <w:pPr>
        <w:ind w:firstLine="709"/>
        <w:jc w:val="both"/>
        <w:rPr>
          <w:i/>
        </w:rPr>
      </w:pPr>
    </w:p>
    <w:p w14:paraId="427CA5F3" w14:textId="77777777" w:rsidR="009E5F55" w:rsidRDefault="009E5F55" w:rsidP="00164352">
      <w:pPr>
        <w:ind w:firstLine="709"/>
        <w:jc w:val="both"/>
        <w:rPr>
          <w:i/>
        </w:rPr>
      </w:pPr>
    </w:p>
    <w:p w14:paraId="42F7320B" w14:textId="77777777" w:rsidR="009E5F55" w:rsidRDefault="009E5F55" w:rsidP="00164352">
      <w:pPr>
        <w:ind w:firstLine="709"/>
        <w:jc w:val="both"/>
        <w:rPr>
          <w:i/>
        </w:rPr>
      </w:pPr>
    </w:p>
    <w:p w14:paraId="2047B6E0" w14:textId="77777777" w:rsidR="009E5F55" w:rsidRDefault="009E5F55" w:rsidP="00164352">
      <w:pPr>
        <w:ind w:firstLine="709"/>
        <w:jc w:val="both"/>
        <w:rPr>
          <w:i/>
        </w:rPr>
      </w:pPr>
    </w:p>
    <w:p w14:paraId="7A3F71E8" w14:textId="77777777" w:rsidR="00B03AB7" w:rsidRPr="009E5F55" w:rsidRDefault="00B03AB7" w:rsidP="00E72530">
      <w:pPr>
        <w:jc w:val="center"/>
      </w:pPr>
      <w:r w:rsidRPr="009E5F55">
        <w:t>Рис.2. Уровень образования педагогических работников</w:t>
      </w:r>
    </w:p>
    <w:p w14:paraId="6F01DCDF" w14:textId="77777777" w:rsidR="004314B6" w:rsidRPr="00164352" w:rsidRDefault="004314B6" w:rsidP="00E72530">
      <w:pPr>
        <w:ind w:firstLine="708"/>
        <w:jc w:val="both"/>
      </w:pPr>
      <w:r w:rsidRPr="00164352">
        <w:t>Таким образом</w:t>
      </w:r>
      <w:r w:rsidR="004B3F28" w:rsidRPr="00164352">
        <w:t>,</w:t>
      </w:r>
      <w:r w:rsidRPr="00164352">
        <w:t xml:space="preserve"> большинство педагогического коллектива имеют высшее образование</w:t>
      </w:r>
      <w:r w:rsidRPr="00164352">
        <w:rPr>
          <w:b/>
          <w:bCs/>
        </w:rPr>
        <w:t xml:space="preserve">, </w:t>
      </w:r>
      <w:r w:rsidRPr="00164352">
        <w:t>7 человек имеют среднее специальное образование учителя начальной школы.</w:t>
      </w:r>
    </w:p>
    <w:p w14:paraId="35834023" w14:textId="77777777" w:rsidR="00D80720" w:rsidRPr="00164352" w:rsidRDefault="00D80720" w:rsidP="00164352">
      <w:pPr>
        <w:jc w:val="both"/>
        <w:rPr>
          <w:b/>
          <w:bCs/>
        </w:rPr>
      </w:pPr>
    </w:p>
    <w:p w14:paraId="07405290" w14:textId="77777777" w:rsidR="00D80720" w:rsidRPr="00164352" w:rsidRDefault="004B3F28" w:rsidP="00164352">
      <w:pPr>
        <w:jc w:val="both"/>
        <w:rPr>
          <w:b/>
          <w:bCs/>
        </w:rPr>
      </w:pPr>
      <w:r w:rsidRPr="00164352">
        <w:rPr>
          <w:b/>
          <w:bCs/>
        </w:rPr>
        <w:lastRenderedPageBreak/>
        <w:t xml:space="preserve"> Таблица</w:t>
      </w:r>
      <w:r w:rsidR="000A1ECF" w:rsidRPr="00164352">
        <w:rPr>
          <w:b/>
          <w:bCs/>
        </w:rPr>
        <w:t xml:space="preserve"> </w:t>
      </w:r>
      <w:r w:rsidRPr="00164352">
        <w:rPr>
          <w:b/>
          <w:bCs/>
        </w:rPr>
        <w:t xml:space="preserve">11. </w:t>
      </w:r>
      <w:r w:rsidR="004314B6" w:rsidRPr="00164352">
        <w:rPr>
          <w:b/>
          <w:bCs/>
        </w:rPr>
        <w:t>Квалификационные категории:</w:t>
      </w:r>
    </w:p>
    <w:tbl>
      <w:tblPr>
        <w:tblStyle w:val="ac"/>
        <w:tblW w:w="0" w:type="auto"/>
        <w:tblLook w:val="04A0" w:firstRow="1" w:lastRow="0" w:firstColumn="1" w:lastColumn="0" w:noHBand="0" w:noVBand="1"/>
      </w:tblPr>
      <w:tblGrid>
        <w:gridCol w:w="1103"/>
        <w:gridCol w:w="1044"/>
        <w:gridCol w:w="1036"/>
        <w:gridCol w:w="1044"/>
        <w:gridCol w:w="1037"/>
        <w:gridCol w:w="1038"/>
        <w:gridCol w:w="1034"/>
        <w:gridCol w:w="1038"/>
        <w:gridCol w:w="1034"/>
      </w:tblGrid>
      <w:tr w:rsidR="00E439F1" w:rsidRPr="00164352" w14:paraId="5DA53948" w14:textId="77777777" w:rsidTr="00B255B5">
        <w:trPr>
          <w:trHeight w:val="337"/>
        </w:trPr>
        <w:tc>
          <w:tcPr>
            <w:tcW w:w="1103" w:type="dxa"/>
            <w:vMerge w:val="restart"/>
            <w:shd w:val="clear" w:color="auto" w:fill="C6D9F1" w:themeFill="text2" w:themeFillTint="33"/>
          </w:tcPr>
          <w:p w14:paraId="49AC1B9B" w14:textId="77777777" w:rsidR="00E439F1" w:rsidRPr="00164352" w:rsidRDefault="00E439F1" w:rsidP="00164352">
            <w:pPr>
              <w:jc w:val="both"/>
              <w:rPr>
                <w:bCs/>
              </w:rPr>
            </w:pPr>
            <w:r w:rsidRPr="00164352">
              <w:rPr>
                <w:bCs/>
              </w:rPr>
              <w:t>Классы</w:t>
            </w:r>
          </w:p>
          <w:p w14:paraId="6AABD31C" w14:textId="77777777" w:rsidR="00E439F1" w:rsidRPr="00164352" w:rsidRDefault="00E439F1" w:rsidP="00164352">
            <w:pPr>
              <w:jc w:val="both"/>
              <w:rPr>
                <w:bCs/>
              </w:rPr>
            </w:pPr>
          </w:p>
        </w:tc>
        <w:tc>
          <w:tcPr>
            <w:tcW w:w="2080" w:type="dxa"/>
            <w:gridSpan w:val="2"/>
            <w:shd w:val="clear" w:color="auto" w:fill="C6D9F1" w:themeFill="text2" w:themeFillTint="33"/>
          </w:tcPr>
          <w:p w14:paraId="5CCED627" w14:textId="77777777" w:rsidR="00E439F1" w:rsidRPr="00164352" w:rsidRDefault="00E439F1" w:rsidP="00164352">
            <w:pPr>
              <w:jc w:val="both"/>
              <w:rPr>
                <w:bCs/>
              </w:rPr>
            </w:pPr>
            <w:r w:rsidRPr="00164352">
              <w:rPr>
                <w:bCs/>
              </w:rPr>
              <w:t>Не аттестовано</w:t>
            </w:r>
          </w:p>
        </w:tc>
        <w:tc>
          <w:tcPr>
            <w:tcW w:w="2081" w:type="dxa"/>
            <w:gridSpan w:val="2"/>
            <w:shd w:val="clear" w:color="auto" w:fill="C6D9F1" w:themeFill="text2" w:themeFillTint="33"/>
          </w:tcPr>
          <w:p w14:paraId="05FA6F1D" w14:textId="77777777" w:rsidR="00E439F1" w:rsidRPr="00164352" w:rsidRDefault="00E439F1" w:rsidP="00164352">
            <w:pPr>
              <w:jc w:val="both"/>
              <w:rPr>
                <w:bCs/>
              </w:rPr>
            </w:pPr>
            <w:r w:rsidRPr="00164352">
              <w:rPr>
                <w:bCs/>
              </w:rPr>
              <w:t>Аттестовано</w:t>
            </w:r>
          </w:p>
        </w:tc>
        <w:tc>
          <w:tcPr>
            <w:tcW w:w="2072" w:type="dxa"/>
            <w:gridSpan w:val="2"/>
            <w:shd w:val="clear" w:color="auto" w:fill="C6D9F1" w:themeFill="text2" w:themeFillTint="33"/>
          </w:tcPr>
          <w:p w14:paraId="73854FF3" w14:textId="77777777" w:rsidR="00E439F1" w:rsidRPr="00164352" w:rsidRDefault="00E439F1" w:rsidP="00164352">
            <w:pPr>
              <w:jc w:val="both"/>
              <w:rPr>
                <w:bCs/>
              </w:rPr>
            </w:pPr>
            <w:r w:rsidRPr="00164352">
              <w:rPr>
                <w:bCs/>
              </w:rPr>
              <w:t>Первая</w:t>
            </w:r>
          </w:p>
        </w:tc>
        <w:tc>
          <w:tcPr>
            <w:tcW w:w="2072" w:type="dxa"/>
            <w:gridSpan w:val="2"/>
            <w:shd w:val="clear" w:color="auto" w:fill="C6D9F1" w:themeFill="text2" w:themeFillTint="33"/>
          </w:tcPr>
          <w:p w14:paraId="5C5901C1" w14:textId="77777777" w:rsidR="00E439F1" w:rsidRPr="00164352" w:rsidRDefault="00E439F1" w:rsidP="00164352">
            <w:pPr>
              <w:jc w:val="both"/>
              <w:rPr>
                <w:bCs/>
              </w:rPr>
            </w:pPr>
            <w:r w:rsidRPr="00164352">
              <w:rPr>
                <w:bCs/>
              </w:rPr>
              <w:t>Высшая</w:t>
            </w:r>
          </w:p>
        </w:tc>
      </w:tr>
      <w:tr w:rsidR="00E439F1" w:rsidRPr="00164352" w14:paraId="579FE7A9" w14:textId="77777777" w:rsidTr="00B255B5">
        <w:trPr>
          <w:trHeight w:val="154"/>
        </w:trPr>
        <w:tc>
          <w:tcPr>
            <w:tcW w:w="1103" w:type="dxa"/>
            <w:vMerge/>
            <w:shd w:val="clear" w:color="auto" w:fill="C6D9F1" w:themeFill="text2" w:themeFillTint="33"/>
          </w:tcPr>
          <w:p w14:paraId="269355C6" w14:textId="77777777" w:rsidR="00E439F1" w:rsidRPr="00164352" w:rsidRDefault="00E439F1" w:rsidP="00164352">
            <w:pPr>
              <w:jc w:val="both"/>
              <w:rPr>
                <w:bCs/>
              </w:rPr>
            </w:pPr>
          </w:p>
        </w:tc>
        <w:tc>
          <w:tcPr>
            <w:tcW w:w="1044" w:type="dxa"/>
            <w:shd w:val="clear" w:color="auto" w:fill="C6D9F1" w:themeFill="text2" w:themeFillTint="33"/>
          </w:tcPr>
          <w:p w14:paraId="7D4E65DE" w14:textId="77777777" w:rsidR="00E439F1" w:rsidRPr="00164352" w:rsidRDefault="00E439F1" w:rsidP="00164352">
            <w:pPr>
              <w:jc w:val="both"/>
              <w:rPr>
                <w:bCs/>
              </w:rPr>
            </w:pPr>
            <w:r w:rsidRPr="00164352">
              <w:rPr>
                <w:bCs/>
              </w:rPr>
              <w:t>Чел.</w:t>
            </w:r>
          </w:p>
        </w:tc>
        <w:tc>
          <w:tcPr>
            <w:tcW w:w="1036" w:type="dxa"/>
            <w:shd w:val="clear" w:color="auto" w:fill="C6D9F1" w:themeFill="text2" w:themeFillTint="33"/>
          </w:tcPr>
          <w:p w14:paraId="43A6E6CA" w14:textId="77777777" w:rsidR="00E439F1" w:rsidRPr="00164352" w:rsidRDefault="00E439F1" w:rsidP="00164352">
            <w:pPr>
              <w:jc w:val="both"/>
              <w:rPr>
                <w:bCs/>
              </w:rPr>
            </w:pPr>
            <w:r w:rsidRPr="00164352">
              <w:rPr>
                <w:bCs/>
              </w:rPr>
              <w:t>%</w:t>
            </w:r>
          </w:p>
        </w:tc>
        <w:tc>
          <w:tcPr>
            <w:tcW w:w="1044" w:type="dxa"/>
            <w:shd w:val="clear" w:color="auto" w:fill="C6D9F1" w:themeFill="text2" w:themeFillTint="33"/>
          </w:tcPr>
          <w:p w14:paraId="74F0B802" w14:textId="77777777" w:rsidR="00E439F1" w:rsidRPr="00164352" w:rsidRDefault="00E439F1" w:rsidP="00164352">
            <w:pPr>
              <w:jc w:val="both"/>
              <w:rPr>
                <w:bCs/>
              </w:rPr>
            </w:pPr>
            <w:r w:rsidRPr="00164352">
              <w:rPr>
                <w:bCs/>
              </w:rPr>
              <w:t>Чел.</w:t>
            </w:r>
          </w:p>
        </w:tc>
        <w:tc>
          <w:tcPr>
            <w:tcW w:w="1037" w:type="dxa"/>
            <w:shd w:val="clear" w:color="auto" w:fill="C6D9F1" w:themeFill="text2" w:themeFillTint="33"/>
          </w:tcPr>
          <w:p w14:paraId="51D022C1" w14:textId="77777777" w:rsidR="00E439F1" w:rsidRPr="00164352" w:rsidRDefault="00E439F1" w:rsidP="00164352">
            <w:pPr>
              <w:jc w:val="both"/>
              <w:rPr>
                <w:bCs/>
              </w:rPr>
            </w:pPr>
            <w:r w:rsidRPr="00164352">
              <w:rPr>
                <w:bCs/>
              </w:rPr>
              <w:t>%</w:t>
            </w:r>
          </w:p>
        </w:tc>
        <w:tc>
          <w:tcPr>
            <w:tcW w:w="1038" w:type="dxa"/>
            <w:shd w:val="clear" w:color="auto" w:fill="C6D9F1" w:themeFill="text2" w:themeFillTint="33"/>
          </w:tcPr>
          <w:p w14:paraId="38D23409" w14:textId="77777777" w:rsidR="00E439F1" w:rsidRPr="00164352" w:rsidRDefault="00E439F1" w:rsidP="00164352">
            <w:pPr>
              <w:jc w:val="both"/>
              <w:rPr>
                <w:bCs/>
              </w:rPr>
            </w:pPr>
            <w:r w:rsidRPr="00164352">
              <w:rPr>
                <w:bCs/>
              </w:rPr>
              <w:t>Чел.</w:t>
            </w:r>
          </w:p>
        </w:tc>
        <w:tc>
          <w:tcPr>
            <w:tcW w:w="1034" w:type="dxa"/>
            <w:shd w:val="clear" w:color="auto" w:fill="C6D9F1" w:themeFill="text2" w:themeFillTint="33"/>
          </w:tcPr>
          <w:p w14:paraId="732302A6" w14:textId="77777777" w:rsidR="00E439F1" w:rsidRPr="00164352" w:rsidRDefault="00E439F1" w:rsidP="00164352">
            <w:pPr>
              <w:jc w:val="both"/>
              <w:rPr>
                <w:bCs/>
              </w:rPr>
            </w:pPr>
            <w:r w:rsidRPr="00164352">
              <w:rPr>
                <w:bCs/>
              </w:rPr>
              <w:t>%</w:t>
            </w:r>
          </w:p>
        </w:tc>
        <w:tc>
          <w:tcPr>
            <w:tcW w:w="1038" w:type="dxa"/>
            <w:shd w:val="clear" w:color="auto" w:fill="C6D9F1" w:themeFill="text2" w:themeFillTint="33"/>
          </w:tcPr>
          <w:p w14:paraId="2129A227" w14:textId="77777777" w:rsidR="00E439F1" w:rsidRPr="00164352" w:rsidRDefault="00E439F1" w:rsidP="00164352">
            <w:pPr>
              <w:jc w:val="both"/>
              <w:rPr>
                <w:bCs/>
              </w:rPr>
            </w:pPr>
            <w:r w:rsidRPr="00164352">
              <w:rPr>
                <w:bCs/>
              </w:rPr>
              <w:t>Чел.</w:t>
            </w:r>
          </w:p>
        </w:tc>
        <w:tc>
          <w:tcPr>
            <w:tcW w:w="1034" w:type="dxa"/>
            <w:shd w:val="clear" w:color="auto" w:fill="C6D9F1" w:themeFill="text2" w:themeFillTint="33"/>
          </w:tcPr>
          <w:p w14:paraId="553E71C8" w14:textId="77777777" w:rsidR="00E439F1" w:rsidRPr="00164352" w:rsidRDefault="00E439F1" w:rsidP="00164352">
            <w:pPr>
              <w:jc w:val="both"/>
              <w:rPr>
                <w:bCs/>
              </w:rPr>
            </w:pPr>
            <w:r w:rsidRPr="00164352">
              <w:rPr>
                <w:bCs/>
              </w:rPr>
              <w:t>%</w:t>
            </w:r>
          </w:p>
        </w:tc>
      </w:tr>
      <w:tr w:rsidR="00E439F1" w:rsidRPr="00164352" w14:paraId="3BA06899" w14:textId="77777777" w:rsidTr="00B255B5">
        <w:trPr>
          <w:trHeight w:val="337"/>
        </w:trPr>
        <w:tc>
          <w:tcPr>
            <w:tcW w:w="1103" w:type="dxa"/>
            <w:shd w:val="clear" w:color="auto" w:fill="DAEEF3" w:themeFill="accent5" w:themeFillTint="33"/>
          </w:tcPr>
          <w:p w14:paraId="2C872EB7" w14:textId="77777777" w:rsidR="00E439F1" w:rsidRPr="00164352" w:rsidRDefault="00E439F1" w:rsidP="00164352">
            <w:pPr>
              <w:jc w:val="both"/>
              <w:rPr>
                <w:bCs/>
              </w:rPr>
            </w:pPr>
            <w:r w:rsidRPr="00164352">
              <w:rPr>
                <w:bCs/>
              </w:rPr>
              <w:t xml:space="preserve">1-4   </w:t>
            </w:r>
            <w:proofErr w:type="spellStart"/>
            <w:r w:rsidRPr="00164352">
              <w:rPr>
                <w:bCs/>
              </w:rPr>
              <w:t>кл</w:t>
            </w:r>
            <w:proofErr w:type="spellEnd"/>
            <w:r w:rsidRPr="00164352">
              <w:rPr>
                <w:bCs/>
              </w:rPr>
              <w:t>.</w:t>
            </w:r>
          </w:p>
        </w:tc>
        <w:tc>
          <w:tcPr>
            <w:tcW w:w="1044" w:type="dxa"/>
            <w:shd w:val="clear" w:color="auto" w:fill="DAEEF3" w:themeFill="accent5" w:themeFillTint="33"/>
          </w:tcPr>
          <w:p w14:paraId="5917E0AB" w14:textId="77777777" w:rsidR="00E439F1" w:rsidRPr="00164352" w:rsidRDefault="00E439F1" w:rsidP="00164352">
            <w:pPr>
              <w:jc w:val="both"/>
              <w:rPr>
                <w:bCs/>
              </w:rPr>
            </w:pPr>
            <w:r w:rsidRPr="00164352">
              <w:rPr>
                <w:bCs/>
              </w:rPr>
              <w:t>1</w:t>
            </w:r>
          </w:p>
        </w:tc>
        <w:tc>
          <w:tcPr>
            <w:tcW w:w="1036" w:type="dxa"/>
            <w:shd w:val="clear" w:color="auto" w:fill="DAEEF3" w:themeFill="accent5" w:themeFillTint="33"/>
          </w:tcPr>
          <w:p w14:paraId="0412F730" w14:textId="77777777" w:rsidR="00E439F1" w:rsidRPr="00164352" w:rsidRDefault="00E439F1" w:rsidP="00164352">
            <w:pPr>
              <w:jc w:val="both"/>
              <w:rPr>
                <w:bCs/>
              </w:rPr>
            </w:pPr>
            <w:r w:rsidRPr="00164352">
              <w:rPr>
                <w:bCs/>
              </w:rPr>
              <w:t>2</w:t>
            </w:r>
          </w:p>
        </w:tc>
        <w:tc>
          <w:tcPr>
            <w:tcW w:w="1044" w:type="dxa"/>
            <w:shd w:val="clear" w:color="auto" w:fill="DAEEF3" w:themeFill="accent5" w:themeFillTint="33"/>
          </w:tcPr>
          <w:p w14:paraId="66A1919A" w14:textId="77777777" w:rsidR="00E439F1" w:rsidRPr="00164352" w:rsidRDefault="00E439F1" w:rsidP="00164352">
            <w:pPr>
              <w:jc w:val="both"/>
              <w:rPr>
                <w:bCs/>
              </w:rPr>
            </w:pPr>
            <w:r w:rsidRPr="00164352">
              <w:rPr>
                <w:bCs/>
              </w:rPr>
              <w:t>8</w:t>
            </w:r>
          </w:p>
        </w:tc>
        <w:tc>
          <w:tcPr>
            <w:tcW w:w="1037" w:type="dxa"/>
            <w:shd w:val="clear" w:color="auto" w:fill="DAEEF3" w:themeFill="accent5" w:themeFillTint="33"/>
          </w:tcPr>
          <w:p w14:paraId="5F5B9E61" w14:textId="77777777" w:rsidR="00E439F1" w:rsidRPr="00164352" w:rsidRDefault="00E439F1" w:rsidP="00164352">
            <w:pPr>
              <w:jc w:val="both"/>
              <w:rPr>
                <w:bCs/>
              </w:rPr>
            </w:pPr>
            <w:r w:rsidRPr="00164352">
              <w:rPr>
                <w:bCs/>
              </w:rPr>
              <w:t>16</w:t>
            </w:r>
          </w:p>
        </w:tc>
        <w:tc>
          <w:tcPr>
            <w:tcW w:w="1038" w:type="dxa"/>
            <w:shd w:val="clear" w:color="auto" w:fill="DAEEF3" w:themeFill="accent5" w:themeFillTint="33"/>
          </w:tcPr>
          <w:p w14:paraId="58D7DC7C" w14:textId="77777777" w:rsidR="00E439F1" w:rsidRPr="00164352" w:rsidRDefault="00E439F1" w:rsidP="00164352">
            <w:pPr>
              <w:jc w:val="both"/>
              <w:rPr>
                <w:bCs/>
              </w:rPr>
            </w:pPr>
            <w:r w:rsidRPr="00164352">
              <w:rPr>
                <w:bCs/>
              </w:rPr>
              <w:t>3</w:t>
            </w:r>
          </w:p>
        </w:tc>
        <w:tc>
          <w:tcPr>
            <w:tcW w:w="1034" w:type="dxa"/>
            <w:shd w:val="clear" w:color="auto" w:fill="DAEEF3" w:themeFill="accent5" w:themeFillTint="33"/>
          </w:tcPr>
          <w:p w14:paraId="6C325471" w14:textId="77777777" w:rsidR="00E439F1" w:rsidRPr="00164352" w:rsidRDefault="00E439F1" w:rsidP="00164352">
            <w:pPr>
              <w:jc w:val="both"/>
              <w:rPr>
                <w:bCs/>
              </w:rPr>
            </w:pPr>
            <w:r w:rsidRPr="00164352">
              <w:rPr>
                <w:bCs/>
              </w:rPr>
              <w:t>6</w:t>
            </w:r>
          </w:p>
        </w:tc>
        <w:tc>
          <w:tcPr>
            <w:tcW w:w="1038" w:type="dxa"/>
            <w:shd w:val="clear" w:color="auto" w:fill="DAEEF3" w:themeFill="accent5" w:themeFillTint="33"/>
          </w:tcPr>
          <w:p w14:paraId="61DE5342" w14:textId="77777777" w:rsidR="00E439F1" w:rsidRPr="00164352" w:rsidRDefault="00E439F1" w:rsidP="00164352">
            <w:pPr>
              <w:jc w:val="both"/>
              <w:rPr>
                <w:bCs/>
              </w:rPr>
            </w:pPr>
            <w:r w:rsidRPr="00164352">
              <w:rPr>
                <w:bCs/>
              </w:rPr>
              <w:t>1</w:t>
            </w:r>
          </w:p>
        </w:tc>
        <w:tc>
          <w:tcPr>
            <w:tcW w:w="1034" w:type="dxa"/>
            <w:shd w:val="clear" w:color="auto" w:fill="DAEEF3" w:themeFill="accent5" w:themeFillTint="33"/>
          </w:tcPr>
          <w:p w14:paraId="292CED82" w14:textId="77777777" w:rsidR="00E439F1" w:rsidRPr="00164352" w:rsidRDefault="00E439F1" w:rsidP="00164352">
            <w:pPr>
              <w:jc w:val="both"/>
              <w:rPr>
                <w:bCs/>
              </w:rPr>
            </w:pPr>
            <w:r w:rsidRPr="00164352">
              <w:rPr>
                <w:bCs/>
              </w:rPr>
              <w:t>2</w:t>
            </w:r>
          </w:p>
        </w:tc>
      </w:tr>
      <w:tr w:rsidR="00E439F1" w:rsidRPr="00164352" w14:paraId="5BA49B40" w14:textId="77777777" w:rsidTr="00B255B5">
        <w:trPr>
          <w:trHeight w:val="230"/>
        </w:trPr>
        <w:tc>
          <w:tcPr>
            <w:tcW w:w="1103" w:type="dxa"/>
            <w:shd w:val="clear" w:color="auto" w:fill="DAEEF3" w:themeFill="accent5" w:themeFillTint="33"/>
          </w:tcPr>
          <w:p w14:paraId="13D97D4B" w14:textId="77777777" w:rsidR="00E439F1" w:rsidRPr="00164352" w:rsidRDefault="00E439F1" w:rsidP="00164352">
            <w:pPr>
              <w:jc w:val="both"/>
              <w:rPr>
                <w:bCs/>
              </w:rPr>
            </w:pPr>
            <w:r w:rsidRPr="00164352">
              <w:rPr>
                <w:bCs/>
              </w:rPr>
              <w:t xml:space="preserve">5-11 </w:t>
            </w:r>
            <w:proofErr w:type="spellStart"/>
            <w:r w:rsidRPr="00164352">
              <w:rPr>
                <w:bCs/>
              </w:rPr>
              <w:t>кл</w:t>
            </w:r>
            <w:proofErr w:type="spellEnd"/>
            <w:r w:rsidRPr="00164352">
              <w:rPr>
                <w:bCs/>
              </w:rPr>
              <w:t>.</w:t>
            </w:r>
          </w:p>
        </w:tc>
        <w:tc>
          <w:tcPr>
            <w:tcW w:w="1044" w:type="dxa"/>
            <w:shd w:val="clear" w:color="auto" w:fill="DAEEF3" w:themeFill="accent5" w:themeFillTint="33"/>
          </w:tcPr>
          <w:p w14:paraId="19A85335" w14:textId="77777777" w:rsidR="00E439F1" w:rsidRPr="00164352" w:rsidRDefault="00E439F1" w:rsidP="00164352">
            <w:pPr>
              <w:jc w:val="both"/>
              <w:rPr>
                <w:bCs/>
              </w:rPr>
            </w:pPr>
            <w:r w:rsidRPr="00164352">
              <w:rPr>
                <w:bCs/>
              </w:rPr>
              <w:t>5</w:t>
            </w:r>
          </w:p>
        </w:tc>
        <w:tc>
          <w:tcPr>
            <w:tcW w:w="1036" w:type="dxa"/>
            <w:shd w:val="clear" w:color="auto" w:fill="DAEEF3" w:themeFill="accent5" w:themeFillTint="33"/>
          </w:tcPr>
          <w:p w14:paraId="698CCB21" w14:textId="77777777" w:rsidR="00E439F1" w:rsidRPr="00164352" w:rsidRDefault="00E439F1" w:rsidP="00164352">
            <w:pPr>
              <w:jc w:val="both"/>
              <w:rPr>
                <w:bCs/>
              </w:rPr>
            </w:pPr>
            <w:r w:rsidRPr="00164352">
              <w:rPr>
                <w:bCs/>
              </w:rPr>
              <w:t>13</w:t>
            </w:r>
          </w:p>
        </w:tc>
        <w:tc>
          <w:tcPr>
            <w:tcW w:w="1044" w:type="dxa"/>
            <w:shd w:val="clear" w:color="auto" w:fill="DAEEF3" w:themeFill="accent5" w:themeFillTint="33"/>
          </w:tcPr>
          <w:p w14:paraId="595997A4" w14:textId="77777777" w:rsidR="00E439F1" w:rsidRPr="00164352" w:rsidRDefault="00E439F1" w:rsidP="00164352">
            <w:pPr>
              <w:jc w:val="both"/>
              <w:rPr>
                <w:bCs/>
              </w:rPr>
            </w:pPr>
            <w:r w:rsidRPr="00164352">
              <w:rPr>
                <w:bCs/>
              </w:rPr>
              <w:t>18</w:t>
            </w:r>
          </w:p>
        </w:tc>
        <w:tc>
          <w:tcPr>
            <w:tcW w:w="1037" w:type="dxa"/>
            <w:shd w:val="clear" w:color="auto" w:fill="DAEEF3" w:themeFill="accent5" w:themeFillTint="33"/>
          </w:tcPr>
          <w:p w14:paraId="5D1B4292" w14:textId="77777777" w:rsidR="00E439F1" w:rsidRPr="00164352" w:rsidRDefault="00E439F1" w:rsidP="00164352">
            <w:pPr>
              <w:jc w:val="both"/>
              <w:rPr>
                <w:bCs/>
              </w:rPr>
            </w:pPr>
            <w:r w:rsidRPr="00164352">
              <w:rPr>
                <w:bCs/>
              </w:rPr>
              <w:t>38</w:t>
            </w:r>
          </w:p>
        </w:tc>
        <w:tc>
          <w:tcPr>
            <w:tcW w:w="1038" w:type="dxa"/>
            <w:shd w:val="clear" w:color="auto" w:fill="DAEEF3" w:themeFill="accent5" w:themeFillTint="33"/>
          </w:tcPr>
          <w:p w14:paraId="79D5CCA1" w14:textId="77777777" w:rsidR="00E439F1" w:rsidRPr="00164352" w:rsidRDefault="00E439F1" w:rsidP="00164352">
            <w:pPr>
              <w:jc w:val="both"/>
              <w:rPr>
                <w:bCs/>
              </w:rPr>
            </w:pPr>
            <w:r w:rsidRPr="00164352">
              <w:rPr>
                <w:bCs/>
              </w:rPr>
              <w:t>3</w:t>
            </w:r>
          </w:p>
        </w:tc>
        <w:tc>
          <w:tcPr>
            <w:tcW w:w="1034" w:type="dxa"/>
            <w:shd w:val="clear" w:color="auto" w:fill="DAEEF3" w:themeFill="accent5" w:themeFillTint="33"/>
          </w:tcPr>
          <w:p w14:paraId="1A18246B" w14:textId="77777777" w:rsidR="00E439F1" w:rsidRPr="00164352" w:rsidRDefault="00E439F1" w:rsidP="00164352">
            <w:pPr>
              <w:jc w:val="both"/>
              <w:rPr>
                <w:bCs/>
              </w:rPr>
            </w:pPr>
            <w:r w:rsidRPr="00164352">
              <w:rPr>
                <w:bCs/>
              </w:rPr>
              <w:t>6</w:t>
            </w:r>
          </w:p>
        </w:tc>
        <w:tc>
          <w:tcPr>
            <w:tcW w:w="1038" w:type="dxa"/>
            <w:shd w:val="clear" w:color="auto" w:fill="DAEEF3" w:themeFill="accent5" w:themeFillTint="33"/>
          </w:tcPr>
          <w:p w14:paraId="2B39CDF3" w14:textId="77777777" w:rsidR="00E439F1" w:rsidRPr="00164352" w:rsidRDefault="00E439F1" w:rsidP="00164352">
            <w:pPr>
              <w:jc w:val="both"/>
              <w:rPr>
                <w:bCs/>
              </w:rPr>
            </w:pPr>
            <w:r w:rsidRPr="00164352">
              <w:rPr>
                <w:bCs/>
              </w:rPr>
              <w:t>8</w:t>
            </w:r>
          </w:p>
        </w:tc>
        <w:tc>
          <w:tcPr>
            <w:tcW w:w="1034" w:type="dxa"/>
            <w:shd w:val="clear" w:color="auto" w:fill="DAEEF3" w:themeFill="accent5" w:themeFillTint="33"/>
          </w:tcPr>
          <w:p w14:paraId="639EBC24" w14:textId="77777777" w:rsidR="00E439F1" w:rsidRPr="00164352" w:rsidRDefault="00E439F1" w:rsidP="00164352">
            <w:pPr>
              <w:jc w:val="both"/>
              <w:rPr>
                <w:bCs/>
              </w:rPr>
            </w:pPr>
            <w:r w:rsidRPr="00164352">
              <w:rPr>
                <w:bCs/>
              </w:rPr>
              <w:t>17</w:t>
            </w:r>
          </w:p>
        </w:tc>
      </w:tr>
      <w:tr w:rsidR="00E439F1" w:rsidRPr="00164352" w14:paraId="45A56478" w14:textId="77777777" w:rsidTr="00B255B5">
        <w:trPr>
          <w:trHeight w:val="321"/>
        </w:trPr>
        <w:tc>
          <w:tcPr>
            <w:tcW w:w="1103" w:type="dxa"/>
            <w:shd w:val="clear" w:color="auto" w:fill="DAEEF3" w:themeFill="accent5" w:themeFillTint="33"/>
          </w:tcPr>
          <w:p w14:paraId="54E4CED9" w14:textId="77777777" w:rsidR="00E439F1" w:rsidRPr="00164352" w:rsidRDefault="00E439F1" w:rsidP="00164352">
            <w:pPr>
              <w:jc w:val="both"/>
              <w:rPr>
                <w:bCs/>
              </w:rPr>
            </w:pPr>
            <w:r w:rsidRPr="00164352">
              <w:rPr>
                <w:bCs/>
              </w:rPr>
              <w:t>Итого</w:t>
            </w:r>
          </w:p>
        </w:tc>
        <w:tc>
          <w:tcPr>
            <w:tcW w:w="1044" w:type="dxa"/>
            <w:shd w:val="clear" w:color="auto" w:fill="DAEEF3" w:themeFill="accent5" w:themeFillTint="33"/>
          </w:tcPr>
          <w:p w14:paraId="68E04A8C" w14:textId="77777777" w:rsidR="00E439F1" w:rsidRPr="00164352" w:rsidRDefault="00E439F1" w:rsidP="00164352">
            <w:pPr>
              <w:jc w:val="both"/>
              <w:rPr>
                <w:bCs/>
              </w:rPr>
            </w:pPr>
            <w:r w:rsidRPr="00164352">
              <w:rPr>
                <w:bCs/>
              </w:rPr>
              <w:t>6</w:t>
            </w:r>
          </w:p>
        </w:tc>
        <w:tc>
          <w:tcPr>
            <w:tcW w:w="1036" w:type="dxa"/>
            <w:shd w:val="clear" w:color="auto" w:fill="DAEEF3" w:themeFill="accent5" w:themeFillTint="33"/>
          </w:tcPr>
          <w:p w14:paraId="7F98D664" w14:textId="77777777" w:rsidR="00E439F1" w:rsidRPr="00164352" w:rsidRDefault="00E439F1" w:rsidP="00164352">
            <w:pPr>
              <w:jc w:val="both"/>
              <w:rPr>
                <w:bCs/>
              </w:rPr>
            </w:pPr>
            <w:r w:rsidRPr="00164352">
              <w:rPr>
                <w:bCs/>
              </w:rPr>
              <w:t>15</w:t>
            </w:r>
          </w:p>
        </w:tc>
        <w:tc>
          <w:tcPr>
            <w:tcW w:w="1044" w:type="dxa"/>
            <w:shd w:val="clear" w:color="auto" w:fill="DAEEF3" w:themeFill="accent5" w:themeFillTint="33"/>
          </w:tcPr>
          <w:p w14:paraId="2565ABFF" w14:textId="77777777" w:rsidR="00E439F1" w:rsidRPr="00164352" w:rsidRDefault="00E439F1" w:rsidP="00164352">
            <w:pPr>
              <w:jc w:val="both"/>
              <w:rPr>
                <w:bCs/>
              </w:rPr>
            </w:pPr>
            <w:r w:rsidRPr="00164352">
              <w:rPr>
                <w:bCs/>
              </w:rPr>
              <w:t>26</w:t>
            </w:r>
          </w:p>
        </w:tc>
        <w:tc>
          <w:tcPr>
            <w:tcW w:w="1037" w:type="dxa"/>
            <w:shd w:val="clear" w:color="auto" w:fill="DAEEF3" w:themeFill="accent5" w:themeFillTint="33"/>
          </w:tcPr>
          <w:p w14:paraId="48841E3E" w14:textId="77777777" w:rsidR="00E439F1" w:rsidRPr="00164352" w:rsidRDefault="00E439F1" w:rsidP="00164352">
            <w:pPr>
              <w:jc w:val="both"/>
              <w:rPr>
                <w:bCs/>
              </w:rPr>
            </w:pPr>
            <w:r w:rsidRPr="00164352">
              <w:rPr>
                <w:bCs/>
              </w:rPr>
              <w:t>54</w:t>
            </w:r>
          </w:p>
        </w:tc>
        <w:tc>
          <w:tcPr>
            <w:tcW w:w="1038" w:type="dxa"/>
            <w:shd w:val="clear" w:color="auto" w:fill="DAEEF3" w:themeFill="accent5" w:themeFillTint="33"/>
          </w:tcPr>
          <w:p w14:paraId="0F890ABE" w14:textId="77777777" w:rsidR="00E439F1" w:rsidRPr="00164352" w:rsidRDefault="00E439F1" w:rsidP="00164352">
            <w:pPr>
              <w:jc w:val="both"/>
              <w:rPr>
                <w:bCs/>
              </w:rPr>
            </w:pPr>
            <w:r w:rsidRPr="00164352">
              <w:rPr>
                <w:bCs/>
              </w:rPr>
              <w:t>6</w:t>
            </w:r>
          </w:p>
        </w:tc>
        <w:tc>
          <w:tcPr>
            <w:tcW w:w="1034" w:type="dxa"/>
            <w:shd w:val="clear" w:color="auto" w:fill="DAEEF3" w:themeFill="accent5" w:themeFillTint="33"/>
          </w:tcPr>
          <w:p w14:paraId="176DC2D0" w14:textId="77777777" w:rsidR="00E439F1" w:rsidRPr="00164352" w:rsidRDefault="00E439F1" w:rsidP="00164352">
            <w:pPr>
              <w:jc w:val="both"/>
              <w:rPr>
                <w:bCs/>
              </w:rPr>
            </w:pPr>
            <w:r w:rsidRPr="00164352">
              <w:rPr>
                <w:bCs/>
              </w:rPr>
              <w:t>12</w:t>
            </w:r>
          </w:p>
        </w:tc>
        <w:tc>
          <w:tcPr>
            <w:tcW w:w="1038" w:type="dxa"/>
            <w:shd w:val="clear" w:color="auto" w:fill="DAEEF3" w:themeFill="accent5" w:themeFillTint="33"/>
          </w:tcPr>
          <w:p w14:paraId="68D76A58" w14:textId="77777777" w:rsidR="00E439F1" w:rsidRPr="00164352" w:rsidRDefault="00E439F1" w:rsidP="00164352">
            <w:pPr>
              <w:jc w:val="both"/>
              <w:rPr>
                <w:bCs/>
              </w:rPr>
            </w:pPr>
            <w:r w:rsidRPr="00164352">
              <w:rPr>
                <w:bCs/>
              </w:rPr>
              <w:t>9</w:t>
            </w:r>
          </w:p>
        </w:tc>
        <w:tc>
          <w:tcPr>
            <w:tcW w:w="1034" w:type="dxa"/>
            <w:shd w:val="clear" w:color="auto" w:fill="DAEEF3" w:themeFill="accent5" w:themeFillTint="33"/>
          </w:tcPr>
          <w:p w14:paraId="2B17A86F" w14:textId="77777777" w:rsidR="00E439F1" w:rsidRPr="00164352" w:rsidRDefault="00E439F1" w:rsidP="00164352">
            <w:pPr>
              <w:jc w:val="both"/>
              <w:rPr>
                <w:bCs/>
              </w:rPr>
            </w:pPr>
            <w:r w:rsidRPr="00164352">
              <w:rPr>
                <w:bCs/>
              </w:rPr>
              <w:t>19</w:t>
            </w:r>
          </w:p>
        </w:tc>
      </w:tr>
    </w:tbl>
    <w:p w14:paraId="750C27A2" w14:textId="77777777" w:rsidR="00F7466E" w:rsidRPr="00164352" w:rsidRDefault="00F7466E" w:rsidP="00164352">
      <w:pPr>
        <w:jc w:val="both"/>
        <w:rPr>
          <w:b/>
          <w:bCs/>
        </w:rPr>
      </w:pPr>
    </w:p>
    <w:p w14:paraId="6E595C19" w14:textId="77777777" w:rsidR="00D80720" w:rsidRPr="00164352" w:rsidRDefault="00E439F1" w:rsidP="00164352">
      <w:pPr>
        <w:jc w:val="both"/>
        <w:rPr>
          <w:b/>
          <w:bCs/>
        </w:rPr>
      </w:pPr>
      <w:r w:rsidRPr="00164352">
        <w:rPr>
          <w:b/>
          <w:bCs/>
        </w:rPr>
        <w:t>Таблица 12. Уровень квалификации за 3 года</w:t>
      </w:r>
    </w:p>
    <w:tbl>
      <w:tblPr>
        <w:tblStyle w:val="ac"/>
        <w:tblW w:w="0" w:type="auto"/>
        <w:tblLook w:val="04A0" w:firstRow="1" w:lastRow="0" w:firstColumn="1" w:lastColumn="0" w:noHBand="0" w:noVBand="1"/>
      </w:tblPr>
      <w:tblGrid>
        <w:gridCol w:w="2823"/>
        <w:gridCol w:w="2316"/>
        <w:gridCol w:w="2116"/>
        <w:gridCol w:w="2116"/>
      </w:tblGrid>
      <w:tr w:rsidR="007A1A27" w:rsidRPr="00164352" w14:paraId="6B3AA935" w14:textId="77777777" w:rsidTr="00B255B5">
        <w:tc>
          <w:tcPr>
            <w:tcW w:w="2823" w:type="dxa"/>
            <w:shd w:val="clear" w:color="auto" w:fill="C6D9F1" w:themeFill="text2" w:themeFillTint="33"/>
          </w:tcPr>
          <w:p w14:paraId="752F1ACC" w14:textId="77777777" w:rsidR="007A1A27" w:rsidRPr="00164352" w:rsidRDefault="007A1A27" w:rsidP="00164352">
            <w:pPr>
              <w:jc w:val="both"/>
              <w:rPr>
                <w:bCs/>
              </w:rPr>
            </w:pPr>
            <w:r w:rsidRPr="00164352">
              <w:rPr>
                <w:bCs/>
              </w:rPr>
              <w:t>Квалификационная категория (КК)</w:t>
            </w:r>
          </w:p>
        </w:tc>
        <w:tc>
          <w:tcPr>
            <w:tcW w:w="2316" w:type="dxa"/>
            <w:shd w:val="clear" w:color="auto" w:fill="C6D9F1" w:themeFill="text2" w:themeFillTint="33"/>
          </w:tcPr>
          <w:p w14:paraId="2B23FDB8" w14:textId="77777777" w:rsidR="007A1A27" w:rsidRPr="00164352" w:rsidRDefault="007A1A27" w:rsidP="00164352">
            <w:pPr>
              <w:jc w:val="both"/>
              <w:rPr>
                <w:bCs/>
              </w:rPr>
            </w:pPr>
            <w:r w:rsidRPr="00164352">
              <w:rPr>
                <w:bCs/>
              </w:rPr>
              <w:t>2021-2022</w:t>
            </w:r>
          </w:p>
        </w:tc>
        <w:tc>
          <w:tcPr>
            <w:tcW w:w="2116" w:type="dxa"/>
            <w:shd w:val="clear" w:color="auto" w:fill="C6D9F1" w:themeFill="text2" w:themeFillTint="33"/>
          </w:tcPr>
          <w:p w14:paraId="1EC94E31" w14:textId="77777777" w:rsidR="007A1A27" w:rsidRPr="00164352" w:rsidRDefault="007A1A27" w:rsidP="00164352">
            <w:pPr>
              <w:jc w:val="both"/>
              <w:rPr>
                <w:bCs/>
              </w:rPr>
            </w:pPr>
            <w:r w:rsidRPr="00164352">
              <w:rPr>
                <w:bCs/>
              </w:rPr>
              <w:t>2022-2023</w:t>
            </w:r>
          </w:p>
        </w:tc>
        <w:tc>
          <w:tcPr>
            <w:tcW w:w="2116" w:type="dxa"/>
            <w:shd w:val="clear" w:color="auto" w:fill="C6D9F1" w:themeFill="text2" w:themeFillTint="33"/>
          </w:tcPr>
          <w:p w14:paraId="2BC9792E" w14:textId="77777777" w:rsidR="007A1A27" w:rsidRPr="00164352" w:rsidRDefault="007A1A27" w:rsidP="00164352">
            <w:pPr>
              <w:jc w:val="both"/>
              <w:rPr>
                <w:bCs/>
              </w:rPr>
            </w:pPr>
            <w:r w:rsidRPr="00164352">
              <w:rPr>
                <w:bCs/>
              </w:rPr>
              <w:t>2023-2024</w:t>
            </w:r>
          </w:p>
        </w:tc>
      </w:tr>
      <w:tr w:rsidR="007A1A27" w:rsidRPr="00164352" w14:paraId="0E45A974" w14:textId="77777777" w:rsidTr="00B255B5">
        <w:tc>
          <w:tcPr>
            <w:tcW w:w="2823" w:type="dxa"/>
            <w:shd w:val="clear" w:color="auto" w:fill="DAEEF3" w:themeFill="accent5" w:themeFillTint="33"/>
          </w:tcPr>
          <w:p w14:paraId="447A4BBE" w14:textId="77777777" w:rsidR="007A1A27" w:rsidRPr="00164352" w:rsidRDefault="007A1A27" w:rsidP="00164352">
            <w:pPr>
              <w:jc w:val="both"/>
              <w:rPr>
                <w:bCs/>
              </w:rPr>
            </w:pPr>
            <w:r w:rsidRPr="00164352">
              <w:rPr>
                <w:bCs/>
              </w:rPr>
              <w:t>Первая КК</w:t>
            </w:r>
          </w:p>
        </w:tc>
        <w:tc>
          <w:tcPr>
            <w:tcW w:w="2316" w:type="dxa"/>
            <w:shd w:val="clear" w:color="auto" w:fill="DAEEF3" w:themeFill="accent5" w:themeFillTint="33"/>
          </w:tcPr>
          <w:p w14:paraId="22B88AAC" w14:textId="77777777" w:rsidR="007A1A27" w:rsidRPr="00164352" w:rsidRDefault="007A1A27" w:rsidP="00164352">
            <w:pPr>
              <w:jc w:val="both"/>
              <w:rPr>
                <w:bCs/>
              </w:rPr>
            </w:pPr>
            <w:r w:rsidRPr="00164352">
              <w:rPr>
                <w:bCs/>
              </w:rPr>
              <w:t>8</w:t>
            </w:r>
          </w:p>
        </w:tc>
        <w:tc>
          <w:tcPr>
            <w:tcW w:w="2116" w:type="dxa"/>
            <w:shd w:val="clear" w:color="auto" w:fill="DAEEF3" w:themeFill="accent5" w:themeFillTint="33"/>
          </w:tcPr>
          <w:p w14:paraId="1CACA960" w14:textId="77777777" w:rsidR="007A1A27" w:rsidRPr="00164352" w:rsidRDefault="007A1A27" w:rsidP="00164352">
            <w:pPr>
              <w:jc w:val="both"/>
              <w:rPr>
                <w:bCs/>
              </w:rPr>
            </w:pPr>
            <w:r w:rsidRPr="00164352">
              <w:rPr>
                <w:bCs/>
              </w:rPr>
              <w:t>9</w:t>
            </w:r>
          </w:p>
        </w:tc>
        <w:tc>
          <w:tcPr>
            <w:tcW w:w="2116" w:type="dxa"/>
            <w:shd w:val="clear" w:color="auto" w:fill="DAEEF3" w:themeFill="accent5" w:themeFillTint="33"/>
          </w:tcPr>
          <w:p w14:paraId="26EA86E4" w14:textId="77777777" w:rsidR="007A1A27" w:rsidRPr="00164352" w:rsidRDefault="007A1A27" w:rsidP="00164352">
            <w:pPr>
              <w:jc w:val="both"/>
              <w:rPr>
                <w:bCs/>
              </w:rPr>
            </w:pPr>
            <w:r w:rsidRPr="00164352">
              <w:rPr>
                <w:bCs/>
              </w:rPr>
              <w:t>5</w:t>
            </w:r>
          </w:p>
        </w:tc>
      </w:tr>
      <w:tr w:rsidR="007A1A27" w:rsidRPr="00164352" w14:paraId="552FCBD2" w14:textId="77777777" w:rsidTr="00B255B5">
        <w:tc>
          <w:tcPr>
            <w:tcW w:w="2823" w:type="dxa"/>
            <w:shd w:val="clear" w:color="auto" w:fill="DAEEF3" w:themeFill="accent5" w:themeFillTint="33"/>
          </w:tcPr>
          <w:p w14:paraId="21828BB4" w14:textId="77777777" w:rsidR="007A1A27" w:rsidRPr="00164352" w:rsidRDefault="007A1A27" w:rsidP="00164352">
            <w:pPr>
              <w:jc w:val="both"/>
              <w:rPr>
                <w:bCs/>
              </w:rPr>
            </w:pPr>
            <w:r w:rsidRPr="00164352">
              <w:rPr>
                <w:bCs/>
              </w:rPr>
              <w:t>Высшая КК</w:t>
            </w:r>
          </w:p>
        </w:tc>
        <w:tc>
          <w:tcPr>
            <w:tcW w:w="2316" w:type="dxa"/>
            <w:shd w:val="clear" w:color="auto" w:fill="DAEEF3" w:themeFill="accent5" w:themeFillTint="33"/>
          </w:tcPr>
          <w:p w14:paraId="28363396" w14:textId="77777777" w:rsidR="007A1A27" w:rsidRPr="00164352" w:rsidRDefault="007A1A27" w:rsidP="00164352">
            <w:pPr>
              <w:jc w:val="both"/>
              <w:rPr>
                <w:bCs/>
              </w:rPr>
            </w:pPr>
            <w:r w:rsidRPr="00164352">
              <w:rPr>
                <w:bCs/>
              </w:rPr>
              <w:t>8</w:t>
            </w:r>
          </w:p>
        </w:tc>
        <w:tc>
          <w:tcPr>
            <w:tcW w:w="2116" w:type="dxa"/>
            <w:shd w:val="clear" w:color="auto" w:fill="DAEEF3" w:themeFill="accent5" w:themeFillTint="33"/>
          </w:tcPr>
          <w:p w14:paraId="4265C800" w14:textId="77777777" w:rsidR="007A1A27" w:rsidRPr="00164352" w:rsidRDefault="007A1A27" w:rsidP="00164352">
            <w:pPr>
              <w:jc w:val="both"/>
              <w:rPr>
                <w:bCs/>
              </w:rPr>
            </w:pPr>
            <w:r w:rsidRPr="00164352">
              <w:rPr>
                <w:bCs/>
              </w:rPr>
              <w:t>6</w:t>
            </w:r>
          </w:p>
        </w:tc>
        <w:tc>
          <w:tcPr>
            <w:tcW w:w="2116" w:type="dxa"/>
            <w:shd w:val="clear" w:color="auto" w:fill="DAEEF3" w:themeFill="accent5" w:themeFillTint="33"/>
          </w:tcPr>
          <w:p w14:paraId="55B67EEA" w14:textId="77777777" w:rsidR="007A1A27" w:rsidRPr="00164352" w:rsidRDefault="007A1A27" w:rsidP="00164352">
            <w:pPr>
              <w:jc w:val="both"/>
              <w:rPr>
                <w:bCs/>
              </w:rPr>
            </w:pPr>
            <w:r w:rsidRPr="00164352">
              <w:rPr>
                <w:bCs/>
              </w:rPr>
              <w:t>9</w:t>
            </w:r>
          </w:p>
        </w:tc>
      </w:tr>
    </w:tbl>
    <w:p w14:paraId="25AB17F3" w14:textId="77777777" w:rsidR="00E439F1" w:rsidRPr="00164352" w:rsidRDefault="00E439F1" w:rsidP="00164352">
      <w:pPr>
        <w:jc w:val="both"/>
        <w:rPr>
          <w:b/>
          <w:bCs/>
        </w:rPr>
      </w:pPr>
    </w:p>
    <w:p w14:paraId="2FC284E5" w14:textId="77777777" w:rsidR="009E5F55" w:rsidRDefault="004314B6" w:rsidP="009E5F55">
      <w:pPr>
        <w:ind w:firstLine="709"/>
        <w:jc w:val="both"/>
        <w:rPr>
          <w:rStyle w:val="FontStyle21"/>
          <w:b w:val="0"/>
          <w:sz w:val="24"/>
          <w:szCs w:val="24"/>
        </w:rPr>
      </w:pPr>
      <w:r w:rsidRPr="00164352">
        <w:t xml:space="preserve">Диагностика качественного состава педагогического коллектива демонстрирует повышение количества учителей, имеющих высшую категорию. Это объясняется тем, что в коллективе есть учителя желающие выходить на аттестацию, имеющие достаточные результаты работы, соответствующие перечню критериев и показателей для оценки профессиональной деятельности педагогического работника, аттестуемого в целях установления высшей квалификационной категории по должности </w:t>
      </w:r>
      <w:r w:rsidRPr="00164352">
        <w:rPr>
          <w:rStyle w:val="FontStyle21"/>
          <w:b w:val="0"/>
          <w:sz w:val="24"/>
          <w:szCs w:val="24"/>
        </w:rPr>
        <w:t>«учитель».</w:t>
      </w:r>
    </w:p>
    <w:p w14:paraId="547100D5" w14:textId="77777777" w:rsidR="004314B6" w:rsidRPr="00164352" w:rsidRDefault="004314B6" w:rsidP="00E72530">
      <w:pPr>
        <w:jc w:val="both"/>
        <w:rPr>
          <w:b/>
          <w:bCs/>
        </w:rPr>
      </w:pPr>
      <w:r w:rsidRPr="00164352">
        <w:rPr>
          <w:b/>
          <w:bCs/>
        </w:rPr>
        <w:t>Курсовая подготовка</w:t>
      </w:r>
    </w:p>
    <w:p w14:paraId="0E39DBB3" w14:textId="77777777" w:rsidR="004314B6" w:rsidRPr="00164352" w:rsidRDefault="004314B6" w:rsidP="00164352">
      <w:pPr>
        <w:ind w:firstLine="709"/>
        <w:jc w:val="both"/>
      </w:pPr>
      <w:r w:rsidRPr="00164352">
        <w:rPr>
          <w:bCs/>
        </w:rPr>
        <w:t>Целью повышения квалификации</w:t>
      </w:r>
      <w:r w:rsidRPr="00164352">
        <w:rPr>
          <w:b/>
          <w:bCs/>
        </w:rPr>
        <w:t xml:space="preserve"> </w:t>
      </w:r>
      <w:r w:rsidRPr="00164352">
        <w:t>является обновление</w:t>
      </w:r>
      <w:r w:rsidRPr="00164352">
        <w:rPr>
          <w:b/>
          <w:bCs/>
        </w:rPr>
        <w:t xml:space="preserve"> </w:t>
      </w:r>
      <w:r w:rsidRPr="00164352">
        <w:t>теоретических и практических знаний специалистов в связи с повышением требований профессионального стандарта педагога и необходимостью освоения современных методов решения профессиональных задач. На начало каждого учебного года формируется план повышения квалификации педагогических работников, а по итогам учебного года проводится анализ.  Анализ повышения квалификации показывает, что педагоги постоянно повышают профессиональную компетентность через курсовую подготовку на базе различных площадок, с использованием очных, заочных и дистанционных форм обучения.</w:t>
      </w:r>
    </w:p>
    <w:p w14:paraId="5CAE2037" w14:textId="77777777" w:rsidR="004314B6" w:rsidRPr="00164352" w:rsidRDefault="004314B6" w:rsidP="00164352">
      <w:pPr>
        <w:tabs>
          <w:tab w:val="left" w:pos="0"/>
        </w:tabs>
        <w:ind w:right="120"/>
        <w:jc w:val="both"/>
      </w:pPr>
      <w:r w:rsidRPr="00164352">
        <w:t xml:space="preserve">     </w:t>
      </w:r>
      <w:r w:rsidRPr="00164352">
        <w:tab/>
        <w:t>В рамках методической работы школы сложилась традиционная система повышения квалификации кадров. Основным способом повышения квалификации кадров является курсовая подготовка. Все учителя школы регулярно проходят необходимую курсовую подготовку в соответствии с требованиями Российского законодательства в этой области и перспективным планом повышения квалификации школы.</w:t>
      </w:r>
    </w:p>
    <w:p w14:paraId="1F16D50B" w14:textId="77777777" w:rsidR="004314B6" w:rsidRPr="00164352" w:rsidRDefault="00E439F1" w:rsidP="00164352">
      <w:pPr>
        <w:jc w:val="both"/>
      </w:pPr>
      <w:r w:rsidRPr="00164352">
        <w:t xml:space="preserve"> </w:t>
      </w:r>
      <w:r w:rsidR="000265CC" w:rsidRPr="00164352">
        <w:tab/>
      </w:r>
      <w:r w:rsidR="004314B6" w:rsidRPr="00164352">
        <w:t>В 202</w:t>
      </w:r>
      <w:r w:rsidR="007A1A27" w:rsidRPr="00164352">
        <w:t>3</w:t>
      </w:r>
      <w:r w:rsidR="004314B6" w:rsidRPr="00164352">
        <w:t>–202</w:t>
      </w:r>
      <w:r w:rsidR="007A1A27" w:rsidRPr="00164352">
        <w:t>4</w:t>
      </w:r>
      <w:r w:rsidR="004314B6" w:rsidRPr="00164352">
        <w:t xml:space="preserve">  году учителя обучались на курсах повышения квалификации.</w:t>
      </w:r>
    </w:p>
    <w:p w14:paraId="49F7D286" w14:textId="77777777" w:rsidR="00E439F1" w:rsidRPr="00164352" w:rsidRDefault="00E439F1" w:rsidP="00164352">
      <w:pPr>
        <w:jc w:val="both"/>
        <w:rPr>
          <w:b/>
        </w:rPr>
      </w:pPr>
      <w:r w:rsidRPr="00164352">
        <w:rPr>
          <w:b/>
        </w:rPr>
        <w:t>Таблица 13.  Курсы повышение квалификации 202</w:t>
      </w:r>
      <w:r w:rsidR="007A1A27" w:rsidRPr="00164352">
        <w:rPr>
          <w:b/>
        </w:rPr>
        <w:t>3</w:t>
      </w:r>
      <w:r w:rsidRPr="00164352">
        <w:rPr>
          <w:b/>
        </w:rPr>
        <w:t>-202</w:t>
      </w:r>
      <w:r w:rsidR="007A1A27" w:rsidRPr="00164352">
        <w:rPr>
          <w:b/>
        </w:rPr>
        <w:t>4</w:t>
      </w:r>
      <w:r w:rsidRPr="00164352">
        <w:rPr>
          <w:b/>
        </w:rPr>
        <w:t xml:space="preserve"> учебный год</w:t>
      </w:r>
    </w:p>
    <w:p w14:paraId="43543C1E" w14:textId="77777777" w:rsidR="000265CC" w:rsidRPr="00164352" w:rsidRDefault="000265CC" w:rsidP="00164352">
      <w:pPr>
        <w:jc w:val="both"/>
        <w:rPr>
          <w:b/>
        </w:rPr>
      </w:pPr>
    </w:p>
    <w:tbl>
      <w:tblPr>
        <w:tblStyle w:val="ac"/>
        <w:tblW w:w="0" w:type="auto"/>
        <w:tblLook w:val="04A0" w:firstRow="1" w:lastRow="0" w:firstColumn="1" w:lastColumn="0" w:noHBand="0" w:noVBand="1"/>
      </w:tblPr>
      <w:tblGrid>
        <w:gridCol w:w="3176"/>
        <w:gridCol w:w="2963"/>
        <w:gridCol w:w="3206"/>
      </w:tblGrid>
      <w:tr w:rsidR="004314B6" w:rsidRPr="00164352" w14:paraId="4E687FA4" w14:textId="77777777" w:rsidTr="00B255B5">
        <w:tc>
          <w:tcPr>
            <w:tcW w:w="3176" w:type="dxa"/>
            <w:shd w:val="clear" w:color="auto" w:fill="C6D9F1" w:themeFill="text2" w:themeFillTint="33"/>
          </w:tcPr>
          <w:p w14:paraId="119311C9" w14:textId="77777777" w:rsidR="004314B6" w:rsidRPr="00164352" w:rsidRDefault="00E439F1" w:rsidP="00164352">
            <w:pPr>
              <w:jc w:val="both"/>
            </w:pPr>
            <w:r w:rsidRPr="00164352">
              <w:t>Направленность курсов</w:t>
            </w:r>
          </w:p>
        </w:tc>
        <w:tc>
          <w:tcPr>
            <w:tcW w:w="2963" w:type="dxa"/>
            <w:shd w:val="clear" w:color="auto" w:fill="C6D9F1" w:themeFill="text2" w:themeFillTint="33"/>
          </w:tcPr>
          <w:p w14:paraId="521DF90D" w14:textId="77777777" w:rsidR="004314B6" w:rsidRPr="00164352" w:rsidRDefault="004314B6" w:rsidP="00164352">
            <w:pPr>
              <w:jc w:val="both"/>
            </w:pPr>
            <w:r w:rsidRPr="00164352">
              <w:t>Кол-во</w:t>
            </w:r>
            <w:r w:rsidR="00E439F1" w:rsidRPr="00164352">
              <w:t xml:space="preserve"> чел.</w:t>
            </w:r>
          </w:p>
        </w:tc>
        <w:tc>
          <w:tcPr>
            <w:tcW w:w="3206" w:type="dxa"/>
            <w:shd w:val="clear" w:color="auto" w:fill="C6D9F1" w:themeFill="text2" w:themeFillTint="33"/>
          </w:tcPr>
          <w:p w14:paraId="62E847EE" w14:textId="77777777" w:rsidR="004314B6" w:rsidRPr="00164352" w:rsidRDefault="00E439F1" w:rsidP="00164352">
            <w:pPr>
              <w:jc w:val="both"/>
            </w:pPr>
            <w:r w:rsidRPr="00164352">
              <w:t xml:space="preserve">% от численности </w:t>
            </w:r>
            <w:proofErr w:type="spellStart"/>
            <w:r w:rsidRPr="00164352">
              <w:t>педкадров</w:t>
            </w:r>
            <w:proofErr w:type="spellEnd"/>
          </w:p>
          <w:p w14:paraId="041C57FF" w14:textId="77777777" w:rsidR="00E439F1" w:rsidRPr="00164352" w:rsidRDefault="00E439F1" w:rsidP="00164352">
            <w:pPr>
              <w:jc w:val="both"/>
            </w:pPr>
          </w:p>
        </w:tc>
      </w:tr>
      <w:tr w:rsidR="007A1A27" w:rsidRPr="00164352" w14:paraId="377A3C83" w14:textId="77777777" w:rsidTr="00B255B5">
        <w:tc>
          <w:tcPr>
            <w:tcW w:w="3176" w:type="dxa"/>
            <w:shd w:val="clear" w:color="auto" w:fill="DAEEF3" w:themeFill="accent5" w:themeFillTint="33"/>
          </w:tcPr>
          <w:p w14:paraId="19F5A4A7" w14:textId="77777777" w:rsidR="007A1A27" w:rsidRPr="00164352" w:rsidRDefault="007A1A27" w:rsidP="00164352">
            <w:pPr>
              <w:jc w:val="both"/>
            </w:pPr>
            <w:r w:rsidRPr="00164352">
              <w:t>ХК ИРО преподавание учебных предметов</w:t>
            </w:r>
          </w:p>
        </w:tc>
        <w:tc>
          <w:tcPr>
            <w:tcW w:w="2963" w:type="dxa"/>
            <w:shd w:val="clear" w:color="auto" w:fill="DAEEF3" w:themeFill="accent5" w:themeFillTint="33"/>
          </w:tcPr>
          <w:p w14:paraId="7FBA479F" w14:textId="77777777" w:rsidR="007A1A27" w:rsidRPr="00164352" w:rsidRDefault="007A1A27" w:rsidP="00164352">
            <w:pPr>
              <w:jc w:val="both"/>
            </w:pPr>
            <w:r w:rsidRPr="00164352">
              <w:t>8</w:t>
            </w:r>
          </w:p>
        </w:tc>
        <w:tc>
          <w:tcPr>
            <w:tcW w:w="3206" w:type="dxa"/>
            <w:shd w:val="clear" w:color="auto" w:fill="DAEEF3" w:themeFill="accent5" w:themeFillTint="33"/>
          </w:tcPr>
          <w:p w14:paraId="285A9E5E" w14:textId="77777777" w:rsidR="007A1A27" w:rsidRPr="00164352" w:rsidRDefault="007A1A27" w:rsidP="00164352">
            <w:pPr>
              <w:jc w:val="both"/>
            </w:pPr>
            <w:r w:rsidRPr="00164352">
              <w:t>17%</w:t>
            </w:r>
          </w:p>
        </w:tc>
      </w:tr>
      <w:tr w:rsidR="007A1A27" w:rsidRPr="00164352" w14:paraId="4C4F43CA" w14:textId="77777777" w:rsidTr="00B255B5">
        <w:tc>
          <w:tcPr>
            <w:tcW w:w="3176" w:type="dxa"/>
            <w:shd w:val="clear" w:color="auto" w:fill="DAEEF3" w:themeFill="accent5" w:themeFillTint="33"/>
          </w:tcPr>
          <w:p w14:paraId="6770488D" w14:textId="77777777" w:rsidR="007A1A27" w:rsidRPr="00164352" w:rsidRDefault="007A1A27" w:rsidP="00164352">
            <w:pPr>
              <w:jc w:val="both"/>
            </w:pPr>
            <w:r w:rsidRPr="00164352">
              <w:t>Школа современного учителя</w:t>
            </w:r>
          </w:p>
        </w:tc>
        <w:tc>
          <w:tcPr>
            <w:tcW w:w="2963" w:type="dxa"/>
            <w:shd w:val="clear" w:color="auto" w:fill="DAEEF3" w:themeFill="accent5" w:themeFillTint="33"/>
          </w:tcPr>
          <w:p w14:paraId="599C36B1" w14:textId="77777777" w:rsidR="007A1A27" w:rsidRPr="00164352" w:rsidRDefault="007A1A27" w:rsidP="00164352">
            <w:pPr>
              <w:jc w:val="both"/>
            </w:pPr>
            <w:r w:rsidRPr="00164352">
              <w:t>6</w:t>
            </w:r>
          </w:p>
        </w:tc>
        <w:tc>
          <w:tcPr>
            <w:tcW w:w="3206" w:type="dxa"/>
            <w:shd w:val="clear" w:color="auto" w:fill="DAEEF3" w:themeFill="accent5" w:themeFillTint="33"/>
          </w:tcPr>
          <w:p w14:paraId="58EB0C9A" w14:textId="77777777" w:rsidR="007A1A27" w:rsidRPr="00164352" w:rsidRDefault="007A1A27" w:rsidP="00164352">
            <w:pPr>
              <w:jc w:val="both"/>
            </w:pPr>
            <w:r w:rsidRPr="00164352">
              <w:t>13%</w:t>
            </w:r>
          </w:p>
        </w:tc>
      </w:tr>
      <w:tr w:rsidR="007A1A27" w:rsidRPr="00164352" w14:paraId="371C1D47" w14:textId="77777777" w:rsidTr="00B255B5">
        <w:tc>
          <w:tcPr>
            <w:tcW w:w="3176" w:type="dxa"/>
            <w:shd w:val="clear" w:color="auto" w:fill="DAEEF3" w:themeFill="accent5" w:themeFillTint="33"/>
          </w:tcPr>
          <w:p w14:paraId="17E8800A" w14:textId="77777777" w:rsidR="007A1A27" w:rsidRPr="00164352" w:rsidRDefault="007A1A27" w:rsidP="00164352">
            <w:pPr>
              <w:jc w:val="both"/>
            </w:pPr>
            <w:r w:rsidRPr="00164352">
              <w:t>Курсы обновлённого ФГОС ООО, ФГОС СОО</w:t>
            </w:r>
          </w:p>
        </w:tc>
        <w:tc>
          <w:tcPr>
            <w:tcW w:w="2963" w:type="dxa"/>
            <w:shd w:val="clear" w:color="auto" w:fill="DAEEF3" w:themeFill="accent5" w:themeFillTint="33"/>
          </w:tcPr>
          <w:p w14:paraId="4D84C970" w14:textId="77777777" w:rsidR="007A1A27" w:rsidRPr="00164352" w:rsidRDefault="007A1A27" w:rsidP="00164352">
            <w:pPr>
              <w:jc w:val="both"/>
            </w:pPr>
            <w:r w:rsidRPr="00164352">
              <w:t>12</w:t>
            </w:r>
          </w:p>
        </w:tc>
        <w:tc>
          <w:tcPr>
            <w:tcW w:w="3206" w:type="dxa"/>
            <w:shd w:val="clear" w:color="auto" w:fill="DAEEF3" w:themeFill="accent5" w:themeFillTint="33"/>
          </w:tcPr>
          <w:p w14:paraId="7A30A44D" w14:textId="77777777" w:rsidR="007A1A27" w:rsidRPr="00164352" w:rsidRDefault="007A1A27" w:rsidP="00164352">
            <w:pPr>
              <w:jc w:val="both"/>
            </w:pPr>
            <w:r w:rsidRPr="00164352">
              <w:t>26%</w:t>
            </w:r>
          </w:p>
        </w:tc>
      </w:tr>
    </w:tbl>
    <w:p w14:paraId="4C9BF7A5" w14:textId="77777777" w:rsidR="004314B6" w:rsidRPr="00164352" w:rsidRDefault="004314B6" w:rsidP="00E72530">
      <w:pPr>
        <w:ind w:firstLine="480"/>
        <w:jc w:val="both"/>
      </w:pPr>
      <w:r w:rsidRPr="00164352">
        <w:t xml:space="preserve">Часть коллектива не имеет высоких показателей работы с учащимися, не заботится о росте своего профессионализма, не выказывают желания самосовершенствоваться в своей педагогической деятельности. Такое отношение характерно в основном для педагогов предпенсионного и пенсионного возраста, которые имеют большой опыт работы и не </w:t>
      </w:r>
      <w:r w:rsidRPr="00164352">
        <w:lastRenderedPageBreak/>
        <w:t>утруждают себя дополнительной подготовкой учащихся к олимпиадам, НПК, конкурсам и собственным участием в методических и профессиональных конкурсах.</w:t>
      </w:r>
    </w:p>
    <w:p w14:paraId="16786064" w14:textId="77777777" w:rsidR="004314B6" w:rsidRPr="00164352" w:rsidRDefault="000265CC" w:rsidP="00164352">
      <w:pPr>
        <w:ind w:firstLine="480"/>
        <w:jc w:val="both"/>
        <w:rPr>
          <w:bCs/>
        </w:rPr>
      </w:pPr>
      <w:r w:rsidRPr="00164352">
        <w:tab/>
      </w:r>
      <w:r w:rsidR="004314B6" w:rsidRPr="00164352">
        <w:t>В целом, а</w:t>
      </w:r>
      <w:r w:rsidR="004314B6" w:rsidRPr="00164352">
        <w:rPr>
          <w:bCs/>
        </w:rPr>
        <w:t>нализ возрастных, образовательных и качественных характеристик показал, что педагогический коллектив школы №72 является стабильным, сплоченным, квалифицированным, способным активно реализовывать задачи образования и воспитания и инновационные процессы. Большинство педагогов школы отличает высокий уровень профессионализма, творческий рост, преданность педагогическому труду.</w:t>
      </w:r>
    </w:p>
    <w:p w14:paraId="2316A1F0" w14:textId="77777777" w:rsidR="004314B6" w:rsidRPr="00164352" w:rsidRDefault="004314B6" w:rsidP="00164352">
      <w:pPr>
        <w:ind w:firstLine="709"/>
        <w:jc w:val="both"/>
        <w:rPr>
          <w:bCs/>
        </w:rPr>
      </w:pPr>
      <w:r w:rsidRPr="00164352">
        <w:rPr>
          <w:bCs/>
        </w:rPr>
        <w:t>Повышение уровня профессионального мастерства педагогов путём включения их в инновационные процессы, оказание адресной методической помощи и развитие мотивации всех участников образовательного процесса для повышения качества образования школы.</w:t>
      </w:r>
    </w:p>
    <w:p w14:paraId="364F4436" w14:textId="77777777" w:rsidR="004314B6" w:rsidRPr="00164352" w:rsidRDefault="004314B6" w:rsidP="00164352">
      <w:pPr>
        <w:ind w:firstLine="709"/>
        <w:jc w:val="both"/>
        <w:rPr>
          <w:b/>
          <w:bCs/>
        </w:rPr>
      </w:pPr>
      <w:r w:rsidRPr="00164352">
        <w:rPr>
          <w:b/>
          <w:bCs/>
        </w:rPr>
        <w:t xml:space="preserve">Рекомендации: </w:t>
      </w:r>
    </w:p>
    <w:p w14:paraId="19F8A529" w14:textId="77777777" w:rsidR="004314B6" w:rsidRPr="00164352" w:rsidRDefault="004314B6" w:rsidP="00164352">
      <w:pPr>
        <w:pStyle w:val="a3"/>
        <w:numPr>
          <w:ilvl w:val="0"/>
          <w:numId w:val="14"/>
        </w:numPr>
        <w:ind w:left="0" w:firstLine="360"/>
        <w:jc w:val="both"/>
      </w:pPr>
      <w:r w:rsidRPr="00164352">
        <w:t xml:space="preserve">продолжить работу по оказанию методической помощи педагогическим работникам по прохождению процедуры аттестации на первую и высшую квалификационные категории; </w:t>
      </w:r>
    </w:p>
    <w:p w14:paraId="72E4CBB1" w14:textId="77777777" w:rsidR="004314B6" w:rsidRPr="00164352" w:rsidRDefault="004314B6" w:rsidP="00164352">
      <w:pPr>
        <w:pStyle w:val="a3"/>
        <w:numPr>
          <w:ilvl w:val="0"/>
          <w:numId w:val="14"/>
        </w:numPr>
        <w:ind w:left="0" w:firstLine="360"/>
        <w:jc w:val="both"/>
      </w:pPr>
      <w:r w:rsidRPr="00164352">
        <w:t xml:space="preserve">обеспечить постоянное информирование педагогических и руководящих работников о нормативных документах, регламентирующих аттестацию на квалификационные категории; </w:t>
      </w:r>
    </w:p>
    <w:p w14:paraId="4E672F2D" w14:textId="77777777" w:rsidR="004314B6" w:rsidRDefault="004314B6" w:rsidP="00164352">
      <w:pPr>
        <w:pStyle w:val="a3"/>
        <w:numPr>
          <w:ilvl w:val="0"/>
          <w:numId w:val="14"/>
        </w:numPr>
        <w:ind w:left="0" w:firstLine="360"/>
        <w:jc w:val="both"/>
      </w:pPr>
      <w:r w:rsidRPr="00164352">
        <w:t>продолжить формирование системы мотивации педагогических работников на прохождение аттестации на первую и высшую квалификационные категории.</w:t>
      </w:r>
    </w:p>
    <w:p w14:paraId="67899E26" w14:textId="77777777" w:rsidR="009E5F55" w:rsidRDefault="009E5F55" w:rsidP="009E5F55">
      <w:pPr>
        <w:jc w:val="both"/>
      </w:pPr>
    </w:p>
    <w:p w14:paraId="2584F89D" w14:textId="77777777" w:rsidR="009E5F55" w:rsidRPr="00164352" w:rsidRDefault="009E5F55" w:rsidP="009E5F55">
      <w:pPr>
        <w:jc w:val="both"/>
      </w:pPr>
    </w:p>
    <w:p w14:paraId="79426C95" w14:textId="77777777" w:rsidR="00201BF9" w:rsidRPr="009E5F55" w:rsidRDefault="00A75BCE" w:rsidP="00E72530">
      <w:pPr>
        <w:jc w:val="center"/>
        <w:outlineLvl w:val="0"/>
        <w:rPr>
          <w:b/>
        </w:rPr>
      </w:pPr>
      <w:r w:rsidRPr="009E5F55">
        <w:rPr>
          <w:b/>
        </w:rPr>
        <w:t>АНАЛИЗ РАБОТЫ МЕТОДИЧЕСКОГО СОВЕТА</w:t>
      </w:r>
    </w:p>
    <w:p w14:paraId="044C9043" w14:textId="77777777" w:rsidR="00764861" w:rsidRPr="00164352" w:rsidRDefault="00764861" w:rsidP="00164352">
      <w:pPr>
        <w:pStyle w:val="Style2"/>
        <w:widowControl/>
        <w:spacing w:line="240" w:lineRule="auto"/>
        <w:ind w:firstLine="708"/>
      </w:pPr>
    </w:p>
    <w:p w14:paraId="0846FED5" w14:textId="77777777" w:rsidR="00201BF9" w:rsidRPr="00164352" w:rsidRDefault="00201BF9" w:rsidP="00164352">
      <w:pPr>
        <w:pStyle w:val="Style2"/>
        <w:widowControl/>
        <w:spacing w:line="240" w:lineRule="auto"/>
        <w:ind w:firstLine="708"/>
      </w:pPr>
      <w:r w:rsidRPr="00164352">
        <w:t>В  метод</w:t>
      </w:r>
      <w:r w:rsidR="009E5F55">
        <w:t>ический</w:t>
      </w:r>
      <w:r w:rsidRPr="00164352">
        <w:t xml:space="preserve"> совет  входят</w:t>
      </w:r>
      <w:r w:rsidRPr="00164352">
        <w:rPr>
          <w:b/>
        </w:rPr>
        <w:t>:</w:t>
      </w:r>
      <w:r w:rsidRPr="00164352">
        <w:t xml:space="preserve"> директор  школы, заместитель директора по УВР, руководители  ШМО, руководитель НОУ  и педагог-психолог. На  заседания  МС  приглашаются  также  учителя.  </w:t>
      </w:r>
      <w:r w:rsidRPr="00164352">
        <w:rPr>
          <w:rStyle w:val="FontStyle12"/>
        </w:rPr>
        <w:t>Коллектив  школы постоянно находится в творческом поиске, понимая, что одна из задач, стоящих перед современной системой образования,- развивать и формировать у школьников такие способности, которые позволили бы ему адаптироваться в современной жизни. А это сможет сделать только профессионально компетентный учитель.</w:t>
      </w:r>
    </w:p>
    <w:p w14:paraId="26AAF677" w14:textId="77777777" w:rsidR="00201BF9" w:rsidRPr="00164352" w:rsidRDefault="00B255B5" w:rsidP="00164352">
      <w:pPr>
        <w:tabs>
          <w:tab w:val="left" w:pos="900"/>
        </w:tabs>
        <w:jc w:val="both"/>
        <w:rPr>
          <w:color w:val="FF0000"/>
        </w:rPr>
      </w:pPr>
      <w:r w:rsidRPr="00164352">
        <w:tab/>
      </w:r>
      <w:r w:rsidR="00201BF9" w:rsidRPr="00164352">
        <w:t>Методическая проблема:</w:t>
      </w:r>
      <w:r w:rsidR="00201BF9" w:rsidRPr="00164352">
        <w:rPr>
          <w:color w:val="000080"/>
        </w:rPr>
        <w:t xml:space="preserve"> </w:t>
      </w:r>
      <w:r w:rsidR="00201BF9" w:rsidRPr="00164352">
        <w:t>«Управление профессионально-личностным ростом педагога как одно из основных условий обеспечения качества образования в условиях введения ФГОС-21»</w:t>
      </w:r>
      <w:r w:rsidR="00201BF9" w:rsidRPr="00164352">
        <w:rPr>
          <w:color w:val="FF0000"/>
        </w:rPr>
        <w:t>.</w:t>
      </w:r>
    </w:p>
    <w:p w14:paraId="07BDF8D8" w14:textId="77777777" w:rsidR="00201BF9" w:rsidRPr="00164352" w:rsidRDefault="00201BF9" w:rsidP="00164352">
      <w:pPr>
        <w:jc w:val="both"/>
      </w:pPr>
      <w:r w:rsidRPr="00164352">
        <w:rPr>
          <w:b/>
          <w:bCs/>
        </w:rPr>
        <w:t>Цель</w:t>
      </w:r>
      <w:r w:rsidRPr="00164352">
        <w:t>: создание условий, способствующих развитию учительского потенциала, повышению уровня профессиональной компетентности педагогов для достижения качественных образовательных результатов  в процессе реализации ФГОС нового поколения.</w:t>
      </w:r>
    </w:p>
    <w:p w14:paraId="1E002022" w14:textId="77777777" w:rsidR="00201BF9" w:rsidRPr="00164352" w:rsidRDefault="00201BF9" w:rsidP="00164352">
      <w:pPr>
        <w:tabs>
          <w:tab w:val="left" w:pos="900"/>
        </w:tabs>
        <w:jc w:val="both"/>
        <w:rPr>
          <w:b/>
        </w:rPr>
      </w:pPr>
      <w:r w:rsidRPr="00164352">
        <w:rPr>
          <w:b/>
        </w:rPr>
        <w:t>Задачи:</w:t>
      </w:r>
    </w:p>
    <w:p w14:paraId="05DD6B88" w14:textId="77777777" w:rsidR="00201BF9" w:rsidRPr="00164352" w:rsidRDefault="00201BF9" w:rsidP="00164352">
      <w:pPr>
        <w:numPr>
          <w:ilvl w:val="0"/>
          <w:numId w:val="26"/>
        </w:numPr>
        <w:tabs>
          <w:tab w:val="left" w:pos="180"/>
          <w:tab w:val="left" w:pos="900"/>
        </w:tabs>
        <w:jc w:val="both"/>
      </w:pPr>
      <w:r w:rsidRPr="00164352">
        <w:rPr>
          <w:color w:val="000000"/>
        </w:rPr>
        <w:t xml:space="preserve"> Продолжить  функционирование образовательного учреждение в режиме развития через реализацию программы «Формула успеха-2»,ФГОС-21,инновационную педагогического коллектива.</w:t>
      </w:r>
    </w:p>
    <w:p w14:paraId="1A72F635" w14:textId="77777777" w:rsidR="00201BF9" w:rsidRPr="00164352" w:rsidRDefault="00201BF9" w:rsidP="00164352">
      <w:pPr>
        <w:numPr>
          <w:ilvl w:val="0"/>
          <w:numId w:val="26"/>
        </w:numPr>
        <w:tabs>
          <w:tab w:val="left" w:pos="180"/>
          <w:tab w:val="left" w:pos="900"/>
        </w:tabs>
        <w:jc w:val="both"/>
      </w:pPr>
      <w:r w:rsidRPr="00164352">
        <w:t xml:space="preserve">  Совершенствовать методический уровень педагогов в овладении современными образовательными технологиями.</w:t>
      </w:r>
    </w:p>
    <w:p w14:paraId="475C12C4" w14:textId="77777777" w:rsidR="00201BF9" w:rsidRPr="00164352" w:rsidRDefault="00201BF9" w:rsidP="00164352">
      <w:pPr>
        <w:numPr>
          <w:ilvl w:val="0"/>
          <w:numId w:val="26"/>
        </w:numPr>
        <w:tabs>
          <w:tab w:val="left" w:pos="180"/>
          <w:tab w:val="left" w:pos="900"/>
        </w:tabs>
        <w:jc w:val="both"/>
      </w:pPr>
      <w:r w:rsidRPr="00164352">
        <w:t>Обеспечивать организацию активных форм методической работы (семинары, мастер – классы,  конкурсы, фестивали, вебинары  и пр.).</w:t>
      </w:r>
    </w:p>
    <w:p w14:paraId="3248B5EE" w14:textId="77777777" w:rsidR="00201BF9" w:rsidRPr="00164352" w:rsidRDefault="00201BF9" w:rsidP="00164352">
      <w:pPr>
        <w:numPr>
          <w:ilvl w:val="0"/>
          <w:numId w:val="26"/>
        </w:numPr>
        <w:tabs>
          <w:tab w:val="left" w:pos="180"/>
          <w:tab w:val="left" w:pos="900"/>
        </w:tabs>
        <w:jc w:val="both"/>
      </w:pPr>
      <w:r w:rsidRPr="00164352">
        <w:t xml:space="preserve"> Повысить эффективность работы методических объединений.</w:t>
      </w:r>
    </w:p>
    <w:p w14:paraId="2A78454D" w14:textId="77777777" w:rsidR="00201BF9" w:rsidRPr="00164352" w:rsidRDefault="00201BF9" w:rsidP="00164352">
      <w:pPr>
        <w:numPr>
          <w:ilvl w:val="0"/>
          <w:numId w:val="26"/>
        </w:numPr>
        <w:tabs>
          <w:tab w:val="left" w:pos="180"/>
          <w:tab w:val="left" w:pos="900"/>
        </w:tabs>
        <w:jc w:val="both"/>
      </w:pPr>
      <w:r w:rsidRPr="00164352">
        <w:t xml:space="preserve"> Пополнять методическую копилку необходимым информационно-методическим  материалом для методического сопровождения профессиональной деятельности учителей.</w:t>
      </w:r>
    </w:p>
    <w:p w14:paraId="63076CA5" w14:textId="77777777" w:rsidR="00201BF9" w:rsidRPr="00164352" w:rsidRDefault="00201BF9" w:rsidP="00164352">
      <w:pPr>
        <w:numPr>
          <w:ilvl w:val="0"/>
          <w:numId w:val="26"/>
        </w:numPr>
        <w:tabs>
          <w:tab w:val="left" w:pos="180"/>
          <w:tab w:val="left" w:pos="900"/>
        </w:tabs>
        <w:jc w:val="both"/>
      </w:pPr>
      <w:r w:rsidRPr="00164352">
        <w:lastRenderedPageBreak/>
        <w:t>Обеспечить методическое сопровождение самообразования и саморазвития педагогов через механизм аттестации.</w:t>
      </w:r>
    </w:p>
    <w:p w14:paraId="2EDFCF55" w14:textId="77777777" w:rsidR="00201BF9" w:rsidRPr="00164352" w:rsidRDefault="00201BF9" w:rsidP="00164352">
      <w:pPr>
        <w:numPr>
          <w:ilvl w:val="0"/>
          <w:numId w:val="26"/>
        </w:numPr>
        <w:tabs>
          <w:tab w:val="left" w:pos="180"/>
          <w:tab w:val="left" w:pos="900"/>
        </w:tabs>
        <w:jc w:val="both"/>
      </w:pPr>
      <w:r w:rsidRPr="00164352">
        <w:t xml:space="preserve"> Активизировать работу по выявлению и обобщению, распространению передового педагогического опыта творчески работающих педагогов.</w:t>
      </w:r>
    </w:p>
    <w:p w14:paraId="5B21BE1A" w14:textId="77777777" w:rsidR="00201BF9" w:rsidRPr="00164352" w:rsidRDefault="00201BF9" w:rsidP="00164352">
      <w:pPr>
        <w:numPr>
          <w:ilvl w:val="0"/>
          <w:numId w:val="26"/>
        </w:numPr>
        <w:tabs>
          <w:tab w:val="left" w:pos="180"/>
          <w:tab w:val="left" w:pos="900"/>
        </w:tabs>
        <w:jc w:val="both"/>
      </w:pPr>
      <w:r w:rsidRPr="00164352">
        <w:t xml:space="preserve"> Обеспечить повышение  профессиональной компетентности педагогов в области:</w:t>
      </w:r>
    </w:p>
    <w:p w14:paraId="3886DD90" w14:textId="77777777" w:rsidR="00201BF9" w:rsidRPr="00164352" w:rsidRDefault="00201BF9" w:rsidP="00164352">
      <w:pPr>
        <w:numPr>
          <w:ilvl w:val="0"/>
          <w:numId w:val="7"/>
        </w:numPr>
        <w:tabs>
          <w:tab w:val="left" w:pos="180"/>
          <w:tab w:val="left" w:pos="900"/>
        </w:tabs>
        <w:jc w:val="both"/>
      </w:pPr>
      <w:r w:rsidRPr="00164352">
        <w:t>работы с различными категориями детей  (в т.ч. с одарёнными детьми и детьми с ОВЗ, учащимися, для которых русский язык не является родным);</w:t>
      </w:r>
    </w:p>
    <w:p w14:paraId="28EEA94B" w14:textId="77777777" w:rsidR="00201BF9" w:rsidRPr="00164352" w:rsidRDefault="00201BF9" w:rsidP="00164352">
      <w:pPr>
        <w:numPr>
          <w:ilvl w:val="0"/>
          <w:numId w:val="7"/>
        </w:numPr>
        <w:tabs>
          <w:tab w:val="left" w:pos="180"/>
          <w:tab w:val="left" w:pos="900"/>
        </w:tabs>
        <w:jc w:val="both"/>
      </w:pPr>
      <w:r w:rsidRPr="00164352">
        <w:t>работы с детьми с особенностями развития, с девиантными, зависимыми, социально запущенными и социально уязвимыми учащимися, имеющими серьёзные отклонения в поведении.</w:t>
      </w:r>
    </w:p>
    <w:p w14:paraId="66E15CC3" w14:textId="77777777" w:rsidR="00201BF9" w:rsidRPr="00164352" w:rsidRDefault="00201BF9" w:rsidP="00164352">
      <w:pPr>
        <w:jc w:val="both"/>
        <w:rPr>
          <w:b/>
        </w:rPr>
      </w:pPr>
      <w:r w:rsidRPr="00164352">
        <w:rPr>
          <w:b/>
        </w:rPr>
        <w:t>Ожидаемые результаты:</w:t>
      </w:r>
    </w:p>
    <w:p w14:paraId="6EB09FB8" w14:textId="77777777" w:rsidR="00201BF9" w:rsidRPr="00164352" w:rsidRDefault="00201BF9" w:rsidP="00164352">
      <w:pPr>
        <w:numPr>
          <w:ilvl w:val="0"/>
          <w:numId w:val="27"/>
        </w:numPr>
        <w:jc w:val="both"/>
      </w:pPr>
      <w:r w:rsidRPr="00164352">
        <w:t>поэтапное повышение профессионального роста педагогов, непрерывное образование и самообразование педагогов внутри школы;</w:t>
      </w:r>
    </w:p>
    <w:p w14:paraId="08EC51DB" w14:textId="77777777" w:rsidR="00201BF9" w:rsidRPr="00164352" w:rsidRDefault="00201BF9" w:rsidP="00164352">
      <w:pPr>
        <w:numPr>
          <w:ilvl w:val="0"/>
          <w:numId w:val="27"/>
        </w:numPr>
        <w:jc w:val="both"/>
      </w:pPr>
      <w:r w:rsidRPr="00164352">
        <w:t>профессиональная самореализация учителей;</w:t>
      </w:r>
    </w:p>
    <w:p w14:paraId="6D0CE359" w14:textId="77777777" w:rsidR="00201BF9" w:rsidRPr="00164352" w:rsidRDefault="00201BF9" w:rsidP="00164352">
      <w:pPr>
        <w:pStyle w:val="1b"/>
        <w:keepNext/>
        <w:numPr>
          <w:ilvl w:val="0"/>
          <w:numId w:val="27"/>
        </w:numPr>
        <w:spacing w:before="0" w:beforeAutospacing="0" w:after="0" w:afterAutospacing="0"/>
        <w:jc w:val="both"/>
      </w:pPr>
      <w:r w:rsidRPr="00164352">
        <w:t>заинтересованность учителей в овладении инновационным опытом, актуализация желания и профессиональной готовности использовать его в своей практике;</w:t>
      </w:r>
    </w:p>
    <w:p w14:paraId="227AAE4B" w14:textId="77777777" w:rsidR="00201BF9" w:rsidRPr="00164352" w:rsidRDefault="00201BF9" w:rsidP="00164352">
      <w:pPr>
        <w:pStyle w:val="1b"/>
        <w:keepNext/>
        <w:numPr>
          <w:ilvl w:val="0"/>
          <w:numId w:val="27"/>
        </w:numPr>
        <w:spacing w:before="0" w:beforeAutospacing="0" w:after="0" w:afterAutospacing="0"/>
        <w:jc w:val="both"/>
      </w:pPr>
      <w:r w:rsidRPr="00164352">
        <w:t xml:space="preserve"> повышение уровня  профессиональной  компетентности педагогов. </w:t>
      </w:r>
    </w:p>
    <w:p w14:paraId="577D2885" w14:textId="77777777" w:rsidR="00201BF9" w:rsidRPr="00164352" w:rsidRDefault="00201BF9" w:rsidP="009E5F55">
      <w:pPr>
        <w:ind w:firstLine="680"/>
        <w:jc w:val="both"/>
      </w:pPr>
      <w:r w:rsidRPr="00164352">
        <w:t xml:space="preserve">Сегодня  МС  выполняет не только организационные, но и учебно-методические функции: это и выбор учебных программ, обсуждение теоретических и практических вопросов, контроль  за уровнем знаний учащихся.  </w:t>
      </w:r>
    </w:p>
    <w:p w14:paraId="778855C6" w14:textId="77777777" w:rsidR="00201BF9" w:rsidRPr="00164352" w:rsidRDefault="00201BF9" w:rsidP="00164352">
      <w:pPr>
        <w:tabs>
          <w:tab w:val="left" w:pos="360"/>
        </w:tabs>
        <w:jc w:val="both"/>
      </w:pPr>
      <w:r w:rsidRPr="00164352">
        <w:rPr>
          <w:b/>
          <w:i/>
        </w:rPr>
        <w:t xml:space="preserve">- </w:t>
      </w:r>
      <w:r w:rsidRPr="00164352">
        <w:t>организовать активное участие членов МС в реализации программы развития, в инновационных и опытно-экспериментальных процессах;</w:t>
      </w:r>
    </w:p>
    <w:p w14:paraId="444F7681" w14:textId="77777777" w:rsidR="00201BF9" w:rsidRPr="00164352" w:rsidRDefault="00201BF9" w:rsidP="00164352">
      <w:pPr>
        <w:jc w:val="both"/>
        <w:rPr>
          <w:b/>
        </w:rPr>
      </w:pPr>
      <w:r w:rsidRPr="00164352">
        <w:t>- создать  условия для формирования компетентности педагога, проектирование среды его движения в профессии .</w:t>
      </w:r>
    </w:p>
    <w:p w14:paraId="37820A28" w14:textId="77777777" w:rsidR="00201BF9" w:rsidRPr="00164352" w:rsidRDefault="002914F2" w:rsidP="00164352">
      <w:pPr>
        <w:tabs>
          <w:tab w:val="left" w:pos="360"/>
        </w:tabs>
        <w:jc w:val="both"/>
        <w:rPr>
          <w:b/>
        </w:rPr>
      </w:pPr>
      <w:r>
        <w:tab/>
      </w:r>
      <w:r>
        <w:tab/>
      </w:r>
      <w:r w:rsidR="00201BF9" w:rsidRPr="00164352">
        <w:t xml:space="preserve">В школе функционируют </w:t>
      </w:r>
      <w:r w:rsidR="00201BF9" w:rsidRPr="00164352">
        <w:rPr>
          <w:b/>
        </w:rPr>
        <w:t>7 МО.</w:t>
      </w:r>
    </w:p>
    <w:p w14:paraId="12CC6B76" w14:textId="77777777" w:rsidR="00201BF9" w:rsidRPr="00164352" w:rsidRDefault="00201BF9" w:rsidP="002914F2">
      <w:pPr>
        <w:shd w:val="clear" w:color="auto" w:fill="FFFFFF"/>
        <w:ind w:firstLine="708"/>
        <w:jc w:val="both"/>
      </w:pPr>
      <w:r w:rsidRPr="00164352">
        <w:t xml:space="preserve">Каждое методическое объединение  работало  над своей методической темой, тесно связанной методической   темой   школы.  Деятельность ШМО </w:t>
      </w:r>
      <w:r w:rsidR="002914F2" w:rsidRPr="00164352">
        <w:t>ориентирована,</w:t>
      </w:r>
      <w:r w:rsidRPr="00164352">
        <w:t xml:space="preserve">  прежде   </w:t>
      </w:r>
      <w:r w:rsidR="002914F2" w:rsidRPr="00164352">
        <w:t>всего,</w:t>
      </w:r>
      <w:r w:rsidRPr="00164352">
        <w:t xml:space="preserve">    на    обеспечение    методической    помощи    учителю    в организации     процесса    обучения,     внедрение     новых     педагогических технологий, изучение нормативных документов, программно-методического     обеспечения.  </w:t>
      </w:r>
    </w:p>
    <w:p w14:paraId="474359EB" w14:textId="77777777" w:rsidR="00201BF9" w:rsidRPr="00164352" w:rsidRDefault="00201BF9" w:rsidP="00164352">
      <w:pPr>
        <w:jc w:val="both"/>
      </w:pPr>
      <w:r w:rsidRPr="00164352">
        <w:t xml:space="preserve">   </w:t>
      </w:r>
      <w:r w:rsidR="002914F2">
        <w:tab/>
      </w:r>
      <w:r w:rsidRPr="00164352">
        <w:t xml:space="preserve">В соответствии с задачами методическая работа осуществлялась по следующим направлениям деятельности: </w:t>
      </w:r>
    </w:p>
    <w:p w14:paraId="7DDD7438" w14:textId="77777777" w:rsidR="00201BF9" w:rsidRPr="00164352" w:rsidRDefault="00201BF9" w:rsidP="00164352">
      <w:pPr>
        <w:tabs>
          <w:tab w:val="left" w:pos="360"/>
        </w:tabs>
        <w:suppressAutoHyphens/>
        <w:jc w:val="both"/>
      </w:pPr>
      <w:r w:rsidRPr="00164352">
        <w:rPr>
          <w:b/>
        </w:rPr>
        <w:t>1.Работа с педагогическими кадрами</w:t>
      </w:r>
      <w:r w:rsidRPr="00164352">
        <w:t xml:space="preserve">. </w:t>
      </w:r>
    </w:p>
    <w:p w14:paraId="33C07F1B" w14:textId="77777777" w:rsidR="00201BF9" w:rsidRPr="00164352" w:rsidRDefault="00201BF9" w:rsidP="00164352">
      <w:pPr>
        <w:snapToGrid w:val="0"/>
        <w:jc w:val="both"/>
      </w:pPr>
      <w:r w:rsidRPr="00164352">
        <w:t>1.1. Повышение квалификации</w:t>
      </w:r>
    </w:p>
    <w:p w14:paraId="7AD904E6" w14:textId="77777777" w:rsidR="00201BF9" w:rsidRPr="00164352" w:rsidRDefault="00201BF9" w:rsidP="00164352">
      <w:pPr>
        <w:snapToGrid w:val="0"/>
        <w:jc w:val="both"/>
      </w:pPr>
      <w:r w:rsidRPr="00164352">
        <w:t>1.2 Аттестация педагогических работников</w:t>
      </w:r>
    </w:p>
    <w:p w14:paraId="729DE071" w14:textId="77777777" w:rsidR="00201BF9" w:rsidRPr="00164352" w:rsidRDefault="00201BF9" w:rsidP="00164352">
      <w:pPr>
        <w:snapToGrid w:val="0"/>
        <w:jc w:val="both"/>
      </w:pPr>
      <w:r w:rsidRPr="00164352">
        <w:t>1.3 Обобщение и распространение опыта работы</w:t>
      </w:r>
    </w:p>
    <w:p w14:paraId="2DB836AE" w14:textId="77777777" w:rsidR="00201BF9" w:rsidRPr="00164352" w:rsidRDefault="00201BF9" w:rsidP="00164352">
      <w:pPr>
        <w:jc w:val="both"/>
        <w:rPr>
          <w:b/>
        </w:rPr>
      </w:pPr>
      <w:r w:rsidRPr="00164352">
        <w:t xml:space="preserve">2. </w:t>
      </w:r>
      <w:r w:rsidRPr="00164352">
        <w:rPr>
          <w:b/>
        </w:rPr>
        <w:t xml:space="preserve">Информационно-методическое обеспечение профессиональной </w:t>
      </w:r>
    </w:p>
    <w:p w14:paraId="0F166CC8" w14:textId="77777777" w:rsidR="00201BF9" w:rsidRPr="00164352" w:rsidRDefault="00201BF9" w:rsidP="00164352">
      <w:pPr>
        <w:jc w:val="both"/>
        <w:rPr>
          <w:b/>
        </w:rPr>
      </w:pPr>
      <w:r w:rsidRPr="00164352">
        <w:rPr>
          <w:b/>
        </w:rPr>
        <w:t>деятельности педагогов</w:t>
      </w:r>
    </w:p>
    <w:p w14:paraId="6A57F7A4" w14:textId="77777777" w:rsidR="00201BF9" w:rsidRPr="00164352" w:rsidRDefault="00201BF9" w:rsidP="00164352">
      <w:pPr>
        <w:jc w:val="both"/>
      </w:pPr>
      <w:r w:rsidRPr="00164352">
        <w:t xml:space="preserve">3. </w:t>
      </w:r>
      <w:r w:rsidRPr="00164352">
        <w:rPr>
          <w:b/>
        </w:rPr>
        <w:t>Информационное обеспечение образовательного процесса</w:t>
      </w:r>
      <w:r w:rsidRPr="00164352">
        <w:t xml:space="preserve"> </w:t>
      </w:r>
    </w:p>
    <w:p w14:paraId="4BC43741" w14:textId="77777777" w:rsidR="00201BF9" w:rsidRPr="00164352" w:rsidRDefault="00201BF9" w:rsidP="00164352">
      <w:pPr>
        <w:snapToGrid w:val="0"/>
        <w:jc w:val="both"/>
      </w:pPr>
      <w:r w:rsidRPr="00164352">
        <w:t>3.1 Методические советы</w:t>
      </w:r>
    </w:p>
    <w:p w14:paraId="418888F0" w14:textId="77777777" w:rsidR="00201BF9" w:rsidRPr="00164352" w:rsidRDefault="00201BF9" w:rsidP="00164352">
      <w:pPr>
        <w:snapToGrid w:val="0"/>
        <w:jc w:val="both"/>
      </w:pPr>
      <w:r w:rsidRPr="00164352">
        <w:t xml:space="preserve">3.2 Методические семинары </w:t>
      </w:r>
    </w:p>
    <w:p w14:paraId="2DFA2E3D" w14:textId="77777777" w:rsidR="00201BF9" w:rsidRPr="00164352" w:rsidRDefault="00201BF9" w:rsidP="00164352">
      <w:pPr>
        <w:snapToGrid w:val="0"/>
        <w:jc w:val="both"/>
      </w:pPr>
      <w:r w:rsidRPr="00164352">
        <w:t xml:space="preserve">3.3 Школа педагогического мастерства </w:t>
      </w:r>
    </w:p>
    <w:p w14:paraId="71CCA5D6" w14:textId="77777777" w:rsidR="00201BF9" w:rsidRPr="00164352" w:rsidRDefault="00201BF9" w:rsidP="00164352">
      <w:pPr>
        <w:snapToGrid w:val="0"/>
        <w:jc w:val="both"/>
      </w:pPr>
      <w:r w:rsidRPr="00164352">
        <w:t>3.4 Предметные недели, НПК</w:t>
      </w:r>
    </w:p>
    <w:p w14:paraId="5302EE1D" w14:textId="77777777" w:rsidR="00201BF9" w:rsidRPr="00164352" w:rsidRDefault="00201BF9" w:rsidP="00164352">
      <w:pPr>
        <w:snapToGrid w:val="0"/>
        <w:jc w:val="both"/>
      </w:pPr>
      <w:r w:rsidRPr="00164352">
        <w:t xml:space="preserve">3.5. Инновационная деятельность </w:t>
      </w:r>
    </w:p>
    <w:p w14:paraId="3275B39D" w14:textId="77777777" w:rsidR="00201BF9" w:rsidRPr="00164352" w:rsidRDefault="00201BF9" w:rsidP="00164352">
      <w:pPr>
        <w:snapToGrid w:val="0"/>
        <w:jc w:val="both"/>
        <w:rPr>
          <w:bCs/>
        </w:rPr>
      </w:pPr>
      <w:r w:rsidRPr="00164352">
        <w:rPr>
          <w:bCs/>
        </w:rPr>
        <w:t>3.6. Реализация муниципального проекта «Взаимообучение образовательных учреждений или методический ДВИЖ»</w:t>
      </w:r>
    </w:p>
    <w:p w14:paraId="68786925" w14:textId="77777777" w:rsidR="00201BF9" w:rsidRPr="00164352" w:rsidRDefault="00201BF9" w:rsidP="002914F2">
      <w:pPr>
        <w:ind w:firstLine="708"/>
        <w:jc w:val="both"/>
      </w:pPr>
      <w:r w:rsidRPr="00164352">
        <w:t>Это традиционные, но надежные формы организации методической работы. С их помощью осуществлялась реализация образовательных программ и базисного учебного плана школы, обновление содержания образования через использование актуальных педагогических технологий.</w:t>
      </w:r>
      <w:r w:rsidRPr="00164352">
        <w:rPr>
          <w:color w:val="000000"/>
          <w:shd w:val="clear" w:color="auto" w:fill="FFFFFF"/>
        </w:rPr>
        <w:t xml:space="preserve"> Научно – методическая работа школы строилась на основе </w:t>
      </w:r>
      <w:r w:rsidRPr="00164352">
        <w:rPr>
          <w:color w:val="000000"/>
          <w:shd w:val="clear" w:color="auto" w:fill="FFFFFF"/>
        </w:rPr>
        <w:lastRenderedPageBreak/>
        <w:t xml:space="preserve">плана. При планировании методической работы школы педагогический коллектив стремился отобрать те формы, которые реально способствовали реализации </w:t>
      </w:r>
      <w:r w:rsidRPr="00164352">
        <w:rPr>
          <w:color w:val="000000"/>
        </w:rPr>
        <w:t>проекта «Профессионализм учителя – успешность ученика»</w:t>
      </w:r>
      <w:r w:rsidRPr="00164352">
        <w:rPr>
          <w:color w:val="000000"/>
          <w:shd w:val="clear" w:color="auto" w:fill="FFFFFF"/>
        </w:rPr>
        <w:t>.</w:t>
      </w:r>
      <w:r w:rsidRPr="00164352">
        <w:t xml:space="preserve"> </w:t>
      </w:r>
    </w:p>
    <w:p w14:paraId="6E66ABD9" w14:textId="77777777" w:rsidR="00201BF9" w:rsidRPr="00164352" w:rsidRDefault="00201BF9" w:rsidP="002914F2">
      <w:pPr>
        <w:ind w:firstLine="708"/>
        <w:jc w:val="both"/>
      </w:pPr>
      <w:r w:rsidRPr="00164352">
        <w:t xml:space="preserve">Высшей формой коллективной методической работы всегда был и остается </w:t>
      </w:r>
      <w:r w:rsidRPr="00164352">
        <w:rPr>
          <w:b/>
        </w:rPr>
        <w:t>педагогический</w:t>
      </w:r>
      <w:r w:rsidRPr="00164352">
        <w:t xml:space="preserve"> </w:t>
      </w:r>
      <w:r w:rsidRPr="00164352">
        <w:rPr>
          <w:b/>
        </w:rPr>
        <w:t>совет</w:t>
      </w:r>
      <w:r w:rsidRPr="00164352">
        <w:t xml:space="preserve">, </w:t>
      </w:r>
      <w:r w:rsidRPr="00164352">
        <w:rPr>
          <w:color w:val="000000"/>
        </w:rPr>
        <w:t>целью которого является объединение усилий педагогического коллектива школы для повышения уровня учебно-воспитательного процесса, использование в практике достижений педагогической науки и передового опыта.</w:t>
      </w:r>
      <w:r w:rsidRPr="00164352">
        <w:t xml:space="preserve"> В 20223-2024 учебном году было проведено:</w:t>
      </w:r>
    </w:p>
    <w:p w14:paraId="73DB83E3" w14:textId="77777777" w:rsidR="00201BF9" w:rsidRPr="00164352" w:rsidRDefault="00201BF9" w:rsidP="002914F2">
      <w:pPr>
        <w:shd w:val="clear" w:color="auto" w:fill="FFFFFF"/>
        <w:ind w:firstLine="708"/>
        <w:jc w:val="both"/>
        <w:rPr>
          <w:color w:val="000000"/>
        </w:rPr>
      </w:pPr>
      <w:r w:rsidRPr="00164352">
        <w:rPr>
          <w:color w:val="000000"/>
        </w:rPr>
        <w:t xml:space="preserve">В течение года было проведено </w:t>
      </w:r>
      <w:r w:rsidRPr="00164352">
        <w:rPr>
          <w:b/>
          <w:color w:val="000000"/>
        </w:rPr>
        <w:t>5 заседаний</w:t>
      </w:r>
      <w:r w:rsidRPr="00164352">
        <w:rPr>
          <w:color w:val="000000"/>
        </w:rPr>
        <w:t xml:space="preserve"> учителей методического объединения</w:t>
      </w:r>
    </w:p>
    <w:p w14:paraId="475F9692" w14:textId="77777777" w:rsidR="00201BF9" w:rsidRPr="00164352" w:rsidRDefault="00201BF9" w:rsidP="00164352">
      <w:pPr>
        <w:shd w:val="clear" w:color="auto" w:fill="FFFFFF"/>
        <w:jc w:val="both"/>
        <w:rPr>
          <w:color w:val="000000"/>
        </w:rPr>
      </w:pPr>
      <w:r w:rsidRPr="00164352">
        <w:rPr>
          <w:b/>
        </w:rPr>
        <w:t>Август.</w:t>
      </w:r>
    </w:p>
    <w:p w14:paraId="392049AA" w14:textId="77777777" w:rsidR="00201BF9" w:rsidRPr="00164352" w:rsidRDefault="00201BF9" w:rsidP="00164352">
      <w:pPr>
        <w:jc w:val="both"/>
        <w:rPr>
          <w:rFonts w:eastAsia="Calibri"/>
        </w:rPr>
      </w:pPr>
      <w:r w:rsidRPr="00164352">
        <w:rPr>
          <w:rFonts w:eastAsia="Calibri"/>
        </w:rPr>
        <w:t>1. Планирование работы на 2023-2024 учебный год. Цели и задачи.</w:t>
      </w:r>
      <w:r w:rsidRPr="00164352">
        <w:rPr>
          <w:rFonts w:eastAsia="Calibri"/>
        </w:rPr>
        <w:br/>
        <w:t>2. Утверждение состава и плана методического совета.</w:t>
      </w:r>
      <w:r w:rsidRPr="00164352">
        <w:rPr>
          <w:rFonts w:eastAsia="Calibri"/>
        </w:rPr>
        <w:br/>
        <w:t>3. Обсуждение и утверждение планов работы МО, авторских рабочих программ педагогов, программ платных услуг на 2023- 2024 учебный год.</w:t>
      </w:r>
    </w:p>
    <w:p w14:paraId="26B6C471" w14:textId="77777777" w:rsidR="00201BF9" w:rsidRPr="00164352" w:rsidRDefault="00201BF9" w:rsidP="00164352">
      <w:pPr>
        <w:jc w:val="both"/>
        <w:rPr>
          <w:rFonts w:eastAsia="Calibri"/>
        </w:rPr>
      </w:pPr>
      <w:r w:rsidRPr="00164352">
        <w:rPr>
          <w:rFonts w:eastAsia="Calibri"/>
        </w:rPr>
        <w:t xml:space="preserve"> 4.Организация самообразовательной работы педагогических кадров над методическими темами и педагогическими проблемами.</w:t>
      </w:r>
      <w:r w:rsidRPr="00164352">
        <w:rPr>
          <w:rFonts w:eastAsia="Calibri"/>
        </w:rPr>
        <w:br/>
        <w:t>5. Организация школьного этапа Всероссийских олимпиад.</w:t>
      </w:r>
      <w:r w:rsidRPr="00164352">
        <w:rPr>
          <w:rFonts w:eastAsia="Calibri"/>
        </w:rPr>
        <w:br/>
        <w:t xml:space="preserve">6.Утверждение плана проведения предметных недель, графика контрольных работ. </w:t>
      </w:r>
    </w:p>
    <w:p w14:paraId="4C9AFA0B" w14:textId="77777777" w:rsidR="00201BF9" w:rsidRPr="00164352" w:rsidRDefault="00201BF9" w:rsidP="00164352">
      <w:pPr>
        <w:jc w:val="both"/>
        <w:rPr>
          <w:rFonts w:eastAsia="Calibri"/>
        </w:rPr>
      </w:pPr>
      <w:r w:rsidRPr="00164352">
        <w:rPr>
          <w:rFonts w:eastAsia="Calibri"/>
        </w:rPr>
        <w:t>7. Анализ результатов итоговой аттестации учащихся в 2022-2023уч. году. Утверждение планов педагогов по подготовке к ЕГЭ,ОГЭ.</w:t>
      </w:r>
    </w:p>
    <w:p w14:paraId="70774D69" w14:textId="77777777" w:rsidR="00201BF9" w:rsidRDefault="00201BF9" w:rsidP="00164352">
      <w:pPr>
        <w:jc w:val="both"/>
        <w:rPr>
          <w:rFonts w:eastAsia="Calibri"/>
        </w:rPr>
      </w:pPr>
      <w:r w:rsidRPr="00164352">
        <w:rPr>
          <w:rFonts w:eastAsia="Calibri"/>
        </w:rPr>
        <w:t>8. Ознакомление руководителей ШМО с требованиями законодательства в области качества образования.</w:t>
      </w:r>
    </w:p>
    <w:p w14:paraId="2BE1B80C" w14:textId="77777777" w:rsidR="002914F2" w:rsidRPr="00164352" w:rsidRDefault="002914F2" w:rsidP="00164352">
      <w:pPr>
        <w:jc w:val="both"/>
        <w:rPr>
          <w:rFonts w:eastAsia="Calibri"/>
        </w:rPr>
      </w:pPr>
    </w:p>
    <w:p w14:paraId="0D5E646D" w14:textId="77777777" w:rsidR="00201BF9" w:rsidRPr="00164352" w:rsidRDefault="00201BF9" w:rsidP="00164352">
      <w:pPr>
        <w:jc w:val="both"/>
        <w:rPr>
          <w:rFonts w:eastAsia="Calibri"/>
        </w:rPr>
      </w:pPr>
      <w:r w:rsidRPr="00164352">
        <w:rPr>
          <w:rFonts w:eastAsia="Calibri"/>
        </w:rPr>
        <w:t>9.Организация наставничества.</w:t>
      </w:r>
    </w:p>
    <w:p w14:paraId="793F68AF" w14:textId="77777777" w:rsidR="00201BF9" w:rsidRPr="00164352" w:rsidRDefault="00201BF9" w:rsidP="002914F2">
      <w:pPr>
        <w:ind w:firstLine="708"/>
        <w:jc w:val="both"/>
        <w:rPr>
          <w:b/>
        </w:rPr>
      </w:pPr>
      <w:r w:rsidRPr="00164352">
        <w:rPr>
          <w:b/>
        </w:rPr>
        <w:t>Октябрь</w:t>
      </w:r>
    </w:p>
    <w:p w14:paraId="109FFF88" w14:textId="77777777" w:rsidR="00201BF9" w:rsidRPr="00164352" w:rsidRDefault="00201BF9" w:rsidP="00164352">
      <w:pPr>
        <w:jc w:val="both"/>
      </w:pPr>
      <w:r w:rsidRPr="00164352">
        <w:t>1. О ходе реализации педагогическим коллективом обновленных ФГОС  СОО</w:t>
      </w:r>
    </w:p>
    <w:p w14:paraId="651AC4EB" w14:textId="77777777" w:rsidR="00201BF9" w:rsidRPr="00164352" w:rsidRDefault="00201BF9" w:rsidP="00164352">
      <w:pPr>
        <w:jc w:val="both"/>
      </w:pPr>
      <w:r w:rsidRPr="00164352">
        <w:t>2. Итоги школьного этапа Всероссийской олимпиады школьников.</w:t>
      </w:r>
    </w:p>
    <w:p w14:paraId="4F015445" w14:textId="77777777" w:rsidR="00201BF9" w:rsidRPr="00164352" w:rsidRDefault="00201BF9" w:rsidP="00164352">
      <w:pPr>
        <w:jc w:val="both"/>
        <w:rPr>
          <w:rFonts w:eastAsia="Calibri"/>
        </w:rPr>
      </w:pPr>
      <w:r w:rsidRPr="00164352">
        <w:t xml:space="preserve">3. Утверждение тематики научных исследовательских работ школьников. </w:t>
      </w:r>
    </w:p>
    <w:p w14:paraId="010AC04C" w14:textId="77777777" w:rsidR="00201BF9" w:rsidRPr="00164352" w:rsidRDefault="00201BF9" w:rsidP="00164352">
      <w:pPr>
        <w:suppressAutoHyphens/>
        <w:jc w:val="both"/>
      </w:pPr>
      <w:r w:rsidRPr="00164352">
        <w:t>4. Изучение нормативно-правовой базы по государственной итоговой аттестации обучающихся</w:t>
      </w:r>
    </w:p>
    <w:p w14:paraId="147FE64C" w14:textId="77777777" w:rsidR="00201BF9" w:rsidRPr="00164352" w:rsidRDefault="00201BF9" w:rsidP="00164352">
      <w:pPr>
        <w:suppressAutoHyphens/>
        <w:jc w:val="both"/>
      </w:pPr>
      <w:r w:rsidRPr="00164352">
        <w:t xml:space="preserve">5. Формирование функциональной грамотности  и информационной безопасности у обучающихся. </w:t>
      </w:r>
    </w:p>
    <w:p w14:paraId="09B2BE6A" w14:textId="77777777" w:rsidR="00201BF9" w:rsidRPr="00164352" w:rsidRDefault="00201BF9" w:rsidP="00164352">
      <w:pPr>
        <w:suppressAutoHyphens/>
        <w:jc w:val="both"/>
      </w:pPr>
      <w:r w:rsidRPr="00164352">
        <w:t>6. Подготовка к методической недели «Фестиваль  открытых уроков»</w:t>
      </w:r>
    </w:p>
    <w:p w14:paraId="293FAE75" w14:textId="77777777" w:rsidR="00201BF9" w:rsidRPr="00164352" w:rsidRDefault="00201BF9" w:rsidP="00164352">
      <w:pPr>
        <w:suppressAutoHyphens/>
        <w:jc w:val="both"/>
      </w:pPr>
      <w:r w:rsidRPr="00164352">
        <w:t xml:space="preserve">7. Участие в конкурсах профессионального мастерства. </w:t>
      </w:r>
    </w:p>
    <w:p w14:paraId="0B147458" w14:textId="77777777" w:rsidR="00201BF9" w:rsidRPr="00164352" w:rsidRDefault="00201BF9" w:rsidP="00164352">
      <w:pPr>
        <w:suppressAutoHyphens/>
        <w:jc w:val="both"/>
      </w:pPr>
      <w:r w:rsidRPr="00164352">
        <w:rPr>
          <w:rFonts w:eastAsia="Calibri"/>
          <w:lang w:eastAsia="en-US"/>
        </w:rPr>
        <w:t>8. Итоги ВСОКО: анализ результатов входных  ( стартовых) контрольных работ.</w:t>
      </w:r>
    </w:p>
    <w:p w14:paraId="2AC007C9" w14:textId="77777777" w:rsidR="00201BF9" w:rsidRPr="00164352" w:rsidRDefault="00201BF9" w:rsidP="00164352">
      <w:pPr>
        <w:suppressAutoHyphens/>
        <w:jc w:val="both"/>
      </w:pPr>
      <w:r w:rsidRPr="00164352">
        <w:rPr>
          <w:rFonts w:eastAsia="Calibri"/>
          <w:lang w:eastAsia="en-US"/>
        </w:rPr>
        <w:t>9. Подготовка к педсовету .</w:t>
      </w:r>
    </w:p>
    <w:p w14:paraId="23F76182" w14:textId="77777777" w:rsidR="00201BF9" w:rsidRPr="00164352" w:rsidRDefault="00201BF9" w:rsidP="00164352">
      <w:pPr>
        <w:suppressAutoHyphens/>
        <w:jc w:val="both"/>
      </w:pPr>
      <w:r w:rsidRPr="00164352">
        <w:t>10. Подготовка к семинару « Разработка единых требований к оформлению тетрадей, в том числе для контрольных  и практических работ, дневников</w:t>
      </w:r>
    </w:p>
    <w:p w14:paraId="64646BE3" w14:textId="77777777" w:rsidR="00201BF9" w:rsidRPr="00164352" w:rsidRDefault="00201BF9" w:rsidP="002914F2">
      <w:pPr>
        <w:suppressAutoHyphens/>
        <w:ind w:firstLine="708"/>
        <w:jc w:val="both"/>
      </w:pPr>
      <w:r w:rsidRPr="00164352">
        <w:rPr>
          <w:b/>
        </w:rPr>
        <w:t>Декабрь.</w:t>
      </w:r>
    </w:p>
    <w:p w14:paraId="7B8BD9BC" w14:textId="77777777" w:rsidR="00201BF9" w:rsidRPr="00164352" w:rsidRDefault="00201BF9" w:rsidP="00164352">
      <w:pPr>
        <w:spacing w:after="200"/>
        <w:contextualSpacing/>
        <w:jc w:val="both"/>
        <w:rPr>
          <w:rFonts w:eastAsia="Calibri"/>
          <w:lang w:eastAsia="en-US"/>
        </w:rPr>
      </w:pPr>
      <w:r w:rsidRPr="00164352">
        <w:rPr>
          <w:rFonts w:eastAsia="Calibri"/>
          <w:lang w:eastAsia="en-US"/>
        </w:rPr>
        <w:t>1.Итоги ВСОКО: рубежный контроль.</w:t>
      </w:r>
    </w:p>
    <w:p w14:paraId="3F2D09F7" w14:textId="77777777" w:rsidR="00201BF9" w:rsidRPr="00164352" w:rsidRDefault="00201BF9" w:rsidP="00164352">
      <w:pPr>
        <w:spacing w:after="200"/>
        <w:contextualSpacing/>
        <w:jc w:val="both"/>
        <w:rPr>
          <w:rFonts w:eastAsia="Calibri"/>
          <w:lang w:eastAsia="en-US"/>
        </w:rPr>
      </w:pPr>
      <w:r w:rsidRPr="00164352">
        <w:rPr>
          <w:rFonts w:eastAsia="Calibri"/>
          <w:lang w:eastAsia="en-US"/>
        </w:rPr>
        <w:t xml:space="preserve">О ходе реализаций  педагогическим  коллективом ФГОС-21: итоги мониторинга учебного процесса за первое полугодие. </w:t>
      </w:r>
    </w:p>
    <w:p w14:paraId="3DE42E8F" w14:textId="77777777" w:rsidR="00201BF9" w:rsidRPr="00164352" w:rsidRDefault="00201BF9" w:rsidP="00164352">
      <w:pPr>
        <w:spacing w:after="200"/>
        <w:contextualSpacing/>
        <w:jc w:val="both"/>
        <w:rPr>
          <w:rFonts w:eastAsia="Calibri"/>
          <w:lang w:eastAsia="en-US"/>
        </w:rPr>
      </w:pPr>
      <w:r w:rsidRPr="00164352">
        <w:rPr>
          <w:rFonts w:eastAsia="Calibri"/>
          <w:lang w:eastAsia="en-US"/>
        </w:rPr>
        <w:t>2.Мониторинг  полугодовых  контрольных работ.</w:t>
      </w:r>
    </w:p>
    <w:p w14:paraId="75DAF804" w14:textId="77777777" w:rsidR="00201BF9" w:rsidRPr="00164352" w:rsidRDefault="00201BF9" w:rsidP="00164352">
      <w:pPr>
        <w:spacing w:after="200"/>
        <w:contextualSpacing/>
        <w:jc w:val="both"/>
        <w:rPr>
          <w:rFonts w:eastAsia="Calibri"/>
          <w:lang w:eastAsia="en-US"/>
        </w:rPr>
      </w:pPr>
      <w:r w:rsidRPr="00164352">
        <w:rPr>
          <w:rFonts w:eastAsia="Calibri"/>
          <w:lang w:eastAsia="en-US"/>
        </w:rPr>
        <w:t xml:space="preserve">3.Подготовка к предметным неделям  </w:t>
      </w:r>
    </w:p>
    <w:p w14:paraId="6C69AA03" w14:textId="77777777" w:rsidR="00201BF9" w:rsidRPr="00164352" w:rsidRDefault="00201BF9" w:rsidP="00164352">
      <w:pPr>
        <w:spacing w:after="200"/>
        <w:contextualSpacing/>
        <w:jc w:val="both"/>
      </w:pPr>
      <w:r w:rsidRPr="00164352">
        <w:rPr>
          <w:rFonts w:eastAsia="Calibri"/>
          <w:lang w:eastAsia="en-US"/>
        </w:rPr>
        <w:t>4.Организация проектно- исследовательской работы в рамках  ФГОС.</w:t>
      </w:r>
    </w:p>
    <w:p w14:paraId="2CAC18F9" w14:textId="77777777" w:rsidR="00201BF9" w:rsidRPr="00164352" w:rsidRDefault="00201BF9" w:rsidP="00164352">
      <w:pPr>
        <w:spacing w:after="200"/>
        <w:contextualSpacing/>
        <w:jc w:val="both"/>
      </w:pPr>
      <w:r w:rsidRPr="00164352">
        <w:rPr>
          <w:rFonts w:eastAsia="Calibri"/>
          <w:lang w:eastAsia="en-US"/>
        </w:rPr>
        <w:t>5.Итоги проверки исполнения планов работы МО за 1-е полугодие.</w:t>
      </w:r>
    </w:p>
    <w:p w14:paraId="6146C0E0" w14:textId="77777777" w:rsidR="00201BF9" w:rsidRPr="00164352" w:rsidRDefault="00201BF9" w:rsidP="00164352">
      <w:pPr>
        <w:spacing w:after="200"/>
        <w:contextualSpacing/>
        <w:jc w:val="both"/>
      </w:pPr>
      <w:r w:rsidRPr="00164352">
        <w:rPr>
          <w:rFonts w:eastAsia="Calibri"/>
          <w:lang w:eastAsia="en-US"/>
        </w:rPr>
        <w:t>6.Подготовка к педсовету</w:t>
      </w:r>
    </w:p>
    <w:p w14:paraId="726248F5" w14:textId="77777777" w:rsidR="00201BF9" w:rsidRPr="00164352" w:rsidRDefault="00201BF9" w:rsidP="002914F2">
      <w:pPr>
        <w:ind w:firstLine="708"/>
        <w:jc w:val="both"/>
        <w:rPr>
          <w:b/>
        </w:rPr>
      </w:pPr>
      <w:r w:rsidRPr="00164352">
        <w:rPr>
          <w:b/>
        </w:rPr>
        <w:t>Март</w:t>
      </w:r>
    </w:p>
    <w:p w14:paraId="3F95DB4F" w14:textId="77777777" w:rsidR="00201BF9" w:rsidRPr="00164352" w:rsidRDefault="00201BF9" w:rsidP="00164352">
      <w:pPr>
        <w:contextualSpacing/>
        <w:jc w:val="both"/>
        <w:rPr>
          <w:b/>
        </w:rPr>
      </w:pPr>
      <w:r w:rsidRPr="00164352">
        <w:rPr>
          <w:rFonts w:eastAsia="Calibri"/>
          <w:lang w:eastAsia="en-US"/>
        </w:rPr>
        <w:t>1.Подготовка к семинару-практикуму «Методы поддержки учителей при реализации ФГОС. Межпредметное взаимодействие на уроках»</w:t>
      </w:r>
    </w:p>
    <w:p w14:paraId="730B4CB9" w14:textId="77777777" w:rsidR="00201BF9" w:rsidRPr="00164352" w:rsidRDefault="00201BF9" w:rsidP="00164352">
      <w:pPr>
        <w:contextualSpacing/>
        <w:jc w:val="both"/>
        <w:rPr>
          <w:rFonts w:eastAsia="Calibri"/>
          <w:lang w:eastAsia="en-US"/>
        </w:rPr>
      </w:pPr>
      <w:r w:rsidRPr="00164352">
        <w:rPr>
          <w:rFonts w:eastAsia="Calibri"/>
          <w:lang w:eastAsia="en-US"/>
        </w:rPr>
        <w:lastRenderedPageBreak/>
        <w:t>2. Подготовка к педсовету «Воспитание в современной школе от программ к конкретным действиям»</w:t>
      </w:r>
    </w:p>
    <w:p w14:paraId="138B4C0C" w14:textId="77777777" w:rsidR="00201BF9" w:rsidRPr="00164352" w:rsidRDefault="00201BF9" w:rsidP="00164352">
      <w:pPr>
        <w:jc w:val="both"/>
      </w:pPr>
      <w:r w:rsidRPr="00164352">
        <w:t>3.  Подведение итогов предметных недель.</w:t>
      </w:r>
    </w:p>
    <w:p w14:paraId="61F11F21" w14:textId="77777777" w:rsidR="00201BF9" w:rsidRPr="00164352" w:rsidRDefault="00201BF9" w:rsidP="00164352">
      <w:pPr>
        <w:jc w:val="both"/>
      </w:pPr>
      <w:r w:rsidRPr="00164352">
        <w:t>4. Подготовка к проведению ШНПК « Шаг в науку»</w:t>
      </w:r>
    </w:p>
    <w:p w14:paraId="7A442CB8" w14:textId="77777777" w:rsidR="00201BF9" w:rsidRPr="00164352" w:rsidRDefault="00201BF9" w:rsidP="00164352">
      <w:pPr>
        <w:jc w:val="both"/>
      </w:pPr>
      <w:r w:rsidRPr="00164352">
        <w:t>5. Оформление уголков по подготовке к экзаменам, корректировка планов работы по подготовке к итоговой аттестации.</w:t>
      </w:r>
    </w:p>
    <w:p w14:paraId="24749917" w14:textId="77777777" w:rsidR="00201BF9" w:rsidRPr="00164352" w:rsidRDefault="00201BF9" w:rsidP="00164352">
      <w:pPr>
        <w:jc w:val="both"/>
      </w:pPr>
      <w:r w:rsidRPr="00164352">
        <w:t xml:space="preserve">6 .Рассмотрение и утверждение  </w:t>
      </w:r>
      <w:proofErr w:type="spellStart"/>
      <w:r w:rsidRPr="00164352">
        <w:t>КИМов</w:t>
      </w:r>
      <w:proofErr w:type="spellEnd"/>
      <w:r w:rsidRPr="00164352">
        <w:t xml:space="preserve">  для проведения промежуточной и итоговой аттестации.  </w:t>
      </w:r>
    </w:p>
    <w:p w14:paraId="2821BFC7" w14:textId="77777777" w:rsidR="00201BF9" w:rsidRPr="00164352" w:rsidRDefault="00201BF9" w:rsidP="004E496D">
      <w:pPr>
        <w:jc w:val="both"/>
      </w:pPr>
      <w:r w:rsidRPr="00164352">
        <w:t>7.Итоги 3 четверти.</w:t>
      </w:r>
    </w:p>
    <w:p w14:paraId="31C70684" w14:textId="77777777" w:rsidR="00201BF9" w:rsidRPr="00164352" w:rsidRDefault="00201BF9" w:rsidP="004E496D">
      <w:pPr>
        <w:ind w:firstLine="708"/>
        <w:jc w:val="both"/>
        <w:rPr>
          <w:b/>
        </w:rPr>
      </w:pPr>
      <w:r w:rsidRPr="00164352">
        <w:rPr>
          <w:b/>
        </w:rPr>
        <w:t xml:space="preserve">Май </w:t>
      </w:r>
    </w:p>
    <w:p w14:paraId="3B51CBE6" w14:textId="77777777" w:rsidR="00201BF9" w:rsidRPr="00164352" w:rsidRDefault="00201BF9" w:rsidP="00164352">
      <w:pPr>
        <w:shd w:val="clear" w:color="auto" w:fill="FFFFFF"/>
        <w:jc w:val="both"/>
        <w:rPr>
          <w:color w:val="000000"/>
        </w:rPr>
      </w:pPr>
      <w:r w:rsidRPr="00164352">
        <w:t xml:space="preserve"> </w:t>
      </w:r>
      <w:r w:rsidRPr="00164352">
        <w:rPr>
          <w:color w:val="000000"/>
        </w:rPr>
        <w:t>1.Анализ  МО за 2023-2024 учебный год, планы и перспективы на новый 2024-2025  учебный год.</w:t>
      </w:r>
    </w:p>
    <w:p w14:paraId="4C07F724" w14:textId="77777777" w:rsidR="00201BF9" w:rsidRPr="00164352" w:rsidRDefault="00201BF9" w:rsidP="00164352">
      <w:pPr>
        <w:shd w:val="clear" w:color="auto" w:fill="FFFFFF"/>
        <w:jc w:val="both"/>
        <w:rPr>
          <w:color w:val="000000"/>
        </w:rPr>
      </w:pPr>
      <w:r w:rsidRPr="00164352">
        <w:rPr>
          <w:color w:val="000000"/>
        </w:rPr>
        <w:t>2. Мониторинг методических затруднений педагогов.</w:t>
      </w:r>
    </w:p>
    <w:p w14:paraId="68A10FF2" w14:textId="77777777" w:rsidR="00201BF9" w:rsidRPr="00164352" w:rsidRDefault="00201BF9" w:rsidP="00164352">
      <w:pPr>
        <w:shd w:val="clear" w:color="auto" w:fill="FFFFFF"/>
        <w:jc w:val="both"/>
        <w:rPr>
          <w:color w:val="000000"/>
        </w:rPr>
      </w:pPr>
      <w:r w:rsidRPr="00164352">
        <w:rPr>
          <w:color w:val="000000"/>
        </w:rPr>
        <w:t>3. Обсуждение планирования работы МО на 2024 – 2025 учебный год: предложения, рекомендации, основные направления деятельности.</w:t>
      </w:r>
    </w:p>
    <w:p w14:paraId="05ED9806" w14:textId="77777777" w:rsidR="00201BF9" w:rsidRPr="00164352" w:rsidRDefault="00201BF9" w:rsidP="00164352">
      <w:pPr>
        <w:shd w:val="clear" w:color="auto" w:fill="FFFFFF"/>
        <w:jc w:val="both"/>
        <w:rPr>
          <w:color w:val="000000"/>
        </w:rPr>
      </w:pPr>
      <w:r w:rsidRPr="00164352">
        <w:rPr>
          <w:color w:val="000000"/>
        </w:rPr>
        <w:t>4. Рассмотрение материала теста для индивидуального отбора в профильный класс.</w:t>
      </w:r>
    </w:p>
    <w:p w14:paraId="06EDE13F" w14:textId="77777777" w:rsidR="00201BF9" w:rsidRPr="00164352" w:rsidRDefault="00201BF9" w:rsidP="00164352">
      <w:pPr>
        <w:shd w:val="clear" w:color="auto" w:fill="FFFFFF"/>
        <w:jc w:val="both"/>
        <w:rPr>
          <w:color w:val="000000"/>
        </w:rPr>
      </w:pPr>
      <w:r w:rsidRPr="00164352">
        <w:rPr>
          <w:color w:val="000000"/>
        </w:rPr>
        <w:t>5. Рассмотрение программ и  КТП на новый учебный год.</w:t>
      </w:r>
    </w:p>
    <w:p w14:paraId="6EE6D0CD" w14:textId="77777777" w:rsidR="00201BF9" w:rsidRPr="00164352" w:rsidRDefault="00201BF9" w:rsidP="00164352">
      <w:pPr>
        <w:jc w:val="both"/>
      </w:pPr>
      <w:r w:rsidRPr="00164352">
        <w:t xml:space="preserve">Анализируя образовательную деятельность, можно отметить следующие аспекты: все учителя работали по рабочим программам, за основу которых взята программа Министерства образования для общеобразовательной школы и выполнение плана мероприятий по формированию функциональной грамотности. </w:t>
      </w:r>
    </w:p>
    <w:p w14:paraId="27E53B0A" w14:textId="77777777" w:rsidR="00201BF9" w:rsidRPr="00164352" w:rsidRDefault="00201BF9" w:rsidP="00164352">
      <w:pPr>
        <w:ind w:firstLine="709"/>
        <w:jc w:val="both"/>
        <w:rPr>
          <w:color w:val="000000"/>
          <w:shd w:val="clear" w:color="auto" w:fill="FFFFFF"/>
        </w:rPr>
      </w:pPr>
      <w:r w:rsidRPr="00164352">
        <w:rPr>
          <w:b/>
        </w:rPr>
        <w:t>Все вопросы, рассматриваемые на МО, были актуальны.</w:t>
      </w:r>
      <w:r w:rsidRPr="00164352">
        <w:rPr>
          <w:color w:val="000000"/>
        </w:rPr>
        <w:t> </w:t>
      </w:r>
      <w:r w:rsidRPr="00164352">
        <w:t xml:space="preserve"> На заседаниях МО рассматривалась и решались проблемы повышения профессионального мастерства учителей в тесной связи с результатами учебно-воспитательного процесса, заслушивались выступления учителей с материалами из опыта работы. В школе сложилась система отбора проблем для изучения и подготовки педсоветов, учитывающая приоритетные направления деятельности педагогического коллектива.</w:t>
      </w:r>
    </w:p>
    <w:p w14:paraId="2016BE22" w14:textId="77777777" w:rsidR="00201BF9" w:rsidRPr="00164352" w:rsidRDefault="00201BF9" w:rsidP="00164352">
      <w:pPr>
        <w:ind w:firstLine="709"/>
        <w:jc w:val="both"/>
      </w:pPr>
      <w:r w:rsidRPr="00164352">
        <w:rPr>
          <w:b/>
        </w:rPr>
        <w:t>Реализация целей и задач</w:t>
      </w:r>
      <w:r w:rsidRPr="00164352">
        <w:t xml:space="preserve"> МО осуществлялась согласно требованиям государственных программ, велась на основе нормативно - правовых и распорядительных документов федерального, регионального и муниципального уровней и была направлена на защиту прав  и интересов обучаемых.</w:t>
      </w:r>
    </w:p>
    <w:p w14:paraId="2388ED7A" w14:textId="77777777" w:rsidR="00201BF9" w:rsidRPr="00164352" w:rsidRDefault="00201BF9" w:rsidP="00164352">
      <w:pPr>
        <w:ind w:firstLine="709"/>
        <w:jc w:val="both"/>
      </w:pPr>
      <w:r w:rsidRPr="00164352">
        <w:t xml:space="preserve">С учетом федерального перечня учебников, допущенных и рекомендованных Министерством образования РФ к использованию в образовательном процессе, учителя работали по этим комплектам. </w:t>
      </w:r>
    </w:p>
    <w:p w14:paraId="570B33F7" w14:textId="77777777" w:rsidR="00201BF9" w:rsidRPr="00164352" w:rsidRDefault="00201BF9" w:rsidP="004E496D">
      <w:pPr>
        <w:ind w:firstLine="708"/>
        <w:jc w:val="both"/>
        <w:rPr>
          <w:b/>
        </w:rPr>
      </w:pPr>
      <w:r w:rsidRPr="00164352">
        <w:t>В 2023-2024 году были проведены</w:t>
      </w:r>
      <w:r w:rsidRPr="00164352">
        <w:rPr>
          <w:b/>
        </w:rPr>
        <w:t xml:space="preserve"> 2 семинара- практикума </w:t>
      </w:r>
    </w:p>
    <w:p w14:paraId="63D571FB" w14:textId="77777777" w:rsidR="00201BF9" w:rsidRPr="00164352" w:rsidRDefault="00201BF9" w:rsidP="00164352">
      <w:pPr>
        <w:numPr>
          <w:ilvl w:val="0"/>
          <w:numId w:val="28"/>
        </w:numPr>
        <w:spacing w:after="200"/>
        <w:ind w:left="0" w:firstLine="709"/>
        <w:contextualSpacing/>
        <w:jc w:val="both"/>
      </w:pPr>
      <w:r w:rsidRPr="00164352">
        <w:t>Разработка требований к оформлению тетрадей, в том числе для контрольных работ и практических работ, дневников.</w:t>
      </w:r>
    </w:p>
    <w:p w14:paraId="0E828F91" w14:textId="77777777" w:rsidR="00201BF9" w:rsidRPr="00164352" w:rsidRDefault="00201BF9" w:rsidP="00164352">
      <w:pPr>
        <w:numPr>
          <w:ilvl w:val="0"/>
          <w:numId w:val="28"/>
        </w:numPr>
        <w:spacing w:after="200"/>
        <w:ind w:left="0" w:firstLine="709"/>
        <w:contextualSpacing/>
        <w:jc w:val="both"/>
      </w:pPr>
      <w:r w:rsidRPr="00164352">
        <w:t>Методы поддержки учителей при реализации ФГОС. Межпредметное взаимодействие на уроках.</w:t>
      </w:r>
    </w:p>
    <w:p w14:paraId="41CA57F0" w14:textId="77777777" w:rsidR="00201BF9" w:rsidRPr="00164352" w:rsidRDefault="00201BF9" w:rsidP="004E496D">
      <w:pPr>
        <w:ind w:firstLine="708"/>
        <w:jc w:val="both"/>
      </w:pPr>
      <w:r w:rsidRPr="00164352">
        <w:t xml:space="preserve">Высшей формой коллективной методической работы всегда был и остается </w:t>
      </w:r>
      <w:r w:rsidRPr="00164352">
        <w:rPr>
          <w:b/>
        </w:rPr>
        <w:t>педагогический совет,</w:t>
      </w:r>
      <w:r w:rsidRPr="00164352">
        <w:t xml:space="preserve"> </w:t>
      </w:r>
      <w:r w:rsidRPr="00164352">
        <w:rPr>
          <w:color w:val="000000"/>
        </w:rPr>
        <w:t>целью которого является объединение усилий педагогического коллектива школы для повышения уровня учебно-воспитательного процесса, использование в практике достижений педагогической науки и передового опыта.</w:t>
      </w:r>
      <w:r w:rsidRPr="00164352">
        <w:t xml:space="preserve"> В 2023/2024 учебном году было проведено 5 педсоветов: </w:t>
      </w:r>
    </w:p>
    <w:p w14:paraId="0A9C56C0" w14:textId="77777777" w:rsidR="00201BF9" w:rsidRPr="00164352" w:rsidRDefault="00201BF9" w:rsidP="004E496D">
      <w:pPr>
        <w:ind w:firstLine="708"/>
        <w:jc w:val="both"/>
      </w:pPr>
      <w:r w:rsidRPr="00164352">
        <w:t xml:space="preserve">1. </w:t>
      </w:r>
      <w:r w:rsidRPr="00164352">
        <w:rPr>
          <w:b/>
        </w:rPr>
        <w:t>Август</w:t>
      </w:r>
      <w:r w:rsidRPr="00164352">
        <w:t>. » Итоги года школы в 2023-2024 учебном году»</w:t>
      </w:r>
    </w:p>
    <w:p w14:paraId="2AB8BEF2" w14:textId="77777777" w:rsidR="00201BF9" w:rsidRPr="00164352" w:rsidRDefault="00201BF9" w:rsidP="00164352">
      <w:pPr>
        <w:jc w:val="both"/>
      </w:pPr>
      <w:r w:rsidRPr="00164352">
        <w:t xml:space="preserve"> Вопросы: Анализ деятельности педагогического коллектива в 2022-2023 учебном </w:t>
      </w:r>
      <w:proofErr w:type="spellStart"/>
      <w:r w:rsidRPr="00164352">
        <w:t>году.Цели</w:t>
      </w:r>
      <w:proofErr w:type="spellEnd"/>
      <w:r w:rsidRPr="00164352">
        <w:t xml:space="preserve"> и задачи на 2023-2024 учебный год.</w:t>
      </w:r>
    </w:p>
    <w:p w14:paraId="0C82106D" w14:textId="77777777" w:rsidR="00201BF9" w:rsidRPr="00164352" w:rsidRDefault="00201BF9" w:rsidP="004E496D">
      <w:pPr>
        <w:ind w:firstLine="708"/>
        <w:jc w:val="both"/>
        <w:rPr>
          <w:shd w:val="clear" w:color="auto" w:fill="FFFFFF"/>
        </w:rPr>
      </w:pPr>
      <w:r w:rsidRPr="00164352">
        <w:rPr>
          <w:color w:val="000000"/>
        </w:rPr>
        <w:t xml:space="preserve">2. </w:t>
      </w:r>
      <w:r w:rsidRPr="00164352">
        <w:rPr>
          <w:b/>
          <w:color w:val="000000"/>
        </w:rPr>
        <w:t>Октябрь</w:t>
      </w:r>
      <w:r w:rsidRPr="00164352">
        <w:rPr>
          <w:rFonts w:eastAsia="Calibri"/>
          <w:lang w:eastAsia="en-US"/>
        </w:rPr>
        <w:t xml:space="preserve"> «Формирование суверенной системы образования: от цели до результата</w:t>
      </w:r>
      <w:r w:rsidRPr="00164352">
        <w:rPr>
          <w:shd w:val="clear" w:color="auto" w:fill="FFFFFF"/>
        </w:rPr>
        <w:t>»</w:t>
      </w:r>
    </w:p>
    <w:p w14:paraId="74BCD626" w14:textId="77777777" w:rsidR="00201BF9" w:rsidRPr="00164352" w:rsidRDefault="00201BF9" w:rsidP="00164352">
      <w:pPr>
        <w:jc w:val="both"/>
        <w:rPr>
          <w:shd w:val="clear" w:color="auto" w:fill="FFFFFF"/>
        </w:rPr>
      </w:pPr>
      <w:r w:rsidRPr="00164352">
        <w:rPr>
          <w:shd w:val="clear" w:color="auto" w:fill="FFFFFF"/>
        </w:rPr>
        <w:t>Вопросы:</w:t>
      </w:r>
    </w:p>
    <w:p w14:paraId="0B70649F" w14:textId="77777777" w:rsidR="00201BF9" w:rsidRPr="00164352" w:rsidRDefault="00201BF9" w:rsidP="00164352">
      <w:pPr>
        <w:pStyle w:val="a8"/>
        <w:spacing w:before="0" w:beforeAutospacing="0" w:after="0" w:afterAutospacing="0"/>
        <w:jc w:val="both"/>
      </w:pPr>
      <w:r w:rsidRPr="00164352">
        <w:rPr>
          <w:shd w:val="clear" w:color="auto" w:fill="FFFFFF"/>
        </w:rPr>
        <w:lastRenderedPageBreak/>
        <w:t xml:space="preserve">1. </w:t>
      </w:r>
      <w:r w:rsidRPr="00164352">
        <w:rPr>
          <w:rFonts w:eastAsia="+mn-ea"/>
          <w:color w:val="000000"/>
          <w:kern w:val="24"/>
        </w:rPr>
        <w:t>Аттестация педагогических работников как ресурс повышения качества образования .</w:t>
      </w:r>
    </w:p>
    <w:p w14:paraId="71D0E221" w14:textId="77777777" w:rsidR="00201BF9" w:rsidRPr="00164352" w:rsidRDefault="00201BF9" w:rsidP="00164352">
      <w:pPr>
        <w:jc w:val="both"/>
        <w:rPr>
          <w:rFonts w:eastAsia="+mn-ea"/>
          <w:color w:val="000000"/>
          <w:kern w:val="24"/>
        </w:rPr>
      </w:pPr>
      <w:r w:rsidRPr="00164352">
        <w:rPr>
          <w:rFonts w:eastAsia="+mn-ea"/>
          <w:color w:val="000000"/>
          <w:kern w:val="24"/>
        </w:rPr>
        <w:t>2. Наставничество как инструмент повышения качества образования.</w:t>
      </w:r>
    </w:p>
    <w:p w14:paraId="757FF8EE" w14:textId="77777777" w:rsidR="00201BF9" w:rsidRPr="00164352" w:rsidRDefault="00201BF9" w:rsidP="00164352">
      <w:pPr>
        <w:jc w:val="both"/>
      </w:pPr>
      <w:r w:rsidRPr="00164352">
        <w:rPr>
          <w:rFonts w:eastAsia="+mn-ea"/>
          <w:color w:val="000000"/>
          <w:kern w:val="24"/>
        </w:rPr>
        <w:t xml:space="preserve">3. Дистанционные конкурсы и проектная деятельность: ключ к развитию творческого потенциала учащихся. </w:t>
      </w:r>
    </w:p>
    <w:p w14:paraId="497DC6DC" w14:textId="77777777" w:rsidR="00201BF9" w:rsidRPr="00164352" w:rsidRDefault="00201BF9" w:rsidP="00164352">
      <w:pPr>
        <w:jc w:val="both"/>
      </w:pPr>
      <w:r w:rsidRPr="00164352">
        <w:rPr>
          <w:rFonts w:eastAsia="+mn-ea"/>
          <w:color w:val="000000"/>
          <w:kern w:val="24"/>
        </w:rPr>
        <w:t>4. Система работы для подготовки в ОГЭ и ЕГЭ..</w:t>
      </w:r>
    </w:p>
    <w:p w14:paraId="7942BE42" w14:textId="77777777" w:rsidR="00201BF9" w:rsidRPr="00164352" w:rsidRDefault="00201BF9" w:rsidP="00164352">
      <w:pPr>
        <w:jc w:val="both"/>
        <w:rPr>
          <w:shd w:val="clear" w:color="auto" w:fill="FFFFFF"/>
        </w:rPr>
      </w:pPr>
      <w:r w:rsidRPr="00164352">
        <w:rPr>
          <w:rFonts w:eastAsia="+mn-ea"/>
          <w:color w:val="000000"/>
          <w:kern w:val="24"/>
        </w:rPr>
        <w:t xml:space="preserve">5. Итоги работы первой четверти. </w:t>
      </w:r>
    </w:p>
    <w:p w14:paraId="1089F01A" w14:textId="77777777" w:rsidR="00201BF9" w:rsidRPr="00164352" w:rsidRDefault="00201BF9" w:rsidP="004E496D">
      <w:pPr>
        <w:ind w:firstLine="708"/>
        <w:jc w:val="both"/>
      </w:pPr>
      <w:r w:rsidRPr="00164352">
        <w:rPr>
          <w:color w:val="000000"/>
          <w:shd w:val="clear" w:color="auto" w:fill="FFFFFF"/>
        </w:rPr>
        <w:t xml:space="preserve">3. </w:t>
      </w:r>
      <w:r w:rsidRPr="00164352">
        <w:rPr>
          <w:b/>
        </w:rPr>
        <w:t>Декабрь</w:t>
      </w:r>
      <w:r w:rsidRPr="00164352">
        <w:t xml:space="preserve">  «Современные педагогические технологии как средство повышения качества образования.</w:t>
      </w:r>
    </w:p>
    <w:p w14:paraId="16CCCE52" w14:textId="77777777" w:rsidR="00201BF9" w:rsidRPr="00164352" w:rsidRDefault="00201BF9" w:rsidP="00164352">
      <w:pPr>
        <w:jc w:val="both"/>
      </w:pPr>
      <w:r w:rsidRPr="00164352">
        <w:t>Вопросы:</w:t>
      </w:r>
    </w:p>
    <w:p w14:paraId="4A13CE18" w14:textId="77777777" w:rsidR="00201BF9" w:rsidRPr="00164352" w:rsidRDefault="00201BF9" w:rsidP="00164352">
      <w:pPr>
        <w:jc w:val="both"/>
      </w:pPr>
      <w:r w:rsidRPr="00164352">
        <w:t>1 Современные педагогические технологии как средство повышения качества образования.</w:t>
      </w:r>
    </w:p>
    <w:p w14:paraId="74D6524C" w14:textId="77777777" w:rsidR="00201BF9" w:rsidRPr="00164352" w:rsidRDefault="00201BF9" w:rsidP="00164352">
      <w:pPr>
        <w:jc w:val="both"/>
      </w:pPr>
      <w:r w:rsidRPr="00164352">
        <w:t>2. Современные педагогические технологии в начальной школе.</w:t>
      </w:r>
    </w:p>
    <w:p w14:paraId="5D2016CF" w14:textId="77777777" w:rsidR="00201BF9" w:rsidRPr="00164352" w:rsidRDefault="00201BF9" w:rsidP="00164352">
      <w:pPr>
        <w:jc w:val="both"/>
      </w:pPr>
      <w:r w:rsidRPr="00164352">
        <w:t xml:space="preserve">3. Современные </w:t>
      </w:r>
      <w:proofErr w:type="spellStart"/>
      <w:r w:rsidRPr="00164352">
        <w:t>пед</w:t>
      </w:r>
      <w:proofErr w:type="spellEnd"/>
      <w:r w:rsidRPr="00164352">
        <w:t>. технологии на уроках биологии и химии.</w:t>
      </w:r>
    </w:p>
    <w:p w14:paraId="3317DDF0" w14:textId="77777777" w:rsidR="00201BF9" w:rsidRPr="00164352" w:rsidRDefault="00201BF9" w:rsidP="00164352">
      <w:pPr>
        <w:jc w:val="both"/>
      </w:pPr>
      <w:r w:rsidRPr="00164352">
        <w:t>4. Возможности платформы « Моя школа»</w:t>
      </w:r>
    </w:p>
    <w:p w14:paraId="35AA18C1" w14:textId="77777777" w:rsidR="00201BF9" w:rsidRPr="00164352" w:rsidRDefault="00201BF9" w:rsidP="00164352">
      <w:pPr>
        <w:jc w:val="both"/>
      </w:pPr>
      <w:r w:rsidRPr="00164352">
        <w:t>5. Практическое применение технологий геймификации.</w:t>
      </w:r>
    </w:p>
    <w:p w14:paraId="5984726A" w14:textId="77777777" w:rsidR="00201BF9" w:rsidRPr="00164352" w:rsidRDefault="00201BF9" w:rsidP="004E496D">
      <w:pPr>
        <w:ind w:firstLine="708"/>
        <w:jc w:val="both"/>
      </w:pPr>
      <w:r w:rsidRPr="00164352">
        <w:t xml:space="preserve"> 4. </w:t>
      </w:r>
      <w:r w:rsidRPr="00164352">
        <w:rPr>
          <w:b/>
        </w:rPr>
        <w:t>Март</w:t>
      </w:r>
      <w:r w:rsidRPr="00164352">
        <w:t xml:space="preserve"> «Воспитание в современной школе: от программы к конкретным действиям»</w:t>
      </w:r>
    </w:p>
    <w:p w14:paraId="49261F3A" w14:textId="77777777" w:rsidR="00201BF9" w:rsidRPr="00164352" w:rsidRDefault="00201BF9" w:rsidP="00164352">
      <w:pPr>
        <w:jc w:val="both"/>
      </w:pPr>
      <w:r w:rsidRPr="00164352">
        <w:t>Вопросы:</w:t>
      </w:r>
    </w:p>
    <w:p w14:paraId="5688E24A" w14:textId="77777777" w:rsidR="00201BF9" w:rsidRPr="00164352" w:rsidRDefault="00201BF9" w:rsidP="00164352">
      <w:pPr>
        <w:jc w:val="both"/>
      </w:pPr>
      <w:r w:rsidRPr="00164352">
        <w:t xml:space="preserve"> 1. Воспитание в современной школе от программы к конкретным действиям.</w:t>
      </w:r>
    </w:p>
    <w:p w14:paraId="5C5E1223" w14:textId="77777777" w:rsidR="00201BF9" w:rsidRPr="00164352" w:rsidRDefault="00201BF9" w:rsidP="00164352">
      <w:pPr>
        <w:jc w:val="both"/>
      </w:pPr>
      <w:r w:rsidRPr="00164352">
        <w:t>2. Деятельность советника по воспитанию и их реализация.</w:t>
      </w:r>
    </w:p>
    <w:p w14:paraId="1FEAC014" w14:textId="77777777" w:rsidR="00201BF9" w:rsidRPr="00164352" w:rsidRDefault="00201BF9" w:rsidP="00164352">
      <w:pPr>
        <w:jc w:val="both"/>
      </w:pPr>
      <w:r w:rsidRPr="00164352">
        <w:t>3. школьный театр « Улыбка», первый ключ к успеху.</w:t>
      </w:r>
    </w:p>
    <w:p w14:paraId="0BD7804F" w14:textId="77777777" w:rsidR="00201BF9" w:rsidRPr="00164352" w:rsidRDefault="00201BF9" w:rsidP="00164352">
      <w:pPr>
        <w:jc w:val="both"/>
      </w:pPr>
      <w:r w:rsidRPr="00164352">
        <w:t xml:space="preserve">4. Создание школьного медиа- первоочередная потребность школы. </w:t>
      </w:r>
    </w:p>
    <w:p w14:paraId="6561FD49" w14:textId="77777777" w:rsidR="00201BF9" w:rsidRPr="00164352" w:rsidRDefault="00201BF9" w:rsidP="00164352">
      <w:pPr>
        <w:jc w:val="both"/>
      </w:pPr>
      <w:r w:rsidRPr="00164352">
        <w:t>5.Итоги 3 четверти</w:t>
      </w:r>
    </w:p>
    <w:p w14:paraId="7B3EC843" w14:textId="77777777" w:rsidR="00201BF9" w:rsidRPr="00164352" w:rsidRDefault="00201BF9" w:rsidP="004E496D">
      <w:pPr>
        <w:ind w:firstLine="708"/>
        <w:jc w:val="both"/>
        <w:rPr>
          <w:b/>
        </w:rPr>
      </w:pPr>
      <w:r w:rsidRPr="00164352">
        <w:t xml:space="preserve">5. </w:t>
      </w:r>
      <w:r w:rsidRPr="00164352">
        <w:rPr>
          <w:b/>
        </w:rPr>
        <w:t>Май.</w:t>
      </w:r>
      <w:r w:rsidRPr="00164352">
        <w:t xml:space="preserve"> « Итоговая аттестация 9,11 классов и перевод обучающихся 5-8, 10 классы в  следующий класс»</w:t>
      </w:r>
    </w:p>
    <w:p w14:paraId="32959E03" w14:textId="77777777" w:rsidR="00201BF9" w:rsidRPr="00164352" w:rsidRDefault="00201BF9" w:rsidP="00164352">
      <w:pPr>
        <w:jc w:val="both"/>
        <w:rPr>
          <w:color w:val="000000" w:themeColor="text1"/>
          <w:shd w:val="clear" w:color="auto" w:fill="FFFFFF"/>
        </w:rPr>
      </w:pPr>
      <w:r w:rsidRPr="00164352">
        <w:t xml:space="preserve"> </w:t>
      </w:r>
      <w:r w:rsidR="00A75BCE" w:rsidRPr="00164352">
        <w:tab/>
      </w:r>
      <w:r w:rsidRPr="00164352">
        <w:t>Все вопросы, рассматриваемые на педагогических советах, были актуальны.</w:t>
      </w:r>
      <w:r w:rsidRPr="00164352">
        <w:rPr>
          <w:color w:val="000000"/>
        </w:rPr>
        <w:t> </w:t>
      </w:r>
      <w:r w:rsidRPr="00164352">
        <w:t xml:space="preserve">К подготовке педсоветов, к выработке их решений привлекались учителя, что способствовало повышению эффективности заседаний, созданию атмосферы заинтересованного обсуждения. Помимо аналитических материалов, включающих в себя результаты контроля по направлениям деятельности школы, вынесенным в тематику педсоветов, основной акцент был сделан на раскрытие и осмысление понятия профессиональный стандарт педагога, на активизацию творческой и самообразовательной деятельности педагогов, на </w:t>
      </w:r>
      <w:r w:rsidRPr="00164352">
        <w:rPr>
          <w:color w:val="000000" w:themeColor="text1"/>
          <w:shd w:val="clear" w:color="auto" w:fill="FFFFFF"/>
        </w:rPr>
        <w:t xml:space="preserve">изменение профессионального мышления педагога, формирование </w:t>
      </w:r>
      <w:r w:rsidR="00A75BCE" w:rsidRPr="00164352">
        <w:rPr>
          <w:color w:val="000000" w:themeColor="text1"/>
          <w:shd w:val="clear" w:color="auto" w:fill="FFFFFF"/>
        </w:rPr>
        <w:t>педагога с позиции воспитателя.</w:t>
      </w:r>
    </w:p>
    <w:p w14:paraId="30DBB3AE" w14:textId="77777777" w:rsidR="00201BF9" w:rsidRPr="00164352" w:rsidRDefault="00201BF9" w:rsidP="00164352">
      <w:pPr>
        <w:suppressAutoHyphens/>
        <w:ind w:firstLine="708"/>
        <w:jc w:val="both"/>
      </w:pPr>
      <w:r w:rsidRPr="00164352">
        <w:t>Решения педсоветов носили конкретный характер, соответствовали выводам и предложениям, содержащимся в выступлениях по обсуждаемым вопросам, определялись сроки исполнения решений.</w:t>
      </w:r>
    </w:p>
    <w:p w14:paraId="7788E4D6" w14:textId="77777777" w:rsidR="00201BF9" w:rsidRPr="00164352" w:rsidRDefault="00201BF9" w:rsidP="00164352">
      <w:pPr>
        <w:suppressAutoHyphens/>
        <w:jc w:val="both"/>
      </w:pPr>
      <w:r w:rsidRPr="00164352">
        <w:rPr>
          <w:b/>
        </w:rPr>
        <w:t>Выводы:</w:t>
      </w:r>
      <w:r w:rsidRPr="00164352">
        <w:t xml:space="preserve"> На заседаниях педсоветов рассматривались и решались проблемы повышения профессионального мастерства учителей в тесной связи с результатами учебно-воспитательного процесса, заслушивались выступления учителей с материалами из опыта работы. В школе сложилась система отбора проблем для изучения и подготовки педсоветов, учитывающая приоритетные направления деятельности педагогического коллектива и социального заказа. </w:t>
      </w:r>
    </w:p>
    <w:p w14:paraId="59BFE2A5" w14:textId="77777777" w:rsidR="00201BF9" w:rsidRPr="00164352" w:rsidRDefault="00201BF9" w:rsidP="004E496D">
      <w:pPr>
        <w:pStyle w:val="a8"/>
        <w:spacing w:before="0" w:beforeAutospacing="0" w:after="0" w:afterAutospacing="0"/>
        <w:ind w:firstLine="708"/>
        <w:jc w:val="both"/>
        <w:rPr>
          <w:color w:val="000000"/>
        </w:rPr>
      </w:pPr>
      <w:r w:rsidRPr="00164352">
        <w:rPr>
          <w:rStyle w:val="afa"/>
          <w:color w:val="000000"/>
        </w:rPr>
        <w:t>Рекомендации на следующий учебный год по проведению педагогических советов</w:t>
      </w:r>
      <w:r w:rsidRPr="00164352">
        <w:rPr>
          <w:color w:val="000000"/>
        </w:rPr>
        <w:t>: разнообразить формы и методы проведения педсоветов</w:t>
      </w:r>
    </w:p>
    <w:p w14:paraId="3166CC5A" w14:textId="77777777" w:rsidR="00201BF9" w:rsidRPr="00164352" w:rsidRDefault="004E496D" w:rsidP="00164352">
      <w:pPr>
        <w:tabs>
          <w:tab w:val="left" w:pos="360"/>
        </w:tabs>
        <w:jc w:val="both"/>
        <w:rPr>
          <w:b/>
        </w:rPr>
      </w:pPr>
      <w:r>
        <w:rPr>
          <w:b/>
        </w:rPr>
        <w:tab/>
      </w:r>
      <w:r w:rsidR="00201BF9" w:rsidRPr="00164352">
        <w:rPr>
          <w:b/>
        </w:rPr>
        <w:t>Задачи членов МО</w:t>
      </w:r>
    </w:p>
    <w:p w14:paraId="4FBA6E90" w14:textId="77777777" w:rsidR="00201BF9" w:rsidRPr="00164352" w:rsidRDefault="00201BF9" w:rsidP="00164352">
      <w:pPr>
        <w:tabs>
          <w:tab w:val="left" w:pos="360"/>
        </w:tabs>
        <w:jc w:val="both"/>
      </w:pPr>
      <w:r w:rsidRPr="00164352">
        <w:rPr>
          <w:b/>
          <w:i/>
        </w:rPr>
        <w:t xml:space="preserve">- </w:t>
      </w:r>
      <w:r w:rsidRPr="00164352">
        <w:t>организовать активное участие в реализации программы развития, в инновационных процессах;</w:t>
      </w:r>
    </w:p>
    <w:p w14:paraId="3E306A4C" w14:textId="77777777" w:rsidR="00201BF9" w:rsidRPr="00164352" w:rsidRDefault="00201BF9" w:rsidP="00164352">
      <w:pPr>
        <w:tabs>
          <w:tab w:val="left" w:pos="360"/>
        </w:tabs>
        <w:jc w:val="both"/>
        <w:rPr>
          <w:b/>
        </w:rPr>
      </w:pPr>
      <w:r w:rsidRPr="00164352">
        <w:t>- создать  условия для формирования компетентности педагога, проектирование среды его д</w:t>
      </w:r>
      <w:r w:rsidR="004E496D">
        <w:t>вижения в профессии.</w:t>
      </w:r>
    </w:p>
    <w:p w14:paraId="626AB33C" w14:textId="77777777" w:rsidR="00201BF9" w:rsidRPr="00164352" w:rsidRDefault="00201BF9" w:rsidP="004E496D">
      <w:pPr>
        <w:ind w:firstLine="708"/>
        <w:jc w:val="both"/>
        <w:rPr>
          <w:b/>
        </w:rPr>
      </w:pPr>
      <w:r w:rsidRPr="00164352">
        <w:lastRenderedPageBreak/>
        <w:t xml:space="preserve">Каждое МО имеет свой </w:t>
      </w:r>
      <w:r w:rsidRPr="00164352">
        <w:rPr>
          <w:b/>
        </w:rPr>
        <w:t>план работы</w:t>
      </w:r>
      <w:r w:rsidRPr="00164352">
        <w:t>. На заседаниях школьных методических объединений обсуждались следующие вопросы:</w:t>
      </w:r>
      <w:r w:rsidRPr="00164352">
        <w:rPr>
          <w:b/>
        </w:rPr>
        <w:t xml:space="preserve"> </w:t>
      </w:r>
    </w:p>
    <w:p w14:paraId="326AE588" w14:textId="77777777" w:rsidR="00201BF9" w:rsidRPr="00164352" w:rsidRDefault="00201BF9" w:rsidP="00164352">
      <w:pPr>
        <w:pStyle w:val="a7"/>
        <w:numPr>
          <w:ilvl w:val="0"/>
          <w:numId w:val="16"/>
        </w:numPr>
        <w:ind w:left="0"/>
        <w:jc w:val="both"/>
        <w:rPr>
          <w:rFonts w:ascii="Times New Roman" w:hAnsi="Times New Roman"/>
          <w:sz w:val="24"/>
          <w:szCs w:val="24"/>
          <w:lang w:eastAsia="ru-RU"/>
        </w:rPr>
      </w:pPr>
      <w:r w:rsidRPr="00164352">
        <w:rPr>
          <w:rFonts w:ascii="Times New Roman" w:hAnsi="Times New Roman"/>
          <w:sz w:val="24"/>
          <w:szCs w:val="24"/>
          <w:lang w:eastAsia="ru-RU"/>
        </w:rPr>
        <w:t xml:space="preserve"> Планирование работы на 2023-20234учебный год. Цели и задачи </w:t>
      </w:r>
    </w:p>
    <w:p w14:paraId="49F458FD" w14:textId="77777777" w:rsidR="00201BF9" w:rsidRPr="00164352" w:rsidRDefault="00201BF9" w:rsidP="00164352">
      <w:pPr>
        <w:pStyle w:val="a7"/>
        <w:numPr>
          <w:ilvl w:val="0"/>
          <w:numId w:val="16"/>
        </w:numPr>
        <w:ind w:left="0"/>
        <w:jc w:val="both"/>
        <w:rPr>
          <w:rFonts w:ascii="Times New Roman" w:hAnsi="Times New Roman"/>
          <w:sz w:val="24"/>
          <w:szCs w:val="24"/>
          <w:lang w:eastAsia="ru-RU"/>
        </w:rPr>
      </w:pPr>
      <w:r w:rsidRPr="00164352">
        <w:rPr>
          <w:rFonts w:ascii="Times New Roman" w:hAnsi="Times New Roman"/>
          <w:sz w:val="24"/>
          <w:szCs w:val="24"/>
          <w:lang w:eastAsia="ru-RU"/>
        </w:rPr>
        <w:t>.Утверждение соста</w:t>
      </w:r>
      <w:r w:rsidR="004E496D">
        <w:rPr>
          <w:rFonts w:ascii="Times New Roman" w:hAnsi="Times New Roman"/>
          <w:sz w:val="24"/>
          <w:szCs w:val="24"/>
          <w:lang w:eastAsia="ru-RU"/>
        </w:rPr>
        <w:t>ва и плана методического совета</w:t>
      </w:r>
      <w:r w:rsidRPr="00164352">
        <w:rPr>
          <w:rFonts w:ascii="Times New Roman" w:hAnsi="Times New Roman"/>
          <w:sz w:val="24"/>
          <w:szCs w:val="24"/>
          <w:lang w:eastAsia="ru-RU"/>
        </w:rPr>
        <w:t>. Обсуждение и утверждение планов работы МО, авторских рабочих программ педагогов.</w:t>
      </w:r>
    </w:p>
    <w:p w14:paraId="3E06BFCC" w14:textId="77777777" w:rsidR="00201BF9" w:rsidRPr="00164352" w:rsidRDefault="00201BF9" w:rsidP="00164352">
      <w:pPr>
        <w:pStyle w:val="a7"/>
        <w:numPr>
          <w:ilvl w:val="0"/>
          <w:numId w:val="16"/>
        </w:numPr>
        <w:ind w:left="0"/>
        <w:jc w:val="both"/>
        <w:rPr>
          <w:rFonts w:ascii="Times New Roman" w:hAnsi="Times New Roman"/>
          <w:sz w:val="24"/>
          <w:szCs w:val="24"/>
          <w:lang w:eastAsia="ru-RU"/>
        </w:rPr>
      </w:pPr>
      <w:r w:rsidRPr="00164352">
        <w:rPr>
          <w:rFonts w:ascii="Times New Roman" w:hAnsi="Times New Roman"/>
          <w:sz w:val="24"/>
          <w:szCs w:val="24"/>
          <w:lang w:eastAsia="ru-RU"/>
        </w:rPr>
        <w:t xml:space="preserve"> Организация школьного этапа Всероссийских олимпиад.</w:t>
      </w:r>
    </w:p>
    <w:p w14:paraId="23F8BF71" w14:textId="77777777" w:rsidR="00201BF9" w:rsidRPr="00164352" w:rsidRDefault="00201BF9" w:rsidP="00164352">
      <w:pPr>
        <w:pStyle w:val="a7"/>
        <w:numPr>
          <w:ilvl w:val="0"/>
          <w:numId w:val="16"/>
        </w:numPr>
        <w:ind w:left="0"/>
        <w:jc w:val="both"/>
        <w:rPr>
          <w:rFonts w:ascii="Times New Roman" w:hAnsi="Times New Roman"/>
          <w:sz w:val="24"/>
          <w:szCs w:val="24"/>
          <w:lang w:eastAsia="ru-RU"/>
        </w:rPr>
      </w:pPr>
      <w:r w:rsidRPr="00164352">
        <w:rPr>
          <w:rFonts w:ascii="Times New Roman" w:hAnsi="Times New Roman"/>
          <w:sz w:val="24"/>
          <w:szCs w:val="24"/>
          <w:lang w:eastAsia="ru-RU"/>
        </w:rPr>
        <w:t>Утверждение плана проведения предметных недель, графика контрольных работ, график проведения Всероссийских проверочных работ</w:t>
      </w:r>
    </w:p>
    <w:p w14:paraId="18D50CB9" w14:textId="77777777" w:rsidR="00201BF9" w:rsidRPr="00164352" w:rsidRDefault="00201BF9" w:rsidP="00164352">
      <w:pPr>
        <w:pStyle w:val="a7"/>
        <w:numPr>
          <w:ilvl w:val="0"/>
          <w:numId w:val="16"/>
        </w:numPr>
        <w:ind w:left="0"/>
        <w:jc w:val="both"/>
        <w:rPr>
          <w:rFonts w:ascii="Times New Roman" w:hAnsi="Times New Roman"/>
          <w:sz w:val="24"/>
          <w:szCs w:val="24"/>
          <w:lang w:eastAsia="ru-RU"/>
        </w:rPr>
      </w:pPr>
      <w:r w:rsidRPr="00164352">
        <w:rPr>
          <w:rFonts w:ascii="Times New Roman" w:hAnsi="Times New Roman"/>
          <w:sz w:val="24"/>
          <w:szCs w:val="24"/>
          <w:lang w:eastAsia="ru-RU"/>
        </w:rPr>
        <w:t xml:space="preserve"> Анализ результатов итоговой атт</w:t>
      </w:r>
      <w:r w:rsidR="004E496D">
        <w:rPr>
          <w:rFonts w:ascii="Times New Roman" w:hAnsi="Times New Roman"/>
          <w:sz w:val="24"/>
          <w:szCs w:val="24"/>
          <w:lang w:eastAsia="ru-RU"/>
        </w:rPr>
        <w:t>естации учащихся в 2022-2023 учебный</w:t>
      </w:r>
      <w:r w:rsidRPr="00164352">
        <w:rPr>
          <w:rFonts w:ascii="Times New Roman" w:hAnsi="Times New Roman"/>
          <w:sz w:val="24"/>
          <w:szCs w:val="24"/>
          <w:lang w:eastAsia="ru-RU"/>
        </w:rPr>
        <w:t xml:space="preserve"> году и подготовка </w:t>
      </w:r>
      <w:r w:rsidRPr="00164352">
        <w:rPr>
          <w:rFonts w:ascii="Times New Roman" w:hAnsi="Times New Roman"/>
          <w:sz w:val="24"/>
          <w:szCs w:val="24"/>
          <w:lang w:eastAsia="ru-RU"/>
        </w:rPr>
        <w:br/>
        <w:t xml:space="preserve">планов педагогов к итоговой аттестации 2023-2024 учебный год </w:t>
      </w:r>
    </w:p>
    <w:p w14:paraId="4055D14D" w14:textId="77777777" w:rsidR="00201BF9" w:rsidRPr="00164352" w:rsidRDefault="00201BF9" w:rsidP="00164352">
      <w:pPr>
        <w:pStyle w:val="a7"/>
        <w:numPr>
          <w:ilvl w:val="0"/>
          <w:numId w:val="16"/>
        </w:numPr>
        <w:ind w:left="0"/>
        <w:jc w:val="both"/>
        <w:rPr>
          <w:rFonts w:ascii="Times New Roman" w:hAnsi="Times New Roman"/>
          <w:sz w:val="24"/>
          <w:szCs w:val="24"/>
          <w:lang w:eastAsia="ru-RU"/>
        </w:rPr>
      </w:pPr>
      <w:r w:rsidRPr="00164352">
        <w:rPr>
          <w:rFonts w:ascii="Times New Roman" w:hAnsi="Times New Roman"/>
          <w:sz w:val="24"/>
          <w:szCs w:val="24"/>
          <w:lang w:eastAsia="ru-RU"/>
        </w:rPr>
        <w:t>Ознакомление педагогов на ШМО с требованиями законодательства в области качества образования.</w:t>
      </w:r>
    </w:p>
    <w:p w14:paraId="374B4460" w14:textId="77777777" w:rsidR="00201BF9" w:rsidRPr="00164352" w:rsidRDefault="00201BF9" w:rsidP="00164352">
      <w:pPr>
        <w:pStyle w:val="a7"/>
        <w:numPr>
          <w:ilvl w:val="0"/>
          <w:numId w:val="15"/>
        </w:numPr>
        <w:ind w:left="0"/>
        <w:jc w:val="both"/>
        <w:rPr>
          <w:rFonts w:ascii="Times New Roman" w:hAnsi="Times New Roman"/>
          <w:sz w:val="24"/>
          <w:szCs w:val="24"/>
          <w:lang w:eastAsia="ru-RU"/>
        </w:rPr>
      </w:pPr>
      <w:r w:rsidRPr="00164352">
        <w:rPr>
          <w:rFonts w:ascii="Times New Roman" w:hAnsi="Times New Roman"/>
          <w:sz w:val="24"/>
          <w:szCs w:val="24"/>
          <w:lang w:eastAsia="ru-RU"/>
        </w:rPr>
        <w:t>Организация наставничества.</w:t>
      </w:r>
    </w:p>
    <w:p w14:paraId="5D8AE2B3" w14:textId="77777777" w:rsidR="00201BF9" w:rsidRPr="00164352" w:rsidRDefault="00201BF9" w:rsidP="00164352">
      <w:pPr>
        <w:pStyle w:val="a7"/>
        <w:numPr>
          <w:ilvl w:val="0"/>
          <w:numId w:val="15"/>
        </w:numPr>
        <w:ind w:left="0"/>
        <w:jc w:val="both"/>
        <w:rPr>
          <w:rFonts w:ascii="Times New Roman" w:eastAsia="Times New Roman" w:hAnsi="Times New Roman"/>
          <w:color w:val="000000"/>
          <w:sz w:val="24"/>
          <w:szCs w:val="24"/>
          <w:lang w:eastAsia="ru-RU"/>
        </w:rPr>
      </w:pPr>
      <w:r w:rsidRPr="00164352">
        <w:rPr>
          <w:rFonts w:ascii="Times New Roman" w:hAnsi="Times New Roman"/>
          <w:sz w:val="24"/>
          <w:szCs w:val="24"/>
          <w:lang w:eastAsia="ru-RU"/>
        </w:rPr>
        <w:t>.Организация самообразовательной работы педагогических кадров над методическими темами и педагогическими проблемами.</w:t>
      </w:r>
    </w:p>
    <w:p w14:paraId="3427E656" w14:textId="77777777" w:rsidR="00201BF9" w:rsidRPr="00164352" w:rsidRDefault="00201BF9" w:rsidP="00164352">
      <w:pPr>
        <w:pStyle w:val="a3"/>
        <w:numPr>
          <w:ilvl w:val="0"/>
          <w:numId w:val="15"/>
        </w:numPr>
        <w:suppressAutoHyphens/>
        <w:ind w:left="0"/>
        <w:contextualSpacing w:val="0"/>
        <w:jc w:val="both"/>
      </w:pPr>
      <w:r w:rsidRPr="00164352">
        <w:t>Вопросы о ходе реализации педагогическим коллективом обновленных ФГОС -21</w:t>
      </w:r>
    </w:p>
    <w:p w14:paraId="79BC4E00" w14:textId="77777777" w:rsidR="00201BF9" w:rsidRPr="00164352" w:rsidRDefault="00201BF9" w:rsidP="00164352">
      <w:pPr>
        <w:pStyle w:val="a3"/>
        <w:numPr>
          <w:ilvl w:val="0"/>
          <w:numId w:val="15"/>
        </w:numPr>
        <w:suppressAutoHyphens/>
        <w:ind w:left="0"/>
        <w:contextualSpacing w:val="0"/>
        <w:jc w:val="both"/>
      </w:pPr>
      <w:r w:rsidRPr="00164352">
        <w:t>Итоги школьного этапа Всероссийской олимпиады школьников в 2022- 2023 г и  изучение нормативно-правовой базы по государственной итоговой аттестации обучающихся в 20223 20234учебном году</w:t>
      </w:r>
    </w:p>
    <w:p w14:paraId="48095142" w14:textId="77777777" w:rsidR="00201BF9" w:rsidRPr="00164352" w:rsidRDefault="00201BF9" w:rsidP="00164352">
      <w:pPr>
        <w:pStyle w:val="a3"/>
        <w:numPr>
          <w:ilvl w:val="0"/>
          <w:numId w:val="15"/>
        </w:numPr>
        <w:suppressAutoHyphens/>
        <w:ind w:left="0"/>
        <w:contextualSpacing w:val="0"/>
        <w:jc w:val="both"/>
      </w:pPr>
      <w:r w:rsidRPr="00164352">
        <w:t xml:space="preserve">Участие в конкурсах профессионального мастерства. </w:t>
      </w:r>
    </w:p>
    <w:p w14:paraId="287F232D" w14:textId="77777777" w:rsidR="00201BF9" w:rsidRPr="00164352" w:rsidRDefault="00201BF9" w:rsidP="00164352">
      <w:pPr>
        <w:pStyle w:val="a3"/>
        <w:numPr>
          <w:ilvl w:val="0"/>
          <w:numId w:val="15"/>
        </w:numPr>
        <w:suppressAutoHyphens/>
        <w:spacing w:before="240"/>
        <w:ind w:left="0"/>
        <w:jc w:val="both"/>
      </w:pPr>
      <w:r w:rsidRPr="00164352">
        <w:rPr>
          <w:rFonts w:eastAsia="Calibri"/>
          <w:lang w:eastAsia="en-US"/>
        </w:rPr>
        <w:t xml:space="preserve"> Организация проектно- исследовательской работы в рамках  ФГОС.</w:t>
      </w:r>
    </w:p>
    <w:p w14:paraId="307532CA" w14:textId="77777777" w:rsidR="00201BF9" w:rsidRPr="00164352" w:rsidRDefault="00201BF9" w:rsidP="00164352">
      <w:pPr>
        <w:pStyle w:val="a3"/>
        <w:numPr>
          <w:ilvl w:val="0"/>
          <w:numId w:val="15"/>
        </w:numPr>
        <w:suppressAutoHyphens/>
        <w:ind w:left="0"/>
        <w:contextualSpacing w:val="0"/>
        <w:jc w:val="both"/>
      </w:pPr>
      <w:r w:rsidRPr="00164352">
        <w:t xml:space="preserve">Подготовка к  педсоветам и семинарам. </w:t>
      </w:r>
    </w:p>
    <w:p w14:paraId="1B2A4720" w14:textId="77777777" w:rsidR="00201BF9" w:rsidRPr="00164352" w:rsidRDefault="00201BF9" w:rsidP="00164352">
      <w:pPr>
        <w:pStyle w:val="a3"/>
        <w:numPr>
          <w:ilvl w:val="0"/>
          <w:numId w:val="15"/>
        </w:numPr>
        <w:suppressAutoHyphens/>
        <w:ind w:left="0"/>
        <w:contextualSpacing w:val="0"/>
        <w:jc w:val="both"/>
      </w:pPr>
      <w:r w:rsidRPr="00164352">
        <w:t xml:space="preserve">Рассмотрение и утверждение  </w:t>
      </w:r>
      <w:proofErr w:type="spellStart"/>
      <w:r w:rsidRPr="00164352">
        <w:t>КИМов</w:t>
      </w:r>
      <w:proofErr w:type="spellEnd"/>
      <w:r w:rsidRPr="00164352">
        <w:t xml:space="preserve">  для проведения промежуточной и итоговой аттестации.       </w:t>
      </w:r>
    </w:p>
    <w:p w14:paraId="3FF76500" w14:textId="77777777" w:rsidR="00201BF9" w:rsidRPr="00164352" w:rsidRDefault="00201BF9" w:rsidP="00164352">
      <w:pPr>
        <w:pStyle w:val="a3"/>
        <w:widowControl w:val="0"/>
        <w:numPr>
          <w:ilvl w:val="0"/>
          <w:numId w:val="15"/>
        </w:numPr>
        <w:suppressAutoHyphens/>
        <w:ind w:left="0"/>
        <w:jc w:val="both"/>
      </w:pPr>
      <w:r w:rsidRPr="00164352">
        <w:t>отчёты  по  темам  самообразования;</w:t>
      </w:r>
    </w:p>
    <w:p w14:paraId="10EA8AB1" w14:textId="77777777" w:rsidR="00201BF9" w:rsidRPr="00164352" w:rsidRDefault="00201BF9" w:rsidP="00164352">
      <w:pPr>
        <w:pStyle w:val="a3"/>
        <w:widowControl w:val="0"/>
        <w:numPr>
          <w:ilvl w:val="0"/>
          <w:numId w:val="15"/>
        </w:numPr>
        <w:suppressAutoHyphens/>
        <w:ind w:left="0"/>
        <w:jc w:val="both"/>
      </w:pPr>
      <w:r w:rsidRPr="00164352">
        <w:t>организация научно-исследовательской деятельности учащихся;</w:t>
      </w:r>
    </w:p>
    <w:p w14:paraId="10D76C0A" w14:textId="77777777" w:rsidR="00201BF9" w:rsidRPr="00164352" w:rsidRDefault="00201BF9" w:rsidP="00164352">
      <w:pPr>
        <w:pStyle w:val="a3"/>
        <w:numPr>
          <w:ilvl w:val="0"/>
          <w:numId w:val="15"/>
        </w:numPr>
        <w:suppressAutoHyphens/>
        <w:ind w:left="0"/>
        <w:contextualSpacing w:val="0"/>
        <w:jc w:val="both"/>
        <w:rPr>
          <w:color w:val="000000"/>
        </w:rPr>
      </w:pPr>
      <w:r w:rsidRPr="00164352">
        <w:rPr>
          <w:color w:val="000000"/>
        </w:rPr>
        <w:t>применение новых подходов в обучении для развития функциональной грамотности    обучающихся.</w:t>
      </w:r>
    </w:p>
    <w:p w14:paraId="335876E7" w14:textId="77777777" w:rsidR="00201BF9" w:rsidRPr="00164352" w:rsidRDefault="00201BF9" w:rsidP="004E496D">
      <w:pPr>
        <w:ind w:firstLine="708"/>
        <w:jc w:val="both"/>
      </w:pPr>
      <w:r w:rsidRPr="00164352">
        <w:rPr>
          <w:b/>
        </w:rPr>
        <w:t>Тематика заседаний МО</w:t>
      </w:r>
      <w:r w:rsidRPr="00164352">
        <w:t xml:space="preserve"> отражала основные проблемные вопросы образования и воспитания обучающихся. Выступления учителей-предметников основывались на практических результатах, позволяющих делать серьезные методические обобщения. Поставленные задачи решались через совершенствование методики проведения урока, индивидуальной работы со слабоуспевающими и одаренными учащимися, коррекцию знаний учащихся на основе диагностической деятельности учителей, а также ознакомление учителей с новой педагогичес</w:t>
      </w:r>
      <w:r w:rsidR="00B255B5" w:rsidRPr="00164352">
        <w:t>кой и методической литературой.</w:t>
      </w:r>
    </w:p>
    <w:p w14:paraId="63D64964" w14:textId="77777777" w:rsidR="00201BF9" w:rsidRPr="00164352" w:rsidRDefault="00201BF9" w:rsidP="00164352">
      <w:pPr>
        <w:ind w:firstLine="708"/>
        <w:jc w:val="both"/>
      </w:pPr>
      <w:r w:rsidRPr="00164352">
        <w:t>За истекший период, члены методического объединения принимали активное участие во всех вебинарах, проводимых на региональном, так и всероссийском уровнях.</w:t>
      </w:r>
    </w:p>
    <w:p w14:paraId="2ECA7A7D" w14:textId="77777777" w:rsidR="000265CC" w:rsidRDefault="00201BF9" w:rsidP="00164352">
      <w:pPr>
        <w:jc w:val="both"/>
      </w:pPr>
      <w:r w:rsidRPr="00164352">
        <w:t>Педагоги принимали активное участие в работе педагогических советах, педагогических мастерских, школе молодого педагога и др.</w:t>
      </w:r>
      <w:r w:rsidRPr="00164352">
        <w:rPr>
          <w:color w:val="000000"/>
        </w:rPr>
        <w:t xml:space="preserve"> Вся деятельность методического совета способствовала росту педагогического мастерства учителя, повышению качества учебно-воспитательного процесса и внедрению новых стандартов</w:t>
      </w:r>
      <w:r w:rsidR="00A75BCE" w:rsidRPr="00164352">
        <w:t>.</w:t>
      </w:r>
    </w:p>
    <w:p w14:paraId="28C9DC3D" w14:textId="77777777" w:rsidR="004E496D" w:rsidRPr="00164352" w:rsidRDefault="004E496D" w:rsidP="00164352">
      <w:pPr>
        <w:jc w:val="both"/>
      </w:pPr>
    </w:p>
    <w:p w14:paraId="6312C6EE" w14:textId="77777777" w:rsidR="00764861" w:rsidRPr="004E496D" w:rsidRDefault="00614C9A" w:rsidP="00164352">
      <w:pPr>
        <w:shd w:val="clear" w:color="auto" w:fill="FFFFFF"/>
        <w:jc w:val="both"/>
        <w:rPr>
          <w:b/>
          <w:color w:val="151515"/>
        </w:rPr>
      </w:pPr>
      <w:r w:rsidRPr="004E496D">
        <w:rPr>
          <w:b/>
          <w:color w:val="151515"/>
        </w:rPr>
        <w:t>Таблица 1</w:t>
      </w:r>
      <w:r w:rsidR="00F93649" w:rsidRPr="004E496D">
        <w:rPr>
          <w:b/>
          <w:color w:val="151515"/>
        </w:rPr>
        <w:t>4</w:t>
      </w:r>
      <w:r w:rsidRPr="004E496D">
        <w:rPr>
          <w:b/>
          <w:color w:val="151515"/>
        </w:rPr>
        <w:t xml:space="preserve">. </w:t>
      </w:r>
      <w:r w:rsidR="00CE5CDF" w:rsidRPr="004E496D">
        <w:rPr>
          <w:b/>
          <w:color w:val="151515"/>
        </w:rPr>
        <w:t xml:space="preserve">Участие педагогов школы в </w:t>
      </w:r>
      <w:r w:rsidRPr="004E496D">
        <w:rPr>
          <w:b/>
          <w:color w:val="151515"/>
        </w:rPr>
        <w:t>конкурсах педагогического мастерства</w:t>
      </w:r>
      <w:r w:rsidR="00CE5CDF" w:rsidRPr="004E496D">
        <w:rPr>
          <w:b/>
          <w:color w:val="151515"/>
        </w:rPr>
        <w:t xml:space="preserve">, проектах, публикации, </w:t>
      </w:r>
      <w:r w:rsidR="00763A88" w:rsidRPr="004E496D">
        <w:rPr>
          <w:b/>
          <w:color w:val="151515"/>
        </w:rPr>
        <w:t>семинары</w:t>
      </w:r>
    </w:p>
    <w:p w14:paraId="62669032" w14:textId="77777777" w:rsidR="00764861" w:rsidRPr="00164352" w:rsidRDefault="00764861" w:rsidP="00164352">
      <w:pPr>
        <w:shd w:val="clear" w:color="auto" w:fill="FFFFFF"/>
        <w:jc w:val="both"/>
        <w:rPr>
          <w:b/>
          <w:i/>
          <w:color w:val="151515"/>
        </w:rPr>
      </w:pPr>
    </w:p>
    <w:tbl>
      <w:tblPr>
        <w:tblStyle w:val="-11"/>
        <w:tblW w:w="0" w:type="auto"/>
        <w:tblLook w:val="04A0" w:firstRow="1" w:lastRow="0" w:firstColumn="1" w:lastColumn="0" w:noHBand="0" w:noVBand="1"/>
      </w:tblPr>
      <w:tblGrid>
        <w:gridCol w:w="765"/>
        <w:gridCol w:w="2903"/>
        <w:gridCol w:w="1839"/>
        <w:gridCol w:w="1824"/>
        <w:gridCol w:w="2240"/>
      </w:tblGrid>
      <w:tr w:rsidR="00957AF5" w:rsidRPr="00164352" w14:paraId="180B3F65" w14:textId="77777777" w:rsidTr="002147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13B6B20C" w14:textId="77777777" w:rsidR="00957AF5" w:rsidRPr="00164352" w:rsidRDefault="00957AF5" w:rsidP="00164352">
            <w:pPr>
              <w:jc w:val="both"/>
              <w:rPr>
                <w:color w:val="151515"/>
              </w:rPr>
            </w:pPr>
          </w:p>
        </w:tc>
        <w:tc>
          <w:tcPr>
            <w:tcW w:w="2903" w:type="dxa"/>
          </w:tcPr>
          <w:p w14:paraId="62D92EB4" w14:textId="77777777" w:rsidR="00957AF5" w:rsidRPr="00164352" w:rsidRDefault="00957AF5" w:rsidP="00164352">
            <w:pPr>
              <w:jc w:val="both"/>
              <w:cnfStyle w:val="100000000000" w:firstRow="1" w:lastRow="0" w:firstColumn="0" w:lastColumn="0" w:oddVBand="0" w:evenVBand="0" w:oddHBand="0" w:evenHBand="0" w:firstRowFirstColumn="0" w:firstRowLastColumn="0" w:lastRowFirstColumn="0" w:lastRowLastColumn="0"/>
              <w:rPr>
                <w:color w:val="151515"/>
              </w:rPr>
            </w:pPr>
            <w:r w:rsidRPr="00164352">
              <w:rPr>
                <w:color w:val="151515"/>
              </w:rPr>
              <w:t>Наименование конкурса</w:t>
            </w:r>
          </w:p>
        </w:tc>
        <w:tc>
          <w:tcPr>
            <w:tcW w:w="1839" w:type="dxa"/>
          </w:tcPr>
          <w:p w14:paraId="40E1A002" w14:textId="77777777" w:rsidR="00957AF5" w:rsidRPr="00164352" w:rsidRDefault="00957AF5" w:rsidP="00164352">
            <w:pPr>
              <w:jc w:val="both"/>
              <w:cnfStyle w:val="100000000000" w:firstRow="1" w:lastRow="0" w:firstColumn="0" w:lastColumn="0" w:oddVBand="0" w:evenVBand="0" w:oddHBand="0" w:evenHBand="0" w:firstRowFirstColumn="0" w:firstRowLastColumn="0" w:lastRowFirstColumn="0" w:lastRowLastColumn="0"/>
              <w:rPr>
                <w:color w:val="151515"/>
              </w:rPr>
            </w:pPr>
            <w:r w:rsidRPr="00164352">
              <w:rPr>
                <w:color w:val="151515"/>
              </w:rPr>
              <w:t>Уровень конкурса</w:t>
            </w:r>
          </w:p>
        </w:tc>
        <w:tc>
          <w:tcPr>
            <w:tcW w:w="1824" w:type="dxa"/>
          </w:tcPr>
          <w:p w14:paraId="2AC446CB" w14:textId="77777777" w:rsidR="00957AF5" w:rsidRPr="00164352" w:rsidRDefault="00957AF5" w:rsidP="00164352">
            <w:pPr>
              <w:jc w:val="both"/>
              <w:cnfStyle w:val="100000000000" w:firstRow="1" w:lastRow="0" w:firstColumn="0" w:lastColumn="0" w:oddVBand="0" w:evenVBand="0" w:oddHBand="0" w:evenHBand="0" w:firstRowFirstColumn="0" w:firstRowLastColumn="0" w:lastRowFirstColumn="0" w:lastRowLastColumn="0"/>
              <w:rPr>
                <w:color w:val="151515"/>
              </w:rPr>
            </w:pPr>
            <w:r w:rsidRPr="00164352">
              <w:rPr>
                <w:color w:val="151515"/>
              </w:rPr>
              <w:t>ФИО педагога</w:t>
            </w:r>
          </w:p>
        </w:tc>
        <w:tc>
          <w:tcPr>
            <w:tcW w:w="2240" w:type="dxa"/>
          </w:tcPr>
          <w:p w14:paraId="46DC99F6" w14:textId="77777777" w:rsidR="00957AF5" w:rsidRPr="00164352" w:rsidRDefault="00957AF5" w:rsidP="00164352">
            <w:pPr>
              <w:jc w:val="both"/>
              <w:cnfStyle w:val="100000000000" w:firstRow="1" w:lastRow="0" w:firstColumn="0" w:lastColumn="0" w:oddVBand="0" w:evenVBand="0" w:oddHBand="0" w:evenHBand="0" w:firstRowFirstColumn="0" w:firstRowLastColumn="0" w:lastRowFirstColumn="0" w:lastRowLastColumn="0"/>
              <w:rPr>
                <w:color w:val="151515"/>
              </w:rPr>
            </w:pPr>
            <w:r w:rsidRPr="00164352">
              <w:rPr>
                <w:color w:val="151515"/>
              </w:rPr>
              <w:t>Результат</w:t>
            </w:r>
          </w:p>
        </w:tc>
      </w:tr>
      <w:tr w:rsidR="00957AF5" w:rsidRPr="00164352" w14:paraId="0DF62B99" w14:textId="77777777" w:rsidTr="00214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028BD50B" w14:textId="77777777" w:rsidR="00957AF5" w:rsidRPr="00164352" w:rsidRDefault="00957AF5" w:rsidP="00164352">
            <w:pPr>
              <w:jc w:val="both"/>
              <w:rPr>
                <w:color w:val="151515"/>
              </w:rPr>
            </w:pPr>
            <w:r w:rsidRPr="00164352">
              <w:rPr>
                <w:color w:val="151515"/>
              </w:rPr>
              <w:t>1.</w:t>
            </w:r>
          </w:p>
        </w:tc>
        <w:tc>
          <w:tcPr>
            <w:tcW w:w="2903" w:type="dxa"/>
          </w:tcPr>
          <w:p w14:paraId="4978C82F" w14:textId="77777777" w:rsidR="00957AF5" w:rsidRPr="00164352" w:rsidRDefault="0021478F" w:rsidP="00164352">
            <w:pPr>
              <w:jc w:val="both"/>
              <w:cnfStyle w:val="000000100000" w:firstRow="0" w:lastRow="0" w:firstColumn="0" w:lastColumn="0" w:oddVBand="0" w:evenVBand="0" w:oddHBand="1" w:evenHBand="0" w:firstRowFirstColumn="0" w:firstRowLastColumn="0" w:lastRowFirstColumn="0" w:lastRowLastColumn="0"/>
              <w:rPr>
                <w:color w:val="151515"/>
              </w:rPr>
            </w:pPr>
            <w:r w:rsidRPr="0021478F">
              <w:rPr>
                <w:color w:val="151515"/>
              </w:rPr>
              <w:t xml:space="preserve">"Педагогический звездопад" </w:t>
            </w:r>
            <w:r w:rsidRPr="0021478F">
              <w:rPr>
                <w:color w:val="151515"/>
              </w:rPr>
              <w:lastRenderedPageBreak/>
              <w:t>в номинации "Самый "классный" классный"</w:t>
            </w:r>
          </w:p>
        </w:tc>
        <w:tc>
          <w:tcPr>
            <w:tcW w:w="1839" w:type="dxa"/>
          </w:tcPr>
          <w:p w14:paraId="39A48DF7" w14:textId="77777777" w:rsidR="00957AF5" w:rsidRPr="00164352" w:rsidRDefault="00957AF5" w:rsidP="00164352">
            <w:pPr>
              <w:jc w:val="both"/>
              <w:cnfStyle w:val="000000100000" w:firstRow="0" w:lastRow="0" w:firstColumn="0" w:lastColumn="0" w:oddVBand="0" w:evenVBand="0" w:oddHBand="1" w:evenHBand="0" w:firstRowFirstColumn="0" w:firstRowLastColumn="0" w:lastRowFirstColumn="0" w:lastRowLastColumn="0"/>
              <w:rPr>
                <w:color w:val="151515"/>
              </w:rPr>
            </w:pPr>
            <w:r w:rsidRPr="00164352">
              <w:rPr>
                <w:color w:val="151515"/>
              </w:rPr>
              <w:lastRenderedPageBreak/>
              <w:t>городской</w:t>
            </w:r>
          </w:p>
        </w:tc>
        <w:tc>
          <w:tcPr>
            <w:tcW w:w="1824" w:type="dxa"/>
          </w:tcPr>
          <w:p w14:paraId="78E713DE" w14:textId="77777777" w:rsidR="00957AF5" w:rsidRPr="00164352" w:rsidRDefault="00957AF5" w:rsidP="00164352">
            <w:pPr>
              <w:jc w:val="both"/>
              <w:cnfStyle w:val="000000100000" w:firstRow="0" w:lastRow="0" w:firstColumn="0" w:lastColumn="0" w:oddVBand="0" w:evenVBand="0" w:oddHBand="1" w:evenHBand="0" w:firstRowFirstColumn="0" w:firstRowLastColumn="0" w:lastRowFirstColumn="0" w:lastRowLastColumn="0"/>
              <w:rPr>
                <w:color w:val="151515"/>
              </w:rPr>
            </w:pPr>
            <w:r w:rsidRPr="00164352">
              <w:rPr>
                <w:color w:val="151515"/>
              </w:rPr>
              <w:t>Соколова А.А.</w:t>
            </w:r>
          </w:p>
        </w:tc>
        <w:tc>
          <w:tcPr>
            <w:tcW w:w="2240" w:type="dxa"/>
          </w:tcPr>
          <w:p w14:paraId="53F2355E" w14:textId="77777777" w:rsidR="00957AF5" w:rsidRPr="00164352" w:rsidRDefault="0021478F" w:rsidP="00164352">
            <w:pPr>
              <w:jc w:val="both"/>
              <w:cnfStyle w:val="000000100000" w:firstRow="0" w:lastRow="0" w:firstColumn="0" w:lastColumn="0" w:oddVBand="0" w:evenVBand="0" w:oddHBand="1" w:evenHBand="0" w:firstRowFirstColumn="0" w:firstRowLastColumn="0" w:lastRowFirstColumn="0" w:lastRowLastColumn="0"/>
              <w:rPr>
                <w:color w:val="151515"/>
              </w:rPr>
            </w:pPr>
            <w:r w:rsidRPr="0021478F">
              <w:rPr>
                <w:color w:val="151515"/>
              </w:rPr>
              <w:t xml:space="preserve">лауреат (диплом III </w:t>
            </w:r>
            <w:r w:rsidRPr="0021478F">
              <w:rPr>
                <w:color w:val="151515"/>
              </w:rPr>
              <w:lastRenderedPageBreak/>
              <w:t>степени) городского конкурса профессионального мастерства</w:t>
            </w:r>
          </w:p>
        </w:tc>
      </w:tr>
      <w:tr w:rsidR="00957AF5" w:rsidRPr="00164352" w14:paraId="024655D6" w14:textId="77777777" w:rsidTr="002147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37F334E5" w14:textId="77777777" w:rsidR="00957AF5" w:rsidRPr="00164352" w:rsidRDefault="00957AF5" w:rsidP="00164352">
            <w:pPr>
              <w:jc w:val="both"/>
              <w:rPr>
                <w:color w:val="151515"/>
              </w:rPr>
            </w:pPr>
            <w:r w:rsidRPr="00164352">
              <w:rPr>
                <w:color w:val="151515"/>
              </w:rPr>
              <w:lastRenderedPageBreak/>
              <w:t>2</w:t>
            </w:r>
            <w:r w:rsidR="00CE5CDF" w:rsidRPr="00164352">
              <w:rPr>
                <w:color w:val="151515"/>
              </w:rPr>
              <w:t>.</w:t>
            </w:r>
          </w:p>
        </w:tc>
        <w:tc>
          <w:tcPr>
            <w:tcW w:w="2903" w:type="dxa"/>
          </w:tcPr>
          <w:p w14:paraId="08410465" w14:textId="77777777" w:rsidR="00957AF5" w:rsidRPr="00164352" w:rsidRDefault="00957AF5" w:rsidP="00164352">
            <w:pPr>
              <w:jc w:val="both"/>
              <w:cnfStyle w:val="000000010000" w:firstRow="0" w:lastRow="0" w:firstColumn="0" w:lastColumn="0" w:oddVBand="0" w:evenVBand="0" w:oddHBand="0" w:evenHBand="1" w:firstRowFirstColumn="0" w:firstRowLastColumn="0" w:lastRowFirstColumn="0" w:lastRowLastColumn="0"/>
              <w:rPr>
                <w:color w:val="151515"/>
              </w:rPr>
            </w:pPr>
            <w:r w:rsidRPr="00164352">
              <w:rPr>
                <w:shd w:val="clear" w:color="auto" w:fill="FFFFFF"/>
              </w:rPr>
              <w:t>конкурса проектов школьников "Хабаровск.</w:t>
            </w:r>
            <w:r w:rsidR="00C455B4" w:rsidRPr="00164352">
              <w:rPr>
                <w:shd w:val="clear" w:color="auto" w:fill="FFFFFF"/>
              </w:rPr>
              <w:t xml:space="preserve"> </w:t>
            </w:r>
            <w:r w:rsidRPr="00164352">
              <w:rPr>
                <w:shd w:val="clear" w:color="auto" w:fill="FFFFFF"/>
              </w:rPr>
              <w:t>НАШ"</w:t>
            </w:r>
          </w:p>
        </w:tc>
        <w:tc>
          <w:tcPr>
            <w:tcW w:w="1839" w:type="dxa"/>
          </w:tcPr>
          <w:p w14:paraId="415249F1" w14:textId="77777777" w:rsidR="00957AF5" w:rsidRPr="00164352" w:rsidRDefault="00957AF5" w:rsidP="00164352">
            <w:pPr>
              <w:jc w:val="both"/>
              <w:cnfStyle w:val="000000010000" w:firstRow="0" w:lastRow="0" w:firstColumn="0" w:lastColumn="0" w:oddVBand="0" w:evenVBand="0" w:oddHBand="0" w:evenHBand="1" w:firstRowFirstColumn="0" w:firstRowLastColumn="0" w:lastRowFirstColumn="0" w:lastRowLastColumn="0"/>
              <w:rPr>
                <w:color w:val="151515"/>
              </w:rPr>
            </w:pPr>
            <w:r w:rsidRPr="00164352">
              <w:rPr>
                <w:color w:val="151515"/>
              </w:rPr>
              <w:t xml:space="preserve">Городской </w:t>
            </w:r>
          </w:p>
        </w:tc>
        <w:tc>
          <w:tcPr>
            <w:tcW w:w="1824" w:type="dxa"/>
          </w:tcPr>
          <w:p w14:paraId="0CEB85AF" w14:textId="77777777" w:rsidR="00957AF5" w:rsidRPr="00164352" w:rsidRDefault="00957AF5" w:rsidP="00164352">
            <w:pPr>
              <w:jc w:val="both"/>
              <w:cnfStyle w:val="000000010000" w:firstRow="0" w:lastRow="0" w:firstColumn="0" w:lastColumn="0" w:oddVBand="0" w:evenVBand="0" w:oddHBand="0" w:evenHBand="1" w:firstRowFirstColumn="0" w:firstRowLastColumn="0" w:lastRowFirstColumn="0" w:lastRowLastColumn="0"/>
              <w:rPr>
                <w:color w:val="151515"/>
              </w:rPr>
            </w:pPr>
            <w:r w:rsidRPr="00164352">
              <w:rPr>
                <w:color w:val="151515"/>
              </w:rPr>
              <w:t>Силина Н.А.</w:t>
            </w:r>
          </w:p>
        </w:tc>
        <w:tc>
          <w:tcPr>
            <w:tcW w:w="2240" w:type="dxa"/>
          </w:tcPr>
          <w:p w14:paraId="427449F7" w14:textId="77777777" w:rsidR="00957AF5" w:rsidRPr="00164352" w:rsidRDefault="00957AF5" w:rsidP="00164352">
            <w:pPr>
              <w:jc w:val="both"/>
              <w:cnfStyle w:val="000000010000" w:firstRow="0" w:lastRow="0" w:firstColumn="0" w:lastColumn="0" w:oddVBand="0" w:evenVBand="0" w:oddHBand="0" w:evenHBand="1" w:firstRowFirstColumn="0" w:firstRowLastColumn="0" w:lastRowFirstColumn="0" w:lastRowLastColumn="0"/>
            </w:pPr>
            <w:r w:rsidRPr="00164352">
              <w:t>Благодарность от мэра за подготовку призера</w:t>
            </w:r>
          </w:p>
        </w:tc>
      </w:tr>
      <w:tr w:rsidR="0021478F" w:rsidRPr="00164352" w14:paraId="44380CFC" w14:textId="77777777" w:rsidTr="002922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5F57A2B2" w14:textId="77777777" w:rsidR="0021478F" w:rsidRPr="00164352" w:rsidRDefault="0021478F" w:rsidP="00164352">
            <w:pPr>
              <w:jc w:val="both"/>
              <w:rPr>
                <w:color w:val="151515"/>
              </w:rPr>
            </w:pPr>
            <w:r>
              <w:rPr>
                <w:color w:val="151515"/>
              </w:rPr>
              <w:t>3.</w:t>
            </w:r>
          </w:p>
        </w:tc>
        <w:tc>
          <w:tcPr>
            <w:tcW w:w="8806" w:type="dxa"/>
            <w:gridSpan w:val="4"/>
          </w:tcPr>
          <w:p w14:paraId="40096A19" w14:textId="77777777" w:rsidR="0021478F" w:rsidRPr="00164352" w:rsidRDefault="0021478F" w:rsidP="00164352">
            <w:pPr>
              <w:jc w:val="both"/>
              <w:cnfStyle w:val="000000100000" w:firstRow="0" w:lastRow="0" w:firstColumn="0" w:lastColumn="0" w:oddVBand="0" w:evenVBand="0" w:oddHBand="1" w:evenHBand="0" w:firstRowFirstColumn="0" w:firstRowLastColumn="0" w:lastRowFirstColumn="0" w:lastRowLastColumn="0"/>
            </w:pPr>
            <w:r w:rsidRPr="0021478F">
              <w:rPr>
                <w:color w:val="151515"/>
              </w:rPr>
              <w:t xml:space="preserve">Благодарственное письмо за поддержку и развитие технического творчества среди учеников вашей школы от Клуба образовательной робототехники и программирования </w:t>
            </w:r>
            <w:r>
              <w:rPr>
                <w:color w:val="151515"/>
              </w:rPr>
              <w:t>«</w:t>
            </w:r>
            <w:proofErr w:type="spellStart"/>
            <w:r w:rsidRPr="0021478F">
              <w:rPr>
                <w:color w:val="151515"/>
              </w:rPr>
              <w:t>Роботрек</w:t>
            </w:r>
            <w:proofErr w:type="spellEnd"/>
            <w:r>
              <w:rPr>
                <w:color w:val="151515"/>
              </w:rPr>
              <w:t>»</w:t>
            </w:r>
          </w:p>
        </w:tc>
      </w:tr>
      <w:tr w:rsidR="00957AF5" w:rsidRPr="00164352" w14:paraId="0AB5CC91" w14:textId="77777777" w:rsidTr="002147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3556F976" w14:textId="77777777" w:rsidR="00957AF5" w:rsidRPr="00164352" w:rsidRDefault="00CE5CDF" w:rsidP="00164352">
            <w:pPr>
              <w:jc w:val="both"/>
              <w:rPr>
                <w:color w:val="151515"/>
              </w:rPr>
            </w:pPr>
            <w:r w:rsidRPr="00164352">
              <w:rPr>
                <w:color w:val="151515"/>
              </w:rPr>
              <w:t>4.</w:t>
            </w:r>
          </w:p>
        </w:tc>
        <w:tc>
          <w:tcPr>
            <w:tcW w:w="2903" w:type="dxa"/>
          </w:tcPr>
          <w:p w14:paraId="64ACFC81" w14:textId="77777777" w:rsidR="00957AF5" w:rsidRPr="00164352" w:rsidRDefault="00CE5CDF" w:rsidP="00164352">
            <w:pPr>
              <w:jc w:val="both"/>
              <w:cnfStyle w:val="000000010000" w:firstRow="0" w:lastRow="0" w:firstColumn="0" w:lastColumn="0" w:oddVBand="0" w:evenVBand="0" w:oddHBand="0" w:evenHBand="1" w:firstRowFirstColumn="0" w:firstRowLastColumn="0" w:lastRowFirstColumn="0" w:lastRowLastColumn="0"/>
            </w:pPr>
            <w:r w:rsidRPr="00164352">
              <w:t>Член жюри городского педагогического звездопада номинации «Самый классный» классный.</w:t>
            </w:r>
          </w:p>
        </w:tc>
        <w:tc>
          <w:tcPr>
            <w:tcW w:w="1839" w:type="dxa"/>
          </w:tcPr>
          <w:p w14:paraId="5B5FDC7E" w14:textId="77777777" w:rsidR="00957AF5" w:rsidRPr="00164352" w:rsidRDefault="00CE5CDF" w:rsidP="00164352">
            <w:pPr>
              <w:jc w:val="both"/>
              <w:cnfStyle w:val="000000010000" w:firstRow="0" w:lastRow="0" w:firstColumn="0" w:lastColumn="0" w:oddVBand="0" w:evenVBand="0" w:oddHBand="0" w:evenHBand="1" w:firstRowFirstColumn="0" w:firstRowLastColumn="0" w:lastRowFirstColumn="0" w:lastRowLastColumn="0"/>
              <w:rPr>
                <w:color w:val="151515"/>
              </w:rPr>
            </w:pPr>
            <w:r w:rsidRPr="00164352">
              <w:rPr>
                <w:color w:val="151515"/>
              </w:rPr>
              <w:t>Город</w:t>
            </w:r>
          </w:p>
        </w:tc>
        <w:tc>
          <w:tcPr>
            <w:tcW w:w="1824" w:type="dxa"/>
          </w:tcPr>
          <w:p w14:paraId="079AC2BE" w14:textId="77777777" w:rsidR="00957AF5" w:rsidRPr="00164352" w:rsidRDefault="00CE5CDF" w:rsidP="00164352">
            <w:pPr>
              <w:jc w:val="both"/>
              <w:cnfStyle w:val="000000010000" w:firstRow="0" w:lastRow="0" w:firstColumn="0" w:lastColumn="0" w:oddVBand="0" w:evenVBand="0" w:oddHBand="0" w:evenHBand="1" w:firstRowFirstColumn="0" w:firstRowLastColumn="0" w:lastRowFirstColumn="0" w:lastRowLastColumn="0"/>
              <w:rPr>
                <w:color w:val="151515"/>
              </w:rPr>
            </w:pPr>
            <w:r w:rsidRPr="00164352">
              <w:rPr>
                <w:color w:val="151515"/>
              </w:rPr>
              <w:t>Старкова Е.А.</w:t>
            </w:r>
          </w:p>
        </w:tc>
        <w:tc>
          <w:tcPr>
            <w:tcW w:w="2240" w:type="dxa"/>
          </w:tcPr>
          <w:p w14:paraId="572D94E4" w14:textId="77777777" w:rsidR="00957AF5" w:rsidRPr="00164352" w:rsidRDefault="00957AF5" w:rsidP="00164352">
            <w:pPr>
              <w:jc w:val="both"/>
              <w:cnfStyle w:val="000000010000" w:firstRow="0" w:lastRow="0" w:firstColumn="0" w:lastColumn="0" w:oddVBand="0" w:evenVBand="0" w:oddHBand="0" w:evenHBand="1" w:firstRowFirstColumn="0" w:firstRowLastColumn="0" w:lastRowFirstColumn="0" w:lastRowLastColumn="0"/>
              <w:rPr>
                <w:color w:val="151515"/>
              </w:rPr>
            </w:pPr>
          </w:p>
        </w:tc>
      </w:tr>
      <w:tr w:rsidR="00957AF5" w:rsidRPr="00164352" w14:paraId="72F8E92D" w14:textId="77777777" w:rsidTr="00214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7B759311" w14:textId="77777777" w:rsidR="00957AF5" w:rsidRPr="00164352" w:rsidRDefault="00C455B4" w:rsidP="00164352">
            <w:pPr>
              <w:jc w:val="both"/>
              <w:rPr>
                <w:color w:val="151515"/>
              </w:rPr>
            </w:pPr>
            <w:r w:rsidRPr="00164352">
              <w:rPr>
                <w:color w:val="151515"/>
              </w:rPr>
              <w:t>5.</w:t>
            </w:r>
          </w:p>
        </w:tc>
        <w:tc>
          <w:tcPr>
            <w:tcW w:w="2903" w:type="dxa"/>
          </w:tcPr>
          <w:p w14:paraId="6897DC73" w14:textId="77777777" w:rsidR="00957AF5" w:rsidRPr="00164352" w:rsidRDefault="004E496D" w:rsidP="00164352">
            <w:pPr>
              <w:jc w:val="both"/>
              <w:cnfStyle w:val="000000100000" w:firstRow="0" w:lastRow="0" w:firstColumn="0" w:lastColumn="0" w:oddVBand="0" w:evenVBand="0" w:oddHBand="1" w:evenHBand="0" w:firstRowFirstColumn="0" w:firstRowLastColumn="0" w:lastRowFirstColumn="0" w:lastRowLastColumn="0"/>
              <w:rPr>
                <w:color w:val="151515"/>
              </w:rPr>
            </w:pPr>
            <w:r w:rsidRPr="00164352">
              <w:t>Экологический</w:t>
            </w:r>
            <w:r w:rsidR="00CE5CDF" w:rsidRPr="00164352">
              <w:t xml:space="preserve"> конкурс</w:t>
            </w:r>
            <w:r w:rsidR="00CE5CDF" w:rsidRPr="00164352">
              <w:rPr>
                <w:b/>
              </w:rPr>
              <w:t xml:space="preserve"> «</w:t>
            </w:r>
            <w:r w:rsidR="00CE5CDF" w:rsidRPr="00164352">
              <w:t xml:space="preserve">Чистый город» </w:t>
            </w:r>
            <w:r w:rsidRPr="00164352">
              <w:t>Номинации</w:t>
            </w:r>
            <w:r w:rsidR="00CE5CDF" w:rsidRPr="00164352">
              <w:t>: В нашем городе не мусорят»</w:t>
            </w:r>
          </w:p>
        </w:tc>
        <w:tc>
          <w:tcPr>
            <w:tcW w:w="1839" w:type="dxa"/>
          </w:tcPr>
          <w:p w14:paraId="24F10990" w14:textId="77777777" w:rsidR="00957AF5" w:rsidRPr="00164352" w:rsidRDefault="00CE5CDF" w:rsidP="00164352">
            <w:pPr>
              <w:jc w:val="both"/>
              <w:cnfStyle w:val="000000100000" w:firstRow="0" w:lastRow="0" w:firstColumn="0" w:lastColumn="0" w:oddVBand="0" w:evenVBand="0" w:oddHBand="1" w:evenHBand="0" w:firstRowFirstColumn="0" w:firstRowLastColumn="0" w:lastRowFirstColumn="0" w:lastRowLastColumn="0"/>
              <w:rPr>
                <w:color w:val="151515"/>
              </w:rPr>
            </w:pPr>
            <w:r w:rsidRPr="00164352">
              <w:rPr>
                <w:color w:val="151515"/>
              </w:rPr>
              <w:t>городской</w:t>
            </w:r>
          </w:p>
        </w:tc>
        <w:tc>
          <w:tcPr>
            <w:tcW w:w="1824" w:type="dxa"/>
          </w:tcPr>
          <w:p w14:paraId="4E088E5C" w14:textId="77777777" w:rsidR="00957AF5" w:rsidRPr="00164352" w:rsidRDefault="00CE5CDF" w:rsidP="00164352">
            <w:pPr>
              <w:jc w:val="both"/>
              <w:cnfStyle w:val="000000100000" w:firstRow="0" w:lastRow="0" w:firstColumn="0" w:lastColumn="0" w:oddVBand="0" w:evenVBand="0" w:oddHBand="1" w:evenHBand="0" w:firstRowFirstColumn="0" w:firstRowLastColumn="0" w:lastRowFirstColumn="0" w:lastRowLastColumn="0"/>
              <w:rPr>
                <w:color w:val="151515"/>
              </w:rPr>
            </w:pPr>
            <w:proofErr w:type="spellStart"/>
            <w:r w:rsidRPr="00164352">
              <w:rPr>
                <w:color w:val="151515"/>
              </w:rPr>
              <w:t>Шиповалова</w:t>
            </w:r>
            <w:proofErr w:type="spellEnd"/>
            <w:r w:rsidRPr="00164352">
              <w:rPr>
                <w:color w:val="151515"/>
              </w:rPr>
              <w:t xml:space="preserve"> Т.В.</w:t>
            </w:r>
          </w:p>
        </w:tc>
        <w:tc>
          <w:tcPr>
            <w:tcW w:w="2240" w:type="dxa"/>
          </w:tcPr>
          <w:p w14:paraId="394A5057" w14:textId="77777777" w:rsidR="00957AF5" w:rsidRPr="00164352" w:rsidRDefault="00CE5CDF" w:rsidP="00164352">
            <w:pPr>
              <w:jc w:val="both"/>
              <w:cnfStyle w:val="000000100000" w:firstRow="0" w:lastRow="0" w:firstColumn="0" w:lastColumn="0" w:oddVBand="0" w:evenVBand="0" w:oddHBand="1" w:evenHBand="0" w:firstRowFirstColumn="0" w:firstRowLastColumn="0" w:lastRowFirstColumn="0" w:lastRowLastColumn="0"/>
              <w:rPr>
                <w:color w:val="151515"/>
              </w:rPr>
            </w:pPr>
            <w:r w:rsidRPr="00164352">
              <w:rPr>
                <w:color w:val="151515"/>
              </w:rPr>
              <w:t>3 место</w:t>
            </w:r>
          </w:p>
        </w:tc>
      </w:tr>
      <w:tr w:rsidR="00957AF5" w:rsidRPr="00164352" w14:paraId="26AF7097" w14:textId="77777777" w:rsidTr="002147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52165FCE" w14:textId="77777777" w:rsidR="00957AF5" w:rsidRPr="00164352" w:rsidRDefault="00C455B4" w:rsidP="00164352">
            <w:pPr>
              <w:jc w:val="both"/>
              <w:rPr>
                <w:color w:val="151515"/>
              </w:rPr>
            </w:pPr>
            <w:r w:rsidRPr="00164352">
              <w:rPr>
                <w:color w:val="151515"/>
              </w:rPr>
              <w:t>6.</w:t>
            </w:r>
          </w:p>
        </w:tc>
        <w:tc>
          <w:tcPr>
            <w:tcW w:w="2903" w:type="dxa"/>
          </w:tcPr>
          <w:p w14:paraId="3F663070" w14:textId="77777777" w:rsidR="00957AF5" w:rsidRPr="00164352" w:rsidRDefault="004E496D" w:rsidP="00164352">
            <w:pPr>
              <w:jc w:val="both"/>
              <w:cnfStyle w:val="000000010000" w:firstRow="0" w:lastRow="0" w:firstColumn="0" w:lastColumn="0" w:oddVBand="0" w:evenVBand="0" w:oddHBand="0" w:evenHBand="1" w:firstRowFirstColumn="0" w:firstRowLastColumn="0" w:lastRowFirstColumn="0" w:lastRowLastColumn="0"/>
              <w:rPr>
                <w:rFonts w:eastAsia="Calibri"/>
              </w:rPr>
            </w:pPr>
            <w:r>
              <w:rPr>
                <w:color w:val="000000"/>
              </w:rPr>
              <w:t>Доклад по теме: «</w:t>
            </w:r>
            <w:r w:rsidR="0031326E" w:rsidRPr="00164352">
              <w:rPr>
                <w:color w:val="000000"/>
              </w:rPr>
              <w:t>Школьное научное общество « Исследователь» как средство развития исследовательских навыков при изучении точных наук. Методы и формы работы»</w:t>
            </w:r>
          </w:p>
        </w:tc>
        <w:tc>
          <w:tcPr>
            <w:tcW w:w="1839" w:type="dxa"/>
          </w:tcPr>
          <w:p w14:paraId="4E5D00EB" w14:textId="77777777" w:rsidR="00957AF5" w:rsidRPr="00164352" w:rsidRDefault="0031326E" w:rsidP="00164352">
            <w:pPr>
              <w:jc w:val="both"/>
              <w:cnfStyle w:val="000000010000" w:firstRow="0" w:lastRow="0" w:firstColumn="0" w:lastColumn="0" w:oddVBand="0" w:evenVBand="0" w:oddHBand="0" w:evenHBand="1" w:firstRowFirstColumn="0" w:firstRowLastColumn="0" w:lastRowFirstColumn="0" w:lastRowLastColumn="0"/>
            </w:pPr>
            <w:r w:rsidRPr="00164352">
              <w:t>Городской семинар школьных научных обществ</w:t>
            </w:r>
          </w:p>
        </w:tc>
        <w:tc>
          <w:tcPr>
            <w:tcW w:w="1824" w:type="dxa"/>
          </w:tcPr>
          <w:p w14:paraId="60F9151B" w14:textId="77777777" w:rsidR="00957AF5" w:rsidRPr="00164352" w:rsidRDefault="0031326E" w:rsidP="00164352">
            <w:pPr>
              <w:jc w:val="both"/>
              <w:cnfStyle w:val="000000010000" w:firstRow="0" w:lastRow="0" w:firstColumn="0" w:lastColumn="0" w:oddVBand="0" w:evenVBand="0" w:oddHBand="0" w:evenHBand="1" w:firstRowFirstColumn="0" w:firstRowLastColumn="0" w:lastRowFirstColumn="0" w:lastRowLastColumn="0"/>
              <w:rPr>
                <w:color w:val="151515"/>
              </w:rPr>
            </w:pPr>
            <w:r w:rsidRPr="00164352">
              <w:rPr>
                <w:color w:val="151515"/>
              </w:rPr>
              <w:t>Дмитриченко С.Ю.</w:t>
            </w:r>
          </w:p>
        </w:tc>
        <w:tc>
          <w:tcPr>
            <w:tcW w:w="2240" w:type="dxa"/>
          </w:tcPr>
          <w:p w14:paraId="4EAB8F90" w14:textId="77777777" w:rsidR="00957AF5" w:rsidRPr="00164352" w:rsidRDefault="0031326E" w:rsidP="00164352">
            <w:pPr>
              <w:jc w:val="both"/>
              <w:cnfStyle w:val="000000010000" w:firstRow="0" w:lastRow="0" w:firstColumn="0" w:lastColumn="0" w:oddVBand="0" w:evenVBand="0" w:oddHBand="0" w:evenHBand="1" w:firstRowFirstColumn="0" w:firstRowLastColumn="0" w:lastRowFirstColumn="0" w:lastRowLastColumn="0"/>
              <w:rPr>
                <w:color w:val="151515"/>
              </w:rPr>
            </w:pPr>
            <w:r w:rsidRPr="00164352">
              <w:rPr>
                <w:color w:val="151515"/>
              </w:rPr>
              <w:t>Обобщение опыта</w:t>
            </w:r>
          </w:p>
        </w:tc>
      </w:tr>
      <w:tr w:rsidR="00957AF5" w:rsidRPr="00164352" w14:paraId="09D8D4E0" w14:textId="77777777" w:rsidTr="00214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337F0C33" w14:textId="77777777" w:rsidR="00957AF5" w:rsidRPr="00164352" w:rsidRDefault="00C455B4" w:rsidP="00164352">
            <w:pPr>
              <w:jc w:val="both"/>
              <w:rPr>
                <w:color w:val="151515"/>
              </w:rPr>
            </w:pPr>
            <w:r w:rsidRPr="00164352">
              <w:rPr>
                <w:color w:val="151515"/>
              </w:rPr>
              <w:t>7</w:t>
            </w:r>
          </w:p>
        </w:tc>
        <w:tc>
          <w:tcPr>
            <w:tcW w:w="2903" w:type="dxa"/>
          </w:tcPr>
          <w:p w14:paraId="2C03D4F9" w14:textId="77777777" w:rsidR="00957AF5" w:rsidRPr="00164352" w:rsidRDefault="00C455B4" w:rsidP="00164352">
            <w:pPr>
              <w:jc w:val="both"/>
              <w:cnfStyle w:val="000000100000" w:firstRow="0" w:lastRow="0" w:firstColumn="0" w:lastColumn="0" w:oddVBand="0" w:evenVBand="0" w:oddHBand="1" w:evenHBand="0" w:firstRowFirstColumn="0" w:firstRowLastColumn="0" w:lastRowFirstColumn="0" w:lastRowLastColumn="0"/>
            </w:pPr>
            <w:proofErr w:type="spellStart"/>
            <w:r w:rsidRPr="00164352">
              <w:t>Учи.ру</w:t>
            </w:r>
            <w:proofErr w:type="spellEnd"/>
            <w:r w:rsidRPr="00164352">
              <w:t xml:space="preserve"> Сертификат «Академии функциональной грамотности», благодарственное письмо за олимпиаду по финансовой грамотности и предпринимательству,  за олимпиаду по математике</w:t>
            </w:r>
          </w:p>
        </w:tc>
        <w:tc>
          <w:tcPr>
            <w:tcW w:w="1839" w:type="dxa"/>
          </w:tcPr>
          <w:p w14:paraId="2A0E2322" w14:textId="77777777" w:rsidR="00957AF5" w:rsidRPr="00164352" w:rsidRDefault="00C455B4" w:rsidP="00164352">
            <w:pPr>
              <w:jc w:val="both"/>
              <w:cnfStyle w:val="000000100000" w:firstRow="0" w:lastRow="0" w:firstColumn="0" w:lastColumn="0" w:oddVBand="0" w:evenVBand="0" w:oddHBand="1" w:evenHBand="0" w:firstRowFirstColumn="0" w:firstRowLastColumn="0" w:lastRowFirstColumn="0" w:lastRowLastColumn="0"/>
              <w:rPr>
                <w:color w:val="151515"/>
              </w:rPr>
            </w:pPr>
            <w:r w:rsidRPr="00164352">
              <w:rPr>
                <w:color w:val="151515"/>
              </w:rPr>
              <w:t>всероссийский</w:t>
            </w:r>
          </w:p>
        </w:tc>
        <w:tc>
          <w:tcPr>
            <w:tcW w:w="1824" w:type="dxa"/>
          </w:tcPr>
          <w:p w14:paraId="7B669E8C" w14:textId="77777777" w:rsidR="00957AF5" w:rsidRPr="00164352" w:rsidRDefault="00C455B4" w:rsidP="00164352">
            <w:pPr>
              <w:jc w:val="both"/>
              <w:cnfStyle w:val="000000100000" w:firstRow="0" w:lastRow="0" w:firstColumn="0" w:lastColumn="0" w:oddVBand="0" w:evenVBand="0" w:oddHBand="1" w:evenHBand="0" w:firstRowFirstColumn="0" w:firstRowLastColumn="0" w:lastRowFirstColumn="0" w:lastRowLastColumn="0"/>
              <w:rPr>
                <w:color w:val="151515"/>
              </w:rPr>
            </w:pPr>
            <w:r w:rsidRPr="00164352">
              <w:rPr>
                <w:color w:val="151515"/>
              </w:rPr>
              <w:t>Старкова Е.А.</w:t>
            </w:r>
          </w:p>
        </w:tc>
        <w:tc>
          <w:tcPr>
            <w:tcW w:w="2240" w:type="dxa"/>
          </w:tcPr>
          <w:p w14:paraId="2ADD60D7" w14:textId="77777777" w:rsidR="00957AF5" w:rsidRPr="00164352" w:rsidRDefault="00C455B4" w:rsidP="00164352">
            <w:pPr>
              <w:jc w:val="both"/>
              <w:cnfStyle w:val="000000100000" w:firstRow="0" w:lastRow="0" w:firstColumn="0" w:lastColumn="0" w:oddVBand="0" w:evenVBand="0" w:oddHBand="1" w:evenHBand="0" w:firstRowFirstColumn="0" w:firstRowLastColumn="0" w:lastRowFirstColumn="0" w:lastRowLastColumn="0"/>
              <w:rPr>
                <w:color w:val="151515"/>
              </w:rPr>
            </w:pPr>
            <w:r w:rsidRPr="00164352">
              <w:rPr>
                <w:color w:val="151515"/>
              </w:rPr>
              <w:t>Благодарственное письмо</w:t>
            </w:r>
          </w:p>
        </w:tc>
      </w:tr>
      <w:tr w:rsidR="00C455B4" w:rsidRPr="00164352" w14:paraId="65DE0CF2" w14:textId="77777777" w:rsidTr="002147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5E6B54C3" w14:textId="77777777" w:rsidR="00C455B4" w:rsidRPr="00164352" w:rsidRDefault="00C455B4" w:rsidP="00164352">
            <w:pPr>
              <w:jc w:val="both"/>
              <w:rPr>
                <w:color w:val="151515"/>
              </w:rPr>
            </w:pPr>
            <w:r w:rsidRPr="00164352">
              <w:rPr>
                <w:color w:val="151515"/>
              </w:rPr>
              <w:t>8.</w:t>
            </w:r>
          </w:p>
        </w:tc>
        <w:tc>
          <w:tcPr>
            <w:tcW w:w="2903" w:type="dxa"/>
          </w:tcPr>
          <w:p w14:paraId="569FB04E" w14:textId="77777777" w:rsidR="00C455B4" w:rsidRPr="00164352" w:rsidRDefault="00C455B4" w:rsidP="00164352">
            <w:pPr>
              <w:jc w:val="both"/>
              <w:cnfStyle w:val="000000010000" w:firstRow="0" w:lastRow="0" w:firstColumn="0" w:lastColumn="0" w:oddVBand="0" w:evenVBand="0" w:oddHBand="0" w:evenHBand="1" w:firstRowFirstColumn="0" w:firstRowLastColumn="0" w:lastRowFirstColumn="0" w:lastRowLastColumn="0"/>
            </w:pPr>
            <w:r w:rsidRPr="00164352">
              <w:rPr>
                <w:rFonts w:eastAsia="Calibri"/>
                <w:color w:val="000000"/>
              </w:rPr>
              <w:t xml:space="preserve">семинар «Конфликты в реалиях </w:t>
            </w:r>
            <w:r w:rsidR="004E496D">
              <w:rPr>
                <w:rFonts w:eastAsia="Calibri"/>
                <w:color w:val="000000"/>
              </w:rPr>
              <w:t>школьной жизни</w:t>
            </w:r>
            <w:r w:rsidRPr="00164352">
              <w:rPr>
                <w:rFonts w:eastAsia="Calibri"/>
                <w:color w:val="000000"/>
              </w:rPr>
              <w:t>»</w:t>
            </w:r>
          </w:p>
        </w:tc>
        <w:tc>
          <w:tcPr>
            <w:tcW w:w="1839" w:type="dxa"/>
          </w:tcPr>
          <w:p w14:paraId="473B76A7" w14:textId="77777777" w:rsidR="00C455B4" w:rsidRPr="00164352" w:rsidRDefault="00C455B4" w:rsidP="00164352">
            <w:pPr>
              <w:jc w:val="both"/>
              <w:cnfStyle w:val="000000010000" w:firstRow="0" w:lastRow="0" w:firstColumn="0" w:lastColumn="0" w:oddVBand="0" w:evenVBand="0" w:oddHBand="0" w:evenHBand="1" w:firstRowFirstColumn="0" w:firstRowLastColumn="0" w:lastRowFirstColumn="0" w:lastRowLastColumn="0"/>
              <w:rPr>
                <w:color w:val="151515"/>
              </w:rPr>
            </w:pPr>
            <w:r w:rsidRPr="00164352">
              <w:rPr>
                <w:color w:val="151515"/>
              </w:rPr>
              <w:t>городской</w:t>
            </w:r>
          </w:p>
        </w:tc>
        <w:tc>
          <w:tcPr>
            <w:tcW w:w="1824" w:type="dxa"/>
          </w:tcPr>
          <w:p w14:paraId="4F43C819" w14:textId="77777777" w:rsidR="00C455B4" w:rsidRPr="00164352" w:rsidRDefault="00C455B4" w:rsidP="00164352">
            <w:pPr>
              <w:jc w:val="both"/>
              <w:cnfStyle w:val="000000010000" w:firstRow="0" w:lastRow="0" w:firstColumn="0" w:lastColumn="0" w:oddVBand="0" w:evenVBand="0" w:oddHBand="0" w:evenHBand="1" w:firstRowFirstColumn="0" w:firstRowLastColumn="0" w:lastRowFirstColumn="0" w:lastRowLastColumn="0"/>
              <w:rPr>
                <w:color w:val="151515"/>
              </w:rPr>
            </w:pPr>
            <w:r w:rsidRPr="00164352">
              <w:rPr>
                <w:color w:val="151515"/>
              </w:rPr>
              <w:t xml:space="preserve">Фирсова Л.Н.,  </w:t>
            </w:r>
            <w:proofErr w:type="spellStart"/>
            <w:r w:rsidRPr="00164352">
              <w:rPr>
                <w:color w:val="151515"/>
              </w:rPr>
              <w:t>Шиповалова</w:t>
            </w:r>
            <w:proofErr w:type="spellEnd"/>
            <w:r w:rsidRPr="00164352">
              <w:rPr>
                <w:color w:val="151515"/>
              </w:rPr>
              <w:t xml:space="preserve"> Т.В.</w:t>
            </w:r>
          </w:p>
        </w:tc>
        <w:tc>
          <w:tcPr>
            <w:tcW w:w="2240" w:type="dxa"/>
          </w:tcPr>
          <w:p w14:paraId="76604257" w14:textId="77777777" w:rsidR="00C455B4" w:rsidRPr="00164352" w:rsidRDefault="00C455B4" w:rsidP="00164352">
            <w:pPr>
              <w:jc w:val="both"/>
              <w:cnfStyle w:val="000000010000" w:firstRow="0" w:lastRow="0" w:firstColumn="0" w:lastColumn="0" w:oddVBand="0" w:evenVBand="0" w:oddHBand="0" w:evenHBand="1" w:firstRowFirstColumn="0" w:firstRowLastColumn="0" w:lastRowFirstColumn="0" w:lastRowLastColumn="0"/>
              <w:rPr>
                <w:color w:val="151515"/>
              </w:rPr>
            </w:pPr>
            <w:r w:rsidRPr="00164352">
              <w:rPr>
                <w:rFonts w:eastAsia="Calibri"/>
              </w:rPr>
              <w:t>Сертификат участника</w:t>
            </w:r>
          </w:p>
        </w:tc>
      </w:tr>
      <w:tr w:rsidR="00C455B4" w:rsidRPr="00164352" w14:paraId="0760872A" w14:textId="77777777" w:rsidTr="00214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12A39E2C" w14:textId="77777777" w:rsidR="00C455B4" w:rsidRPr="00164352" w:rsidRDefault="00BD3F0C" w:rsidP="00164352">
            <w:pPr>
              <w:jc w:val="both"/>
              <w:rPr>
                <w:color w:val="151515"/>
              </w:rPr>
            </w:pPr>
            <w:r w:rsidRPr="00164352">
              <w:rPr>
                <w:color w:val="151515"/>
              </w:rPr>
              <w:t>9.</w:t>
            </w:r>
          </w:p>
        </w:tc>
        <w:tc>
          <w:tcPr>
            <w:tcW w:w="2903" w:type="dxa"/>
          </w:tcPr>
          <w:p w14:paraId="29F7B3EF" w14:textId="77777777" w:rsidR="00BD3F0C" w:rsidRPr="00164352" w:rsidRDefault="00BD3F0C" w:rsidP="00164352">
            <w:pPr>
              <w:jc w:val="both"/>
              <w:cnfStyle w:val="000000100000" w:firstRow="0" w:lastRow="0" w:firstColumn="0" w:lastColumn="0" w:oddVBand="0" w:evenVBand="0" w:oddHBand="1" w:evenHBand="0" w:firstRowFirstColumn="0" w:firstRowLastColumn="0" w:lastRowFirstColumn="0" w:lastRowLastColumn="0"/>
              <w:rPr>
                <w:rFonts w:eastAsia="NSimSun"/>
                <w:lang w:eastAsia="zh-CN" w:bidi="hi-IN"/>
              </w:rPr>
            </w:pPr>
            <w:r w:rsidRPr="00164352">
              <w:rPr>
                <w:rFonts w:eastAsia="NSimSun"/>
                <w:lang w:eastAsia="zh-CN" w:bidi="hi-IN"/>
              </w:rPr>
              <w:t xml:space="preserve"> «</w:t>
            </w:r>
            <w:proofErr w:type="spellStart"/>
            <w:r w:rsidRPr="00164352">
              <w:rPr>
                <w:rFonts w:eastAsia="NSimSun"/>
                <w:lang w:eastAsia="zh-CN" w:bidi="hi-IN"/>
              </w:rPr>
              <w:t>Фоксфорд</w:t>
            </w:r>
            <w:proofErr w:type="spellEnd"/>
            <w:r w:rsidRPr="00164352">
              <w:rPr>
                <w:rFonts w:eastAsia="NSimSun"/>
                <w:lang w:eastAsia="zh-CN" w:bidi="hi-IN"/>
              </w:rPr>
              <w:t>»:</w:t>
            </w:r>
          </w:p>
          <w:p w14:paraId="1EBEA946" w14:textId="77777777" w:rsidR="00C455B4" w:rsidRPr="00164352" w:rsidRDefault="00BD3F0C" w:rsidP="00164352">
            <w:pPr>
              <w:jc w:val="both"/>
              <w:cnfStyle w:val="000000100000" w:firstRow="0" w:lastRow="0" w:firstColumn="0" w:lastColumn="0" w:oddVBand="0" w:evenVBand="0" w:oddHBand="1" w:evenHBand="0" w:firstRowFirstColumn="0" w:firstRowLastColumn="0" w:lastRowFirstColumn="0" w:lastRowLastColumn="0"/>
              <w:rPr>
                <w:rFonts w:eastAsia="Calibri"/>
                <w:color w:val="000000"/>
              </w:rPr>
            </w:pPr>
            <w:r w:rsidRPr="00164352">
              <w:rPr>
                <w:rFonts w:eastAsia="NSimSun"/>
                <w:lang w:eastAsia="zh-CN" w:bidi="hi-IN"/>
              </w:rPr>
              <w:t>«Как учить детей будущего» (г. Москва)</w:t>
            </w:r>
          </w:p>
        </w:tc>
        <w:tc>
          <w:tcPr>
            <w:tcW w:w="1839" w:type="dxa"/>
          </w:tcPr>
          <w:p w14:paraId="1370A6EB" w14:textId="77777777" w:rsidR="00C455B4" w:rsidRPr="00164352" w:rsidRDefault="00BD3F0C" w:rsidP="00164352">
            <w:pPr>
              <w:jc w:val="both"/>
              <w:cnfStyle w:val="000000100000" w:firstRow="0" w:lastRow="0" w:firstColumn="0" w:lastColumn="0" w:oddVBand="0" w:evenVBand="0" w:oddHBand="1" w:evenHBand="0" w:firstRowFirstColumn="0" w:firstRowLastColumn="0" w:lastRowFirstColumn="0" w:lastRowLastColumn="0"/>
              <w:rPr>
                <w:color w:val="151515"/>
              </w:rPr>
            </w:pPr>
            <w:r w:rsidRPr="00164352">
              <w:rPr>
                <w:rFonts w:eastAsia="NSimSun"/>
                <w:lang w:eastAsia="zh-CN" w:bidi="hi-IN"/>
              </w:rPr>
              <w:t>Всероссийская онлайн- конференция</w:t>
            </w:r>
          </w:p>
        </w:tc>
        <w:tc>
          <w:tcPr>
            <w:tcW w:w="1824" w:type="dxa"/>
          </w:tcPr>
          <w:p w14:paraId="63C03998" w14:textId="77777777" w:rsidR="00C455B4" w:rsidRPr="00164352" w:rsidRDefault="00BD3F0C" w:rsidP="00164352">
            <w:pPr>
              <w:jc w:val="both"/>
              <w:cnfStyle w:val="000000100000" w:firstRow="0" w:lastRow="0" w:firstColumn="0" w:lastColumn="0" w:oddVBand="0" w:evenVBand="0" w:oddHBand="1" w:evenHBand="0" w:firstRowFirstColumn="0" w:firstRowLastColumn="0" w:lastRowFirstColumn="0" w:lastRowLastColumn="0"/>
              <w:rPr>
                <w:color w:val="151515"/>
              </w:rPr>
            </w:pPr>
            <w:r w:rsidRPr="00164352">
              <w:rPr>
                <w:color w:val="151515"/>
              </w:rPr>
              <w:t>Рослякова А.И.</w:t>
            </w:r>
          </w:p>
        </w:tc>
        <w:tc>
          <w:tcPr>
            <w:tcW w:w="2240" w:type="dxa"/>
          </w:tcPr>
          <w:p w14:paraId="606E6D35" w14:textId="77777777" w:rsidR="00C455B4" w:rsidRPr="00164352" w:rsidRDefault="00BD3F0C" w:rsidP="00164352">
            <w:pPr>
              <w:jc w:val="both"/>
              <w:cnfStyle w:val="000000100000" w:firstRow="0" w:lastRow="0" w:firstColumn="0" w:lastColumn="0" w:oddVBand="0" w:evenVBand="0" w:oddHBand="1" w:evenHBand="0" w:firstRowFirstColumn="0" w:firstRowLastColumn="0" w:lastRowFirstColumn="0" w:lastRowLastColumn="0"/>
              <w:rPr>
                <w:rFonts w:eastAsia="Calibri"/>
              </w:rPr>
            </w:pPr>
            <w:r w:rsidRPr="00164352">
              <w:rPr>
                <w:rFonts w:eastAsia="Calibri"/>
              </w:rPr>
              <w:t>Сертификат участника</w:t>
            </w:r>
          </w:p>
        </w:tc>
      </w:tr>
      <w:tr w:rsidR="00BD3F0C" w:rsidRPr="00164352" w14:paraId="57FA76BF" w14:textId="77777777" w:rsidTr="002147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1D2E01DE" w14:textId="77777777" w:rsidR="00BD3F0C" w:rsidRPr="00164352" w:rsidRDefault="00BD3F0C" w:rsidP="00164352">
            <w:pPr>
              <w:jc w:val="both"/>
              <w:rPr>
                <w:color w:val="151515"/>
              </w:rPr>
            </w:pPr>
            <w:r w:rsidRPr="00164352">
              <w:rPr>
                <w:color w:val="151515"/>
              </w:rPr>
              <w:t>10.</w:t>
            </w:r>
          </w:p>
        </w:tc>
        <w:tc>
          <w:tcPr>
            <w:tcW w:w="2903" w:type="dxa"/>
          </w:tcPr>
          <w:p w14:paraId="090A708D" w14:textId="77777777" w:rsidR="00BD3F0C" w:rsidRPr="00164352" w:rsidRDefault="00BD3F0C" w:rsidP="004E496D">
            <w:pPr>
              <w:jc w:val="both"/>
              <w:cnfStyle w:val="000000010000" w:firstRow="0" w:lastRow="0" w:firstColumn="0" w:lastColumn="0" w:oddVBand="0" w:evenVBand="0" w:oddHBand="0" w:evenHBand="1" w:firstRowFirstColumn="0" w:firstRowLastColumn="0" w:lastRowFirstColumn="0" w:lastRowLastColumn="0"/>
              <w:rPr>
                <w:rFonts w:eastAsia="NSimSun"/>
                <w:lang w:eastAsia="zh-CN" w:bidi="hi-IN"/>
              </w:rPr>
            </w:pPr>
            <w:r w:rsidRPr="00164352">
              <w:t xml:space="preserve">Электронная публикация в </w:t>
            </w:r>
            <w:proofErr w:type="spellStart"/>
            <w:r w:rsidRPr="00164352">
              <w:t>телеграм</w:t>
            </w:r>
            <w:proofErr w:type="spellEnd"/>
            <w:r w:rsidRPr="00164352">
              <w:t xml:space="preserve">-канале </w:t>
            </w:r>
            <w:r w:rsidR="004E496D">
              <w:t>«</w:t>
            </w:r>
            <w:r w:rsidRPr="00164352">
              <w:t xml:space="preserve">Хабаровского института развития образования им. </w:t>
            </w:r>
            <w:proofErr w:type="spellStart"/>
            <w:r w:rsidRPr="00164352">
              <w:t>К.Д.Ушинского</w:t>
            </w:r>
            <w:proofErr w:type="spellEnd"/>
            <w:r w:rsidR="004E496D">
              <w:t xml:space="preserve">» </w:t>
            </w:r>
            <w:r w:rsidRPr="00164352">
              <w:t>t.me/</w:t>
            </w:r>
            <w:proofErr w:type="spellStart"/>
            <w:r w:rsidRPr="00164352">
              <w:t>pedagognastavnik</w:t>
            </w:r>
            <w:proofErr w:type="spellEnd"/>
            <w:r w:rsidRPr="00164352">
              <w:t xml:space="preserve"> на тему: </w:t>
            </w:r>
            <w:r w:rsidR="004E496D">
              <w:t>«</w:t>
            </w:r>
            <w:r w:rsidRPr="00164352">
              <w:t>Ситуативн</w:t>
            </w:r>
            <w:r w:rsidR="004E496D">
              <w:t xml:space="preserve">ое и скоростное наставничество» </w:t>
            </w:r>
            <w:r w:rsidRPr="00164352">
              <w:t>(из опыта работы)</w:t>
            </w:r>
          </w:p>
        </w:tc>
        <w:tc>
          <w:tcPr>
            <w:tcW w:w="1839" w:type="dxa"/>
          </w:tcPr>
          <w:p w14:paraId="708C8EF6" w14:textId="77777777" w:rsidR="00BD3F0C" w:rsidRPr="00164352" w:rsidRDefault="00BD3F0C" w:rsidP="00164352">
            <w:pPr>
              <w:jc w:val="both"/>
              <w:cnfStyle w:val="000000010000" w:firstRow="0" w:lastRow="0" w:firstColumn="0" w:lastColumn="0" w:oddVBand="0" w:evenVBand="0" w:oddHBand="0" w:evenHBand="1" w:firstRowFirstColumn="0" w:firstRowLastColumn="0" w:lastRowFirstColumn="0" w:lastRowLastColumn="0"/>
              <w:rPr>
                <w:rFonts w:eastAsia="NSimSun"/>
                <w:lang w:eastAsia="zh-CN" w:bidi="hi-IN"/>
              </w:rPr>
            </w:pPr>
            <w:r w:rsidRPr="00164352">
              <w:rPr>
                <w:rFonts w:eastAsia="NSimSun"/>
                <w:lang w:eastAsia="zh-CN" w:bidi="hi-IN"/>
              </w:rPr>
              <w:t>краевой</w:t>
            </w:r>
          </w:p>
        </w:tc>
        <w:tc>
          <w:tcPr>
            <w:tcW w:w="1824" w:type="dxa"/>
          </w:tcPr>
          <w:p w14:paraId="5B5566FB" w14:textId="77777777" w:rsidR="00BD3F0C" w:rsidRPr="00164352" w:rsidRDefault="00BD3F0C" w:rsidP="00164352">
            <w:pPr>
              <w:jc w:val="both"/>
              <w:cnfStyle w:val="000000010000" w:firstRow="0" w:lastRow="0" w:firstColumn="0" w:lastColumn="0" w:oddVBand="0" w:evenVBand="0" w:oddHBand="0" w:evenHBand="1" w:firstRowFirstColumn="0" w:firstRowLastColumn="0" w:lastRowFirstColumn="0" w:lastRowLastColumn="0"/>
              <w:rPr>
                <w:color w:val="151515"/>
              </w:rPr>
            </w:pPr>
            <w:proofErr w:type="spellStart"/>
            <w:r w:rsidRPr="00164352">
              <w:rPr>
                <w:color w:val="151515"/>
              </w:rPr>
              <w:t>Олесик</w:t>
            </w:r>
            <w:proofErr w:type="spellEnd"/>
            <w:r w:rsidRPr="00164352">
              <w:rPr>
                <w:color w:val="151515"/>
              </w:rPr>
              <w:t xml:space="preserve"> Т.А.</w:t>
            </w:r>
          </w:p>
        </w:tc>
        <w:tc>
          <w:tcPr>
            <w:tcW w:w="2240" w:type="dxa"/>
          </w:tcPr>
          <w:p w14:paraId="765C8F82" w14:textId="77777777" w:rsidR="00BD3F0C" w:rsidRPr="00164352" w:rsidRDefault="00BD3F0C" w:rsidP="00164352">
            <w:pPr>
              <w:jc w:val="both"/>
              <w:cnfStyle w:val="000000010000" w:firstRow="0" w:lastRow="0" w:firstColumn="0" w:lastColumn="0" w:oddVBand="0" w:evenVBand="0" w:oddHBand="0" w:evenHBand="1" w:firstRowFirstColumn="0" w:firstRowLastColumn="0" w:lastRowFirstColumn="0" w:lastRowLastColumn="0"/>
              <w:rPr>
                <w:rFonts w:eastAsia="Calibri"/>
              </w:rPr>
            </w:pPr>
            <w:r w:rsidRPr="00164352">
              <w:rPr>
                <w:rFonts w:eastAsia="Calibri"/>
              </w:rPr>
              <w:t>Сертификат</w:t>
            </w:r>
          </w:p>
        </w:tc>
      </w:tr>
      <w:tr w:rsidR="00BD3F0C" w:rsidRPr="00164352" w14:paraId="32F30805" w14:textId="77777777" w:rsidTr="00214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3EAA556E" w14:textId="77777777" w:rsidR="00BD3F0C" w:rsidRPr="00164352" w:rsidRDefault="00BD3F0C" w:rsidP="00164352">
            <w:pPr>
              <w:jc w:val="both"/>
              <w:rPr>
                <w:color w:val="151515"/>
              </w:rPr>
            </w:pPr>
            <w:r w:rsidRPr="00164352">
              <w:rPr>
                <w:color w:val="151515"/>
              </w:rPr>
              <w:t>11.</w:t>
            </w:r>
          </w:p>
        </w:tc>
        <w:tc>
          <w:tcPr>
            <w:tcW w:w="2903" w:type="dxa"/>
          </w:tcPr>
          <w:p w14:paraId="279C20D9" w14:textId="77777777" w:rsidR="00BD3F0C" w:rsidRPr="00164352" w:rsidRDefault="00BD3F0C" w:rsidP="00164352">
            <w:pPr>
              <w:jc w:val="both"/>
              <w:cnfStyle w:val="000000100000" w:firstRow="0" w:lastRow="0" w:firstColumn="0" w:lastColumn="0" w:oddVBand="0" w:evenVBand="0" w:oddHBand="1" w:evenHBand="0" w:firstRowFirstColumn="0" w:firstRowLastColumn="0" w:lastRowFirstColumn="0" w:lastRowLastColumn="0"/>
            </w:pPr>
            <w:r w:rsidRPr="00164352">
              <w:t>Авторская разработка на образовательном портале «</w:t>
            </w:r>
            <w:proofErr w:type="spellStart"/>
            <w:r w:rsidRPr="00164352">
              <w:t>Инфоурок</w:t>
            </w:r>
            <w:proofErr w:type="spellEnd"/>
            <w:r w:rsidRPr="00164352">
              <w:t xml:space="preserve">».  Интегрированное занятие по внеклассной работе </w:t>
            </w:r>
            <w:r w:rsidRPr="00164352">
              <w:lastRenderedPageBreak/>
              <w:t>«Наши соседи» для 7 класса.</w:t>
            </w:r>
          </w:p>
        </w:tc>
        <w:tc>
          <w:tcPr>
            <w:tcW w:w="1839" w:type="dxa"/>
          </w:tcPr>
          <w:p w14:paraId="2BA4EE0A" w14:textId="77777777" w:rsidR="00BD3F0C" w:rsidRPr="00164352" w:rsidRDefault="00BD3F0C" w:rsidP="00164352">
            <w:pPr>
              <w:jc w:val="both"/>
              <w:cnfStyle w:val="000000100000" w:firstRow="0" w:lastRow="0" w:firstColumn="0" w:lastColumn="0" w:oddVBand="0" w:evenVBand="0" w:oddHBand="1" w:evenHBand="0" w:firstRowFirstColumn="0" w:firstRowLastColumn="0" w:lastRowFirstColumn="0" w:lastRowLastColumn="0"/>
              <w:rPr>
                <w:rFonts w:eastAsia="NSimSun"/>
                <w:lang w:eastAsia="zh-CN" w:bidi="hi-IN"/>
              </w:rPr>
            </w:pPr>
            <w:r w:rsidRPr="00164352">
              <w:rPr>
                <w:rFonts w:eastAsia="NSimSun"/>
                <w:lang w:eastAsia="zh-CN" w:bidi="hi-IN"/>
              </w:rPr>
              <w:lastRenderedPageBreak/>
              <w:t>Всероссийский</w:t>
            </w:r>
          </w:p>
        </w:tc>
        <w:tc>
          <w:tcPr>
            <w:tcW w:w="1824" w:type="dxa"/>
          </w:tcPr>
          <w:p w14:paraId="714CBADD" w14:textId="77777777" w:rsidR="00BD3F0C" w:rsidRPr="00164352" w:rsidRDefault="00BD3F0C" w:rsidP="00164352">
            <w:pPr>
              <w:jc w:val="both"/>
              <w:cnfStyle w:val="000000100000" w:firstRow="0" w:lastRow="0" w:firstColumn="0" w:lastColumn="0" w:oddVBand="0" w:evenVBand="0" w:oddHBand="1" w:evenHBand="0" w:firstRowFirstColumn="0" w:firstRowLastColumn="0" w:lastRowFirstColumn="0" w:lastRowLastColumn="0"/>
              <w:rPr>
                <w:color w:val="151515"/>
              </w:rPr>
            </w:pPr>
            <w:proofErr w:type="spellStart"/>
            <w:r w:rsidRPr="00164352">
              <w:rPr>
                <w:color w:val="151515"/>
              </w:rPr>
              <w:t>Олесик</w:t>
            </w:r>
            <w:proofErr w:type="spellEnd"/>
            <w:r w:rsidRPr="00164352">
              <w:rPr>
                <w:color w:val="151515"/>
              </w:rPr>
              <w:t xml:space="preserve"> Т.А.</w:t>
            </w:r>
          </w:p>
        </w:tc>
        <w:tc>
          <w:tcPr>
            <w:tcW w:w="2240" w:type="dxa"/>
          </w:tcPr>
          <w:p w14:paraId="27A9AA32" w14:textId="77777777" w:rsidR="00BD3F0C" w:rsidRPr="00164352" w:rsidRDefault="00BD3F0C" w:rsidP="00164352">
            <w:pPr>
              <w:jc w:val="both"/>
              <w:cnfStyle w:val="000000100000" w:firstRow="0" w:lastRow="0" w:firstColumn="0" w:lastColumn="0" w:oddVBand="0" w:evenVBand="0" w:oddHBand="1" w:evenHBand="0" w:firstRowFirstColumn="0" w:firstRowLastColumn="0" w:lastRowFirstColumn="0" w:lastRowLastColumn="0"/>
              <w:rPr>
                <w:rFonts w:eastAsia="Calibri"/>
              </w:rPr>
            </w:pPr>
            <w:r w:rsidRPr="00164352">
              <w:rPr>
                <w:rFonts w:eastAsia="Calibri"/>
              </w:rPr>
              <w:t>Сертификат</w:t>
            </w:r>
          </w:p>
        </w:tc>
      </w:tr>
      <w:tr w:rsidR="00BD3F0C" w:rsidRPr="00164352" w14:paraId="15C23D47" w14:textId="77777777" w:rsidTr="002147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30878913" w14:textId="77777777" w:rsidR="00BD3F0C" w:rsidRPr="00164352" w:rsidRDefault="00BD3F0C" w:rsidP="00164352">
            <w:pPr>
              <w:jc w:val="both"/>
              <w:rPr>
                <w:color w:val="151515"/>
              </w:rPr>
            </w:pPr>
            <w:r w:rsidRPr="00164352">
              <w:rPr>
                <w:color w:val="151515"/>
              </w:rPr>
              <w:t>12</w:t>
            </w:r>
          </w:p>
        </w:tc>
        <w:tc>
          <w:tcPr>
            <w:tcW w:w="2903" w:type="dxa"/>
          </w:tcPr>
          <w:p w14:paraId="5AA26EE6" w14:textId="77777777" w:rsidR="00BD3F0C" w:rsidRPr="00164352" w:rsidRDefault="00BD3F0C" w:rsidP="00164352">
            <w:pPr>
              <w:jc w:val="both"/>
              <w:cnfStyle w:val="000000010000" w:firstRow="0" w:lastRow="0" w:firstColumn="0" w:lastColumn="0" w:oddVBand="0" w:evenVBand="0" w:oddHBand="0" w:evenHBand="1" w:firstRowFirstColumn="0" w:firstRowLastColumn="0" w:lastRowFirstColumn="0" w:lastRowLastColumn="0"/>
            </w:pPr>
            <w:r w:rsidRPr="00164352">
              <w:t>Авторская разработка на образовательном портале «</w:t>
            </w:r>
            <w:proofErr w:type="spellStart"/>
            <w:r w:rsidRPr="00164352">
              <w:t>Инфоурок</w:t>
            </w:r>
            <w:proofErr w:type="spellEnd"/>
            <w:r w:rsidRPr="00164352">
              <w:t>».  Урок русского языка в 9 классе «Сложноподчиненные предложения с придаточными места»</w:t>
            </w:r>
          </w:p>
        </w:tc>
        <w:tc>
          <w:tcPr>
            <w:tcW w:w="1839" w:type="dxa"/>
          </w:tcPr>
          <w:p w14:paraId="248554F5" w14:textId="77777777" w:rsidR="00BD3F0C" w:rsidRPr="00164352" w:rsidRDefault="00BD3F0C" w:rsidP="00164352">
            <w:pPr>
              <w:jc w:val="both"/>
              <w:cnfStyle w:val="000000010000" w:firstRow="0" w:lastRow="0" w:firstColumn="0" w:lastColumn="0" w:oddVBand="0" w:evenVBand="0" w:oddHBand="0" w:evenHBand="1" w:firstRowFirstColumn="0" w:firstRowLastColumn="0" w:lastRowFirstColumn="0" w:lastRowLastColumn="0"/>
              <w:rPr>
                <w:rFonts w:eastAsia="NSimSun"/>
                <w:lang w:eastAsia="zh-CN" w:bidi="hi-IN"/>
              </w:rPr>
            </w:pPr>
            <w:r w:rsidRPr="00164352">
              <w:rPr>
                <w:rFonts w:eastAsia="NSimSun"/>
                <w:lang w:eastAsia="zh-CN" w:bidi="hi-IN"/>
              </w:rPr>
              <w:t>Всероссийский</w:t>
            </w:r>
          </w:p>
        </w:tc>
        <w:tc>
          <w:tcPr>
            <w:tcW w:w="1824" w:type="dxa"/>
          </w:tcPr>
          <w:p w14:paraId="2A1907F5" w14:textId="77777777" w:rsidR="00BD3F0C" w:rsidRPr="00164352" w:rsidRDefault="00BD3F0C" w:rsidP="00164352">
            <w:pPr>
              <w:jc w:val="both"/>
              <w:cnfStyle w:val="000000010000" w:firstRow="0" w:lastRow="0" w:firstColumn="0" w:lastColumn="0" w:oddVBand="0" w:evenVBand="0" w:oddHBand="0" w:evenHBand="1" w:firstRowFirstColumn="0" w:firstRowLastColumn="0" w:lastRowFirstColumn="0" w:lastRowLastColumn="0"/>
              <w:rPr>
                <w:color w:val="151515"/>
              </w:rPr>
            </w:pPr>
            <w:proofErr w:type="spellStart"/>
            <w:r w:rsidRPr="00164352">
              <w:rPr>
                <w:color w:val="151515"/>
              </w:rPr>
              <w:t>Олесик</w:t>
            </w:r>
            <w:proofErr w:type="spellEnd"/>
            <w:r w:rsidRPr="00164352">
              <w:rPr>
                <w:color w:val="151515"/>
              </w:rPr>
              <w:t xml:space="preserve"> Т.А.</w:t>
            </w:r>
          </w:p>
        </w:tc>
        <w:tc>
          <w:tcPr>
            <w:tcW w:w="2240" w:type="dxa"/>
          </w:tcPr>
          <w:p w14:paraId="1D530A63" w14:textId="77777777" w:rsidR="00BD3F0C" w:rsidRPr="00164352" w:rsidRDefault="00BD3F0C" w:rsidP="00164352">
            <w:pPr>
              <w:jc w:val="both"/>
              <w:cnfStyle w:val="000000010000" w:firstRow="0" w:lastRow="0" w:firstColumn="0" w:lastColumn="0" w:oddVBand="0" w:evenVBand="0" w:oddHBand="0" w:evenHBand="1" w:firstRowFirstColumn="0" w:firstRowLastColumn="0" w:lastRowFirstColumn="0" w:lastRowLastColumn="0"/>
              <w:rPr>
                <w:rFonts w:eastAsia="Calibri"/>
              </w:rPr>
            </w:pPr>
            <w:r w:rsidRPr="00164352">
              <w:rPr>
                <w:rFonts w:eastAsia="Calibri"/>
              </w:rPr>
              <w:t>Сертификат</w:t>
            </w:r>
          </w:p>
        </w:tc>
      </w:tr>
      <w:tr w:rsidR="00BD3F0C" w:rsidRPr="00164352" w14:paraId="6176125F" w14:textId="77777777" w:rsidTr="00214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57B580F1" w14:textId="77777777" w:rsidR="00BD3F0C" w:rsidRPr="00164352" w:rsidRDefault="00BD3F0C" w:rsidP="00164352">
            <w:pPr>
              <w:jc w:val="both"/>
              <w:rPr>
                <w:color w:val="151515"/>
              </w:rPr>
            </w:pPr>
            <w:r w:rsidRPr="00164352">
              <w:rPr>
                <w:color w:val="151515"/>
              </w:rPr>
              <w:t>13</w:t>
            </w:r>
          </w:p>
        </w:tc>
        <w:tc>
          <w:tcPr>
            <w:tcW w:w="2903" w:type="dxa"/>
          </w:tcPr>
          <w:p w14:paraId="69208792" w14:textId="77777777" w:rsidR="00BD3F0C" w:rsidRPr="00164352" w:rsidRDefault="00BD3F0C" w:rsidP="004E496D">
            <w:pPr>
              <w:jc w:val="both"/>
              <w:cnfStyle w:val="000000100000" w:firstRow="0" w:lastRow="0" w:firstColumn="0" w:lastColumn="0" w:oddVBand="0" w:evenVBand="0" w:oddHBand="1" w:evenHBand="0" w:firstRowFirstColumn="0" w:firstRowLastColumn="0" w:lastRowFirstColumn="0" w:lastRowLastColumn="0"/>
            </w:pPr>
            <w:r w:rsidRPr="00164352">
              <w:t xml:space="preserve">Всероссийская олимпиада </w:t>
            </w:r>
            <w:r w:rsidR="004E496D">
              <w:t>«</w:t>
            </w:r>
            <w:r w:rsidRPr="00164352">
              <w:t>Педагогическая практика</w:t>
            </w:r>
            <w:r w:rsidR="004E496D">
              <w:t>»</w:t>
            </w:r>
            <w:r w:rsidRPr="00164352">
              <w:t xml:space="preserve"> в номинации: Инновации в современном профессиональном образовании</w:t>
            </w:r>
          </w:p>
        </w:tc>
        <w:tc>
          <w:tcPr>
            <w:tcW w:w="1839" w:type="dxa"/>
          </w:tcPr>
          <w:p w14:paraId="1FFDED11" w14:textId="77777777" w:rsidR="00BD3F0C" w:rsidRPr="00164352" w:rsidRDefault="00BD3F0C" w:rsidP="00164352">
            <w:pPr>
              <w:jc w:val="both"/>
              <w:cnfStyle w:val="000000100000" w:firstRow="0" w:lastRow="0" w:firstColumn="0" w:lastColumn="0" w:oddVBand="0" w:evenVBand="0" w:oddHBand="1" w:evenHBand="0" w:firstRowFirstColumn="0" w:firstRowLastColumn="0" w:lastRowFirstColumn="0" w:lastRowLastColumn="0"/>
              <w:rPr>
                <w:rFonts w:eastAsia="NSimSun"/>
                <w:lang w:eastAsia="zh-CN" w:bidi="hi-IN"/>
              </w:rPr>
            </w:pPr>
            <w:r w:rsidRPr="00164352">
              <w:rPr>
                <w:rFonts w:eastAsia="NSimSun"/>
                <w:lang w:eastAsia="zh-CN" w:bidi="hi-IN"/>
              </w:rPr>
              <w:t>Всероссийский</w:t>
            </w:r>
          </w:p>
        </w:tc>
        <w:tc>
          <w:tcPr>
            <w:tcW w:w="1824" w:type="dxa"/>
          </w:tcPr>
          <w:p w14:paraId="6B7C76C5" w14:textId="77777777" w:rsidR="00BD3F0C" w:rsidRPr="00164352" w:rsidRDefault="00BD3F0C" w:rsidP="00164352">
            <w:pPr>
              <w:jc w:val="both"/>
              <w:cnfStyle w:val="000000100000" w:firstRow="0" w:lastRow="0" w:firstColumn="0" w:lastColumn="0" w:oddVBand="0" w:evenVBand="0" w:oddHBand="1" w:evenHBand="0" w:firstRowFirstColumn="0" w:firstRowLastColumn="0" w:lastRowFirstColumn="0" w:lastRowLastColumn="0"/>
              <w:rPr>
                <w:color w:val="151515"/>
              </w:rPr>
            </w:pPr>
            <w:proofErr w:type="spellStart"/>
            <w:r w:rsidRPr="00164352">
              <w:rPr>
                <w:color w:val="151515"/>
              </w:rPr>
              <w:t>Олесик</w:t>
            </w:r>
            <w:proofErr w:type="spellEnd"/>
            <w:r w:rsidRPr="00164352">
              <w:rPr>
                <w:color w:val="151515"/>
              </w:rPr>
              <w:t xml:space="preserve"> Т.А.</w:t>
            </w:r>
          </w:p>
        </w:tc>
        <w:tc>
          <w:tcPr>
            <w:tcW w:w="2240" w:type="dxa"/>
          </w:tcPr>
          <w:p w14:paraId="20E55C5A" w14:textId="77777777" w:rsidR="00BD3F0C" w:rsidRPr="00164352" w:rsidRDefault="00BD3F0C" w:rsidP="00164352">
            <w:pPr>
              <w:jc w:val="both"/>
              <w:cnfStyle w:val="000000100000" w:firstRow="0" w:lastRow="0" w:firstColumn="0" w:lastColumn="0" w:oddVBand="0" w:evenVBand="0" w:oddHBand="1" w:evenHBand="0" w:firstRowFirstColumn="0" w:firstRowLastColumn="0" w:lastRowFirstColumn="0" w:lastRowLastColumn="0"/>
              <w:rPr>
                <w:rFonts w:eastAsia="Calibri"/>
              </w:rPr>
            </w:pPr>
            <w:r w:rsidRPr="00164352">
              <w:rPr>
                <w:rFonts w:eastAsia="Calibri"/>
              </w:rPr>
              <w:t>Сертификат</w:t>
            </w:r>
          </w:p>
          <w:p w14:paraId="1A14BB0B" w14:textId="77777777" w:rsidR="00BD3F0C" w:rsidRPr="00164352" w:rsidRDefault="00BD3F0C" w:rsidP="00164352">
            <w:pPr>
              <w:jc w:val="both"/>
              <w:cnfStyle w:val="000000100000" w:firstRow="0" w:lastRow="0" w:firstColumn="0" w:lastColumn="0" w:oddVBand="0" w:evenVBand="0" w:oddHBand="1" w:evenHBand="0" w:firstRowFirstColumn="0" w:firstRowLastColumn="0" w:lastRowFirstColumn="0" w:lastRowLastColumn="0"/>
              <w:rPr>
                <w:rFonts w:eastAsia="Calibri"/>
              </w:rPr>
            </w:pPr>
          </w:p>
          <w:p w14:paraId="28586060" w14:textId="77777777" w:rsidR="00BD3F0C" w:rsidRPr="00164352" w:rsidRDefault="00BD3F0C" w:rsidP="00164352">
            <w:pPr>
              <w:jc w:val="both"/>
              <w:cnfStyle w:val="000000100000" w:firstRow="0" w:lastRow="0" w:firstColumn="0" w:lastColumn="0" w:oddVBand="0" w:evenVBand="0" w:oddHBand="1" w:evenHBand="0" w:firstRowFirstColumn="0" w:firstRowLastColumn="0" w:lastRowFirstColumn="0" w:lastRowLastColumn="0"/>
              <w:rPr>
                <w:rFonts w:eastAsia="Calibri"/>
              </w:rPr>
            </w:pPr>
          </w:p>
        </w:tc>
      </w:tr>
      <w:tr w:rsidR="00BD3F0C" w:rsidRPr="00164352" w14:paraId="6DD033EB" w14:textId="77777777" w:rsidTr="002147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09ABBC01" w14:textId="77777777" w:rsidR="00BD3F0C" w:rsidRPr="00164352" w:rsidRDefault="00BD3F0C" w:rsidP="00164352">
            <w:pPr>
              <w:jc w:val="both"/>
              <w:rPr>
                <w:color w:val="151515"/>
              </w:rPr>
            </w:pPr>
            <w:r w:rsidRPr="00164352">
              <w:rPr>
                <w:color w:val="151515"/>
              </w:rPr>
              <w:t>14.</w:t>
            </w:r>
          </w:p>
        </w:tc>
        <w:tc>
          <w:tcPr>
            <w:tcW w:w="2903" w:type="dxa"/>
          </w:tcPr>
          <w:p w14:paraId="1C581EA6" w14:textId="77777777" w:rsidR="00BD3F0C" w:rsidRPr="00164352" w:rsidRDefault="00BD3F0C" w:rsidP="004E496D">
            <w:pPr>
              <w:jc w:val="both"/>
              <w:cnfStyle w:val="000000010000" w:firstRow="0" w:lastRow="0" w:firstColumn="0" w:lastColumn="0" w:oddVBand="0" w:evenVBand="0" w:oddHBand="0" w:evenHBand="1" w:firstRowFirstColumn="0" w:firstRowLastColumn="0" w:lastRowFirstColumn="0" w:lastRowLastColumn="0"/>
            </w:pPr>
            <w:r w:rsidRPr="00164352">
              <w:t xml:space="preserve">Всероссийская олимпиада </w:t>
            </w:r>
            <w:r w:rsidR="004E496D">
              <w:t>«</w:t>
            </w:r>
            <w:r w:rsidRPr="00164352">
              <w:t>Подари знание</w:t>
            </w:r>
            <w:r w:rsidR="004E496D">
              <w:t>»</w:t>
            </w:r>
            <w:r w:rsidRPr="00164352">
              <w:t>. Инновации в современном образовании</w:t>
            </w:r>
          </w:p>
        </w:tc>
        <w:tc>
          <w:tcPr>
            <w:tcW w:w="1839" w:type="dxa"/>
          </w:tcPr>
          <w:p w14:paraId="7B9C8730" w14:textId="77777777" w:rsidR="00BD3F0C" w:rsidRPr="00164352" w:rsidRDefault="00BD3F0C" w:rsidP="00164352">
            <w:pPr>
              <w:jc w:val="both"/>
              <w:cnfStyle w:val="000000010000" w:firstRow="0" w:lastRow="0" w:firstColumn="0" w:lastColumn="0" w:oddVBand="0" w:evenVBand="0" w:oddHBand="0" w:evenHBand="1" w:firstRowFirstColumn="0" w:firstRowLastColumn="0" w:lastRowFirstColumn="0" w:lastRowLastColumn="0"/>
              <w:rPr>
                <w:rFonts w:eastAsia="NSimSun"/>
                <w:lang w:eastAsia="zh-CN" w:bidi="hi-IN"/>
              </w:rPr>
            </w:pPr>
            <w:r w:rsidRPr="00164352">
              <w:rPr>
                <w:rFonts w:eastAsia="NSimSun"/>
                <w:lang w:eastAsia="zh-CN" w:bidi="hi-IN"/>
              </w:rPr>
              <w:t>Всероссийский</w:t>
            </w:r>
          </w:p>
        </w:tc>
        <w:tc>
          <w:tcPr>
            <w:tcW w:w="1824" w:type="dxa"/>
          </w:tcPr>
          <w:p w14:paraId="3EFB482E" w14:textId="77777777" w:rsidR="00BD3F0C" w:rsidRPr="00164352" w:rsidRDefault="00BD3F0C" w:rsidP="00164352">
            <w:pPr>
              <w:jc w:val="both"/>
              <w:cnfStyle w:val="000000010000" w:firstRow="0" w:lastRow="0" w:firstColumn="0" w:lastColumn="0" w:oddVBand="0" w:evenVBand="0" w:oddHBand="0" w:evenHBand="1" w:firstRowFirstColumn="0" w:firstRowLastColumn="0" w:lastRowFirstColumn="0" w:lastRowLastColumn="0"/>
              <w:rPr>
                <w:color w:val="151515"/>
              </w:rPr>
            </w:pPr>
            <w:proofErr w:type="spellStart"/>
            <w:r w:rsidRPr="00164352">
              <w:rPr>
                <w:color w:val="151515"/>
              </w:rPr>
              <w:t>Олесик</w:t>
            </w:r>
            <w:proofErr w:type="spellEnd"/>
            <w:r w:rsidRPr="00164352">
              <w:rPr>
                <w:color w:val="151515"/>
              </w:rPr>
              <w:t xml:space="preserve"> Т.А.</w:t>
            </w:r>
          </w:p>
        </w:tc>
        <w:tc>
          <w:tcPr>
            <w:tcW w:w="2240" w:type="dxa"/>
          </w:tcPr>
          <w:p w14:paraId="490CDD69" w14:textId="77777777" w:rsidR="00BD3F0C" w:rsidRPr="00164352" w:rsidRDefault="00BD3F0C" w:rsidP="00164352">
            <w:pPr>
              <w:jc w:val="both"/>
              <w:cnfStyle w:val="000000010000" w:firstRow="0" w:lastRow="0" w:firstColumn="0" w:lastColumn="0" w:oddVBand="0" w:evenVBand="0" w:oddHBand="0" w:evenHBand="1" w:firstRowFirstColumn="0" w:firstRowLastColumn="0" w:lastRowFirstColumn="0" w:lastRowLastColumn="0"/>
              <w:rPr>
                <w:rFonts w:eastAsia="Calibri"/>
              </w:rPr>
            </w:pPr>
            <w:r w:rsidRPr="00164352">
              <w:rPr>
                <w:rFonts w:eastAsia="Calibri"/>
              </w:rPr>
              <w:t>Сертификат</w:t>
            </w:r>
          </w:p>
          <w:p w14:paraId="0D96D0AD" w14:textId="77777777" w:rsidR="00BD3F0C" w:rsidRPr="00164352" w:rsidRDefault="00BD3F0C" w:rsidP="00164352">
            <w:pPr>
              <w:jc w:val="both"/>
              <w:cnfStyle w:val="000000010000" w:firstRow="0" w:lastRow="0" w:firstColumn="0" w:lastColumn="0" w:oddVBand="0" w:evenVBand="0" w:oddHBand="0" w:evenHBand="1" w:firstRowFirstColumn="0" w:firstRowLastColumn="0" w:lastRowFirstColumn="0" w:lastRowLastColumn="0"/>
              <w:rPr>
                <w:rFonts w:eastAsia="Calibri"/>
              </w:rPr>
            </w:pPr>
          </w:p>
        </w:tc>
      </w:tr>
      <w:tr w:rsidR="00BD3F0C" w:rsidRPr="00164352" w14:paraId="21711D3B" w14:textId="77777777" w:rsidTr="00214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6764AB9D" w14:textId="77777777" w:rsidR="00BD3F0C" w:rsidRPr="00164352" w:rsidRDefault="00BD3F0C" w:rsidP="00164352">
            <w:pPr>
              <w:jc w:val="both"/>
              <w:rPr>
                <w:color w:val="151515"/>
              </w:rPr>
            </w:pPr>
            <w:r w:rsidRPr="00164352">
              <w:rPr>
                <w:color w:val="151515"/>
              </w:rPr>
              <w:t>15.</w:t>
            </w:r>
          </w:p>
        </w:tc>
        <w:tc>
          <w:tcPr>
            <w:tcW w:w="2903" w:type="dxa"/>
          </w:tcPr>
          <w:p w14:paraId="1C189FF2" w14:textId="77777777" w:rsidR="00BD3F0C" w:rsidRPr="00164352" w:rsidRDefault="00BD3F0C" w:rsidP="00164352">
            <w:pPr>
              <w:jc w:val="both"/>
              <w:cnfStyle w:val="000000100000" w:firstRow="0" w:lastRow="0" w:firstColumn="0" w:lastColumn="0" w:oddVBand="0" w:evenVBand="0" w:oddHBand="1" w:evenHBand="0" w:firstRowFirstColumn="0" w:firstRowLastColumn="0" w:lastRowFirstColumn="0" w:lastRowLastColumn="0"/>
            </w:pPr>
            <w:r w:rsidRPr="00164352">
              <w:t>3 форум классных руководителей и кураторов групп Хабаровского края «От национальных ид</w:t>
            </w:r>
            <w:r w:rsidR="00B255B5" w:rsidRPr="00164352">
              <w:t>еалов- к идеологии воспитания».</w:t>
            </w:r>
          </w:p>
        </w:tc>
        <w:tc>
          <w:tcPr>
            <w:tcW w:w="1839" w:type="dxa"/>
          </w:tcPr>
          <w:p w14:paraId="77BCCEB1" w14:textId="77777777" w:rsidR="00BD3F0C" w:rsidRPr="00164352" w:rsidRDefault="00BD3F0C" w:rsidP="00164352">
            <w:pPr>
              <w:jc w:val="both"/>
              <w:cnfStyle w:val="000000100000" w:firstRow="0" w:lastRow="0" w:firstColumn="0" w:lastColumn="0" w:oddVBand="0" w:evenVBand="0" w:oddHBand="1" w:evenHBand="0" w:firstRowFirstColumn="0" w:firstRowLastColumn="0" w:lastRowFirstColumn="0" w:lastRowLastColumn="0"/>
              <w:rPr>
                <w:rFonts w:eastAsia="NSimSun"/>
                <w:lang w:eastAsia="zh-CN" w:bidi="hi-IN"/>
              </w:rPr>
            </w:pPr>
            <w:r w:rsidRPr="00164352">
              <w:rPr>
                <w:rFonts w:eastAsia="NSimSun"/>
                <w:lang w:eastAsia="zh-CN" w:bidi="hi-IN"/>
              </w:rPr>
              <w:t>краевой</w:t>
            </w:r>
          </w:p>
        </w:tc>
        <w:tc>
          <w:tcPr>
            <w:tcW w:w="1824" w:type="dxa"/>
          </w:tcPr>
          <w:p w14:paraId="21525CF4" w14:textId="77777777" w:rsidR="00BD3F0C" w:rsidRPr="00164352" w:rsidRDefault="00BD3F0C" w:rsidP="00164352">
            <w:pPr>
              <w:jc w:val="both"/>
              <w:cnfStyle w:val="000000100000" w:firstRow="0" w:lastRow="0" w:firstColumn="0" w:lastColumn="0" w:oddVBand="0" w:evenVBand="0" w:oddHBand="1" w:evenHBand="0" w:firstRowFirstColumn="0" w:firstRowLastColumn="0" w:lastRowFirstColumn="0" w:lastRowLastColumn="0"/>
              <w:rPr>
                <w:color w:val="151515"/>
              </w:rPr>
            </w:pPr>
            <w:r w:rsidRPr="00164352">
              <w:rPr>
                <w:color w:val="151515"/>
              </w:rPr>
              <w:t>Старкова Е.А.</w:t>
            </w:r>
          </w:p>
        </w:tc>
        <w:tc>
          <w:tcPr>
            <w:tcW w:w="2240" w:type="dxa"/>
          </w:tcPr>
          <w:p w14:paraId="6FC4D1D5" w14:textId="77777777" w:rsidR="004C1BF3" w:rsidRPr="00164352" w:rsidRDefault="004C1BF3" w:rsidP="00164352">
            <w:pPr>
              <w:jc w:val="both"/>
              <w:cnfStyle w:val="000000100000" w:firstRow="0" w:lastRow="0" w:firstColumn="0" w:lastColumn="0" w:oddVBand="0" w:evenVBand="0" w:oddHBand="1" w:evenHBand="0" w:firstRowFirstColumn="0" w:firstRowLastColumn="0" w:lastRowFirstColumn="0" w:lastRowLastColumn="0"/>
              <w:rPr>
                <w:rFonts w:eastAsia="Calibri"/>
              </w:rPr>
            </w:pPr>
            <w:r w:rsidRPr="00164352">
              <w:rPr>
                <w:rFonts w:eastAsia="Calibri"/>
              </w:rPr>
              <w:t>Сертификат</w:t>
            </w:r>
          </w:p>
          <w:p w14:paraId="6CB2C65F" w14:textId="77777777" w:rsidR="00BD3F0C" w:rsidRPr="00164352" w:rsidRDefault="00BD3F0C" w:rsidP="00164352">
            <w:pPr>
              <w:jc w:val="both"/>
              <w:cnfStyle w:val="000000100000" w:firstRow="0" w:lastRow="0" w:firstColumn="0" w:lastColumn="0" w:oddVBand="0" w:evenVBand="0" w:oddHBand="1" w:evenHBand="0" w:firstRowFirstColumn="0" w:firstRowLastColumn="0" w:lastRowFirstColumn="0" w:lastRowLastColumn="0"/>
              <w:rPr>
                <w:rFonts w:eastAsia="Calibri"/>
              </w:rPr>
            </w:pPr>
          </w:p>
        </w:tc>
      </w:tr>
      <w:tr w:rsidR="004C1BF3" w:rsidRPr="00164352" w14:paraId="25770B39" w14:textId="77777777" w:rsidTr="002147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0B7B1782" w14:textId="77777777" w:rsidR="004C1BF3" w:rsidRPr="00164352" w:rsidRDefault="004C1BF3" w:rsidP="00164352">
            <w:pPr>
              <w:jc w:val="both"/>
              <w:rPr>
                <w:color w:val="151515"/>
              </w:rPr>
            </w:pPr>
            <w:r w:rsidRPr="00164352">
              <w:rPr>
                <w:color w:val="151515"/>
              </w:rPr>
              <w:t>16.</w:t>
            </w:r>
          </w:p>
        </w:tc>
        <w:tc>
          <w:tcPr>
            <w:tcW w:w="2903" w:type="dxa"/>
          </w:tcPr>
          <w:p w14:paraId="0C419D1D" w14:textId="77777777" w:rsidR="004C1BF3" w:rsidRPr="00164352" w:rsidRDefault="004E496D" w:rsidP="00164352">
            <w:pPr>
              <w:jc w:val="both"/>
              <w:cnfStyle w:val="000000010000" w:firstRow="0" w:lastRow="0" w:firstColumn="0" w:lastColumn="0" w:oddVBand="0" w:evenVBand="0" w:oddHBand="0" w:evenHBand="1" w:firstRowFirstColumn="0" w:firstRowLastColumn="0" w:lastRowFirstColumn="0" w:lastRowLastColumn="0"/>
              <w:rPr>
                <w:rFonts w:eastAsia="Calibri"/>
              </w:rPr>
            </w:pPr>
            <w:r>
              <w:rPr>
                <w:rFonts w:eastAsia="Calibri"/>
              </w:rPr>
              <w:t xml:space="preserve"> «</w:t>
            </w:r>
            <w:r w:rsidR="004C1BF3" w:rsidRPr="00164352">
              <w:rPr>
                <w:rFonts w:eastAsia="Calibri"/>
              </w:rPr>
              <w:t>Всероссийская олимпиада по</w:t>
            </w:r>
            <w:r w:rsidR="00B255B5" w:rsidRPr="00164352">
              <w:rPr>
                <w:rFonts w:eastAsia="Calibri"/>
              </w:rPr>
              <w:t xml:space="preserve"> физике» для учащихся 11 класса</w:t>
            </w:r>
          </w:p>
        </w:tc>
        <w:tc>
          <w:tcPr>
            <w:tcW w:w="1839" w:type="dxa"/>
          </w:tcPr>
          <w:p w14:paraId="4C350E91" w14:textId="77777777" w:rsidR="004C1BF3" w:rsidRPr="00164352" w:rsidRDefault="004C1BF3" w:rsidP="00164352">
            <w:pPr>
              <w:jc w:val="both"/>
              <w:cnfStyle w:val="000000010000" w:firstRow="0" w:lastRow="0" w:firstColumn="0" w:lastColumn="0" w:oddVBand="0" w:evenVBand="0" w:oddHBand="0" w:evenHBand="1" w:firstRowFirstColumn="0" w:firstRowLastColumn="0" w:lastRowFirstColumn="0" w:lastRowLastColumn="0"/>
              <w:rPr>
                <w:rFonts w:eastAsia="NSimSun"/>
                <w:lang w:eastAsia="zh-CN" w:bidi="hi-IN"/>
              </w:rPr>
            </w:pPr>
            <w:r w:rsidRPr="00164352">
              <w:rPr>
                <w:rFonts w:eastAsia="NSimSun"/>
                <w:lang w:eastAsia="zh-CN" w:bidi="hi-IN"/>
              </w:rPr>
              <w:t>Всероссийский</w:t>
            </w:r>
          </w:p>
        </w:tc>
        <w:tc>
          <w:tcPr>
            <w:tcW w:w="1824" w:type="dxa"/>
          </w:tcPr>
          <w:p w14:paraId="2A7CB0E3" w14:textId="77777777" w:rsidR="004C1BF3" w:rsidRPr="00164352" w:rsidRDefault="004C1BF3" w:rsidP="00164352">
            <w:pPr>
              <w:jc w:val="both"/>
              <w:cnfStyle w:val="000000010000" w:firstRow="0" w:lastRow="0" w:firstColumn="0" w:lastColumn="0" w:oddVBand="0" w:evenVBand="0" w:oddHBand="0" w:evenHBand="1" w:firstRowFirstColumn="0" w:firstRowLastColumn="0" w:lastRowFirstColumn="0" w:lastRowLastColumn="0"/>
              <w:rPr>
                <w:color w:val="151515"/>
              </w:rPr>
            </w:pPr>
            <w:r w:rsidRPr="00164352">
              <w:rPr>
                <w:color w:val="151515"/>
              </w:rPr>
              <w:t>Дмитриченко С.Ю.</w:t>
            </w:r>
          </w:p>
        </w:tc>
        <w:tc>
          <w:tcPr>
            <w:tcW w:w="2240" w:type="dxa"/>
          </w:tcPr>
          <w:p w14:paraId="0C9AB0A3" w14:textId="77777777" w:rsidR="004C1BF3" w:rsidRPr="00164352" w:rsidRDefault="004C1BF3" w:rsidP="00164352">
            <w:pPr>
              <w:jc w:val="both"/>
              <w:cnfStyle w:val="000000010000" w:firstRow="0" w:lastRow="0" w:firstColumn="0" w:lastColumn="0" w:oddVBand="0" w:evenVBand="0" w:oddHBand="0" w:evenHBand="1" w:firstRowFirstColumn="0" w:firstRowLastColumn="0" w:lastRowFirstColumn="0" w:lastRowLastColumn="0"/>
              <w:rPr>
                <w:rFonts w:eastAsia="Calibri"/>
              </w:rPr>
            </w:pPr>
            <w:r w:rsidRPr="00164352">
              <w:rPr>
                <w:rFonts w:eastAsia="Calibri"/>
              </w:rPr>
              <w:t>Благодарность за проведение мероприятия.</w:t>
            </w:r>
          </w:p>
        </w:tc>
      </w:tr>
      <w:tr w:rsidR="004C1BF3" w:rsidRPr="00164352" w14:paraId="310DAE42" w14:textId="77777777" w:rsidTr="00214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62F65169" w14:textId="77777777" w:rsidR="004C1BF3" w:rsidRPr="00164352" w:rsidRDefault="004C1BF3" w:rsidP="00164352">
            <w:pPr>
              <w:jc w:val="both"/>
              <w:rPr>
                <w:color w:val="151515"/>
              </w:rPr>
            </w:pPr>
            <w:r w:rsidRPr="00164352">
              <w:rPr>
                <w:color w:val="151515"/>
              </w:rPr>
              <w:t>17.</w:t>
            </w:r>
          </w:p>
        </w:tc>
        <w:tc>
          <w:tcPr>
            <w:tcW w:w="2903" w:type="dxa"/>
          </w:tcPr>
          <w:p w14:paraId="1E9E22D5" w14:textId="77777777" w:rsidR="004C1BF3" w:rsidRPr="00164352" w:rsidRDefault="004C1BF3" w:rsidP="00164352">
            <w:pPr>
              <w:jc w:val="both"/>
              <w:cnfStyle w:val="000000100000" w:firstRow="0" w:lastRow="0" w:firstColumn="0" w:lastColumn="0" w:oddVBand="0" w:evenVBand="0" w:oddHBand="1" w:evenHBand="0" w:firstRowFirstColumn="0" w:firstRowLastColumn="0" w:lastRowFirstColumn="0" w:lastRowLastColumn="0"/>
              <w:rPr>
                <w:rFonts w:eastAsia="Calibri"/>
              </w:rPr>
            </w:pPr>
            <w:r w:rsidRPr="00164352">
              <w:rPr>
                <w:rFonts w:eastAsia="Calibri"/>
              </w:rPr>
              <w:t>Всероссийское тестирование</w:t>
            </w:r>
            <w:r w:rsidR="00A75BCE" w:rsidRPr="00164352">
              <w:rPr>
                <w:rFonts w:eastAsia="Calibri"/>
              </w:rPr>
              <w:t xml:space="preserve"> «Методологические и теоретические основы ФГОС ООО»</w:t>
            </w:r>
          </w:p>
        </w:tc>
        <w:tc>
          <w:tcPr>
            <w:tcW w:w="1839" w:type="dxa"/>
          </w:tcPr>
          <w:p w14:paraId="33AAF842" w14:textId="77777777" w:rsidR="004C1BF3" w:rsidRPr="00164352" w:rsidRDefault="00A75BCE" w:rsidP="00164352">
            <w:pPr>
              <w:jc w:val="both"/>
              <w:cnfStyle w:val="000000100000" w:firstRow="0" w:lastRow="0" w:firstColumn="0" w:lastColumn="0" w:oddVBand="0" w:evenVBand="0" w:oddHBand="1" w:evenHBand="0" w:firstRowFirstColumn="0" w:firstRowLastColumn="0" w:lastRowFirstColumn="0" w:lastRowLastColumn="0"/>
              <w:rPr>
                <w:rFonts w:eastAsia="NSimSun"/>
                <w:lang w:eastAsia="zh-CN" w:bidi="hi-IN"/>
              </w:rPr>
            </w:pPr>
            <w:r w:rsidRPr="00164352">
              <w:rPr>
                <w:rFonts w:eastAsia="NSimSun"/>
                <w:lang w:eastAsia="zh-CN" w:bidi="hi-IN"/>
              </w:rPr>
              <w:t>Всероссийский</w:t>
            </w:r>
          </w:p>
        </w:tc>
        <w:tc>
          <w:tcPr>
            <w:tcW w:w="1824" w:type="dxa"/>
          </w:tcPr>
          <w:p w14:paraId="4102BC44" w14:textId="77777777" w:rsidR="004C1BF3" w:rsidRPr="00164352" w:rsidRDefault="00A75BCE" w:rsidP="00164352">
            <w:pPr>
              <w:jc w:val="both"/>
              <w:cnfStyle w:val="000000100000" w:firstRow="0" w:lastRow="0" w:firstColumn="0" w:lastColumn="0" w:oddVBand="0" w:evenVBand="0" w:oddHBand="1" w:evenHBand="0" w:firstRowFirstColumn="0" w:firstRowLastColumn="0" w:lastRowFirstColumn="0" w:lastRowLastColumn="0"/>
              <w:rPr>
                <w:color w:val="151515"/>
              </w:rPr>
            </w:pPr>
            <w:r w:rsidRPr="00164352">
              <w:rPr>
                <w:color w:val="151515"/>
              </w:rPr>
              <w:t>Садовая Е.А</w:t>
            </w:r>
          </w:p>
        </w:tc>
        <w:tc>
          <w:tcPr>
            <w:tcW w:w="2240" w:type="dxa"/>
          </w:tcPr>
          <w:p w14:paraId="20FD50B3" w14:textId="77777777" w:rsidR="004C1BF3" w:rsidRPr="00164352" w:rsidRDefault="00A75BCE" w:rsidP="00164352">
            <w:pPr>
              <w:jc w:val="both"/>
              <w:cnfStyle w:val="000000100000" w:firstRow="0" w:lastRow="0" w:firstColumn="0" w:lastColumn="0" w:oddVBand="0" w:evenVBand="0" w:oddHBand="1" w:evenHBand="0" w:firstRowFirstColumn="0" w:firstRowLastColumn="0" w:lastRowFirstColumn="0" w:lastRowLastColumn="0"/>
              <w:rPr>
                <w:rFonts w:eastAsia="Calibri"/>
              </w:rPr>
            </w:pPr>
            <w:r w:rsidRPr="00164352">
              <w:rPr>
                <w:rFonts w:eastAsia="Calibri"/>
              </w:rPr>
              <w:t>1 место, диплом</w:t>
            </w:r>
          </w:p>
        </w:tc>
      </w:tr>
    </w:tbl>
    <w:p w14:paraId="74E2DB89" w14:textId="77777777" w:rsidR="00957AF5" w:rsidRPr="00164352" w:rsidRDefault="00957AF5" w:rsidP="00164352">
      <w:pPr>
        <w:shd w:val="clear" w:color="auto" w:fill="FFFFFF"/>
        <w:jc w:val="both"/>
        <w:rPr>
          <w:b/>
          <w:i/>
          <w:color w:val="151515"/>
        </w:rPr>
      </w:pPr>
    </w:p>
    <w:p w14:paraId="3E0D1480" w14:textId="77777777" w:rsidR="00A75BCE" w:rsidRPr="00164352" w:rsidRDefault="00A75BCE" w:rsidP="004E496D">
      <w:pPr>
        <w:ind w:firstLine="708"/>
        <w:jc w:val="both"/>
      </w:pPr>
      <w:r w:rsidRPr="004E496D">
        <w:rPr>
          <w:b/>
          <w:bCs/>
          <w:color w:val="000000"/>
        </w:rPr>
        <w:t>Вывод:</w:t>
      </w:r>
      <w:r w:rsidRPr="00164352">
        <w:rPr>
          <w:rStyle w:val="apple-converted-space"/>
          <w:rFonts w:eastAsiaTheme="minorEastAsia"/>
          <w:color w:val="000000"/>
        </w:rPr>
        <w:t> </w:t>
      </w:r>
      <w:r w:rsidRPr="00164352">
        <w:rPr>
          <w:color w:val="000000"/>
        </w:rPr>
        <w:t>вся деятельность методического совета способствовала росту педагогического мастерства учителя, повышению качества учебно-воспитательного процесса и внедрению новых стандартов</w:t>
      </w:r>
    </w:p>
    <w:p w14:paraId="16D8448D" w14:textId="77777777" w:rsidR="00A75BCE" w:rsidRPr="00164352" w:rsidRDefault="00A75BCE" w:rsidP="00164352">
      <w:pPr>
        <w:pStyle w:val="a3"/>
        <w:ind w:left="0" w:firstLine="708"/>
        <w:jc w:val="both"/>
        <w:rPr>
          <w:rStyle w:val="c0"/>
          <w:color w:val="000000"/>
        </w:rPr>
      </w:pPr>
      <w:r w:rsidRPr="00164352">
        <w:t xml:space="preserve">В рамках работы методических объединений давались внеклассные мероприятия по предметам во время </w:t>
      </w:r>
      <w:r w:rsidRPr="00164352">
        <w:rPr>
          <w:b/>
        </w:rPr>
        <w:t>предметных недель</w:t>
      </w:r>
      <w:r w:rsidRPr="00164352">
        <w:t xml:space="preserve">, которые проводятся с целью углубления и расширения знаний, полученных на уроках. Предметные недели как форма деятельности развивают личность учащихся, формируют креативные коммуникативные умения и развивают интеллектуальные способности, а также способствуют росту профессиональных умений учителей, давая возможность проявить себя организатором мероприятия для различных классов или разработчиком заданий   </w:t>
      </w:r>
    </w:p>
    <w:p w14:paraId="01CA84BB" w14:textId="77777777" w:rsidR="00A75BCE" w:rsidRPr="00164352" w:rsidRDefault="00A75BCE" w:rsidP="00164352">
      <w:pPr>
        <w:shd w:val="clear" w:color="auto" w:fill="FFFFFF"/>
        <w:spacing w:before="30" w:after="30"/>
        <w:ind w:firstLine="708"/>
        <w:jc w:val="both"/>
        <w:rPr>
          <w:color w:val="000000"/>
        </w:rPr>
      </w:pPr>
      <w:r w:rsidRPr="00164352">
        <w:rPr>
          <w:color w:val="000000" w:themeColor="text1"/>
        </w:rPr>
        <w:t>Анализ методической работы показал</w:t>
      </w:r>
      <w:r w:rsidRPr="00164352">
        <w:rPr>
          <w:b/>
        </w:rPr>
        <w:t>,</w:t>
      </w:r>
      <w:r w:rsidRPr="00164352">
        <w:rPr>
          <w:color w:val="000000"/>
        </w:rPr>
        <w:t xml:space="preserve"> что методическая тема школы соответствует основным задачам, стоящим перед образовательным учреждением. Тематика заседаний методического совета, школьных МО и педагогических советов отражает основные проблемные вопросы, которые стремится решать педагогический коллектив школы. В основном поставленные задачи методической работы на 2023-2024  учебный год выполнены. В школе постоянно осуществляется мониторинг результативности профессиональной деятельности учителей и классных руководителей. Каждый учитель ведет документацию, которую заполняет по итогам четверти и года. Подведение итогов работы помогает учителю не только анализировать, но и корректировать свою </w:t>
      </w:r>
      <w:r w:rsidRPr="00164352">
        <w:rPr>
          <w:color w:val="000000"/>
        </w:rPr>
        <w:lastRenderedPageBreak/>
        <w:t>педагогическую деятельность. Кроме того, при прохождении аттестации можно проследить рост профессионализма педагога, объективно оценить результаты работы за несколько лет</w:t>
      </w:r>
    </w:p>
    <w:p w14:paraId="5152B38D" w14:textId="77777777" w:rsidR="00A75BCE" w:rsidRPr="00164352" w:rsidRDefault="00A75BCE" w:rsidP="00164352">
      <w:pPr>
        <w:spacing w:before="75" w:after="75"/>
        <w:jc w:val="both"/>
      </w:pPr>
      <w:r w:rsidRPr="00164352">
        <w:rPr>
          <w:b/>
        </w:rPr>
        <w:t xml:space="preserve"> Вывод: </w:t>
      </w:r>
      <w:r w:rsidRPr="00164352">
        <w:t>все учителя школы объединены в предметные МО, то есть, вовлечены в методическую систему школы. Тематика заседаний методического совета, школьных методических объединений и педагогических советов отражает основные проблемные вопросы, которые стремится решать педагогический коллектив школы.</w:t>
      </w:r>
    </w:p>
    <w:p w14:paraId="6CBF1C36" w14:textId="77777777" w:rsidR="00A75BCE" w:rsidRPr="00164352" w:rsidRDefault="00A75BCE" w:rsidP="00164352">
      <w:pPr>
        <w:spacing w:before="195" w:after="195"/>
        <w:jc w:val="both"/>
        <w:rPr>
          <w:b/>
        </w:rPr>
      </w:pPr>
      <w:r w:rsidRPr="00164352">
        <w:rPr>
          <w:b/>
        </w:rPr>
        <w:t>Задачи на 2024– 2025 учебный год:</w:t>
      </w:r>
    </w:p>
    <w:p w14:paraId="7AAA3B59" w14:textId="77777777" w:rsidR="00A75BCE" w:rsidRPr="00164352" w:rsidRDefault="00A75BCE" w:rsidP="00164352">
      <w:pPr>
        <w:numPr>
          <w:ilvl w:val="0"/>
          <w:numId w:val="17"/>
        </w:numPr>
        <w:tabs>
          <w:tab w:val="left" w:pos="180"/>
          <w:tab w:val="left" w:pos="900"/>
        </w:tabs>
        <w:ind w:left="0"/>
        <w:jc w:val="both"/>
      </w:pPr>
      <w:r w:rsidRPr="00164352">
        <w:rPr>
          <w:color w:val="000000"/>
        </w:rPr>
        <w:t xml:space="preserve">Продолжить  функционирование образовательного учреждение в режиме развития через реализацию программы </w:t>
      </w:r>
      <w:r w:rsidR="004E496D">
        <w:rPr>
          <w:color w:val="000000"/>
        </w:rPr>
        <w:t xml:space="preserve">МБОУ СОШ№ 72 </w:t>
      </w:r>
      <w:r w:rsidRPr="00164352">
        <w:rPr>
          <w:color w:val="000000"/>
        </w:rPr>
        <w:t>и инновационную деятельность педагогического коллектива.</w:t>
      </w:r>
    </w:p>
    <w:p w14:paraId="6FB3CFB9" w14:textId="77777777" w:rsidR="00A75BCE" w:rsidRPr="00164352" w:rsidRDefault="00A75BCE" w:rsidP="00164352">
      <w:pPr>
        <w:numPr>
          <w:ilvl w:val="0"/>
          <w:numId w:val="17"/>
        </w:numPr>
        <w:tabs>
          <w:tab w:val="left" w:pos="180"/>
          <w:tab w:val="left" w:pos="900"/>
        </w:tabs>
        <w:ind w:left="0"/>
        <w:jc w:val="both"/>
      </w:pPr>
      <w:r w:rsidRPr="00164352">
        <w:t xml:space="preserve"> Совершенствовать методический уровень педагогов в овладении современными образовательными технологиями.</w:t>
      </w:r>
    </w:p>
    <w:p w14:paraId="6034D8ED" w14:textId="77777777" w:rsidR="00A75BCE" w:rsidRPr="00164352" w:rsidRDefault="00A75BCE" w:rsidP="00164352">
      <w:pPr>
        <w:numPr>
          <w:ilvl w:val="0"/>
          <w:numId w:val="17"/>
        </w:numPr>
        <w:tabs>
          <w:tab w:val="left" w:pos="180"/>
          <w:tab w:val="left" w:pos="900"/>
        </w:tabs>
        <w:ind w:left="0"/>
        <w:jc w:val="both"/>
      </w:pPr>
      <w:r w:rsidRPr="00164352">
        <w:t xml:space="preserve">Обеспечивать организацию активных форм методической работы (семинары, мастер – классы,  конкурсы, фестивали, вебинары  и пр.). </w:t>
      </w:r>
    </w:p>
    <w:p w14:paraId="6672EB84" w14:textId="77777777" w:rsidR="00A75BCE" w:rsidRPr="00164352" w:rsidRDefault="00A75BCE" w:rsidP="00164352">
      <w:pPr>
        <w:numPr>
          <w:ilvl w:val="0"/>
          <w:numId w:val="17"/>
        </w:numPr>
        <w:tabs>
          <w:tab w:val="left" w:pos="180"/>
          <w:tab w:val="left" w:pos="900"/>
        </w:tabs>
        <w:ind w:left="0"/>
        <w:jc w:val="both"/>
      </w:pPr>
      <w:r w:rsidRPr="00164352">
        <w:t xml:space="preserve"> Пополнять методическую копилку необходимым информационно-методическим  материалом для методического сопровождения профессиональной деятельности учителей.</w:t>
      </w:r>
    </w:p>
    <w:p w14:paraId="61C2049D" w14:textId="77777777" w:rsidR="00A75BCE" w:rsidRPr="00164352" w:rsidRDefault="00A75BCE" w:rsidP="00164352">
      <w:pPr>
        <w:numPr>
          <w:ilvl w:val="0"/>
          <w:numId w:val="17"/>
        </w:numPr>
        <w:tabs>
          <w:tab w:val="left" w:pos="180"/>
          <w:tab w:val="left" w:pos="900"/>
        </w:tabs>
        <w:ind w:left="0"/>
        <w:jc w:val="both"/>
      </w:pPr>
      <w:r w:rsidRPr="00164352">
        <w:t>Обеспечить методическое сопровождение самообразования и саморазвития педагогов через механизм аттестации.</w:t>
      </w:r>
    </w:p>
    <w:p w14:paraId="6B37D6D2" w14:textId="77777777" w:rsidR="00A75BCE" w:rsidRPr="00164352" w:rsidRDefault="00A75BCE" w:rsidP="00164352">
      <w:pPr>
        <w:numPr>
          <w:ilvl w:val="0"/>
          <w:numId w:val="17"/>
        </w:numPr>
        <w:tabs>
          <w:tab w:val="left" w:pos="180"/>
          <w:tab w:val="left" w:pos="900"/>
        </w:tabs>
        <w:ind w:left="0"/>
        <w:jc w:val="both"/>
      </w:pPr>
      <w:r w:rsidRPr="00164352">
        <w:t xml:space="preserve"> Активизировать работу по выявлению и обобщению, распространению передового педагогического опыта творчески работающих педагогов.</w:t>
      </w:r>
    </w:p>
    <w:p w14:paraId="583923AF" w14:textId="77777777" w:rsidR="00A75BCE" w:rsidRPr="00164352" w:rsidRDefault="00A75BCE" w:rsidP="00164352">
      <w:pPr>
        <w:pStyle w:val="a3"/>
        <w:numPr>
          <w:ilvl w:val="0"/>
          <w:numId w:val="17"/>
        </w:numPr>
        <w:suppressAutoHyphens/>
        <w:ind w:left="0"/>
        <w:contextualSpacing w:val="0"/>
        <w:jc w:val="both"/>
        <w:rPr>
          <w:color w:val="000000" w:themeColor="text1"/>
        </w:rPr>
      </w:pPr>
      <w:proofErr w:type="spellStart"/>
      <w:r w:rsidRPr="00164352">
        <w:rPr>
          <w:color w:val="000000" w:themeColor="text1"/>
        </w:rPr>
        <w:t>Обеспеечить</w:t>
      </w:r>
      <w:proofErr w:type="spellEnd"/>
      <w:r w:rsidRPr="00164352">
        <w:rPr>
          <w:color w:val="000000" w:themeColor="text1"/>
        </w:rPr>
        <w:t xml:space="preserve"> повышение профессиональной компетентности педагогов в области: </w:t>
      </w:r>
    </w:p>
    <w:p w14:paraId="231AD1E8" w14:textId="77777777" w:rsidR="00A75BCE" w:rsidRPr="00164352" w:rsidRDefault="00A75BCE" w:rsidP="00164352">
      <w:pPr>
        <w:pStyle w:val="a3"/>
        <w:numPr>
          <w:ilvl w:val="0"/>
          <w:numId w:val="17"/>
        </w:numPr>
        <w:suppressAutoHyphens/>
        <w:ind w:left="0"/>
        <w:contextualSpacing w:val="0"/>
        <w:jc w:val="both"/>
        <w:rPr>
          <w:color w:val="000000" w:themeColor="text1"/>
        </w:rPr>
      </w:pPr>
      <w:r w:rsidRPr="00164352">
        <w:rPr>
          <w:color w:val="000000" w:themeColor="text1"/>
        </w:rPr>
        <w:t xml:space="preserve">Работы с различными категориями детей </w:t>
      </w:r>
      <w:r w:rsidR="004E496D" w:rsidRPr="00164352">
        <w:rPr>
          <w:color w:val="000000" w:themeColor="text1"/>
        </w:rPr>
        <w:t>(</w:t>
      </w:r>
      <w:r w:rsidRPr="00164352">
        <w:rPr>
          <w:color w:val="000000" w:themeColor="text1"/>
        </w:rPr>
        <w:t>в том числе с одаренными и детьми с ОВЗ, учащимися, для которых русский язык не является родным.</w:t>
      </w:r>
    </w:p>
    <w:p w14:paraId="56F3893F" w14:textId="77777777" w:rsidR="00A75BCE" w:rsidRPr="00164352" w:rsidRDefault="00A75BCE" w:rsidP="00164352">
      <w:pPr>
        <w:pStyle w:val="a3"/>
        <w:numPr>
          <w:ilvl w:val="0"/>
          <w:numId w:val="17"/>
        </w:numPr>
        <w:suppressAutoHyphens/>
        <w:ind w:left="0"/>
        <w:contextualSpacing w:val="0"/>
        <w:jc w:val="both"/>
        <w:rPr>
          <w:color w:val="000000" w:themeColor="text1"/>
        </w:rPr>
      </w:pPr>
      <w:r w:rsidRPr="00164352">
        <w:rPr>
          <w:color w:val="000000" w:themeColor="text1"/>
        </w:rPr>
        <w:t xml:space="preserve"> Повышения информационно – коммуникативной компетенции учителя.</w:t>
      </w:r>
    </w:p>
    <w:p w14:paraId="57E5192A" w14:textId="77777777" w:rsidR="00A75BCE" w:rsidRPr="00164352" w:rsidRDefault="00A75BCE" w:rsidP="00164352">
      <w:pPr>
        <w:pStyle w:val="a3"/>
        <w:numPr>
          <w:ilvl w:val="0"/>
          <w:numId w:val="17"/>
        </w:numPr>
        <w:suppressAutoHyphens/>
        <w:ind w:left="0"/>
        <w:contextualSpacing w:val="0"/>
        <w:jc w:val="both"/>
        <w:rPr>
          <w:color w:val="000000" w:themeColor="text1"/>
        </w:rPr>
      </w:pPr>
      <w:r w:rsidRPr="00164352">
        <w:rPr>
          <w:color w:val="000000" w:themeColor="text1"/>
        </w:rPr>
        <w:t xml:space="preserve">Работы с детьми с особенностями развития, с </w:t>
      </w:r>
      <w:proofErr w:type="spellStart"/>
      <w:r w:rsidRPr="00164352">
        <w:rPr>
          <w:color w:val="000000" w:themeColor="text1"/>
        </w:rPr>
        <w:t>дивантными</w:t>
      </w:r>
      <w:proofErr w:type="spellEnd"/>
      <w:r w:rsidRPr="00164352">
        <w:rPr>
          <w:color w:val="000000" w:themeColor="text1"/>
        </w:rPr>
        <w:t>, социально запущенными и социально    уязвимыми учащимися, имеющими серьезные отклонения в поведении.</w:t>
      </w:r>
    </w:p>
    <w:p w14:paraId="0B0353F3" w14:textId="77777777" w:rsidR="00A75BCE" w:rsidRPr="00164352" w:rsidRDefault="00A75BCE" w:rsidP="00164352">
      <w:pPr>
        <w:pStyle w:val="a3"/>
        <w:numPr>
          <w:ilvl w:val="0"/>
          <w:numId w:val="17"/>
        </w:numPr>
        <w:tabs>
          <w:tab w:val="left" w:pos="1560"/>
        </w:tabs>
        <w:suppressAutoHyphens/>
        <w:ind w:left="0"/>
        <w:contextualSpacing w:val="0"/>
        <w:jc w:val="both"/>
      </w:pPr>
      <w:r w:rsidRPr="00164352">
        <w:t xml:space="preserve">Совершенствовать методики преподавания с целью повышения результативности обучения через изучение новых современных педагогических технологий и взаимный обмен опытом. </w:t>
      </w:r>
    </w:p>
    <w:p w14:paraId="19B85624" w14:textId="77777777" w:rsidR="00A75BCE" w:rsidRPr="00164352" w:rsidRDefault="00A75BCE" w:rsidP="00164352">
      <w:pPr>
        <w:pStyle w:val="a3"/>
        <w:numPr>
          <w:ilvl w:val="0"/>
          <w:numId w:val="17"/>
        </w:numPr>
        <w:tabs>
          <w:tab w:val="left" w:pos="1560"/>
        </w:tabs>
        <w:suppressAutoHyphens/>
        <w:ind w:left="0"/>
        <w:contextualSpacing w:val="0"/>
        <w:jc w:val="both"/>
      </w:pPr>
      <w:r w:rsidRPr="00164352">
        <w:t>Раскрытие и развитие интеллектуального творческого потенциала учителя - предметника.</w:t>
      </w:r>
    </w:p>
    <w:p w14:paraId="4FCD53C8" w14:textId="77777777" w:rsidR="00A75BCE" w:rsidRPr="00164352" w:rsidRDefault="00A75BCE" w:rsidP="00164352">
      <w:pPr>
        <w:pStyle w:val="a3"/>
        <w:numPr>
          <w:ilvl w:val="0"/>
          <w:numId w:val="17"/>
        </w:numPr>
        <w:tabs>
          <w:tab w:val="left" w:pos="1560"/>
        </w:tabs>
        <w:suppressAutoHyphens/>
        <w:ind w:left="0"/>
        <w:contextualSpacing w:val="0"/>
        <w:jc w:val="both"/>
      </w:pPr>
      <w:r w:rsidRPr="00164352">
        <w:t>Оказывать взаимную методическую поддержку.</w:t>
      </w:r>
    </w:p>
    <w:p w14:paraId="1313FC0C" w14:textId="77777777" w:rsidR="0058685A" w:rsidRPr="00164352" w:rsidRDefault="008344FD" w:rsidP="00164352">
      <w:pPr>
        <w:tabs>
          <w:tab w:val="left" w:pos="1534"/>
        </w:tabs>
        <w:ind w:right="260"/>
        <w:jc w:val="both"/>
        <w:rPr>
          <w:i/>
        </w:rPr>
      </w:pPr>
      <w:r w:rsidRPr="00164352">
        <w:rPr>
          <w:i/>
        </w:rPr>
        <w:t xml:space="preserve">        </w:t>
      </w:r>
    </w:p>
    <w:p w14:paraId="00B90A6A" w14:textId="77777777" w:rsidR="00131565" w:rsidRPr="004E496D" w:rsidRDefault="005B3F57" w:rsidP="004E496D">
      <w:pPr>
        <w:jc w:val="center"/>
        <w:rPr>
          <w:b/>
        </w:rPr>
      </w:pPr>
      <w:r w:rsidRPr="004E496D">
        <w:rPr>
          <w:b/>
        </w:rPr>
        <w:t>АНАЛИЗ РАБОТЫ С ДЕТЬМИ-ИНВАЛИДАМИ И ДЕТЬМИ С ОГРАНИЧЕННЫМИ ВОЗМОЖНОСТЯМИ ЗДОРОВЬЯ</w:t>
      </w:r>
    </w:p>
    <w:p w14:paraId="55D144DF" w14:textId="77777777" w:rsidR="00131565" w:rsidRPr="00164352" w:rsidRDefault="00131565" w:rsidP="00164352">
      <w:pPr>
        <w:jc w:val="both"/>
        <w:rPr>
          <w:b/>
          <w:i/>
        </w:rPr>
      </w:pPr>
    </w:p>
    <w:p w14:paraId="584BF9FA" w14:textId="77777777" w:rsidR="00F02F06" w:rsidRPr="00164352" w:rsidRDefault="00131565" w:rsidP="00164352">
      <w:pPr>
        <w:ind w:firstLine="709"/>
        <w:jc w:val="both"/>
      </w:pPr>
      <w:r w:rsidRPr="00164352">
        <w:t>В 202</w:t>
      </w:r>
      <w:r w:rsidR="00F02F06" w:rsidRPr="00164352">
        <w:t>3</w:t>
      </w:r>
      <w:r w:rsidRPr="00164352">
        <w:t xml:space="preserve"> -202</w:t>
      </w:r>
      <w:r w:rsidR="00F02F06" w:rsidRPr="00164352">
        <w:t>4</w:t>
      </w:r>
      <w:r w:rsidRPr="00164352">
        <w:t xml:space="preserve"> на начало года было 5 инвалидов, из них </w:t>
      </w:r>
      <w:r w:rsidR="00F02F06" w:rsidRPr="00164352">
        <w:t>1</w:t>
      </w:r>
      <w:r w:rsidRPr="00164352">
        <w:t xml:space="preserve"> выпускник. </w:t>
      </w:r>
      <w:r w:rsidR="00F02F06" w:rsidRPr="00164352">
        <w:t xml:space="preserve">36 дети ОВЗ, из них обучается инклюзивно 36 человек, выпускники 3 человека девятых классов. Количество инклюзивных классов – 17. </w:t>
      </w:r>
    </w:p>
    <w:p w14:paraId="75C1BE63" w14:textId="77777777" w:rsidR="00131565" w:rsidRPr="00164352" w:rsidRDefault="00131565" w:rsidP="00164352">
      <w:pPr>
        <w:ind w:firstLine="709"/>
        <w:jc w:val="both"/>
      </w:pPr>
      <w:r w:rsidRPr="00164352">
        <w:t xml:space="preserve">Количество детей инвалидов не изменилось, детей ОВЗ увеличилось на </w:t>
      </w:r>
      <w:r w:rsidR="00F02F06" w:rsidRPr="00164352">
        <w:t>8</w:t>
      </w:r>
      <w:r w:rsidRPr="00164352">
        <w:t xml:space="preserve"> человек. В школе на постоянной основе проводятся школьные ППК и выездная комиссия, благодаря раннему выявлению детей с ОВЗ ученики получают вовремя квалифицированную помощь.</w:t>
      </w:r>
    </w:p>
    <w:p w14:paraId="24B1E29D" w14:textId="77777777" w:rsidR="00D80720" w:rsidRPr="00164352" w:rsidRDefault="005B3F57" w:rsidP="00164352">
      <w:pPr>
        <w:jc w:val="both"/>
        <w:rPr>
          <w:b/>
        </w:rPr>
      </w:pPr>
      <w:r w:rsidRPr="00164352">
        <w:rPr>
          <w:b/>
        </w:rPr>
        <w:t>Таблица 1</w:t>
      </w:r>
      <w:r w:rsidR="00F93649" w:rsidRPr="00164352">
        <w:rPr>
          <w:b/>
        </w:rPr>
        <w:t>5</w:t>
      </w:r>
      <w:r w:rsidRPr="00164352">
        <w:rPr>
          <w:b/>
        </w:rPr>
        <w:t>. Заседания  ППК</w:t>
      </w:r>
    </w:p>
    <w:tbl>
      <w:tblPr>
        <w:tblStyle w:val="ac"/>
        <w:tblW w:w="0" w:type="auto"/>
        <w:tblLook w:val="04A0" w:firstRow="1" w:lastRow="0" w:firstColumn="1" w:lastColumn="0" w:noHBand="0" w:noVBand="1"/>
      </w:tblPr>
      <w:tblGrid>
        <w:gridCol w:w="3176"/>
        <w:gridCol w:w="2963"/>
        <w:gridCol w:w="3206"/>
      </w:tblGrid>
      <w:tr w:rsidR="00131565" w:rsidRPr="00164352" w14:paraId="055304BE" w14:textId="77777777" w:rsidTr="00785821">
        <w:tc>
          <w:tcPr>
            <w:tcW w:w="3176" w:type="dxa"/>
            <w:shd w:val="clear" w:color="auto" w:fill="C6D9F1" w:themeFill="text2" w:themeFillTint="33"/>
          </w:tcPr>
          <w:p w14:paraId="574F643F" w14:textId="77777777" w:rsidR="00131565" w:rsidRPr="00164352" w:rsidRDefault="00131565" w:rsidP="00164352">
            <w:pPr>
              <w:jc w:val="both"/>
            </w:pPr>
          </w:p>
        </w:tc>
        <w:tc>
          <w:tcPr>
            <w:tcW w:w="2963" w:type="dxa"/>
            <w:shd w:val="clear" w:color="auto" w:fill="C6D9F1" w:themeFill="text2" w:themeFillTint="33"/>
          </w:tcPr>
          <w:p w14:paraId="1BC59C1B" w14:textId="77777777" w:rsidR="00131565" w:rsidRPr="00164352" w:rsidRDefault="00131565" w:rsidP="00164352">
            <w:pPr>
              <w:jc w:val="both"/>
            </w:pPr>
            <w:r w:rsidRPr="00164352">
              <w:t>20</w:t>
            </w:r>
            <w:r w:rsidR="00F02F06" w:rsidRPr="00164352">
              <w:t>22</w:t>
            </w:r>
            <w:r w:rsidRPr="00164352">
              <w:t>-202</w:t>
            </w:r>
            <w:r w:rsidR="00F02F06" w:rsidRPr="00164352">
              <w:t>3</w:t>
            </w:r>
            <w:r w:rsidRPr="00164352">
              <w:t xml:space="preserve"> г.</w:t>
            </w:r>
          </w:p>
        </w:tc>
        <w:tc>
          <w:tcPr>
            <w:tcW w:w="3206" w:type="dxa"/>
            <w:shd w:val="clear" w:color="auto" w:fill="C6D9F1" w:themeFill="text2" w:themeFillTint="33"/>
          </w:tcPr>
          <w:p w14:paraId="07027BC6" w14:textId="77777777" w:rsidR="00131565" w:rsidRPr="00164352" w:rsidRDefault="00131565" w:rsidP="00164352">
            <w:pPr>
              <w:jc w:val="both"/>
            </w:pPr>
            <w:r w:rsidRPr="00164352">
              <w:t>202</w:t>
            </w:r>
            <w:r w:rsidR="00F02F06" w:rsidRPr="00164352">
              <w:t>3</w:t>
            </w:r>
            <w:r w:rsidRPr="00164352">
              <w:t>-202</w:t>
            </w:r>
            <w:r w:rsidR="00F02F06" w:rsidRPr="00164352">
              <w:t>4</w:t>
            </w:r>
            <w:r w:rsidRPr="00164352">
              <w:t>г.</w:t>
            </w:r>
          </w:p>
        </w:tc>
      </w:tr>
      <w:tr w:rsidR="00131565" w:rsidRPr="00164352" w14:paraId="4DE26301" w14:textId="77777777" w:rsidTr="00785821">
        <w:tc>
          <w:tcPr>
            <w:tcW w:w="3176" w:type="dxa"/>
            <w:shd w:val="clear" w:color="auto" w:fill="DAEEF3" w:themeFill="accent5" w:themeFillTint="33"/>
          </w:tcPr>
          <w:p w14:paraId="5CE9AE22" w14:textId="77777777" w:rsidR="00131565" w:rsidRPr="00164352" w:rsidRDefault="00131565" w:rsidP="00164352">
            <w:pPr>
              <w:jc w:val="both"/>
            </w:pPr>
            <w:r w:rsidRPr="00164352">
              <w:t xml:space="preserve">Школьная ППК </w:t>
            </w:r>
          </w:p>
        </w:tc>
        <w:tc>
          <w:tcPr>
            <w:tcW w:w="2963" w:type="dxa"/>
            <w:shd w:val="clear" w:color="auto" w:fill="DAEEF3" w:themeFill="accent5" w:themeFillTint="33"/>
          </w:tcPr>
          <w:p w14:paraId="0BCA48A3" w14:textId="77777777" w:rsidR="00131565" w:rsidRPr="00164352" w:rsidRDefault="00F02F06" w:rsidP="00164352">
            <w:pPr>
              <w:jc w:val="both"/>
            </w:pPr>
            <w:r w:rsidRPr="00164352">
              <w:t>37</w:t>
            </w:r>
          </w:p>
        </w:tc>
        <w:tc>
          <w:tcPr>
            <w:tcW w:w="3206" w:type="dxa"/>
            <w:shd w:val="clear" w:color="auto" w:fill="DAEEF3" w:themeFill="accent5" w:themeFillTint="33"/>
          </w:tcPr>
          <w:p w14:paraId="6A515979" w14:textId="77777777" w:rsidR="00131565" w:rsidRPr="00164352" w:rsidRDefault="00131565" w:rsidP="00164352">
            <w:pPr>
              <w:jc w:val="both"/>
            </w:pPr>
            <w:r w:rsidRPr="00164352">
              <w:t>3</w:t>
            </w:r>
            <w:r w:rsidR="00F02F06" w:rsidRPr="00164352">
              <w:t>8</w:t>
            </w:r>
          </w:p>
        </w:tc>
      </w:tr>
      <w:tr w:rsidR="00131565" w:rsidRPr="00164352" w14:paraId="2EC6D369" w14:textId="77777777" w:rsidTr="00785821">
        <w:tc>
          <w:tcPr>
            <w:tcW w:w="3176" w:type="dxa"/>
            <w:shd w:val="clear" w:color="auto" w:fill="DAEEF3" w:themeFill="accent5" w:themeFillTint="33"/>
          </w:tcPr>
          <w:p w14:paraId="00FCF45C" w14:textId="77777777" w:rsidR="00131565" w:rsidRPr="00164352" w:rsidRDefault="00131565" w:rsidP="00164352">
            <w:pPr>
              <w:jc w:val="both"/>
            </w:pPr>
            <w:r w:rsidRPr="00164352">
              <w:t>Выездная ППК</w:t>
            </w:r>
          </w:p>
        </w:tc>
        <w:tc>
          <w:tcPr>
            <w:tcW w:w="2963" w:type="dxa"/>
            <w:shd w:val="clear" w:color="auto" w:fill="DAEEF3" w:themeFill="accent5" w:themeFillTint="33"/>
          </w:tcPr>
          <w:p w14:paraId="03371C7B" w14:textId="77777777" w:rsidR="00131565" w:rsidRPr="00164352" w:rsidRDefault="00131565" w:rsidP="00164352">
            <w:pPr>
              <w:jc w:val="both"/>
            </w:pPr>
            <w:r w:rsidRPr="00164352">
              <w:t>1</w:t>
            </w:r>
            <w:r w:rsidR="00F02F06" w:rsidRPr="00164352">
              <w:t>2</w:t>
            </w:r>
          </w:p>
        </w:tc>
        <w:tc>
          <w:tcPr>
            <w:tcW w:w="3206" w:type="dxa"/>
            <w:shd w:val="clear" w:color="auto" w:fill="DAEEF3" w:themeFill="accent5" w:themeFillTint="33"/>
          </w:tcPr>
          <w:p w14:paraId="744C50DB" w14:textId="77777777" w:rsidR="00131565" w:rsidRPr="00164352" w:rsidRDefault="00F02F06" w:rsidP="00164352">
            <w:pPr>
              <w:jc w:val="both"/>
            </w:pPr>
            <w:r w:rsidRPr="00164352">
              <w:t>24</w:t>
            </w:r>
          </w:p>
        </w:tc>
      </w:tr>
    </w:tbl>
    <w:p w14:paraId="1CA93964" w14:textId="77777777" w:rsidR="00F02F06" w:rsidRPr="00164352" w:rsidRDefault="00F02F06" w:rsidP="00164352">
      <w:pPr>
        <w:jc w:val="both"/>
      </w:pPr>
      <w:r w:rsidRPr="00164352">
        <w:lastRenderedPageBreak/>
        <w:t>На домашнем обучении в течение года находилось 2 детей 4г,9в классов.</w:t>
      </w:r>
    </w:p>
    <w:p w14:paraId="230B676E" w14:textId="77777777" w:rsidR="00131565" w:rsidRPr="00164352" w:rsidRDefault="00131565" w:rsidP="00164352">
      <w:pPr>
        <w:ind w:firstLine="708"/>
        <w:jc w:val="both"/>
      </w:pPr>
      <w:r w:rsidRPr="00164352">
        <w:t>В течение 202</w:t>
      </w:r>
      <w:r w:rsidR="00F02F06" w:rsidRPr="00164352">
        <w:t>3</w:t>
      </w:r>
      <w:r w:rsidRPr="00164352">
        <w:t>- 202</w:t>
      </w:r>
      <w:r w:rsidR="00F02F06" w:rsidRPr="00164352">
        <w:t>4</w:t>
      </w:r>
      <w:r w:rsidRPr="00164352">
        <w:t xml:space="preserve"> учебного года заместителями директора по учебно- воспитательной работе осуществлялся контроль за успеваемостью детей- инвалидов, детей ОВЗ и детей (обучение на дому). Проводилась работа с учителями- предметниками по своевременному оказанию педагогической помощи детям, обучающимся на дому, дети успешно усвоили материал, предусмотренный программой. </w:t>
      </w:r>
    </w:p>
    <w:p w14:paraId="078B9FFC" w14:textId="77777777" w:rsidR="00D80720" w:rsidRPr="00164352" w:rsidRDefault="005B3F57" w:rsidP="00164352">
      <w:pPr>
        <w:jc w:val="both"/>
        <w:rPr>
          <w:b/>
        </w:rPr>
      </w:pPr>
      <w:r w:rsidRPr="00164352">
        <w:rPr>
          <w:b/>
        </w:rPr>
        <w:t>Таблица 1</w:t>
      </w:r>
      <w:r w:rsidR="00F93649" w:rsidRPr="00164352">
        <w:rPr>
          <w:b/>
        </w:rPr>
        <w:t>6</w:t>
      </w:r>
      <w:r w:rsidRPr="00164352">
        <w:rPr>
          <w:b/>
        </w:rPr>
        <w:t xml:space="preserve">. </w:t>
      </w:r>
      <w:r w:rsidR="00131565" w:rsidRPr="00164352">
        <w:rPr>
          <w:b/>
        </w:rPr>
        <w:t>Успеваемость дете</w:t>
      </w:r>
      <w:r w:rsidRPr="00164352">
        <w:rPr>
          <w:b/>
        </w:rPr>
        <w:t xml:space="preserve">й на домашнем обучении </w:t>
      </w:r>
    </w:p>
    <w:tbl>
      <w:tblPr>
        <w:tblStyle w:val="ac"/>
        <w:tblW w:w="0" w:type="auto"/>
        <w:tblLook w:val="04A0" w:firstRow="1" w:lastRow="0" w:firstColumn="1" w:lastColumn="0" w:noHBand="0" w:noVBand="1"/>
      </w:tblPr>
      <w:tblGrid>
        <w:gridCol w:w="3115"/>
        <w:gridCol w:w="3115"/>
        <w:gridCol w:w="3115"/>
      </w:tblGrid>
      <w:tr w:rsidR="00131565" w:rsidRPr="00164352" w14:paraId="661FA89C" w14:textId="77777777" w:rsidTr="00785821">
        <w:tc>
          <w:tcPr>
            <w:tcW w:w="3115" w:type="dxa"/>
            <w:shd w:val="clear" w:color="auto" w:fill="C6D9F1" w:themeFill="text2" w:themeFillTint="33"/>
          </w:tcPr>
          <w:p w14:paraId="128542CB" w14:textId="77777777" w:rsidR="00131565" w:rsidRPr="00164352" w:rsidRDefault="00131565" w:rsidP="00164352">
            <w:pPr>
              <w:jc w:val="both"/>
            </w:pPr>
            <w:r w:rsidRPr="00164352">
              <w:t>ФИ, класс</w:t>
            </w:r>
          </w:p>
        </w:tc>
        <w:tc>
          <w:tcPr>
            <w:tcW w:w="3115" w:type="dxa"/>
            <w:shd w:val="clear" w:color="auto" w:fill="C6D9F1" w:themeFill="text2" w:themeFillTint="33"/>
          </w:tcPr>
          <w:p w14:paraId="1D601AB9" w14:textId="77777777" w:rsidR="00131565" w:rsidRPr="00164352" w:rsidRDefault="00131565" w:rsidP="00164352">
            <w:pPr>
              <w:jc w:val="both"/>
            </w:pPr>
            <w:r w:rsidRPr="00164352">
              <w:t>Успеваемость 202</w:t>
            </w:r>
            <w:r w:rsidR="00F02F06" w:rsidRPr="00164352">
              <w:t>2</w:t>
            </w:r>
            <w:r w:rsidRPr="00164352">
              <w:t>-202</w:t>
            </w:r>
            <w:r w:rsidR="00F02F06" w:rsidRPr="00164352">
              <w:t>3</w:t>
            </w:r>
          </w:p>
          <w:p w14:paraId="0AEDEECC" w14:textId="77777777" w:rsidR="00131565" w:rsidRPr="00164352" w:rsidRDefault="00131565" w:rsidP="00164352">
            <w:pPr>
              <w:jc w:val="both"/>
            </w:pPr>
            <w:r w:rsidRPr="00164352">
              <w:t>Ср. балл</w:t>
            </w:r>
          </w:p>
        </w:tc>
        <w:tc>
          <w:tcPr>
            <w:tcW w:w="3115" w:type="dxa"/>
            <w:shd w:val="clear" w:color="auto" w:fill="C6D9F1" w:themeFill="text2" w:themeFillTint="33"/>
          </w:tcPr>
          <w:p w14:paraId="64EEB570" w14:textId="77777777" w:rsidR="00131565" w:rsidRPr="00164352" w:rsidRDefault="00131565" w:rsidP="00164352">
            <w:pPr>
              <w:jc w:val="both"/>
            </w:pPr>
            <w:r w:rsidRPr="00164352">
              <w:t>Успеваемость 202</w:t>
            </w:r>
            <w:r w:rsidR="00F02F06" w:rsidRPr="00164352">
              <w:t>3</w:t>
            </w:r>
            <w:r w:rsidRPr="00164352">
              <w:t>-202</w:t>
            </w:r>
            <w:r w:rsidR="00F02F06" w:rsidRPr="00164352">
              <w:t>4</w:t>
            </w:r>
          </w:p>
          <w:p w14:paraId="34B385C5" w14:textId="77777777" w:rsidR="00131565" w:rsidRPr="00164352" w:rsidRDefault="00131565" w:rsidP="00164352">
            <w:pPr>
              <w:jc w:val="both"/>
            </w:pPr>
            <w:r w:rsidRPr="00164352">
              <w:t>Ср. балл</w:t>
            </w:r>
          </w:p>
        </w:tc>
      </w:tr>
      <w:tr w:rsidR="00F02F06" w:rsidRPr="00164352" w14:paraId="0FD5AD3B" w14:textId="77777777" w:rsidTr="00785821">
        <w:tc>
          <w:tcPr>
            <w:tcW w:w="3115" w:type="dxa"/>
            <w:shd w:val="clear" w:color="auto" w:fill="DAEEF3" w:themeFill="accent5" w:themeFillTint="33"/>
          </w:tcPr>
          <w:p w14:paraId="679464E7" w14:textId="77777777" w:rsidR="00F02F06" w:rsidRPr="00164352" w:rsidRDefault="00F02F06" w:rsidP="00164352">
            <w:pPr>
              <w:jc w:val="both"/>
            </w:pPr>
            <w:r w:rsidRPr="00164352">
              <w:t>Дмитрий К.</w:t>
            </w:r>
          </w:p>
        </w:tc>
        <w:tc>
          <w:tcPr>
            <w:tcW w:w="3115" w:type="dxa"/>
            <w:shd w:val="clear" w:color="auto" w:fill="DAEEF3" w:themeFill="accent5" w:themeFillTint="33"/>
          </w:tcPr>
          <w:p w14:paraId="42EFD1E7" w14:textId="77777777" w:rsidR="00F02F06" w:rsidRPr="00164352" w:rsidRDefault="00F02F06" w:rsidP="00164352">
            <w:pPr>
              <w:jc w:val="both"/>
            </w:pPr>
            <w:r w:rsidRPr="00164352">
              <w:t>4</w:t>
            </w:r>
          </w:p>
        </w:tc>
        <w:tc>
          <w:tcPr>
            <w:tcW w:w="3115" w:type="dxa"/>
            <w:shd w:val="clear" w:color="auto" w:fill="DAEEF3" w:themeFill="accent5" w:themeFillTint="33"/>
          </w:tcPr>
          <w:p w14:paraId="0554588C" w14:textId="77777777" w:rsidR="00F02F06" w:rsidRPr="00164352" w:rsidRDefault="00F02F06" w:rsidP="00164352">
            <w:pPr>
              <w:jc w:val="both"/>
            </w:pPr>
            <w:r w:rsidRPr="00164352">
              <w:t>3,8</w:t>
            </w:r>
          </w:p>
        </w:tc>
      </w:tr>
      <w:tr w:rsidR="00F02F06" w:rsidRPr="00164352" w14:paraId="6B3B1ADB" w14:textId="77777777" w:rsidTr="00785821">
        <w:tc>
          <w:tcPr>
            <w:tcW w:w="3115" w:type="dxa"/>
            <w:shd w:val="clear" w:color="auto" w:fill="DAEEF3" w:themeFill="accent5" w:themeFillTint="33"/>
          </w:tcPr>
          <w:p w14:paraId="13637705" w14:textId="77777777" w:rsidR="00F02F06" w:rsidRPr="00164352" w:rsidRDefault="00F02F06" w:rsidP="00164352">
            <w:pPr>
              <w:jc w:val="both"/>
            </w:pPr>
            <w:r w:rsidRPr="00164352">
              <w:t>Диана Ш.</w:t>
            </w:r>
          </w:p>
        </w:tc>
        <w:tc>
          <w:tcPr>
            <w:tcW w:w="3115" w:type="dxa"/>
            <w:shd w:val="clear" w:color="auto" w:fill="DAEEF3" w:themeFill="accent5" w:themeFillTint="33"/>
          </w:tcPr>
          <w:p w14:paraId="69D9B256" w14:textId="77777777" w:rsidR="00F02F06" w:rsidRPr="00164352" w:rsidRDefault="00F02F06" w:rsidP="00164352">
            <w:pPr>
              <w:jc w:val="both"/>
            </w:pPr>
            <w:r w:rsidRPr="00164352">
              <w:t>3,25</w:t>
            </w:r>
          </w:p>
        </w:tc>
        <w:tc>
          <w:tcPr>
            <w:tcW w:w="3115" w:type="dxa"/>
            <w:shd w:val="clear" w:color="auto" w:fill="DAEEF3" w:themeFill="accent5" w:themeFillTint="33"/>
          </w:tcPr>
          <w:p w14:paraId="5F9B7DEF" w14:textId="77777777" w:rsidR="00F02F06" w:rsidRPr="00164352" w:rsidRDefault="00F02F06" w:rsidP="00164352">
            <w:pPr>
              <w:jc w:val="both"/>
            </w:pPr>
            <w:r w:rsidRPr="00164352">
              <w:t>3,18</w:t>
            </w:r>
          </w:p>
        </w:tc>
      </w:tr>
    </w:tbl>
    <w:p w14:paraId="55822603" w14:textId="77777777" w:rsidR="00131565" w:rsidRPr="00164352" w:rsidRDefault="00F02F06" w:rsidP="00BE6BDA">
      <w:pPr>
        <w:ind w:firstLine="708"/>
        <w:jc w:val="both"/>
      </w:pPr>
      <w:r w:rsidRPr="00164352">
        <w:t>Средний балл у обучающихся незначительно упал.</w:t>
      </w:r>
    </w:p>
    <w:p w14:paraId="7CF93500" w14:textId="77777777" w:rsidR="00D80720" w:rsidRPr="00164352" w:rsidRDefault="005B3F57" w:rsidP="00164352">
      <w:pPr>
        <w:jc w:val="both"/>
        <w:rPr>
          <w:b/>
        </w:rPr>
      </w:pPr>
      <w:r w:rsidRPr="00164352">
        <w:rPr>
          <w:b/>
        </w:rPr>
        <w:t>Таблица 1</w:t>
      </w:r>
      <w:r w:rsidR="00F93649" w:rsidRPr="00164352">
        <w:rPr>
          <w:b/>
        </w:rPr>
        <w:t>7</w:t>
      </w:r>
      <w:r w:rsidRPr="00164352">
        <w:rPr>
          <w:b/>
        </w:rPr>
        <w:t>. Успеваемость детей инвалидов</w:t>
      </w:r>
    </w:p>
    <w:tbl>
      <w:tblPr>
        <w:tblStyle w:val="ac"/>
        <w:tblW w:w="0" w:type="auto"/>
        <w:tblLook w:val="04A0" w:firstRow="1" w:lastRow="0" w:firstColumn="1" w:lastColumn="0" w:noHBand="0" w:noVBand="1"/>
      </w:tblPr>
      <w:tblGrid>
        <w:gridCol w:w="3115"/>
        <w:gridCol w:w="3115"/>
        <w:gridCol w:w="3115"/>
      </w:tblGrid>
      <w:tr w:rsidR="00131565" w:rsidRPr="00164352" w14:paraId="4C713E2E" w14:textId="77777777" w:rsidTr="00785821">
        <w:tc>
          <w:tcPr>
            <w:tcW w:w="3115" w:type="dxa"/>
            <w:shd w:val="clear" w:color="auto" w:fill="C6D9F1" w:themeFill="text2" w:themeFillTint="33"/>
          </w:tcPr>
          <w:p w14:paraId="7F734120" w14:textId="77777777" w:rsidR="00131565" w:rsidRPr="00164352" w:rsidRDefault="00131565" w:rsidP="00164352">
            <w:pPr>
              <w:jc w:val="both"/>
            </w:pPr>
            <w:r w:rsidRPr="00164352">
              <w:t>ФИ, класс</w:t>
            </w:r>
          </w:p>
        </w:tc>
        <w:tc>
          <w:tcPr>
            <w:tcW w:w="3115" w:type="dxa"/>
            <w:shd w:val="clear" w:color="auto" w:fill="C6D9F1" w:themeFill="text2" w:themeFillTint="33"/>
          </w:tcPr>
          <w:p w14:paraId="039659D8" w14:textId="77777777" w:rsidR="00131565" w:rsidRPr="00164352" w:rsidRDefault="00131565" w:rsidP="00164352">
            <w:pPr>
              <w:jc w:val="both"/>
            </w:pPr>
            <w:r w:rsidRPr="00164352">
              <w:t>Успеваемость 202</w:t>
            </w:r>
            <w:r w:rsidR="00F02F06" w:rsidRPr="00164352">
              <w:t>2</w:t>
            </w:r>
            <w:r w:rsidRPr="00164352">
              <w:t>-202</w:t>
            </w:r>
            <w:r w:rsidR="00F02F06" w:rsidRPr="00164352">
              <w:t>3</w:t>
            </w:r>
          </w:p>
          <w:p w14:paraId="3A0178A1" w14:textId="77777777" w:rsidR="00131565" w:rsidRPr="00164352" w:rsidRDefault="00131565" w:rsidP="00164352">
            <w:pPr>
              <w:jc w:val="both"/>
            </w:pPr>
            <w:r w:rsidRPr="00164352">
              <w:t>Ср. балл</w:t>
            </w:r>
          </w:p>
        </w:tc>
        <w:tc>
          <w:tcPr>
            <w:tcW w:w="3115" w:type="dxa"/>
            <w:shd w:val="clear" w:color="auto" w:fill="C6D9F1" w:themeFill="text2" w:themeFillTint="33"/>
          </w:tcPr>
          <w:p w14:paraId="657D8510" w14:textId="77777777" w:rsidR="00131565" w:rsidRPr="00164352" w:rsidRDefault="00131565" w:rsidP="00164352">
            <w:pPr>
              <w:jc w:val="both"/>
            </w:pPr>
            <w:r w:rsidRPr="00164352">
              <w:t>Успеваемость 202</w:t>
            </w:r>
            <w:r w:rsidR="00F02F06" w:rsidRPr="00164352">
              <w:t>3</w:t>
            </w:r>
            <w:r w:rsidRPr="00164352">
              <w:t>-202</w:t>
            </w:r>
            <w:r w:rsidR="00F02F06" w:rsidRPr="00164352">
              <w:t>4</w:t>
            </w:r>
          </w:p>
          <w:p w14:paraId="1B66A915" w14:textId="77777777" w:rsidR="00131565" w:rsidRPr="00164352" w:rsidRDefault="00131565" w:rsidP="00164352">
            <w:pPr>
              <w:jc w:val="both"/>
            </w:pPr>
            <w:r w:rsidRPr="00164352">
              <w:t>Ср. балл</w:t>
            </w:r>
          </w:p>
        </w:tc>
      </w:tr>
      <w:tr w:rsidR="00F02F06" w:rsidRPr="00164352" w14:paraId="7845B71B" w14:textId="77777777" w:rsidTr="00785821">
        <w:tc>
          <w:tcPr>
            <w:tcW w:w="3115" w:type="dxa"/>
            <w:shd w:val="clear" w:color="auto" w:fill="DAEEF3" w:themeFill="accent5" w:themeFillTint="33"/>
          </w:tcPr>
          <w:p w14:paraId="2F6B435A" w14:textId="77777777" w:rsidR="00F02F06" w:rsidRPr="00164352" w:rsidRDefault="00F02F06" w:rsidP="00164352">
            <w:pPr>
              <w:jc w:val="both"/>
            </w:pPr>
            <w:r w:rsidRPr="00164352">
              <w:t xml:space="preserve">Кирилл Б. </w:t>
            </w:r>
          </w:p>
        </w:tc>
        <w:tc>
          <w:tcPr>
            <w:tcW w:w="3115" w:type="dxa"/>
            <w:shd w:val="clear" w:color="auto" w:fill="DAEEF3" w:themeFill="accent5" w:themeFillTint="33"/>
          </w:tcPr>
          <w:p w14:paraId="4103A8F7" w14:textId="77777777" w:rsidR="00F02F06" w:rsidRPr="00164352" w:rsidRDefault="00F02F06" w:rsidP="00164352">
            <w:pPr>
              <w:jc w:val="both"/>
            </w:pPr>
            <w:r w:rsidRPr="00164352">
              <w:t>усвоено</w:t>
            </w:r>
          </w:p>
        </w:tc>
        <w:tc>
          <w:tcPr>
            <w:tcW w:w="3115" w:type="dxa"/>
            <w:shd w:val="clear" w:color="auto" w:fill="DAEEF3" w:themeFill="accent5" w:themeFillTint="33"/>
          </w:tcPr>
          <w:p w14:paraId="4475DA55" w14:textId="77777777" w:rsidR="00F02F06" w:rsidRPr="00164352" w:rsidRDefault="00F02F06" w:rsidP="00164352">
            <w:pPr>
              <w:jc w:val="both"/>
            </w:pPr>
            <w:r w:rsidRPr="00164352">
              <w:t>4,4</w:t>
            </w:r>
          </w:p>
        </w:tc>
      </w:tr>
      <w:tr w:rsidR="00F02F06" w:rsidRPr="00164352" w14:paraId="70AFEB17" w14:textId="77777777" w:rsidTr="00785821">
        <w:tc>
          <w:tcPr>
            <w:tcW w:w="3115" w:type="dxa"/>
            <w:shd w:val="clear" w:color="auto" w:fill="DAEEF3" w:themeFill="accent5" w:themeFillTint="33"/>
          </w:tcPr>
          <w:p w14:paraId="258E8AE9" w14:textId="77777777" w:rsidR="00F02F06" w:rsidRPr="00164352" w:rsidRDefault="00F02F06" w:rsidP="00164352">
            <w:pPr>
              <w:jc w:val="both"/>
            </w:pPr>
            <w:r w:rsidRPr="00164352">
              <w:t xml:space="preserve"> Илья Е.</w:t>
            </w:r>
          </w:p>
        </w:tc>
        <w:tc>
          <w:tcPr>
            <w:tcW w:w="3115" w:type="dxa"/>
            <w:shd w:val="clear" w:color="auto" w:fill="DAEEF3" w:themeFill="accent5" w:themeFillTint="33"/>
          </w:tcPr>
          <w:p w14:paraId="6873C91C" w14:textId="77777777" w:rsidR="00F02F06" w:rsidRPr="00164352" w:rsidRDefault="00F02F06" w:rsidP="00164352">
            <w:pPr>
              <w:jc w:val="both"/>
            </w:pPr>
            <w:r w:rsidRPr="00164352">
              <w:t>4,3</w:t>
            </w:r>
          </w:p>
        </w:tc>
        <w:tc>
          <w:tcPr>
            <w:tcW w:w="3115" w:type="dxa"/>
            <w:shd w:val="clear" w:color="auto" w:fill="DAEEF3" w:themeFill="accent5" w:themeFillTint="33"/>
          </w:tcPr>
          <w:p w14:paraId="3CF7276A" w14:textId="77777777" w:rsidR="00F02F06" w:rsidRPr="00164352" w:rsidRDefault="00F02F06" w:rsidP="00164352">
            <w:pPr>
              <w:jc w:val="both"/>
            </w:pPr>
            <w:r w:rsidRPr="00164352">
              <w:t>3,8</w:t>
            </w:r>
          </w:p>
        </w:tc>
      </w:tr>
      <w:tr w:rsidR="00F02F06" w:rsidRPr="00164352" w14:paraId="210F0DCF" w14:textId="77777777" w:rsidTr="00785821">
        <w:tc>
          <w:tcPr>
            <w:tcW w:w="3115" w:type="dxa"/>
            <w:shd w:val="clear" w:color="auto" w:fill="DAEEF3" w:themeFill="accent5" w:themeFillTint="33"/>
          </w:tcPr>
          <w:p w14:paraId="27DACC8A" w14:textId="77777777" w:rsidR="00F02F06" w:rsidRPr="00164352" w:rsidRDefault="00F02F06" w:rsidP="00164352">
            <w:pPr>
              <w:jc w:val="both"/>
            </w:pPr>
            <w:r w:rsidRPr="00164352">
              <w:t>Дмитрий Б.</w:t>
            </w:r>
          </w:p>
        </w:tc>
        <w:tc>
          <w:tcPr>
            <w:tcW w:w="3115" w:type="dxa"/>
            <w:shd w:val="clear" w:color="auto" w:fill="DAEEF3" w:themeFill="accent5" w:themeFillTint="33"/>
          </w:tcPr>
          <w:p w14:paraId="0FE5954A" w14:textId="77777777" w:rsidR="00F02F06" w:rsidRPr="00164352" w:rsidRDefault="00F02F06" w:rsidP="00164352">
            <w:pPr>
              <w:jc w:val="both"/>
            </w:pPr>
            <w:r w:rsidRPr="00164352">
              <w:t>3,1</w:t>
            </w:r>
          </w:p>
        </w:tc>
        <w:tc>
          <w:tcPr>
            <w:tcW w:w="3115" w:type="dxa"/>
            <w:shd w:val="clear" w:color="auto" w:fill="DAEEF3" w:themeFill="accent5" w:themeFillTint="33"/>
          </w:tcPr>
          <w:p w14:paraId="759CF279" w14:textId="77777777" w:rsidR="00F02F06" w:rsidRPr="00164352" w:rsidRDefault="00F02F06" w:rsidP="00164352">
            <w:pPr>
              <w:jc w:val="both"/>
            </w:pPr>
            <w:r w:rsidRPr="00164352">
              <w:t>3,1</w:t>
            </w:r>
          </w:p>
        </w:tc>
      </w:tr>
      <w:tr w:rsidR="00F02F06" w:rsidRPr="00164352" w14:paraId="32408D7E" w14:textId="77777777" w:rsidTr="00785821">
        <w:tc>
          <w:tcPr>
            <w:tcW w:w="3115" w:type="dxa"/>
            <w:shd w:val="clear" w:color="auto" w:fill="DAEEF3" w:themeFill="accent5" w:themeFillTint="33"/>
          </w:tcPr>
          <w:p w14:paraId="59918FCB" w14:textId="77777777" w:rsidR="00F02F06" w:rsidRPr="00164352" w:rsidRDefault="00F02F06" w:rsidP="00164352">
            <w:pPr>
              <w:jc w:val="both"/>
            </w:pPr>
            <w:r w:rsidRPr="00164352">
              <w:t>Николай В.</w:t>
            </w:r>
          </w:p>
        </w:tc>
        <w:tc>
          <w:tcPr>
            <w:tcW w:w="3115" w:type="dxa"/>
            <w:shd w:val="clear" w:color="auto" w:fill="DAEEF3" w:themeFill="accent5" w:themeFillTint="33"/>
          </w:tcPr>
          <w:p w14:paraId="40465788" w14:textId="77777777" w:rsidR="00F02F06" w:rsidRPr="00164352" w:rsidRDefault="00F02F06" w:rsidP="00164352">
            <w:pPr>
              <w:jc w:val="both"/>
            </w:pPr>
            <w:r w:rsidRPr="00164352">
              <w:t>3,4</w:t>
            </w:r>
          </w:p>
        </w:tc>
        <w:tc>
          <w:tcPr>
            <w:tcW w:w="3115" w:type="dxa"/>
            <w:shd w:val="clear" w:color="auto" w:fill="DAEEF3" w:themeFill="accent5" w:themeFillTint="33"/>
          </w:tcPr>
          <w:p w14:paraId="6598CEC0" w14:textId="77777777" w:rsidR="00F02F06" w:rsidRPr="00164352" w:rsidRDefault="00F02F06" w:rsidP="00164352">
            <w:pPr>
              <w:jc w:val="both"/>
            </w:pPr>
            <w:r w:rsidRPr="00164352">
              <w:t>3,5</w:t>
            </w:r>
          </w:p>
        </w:tc>
      </w:tr>
      <w:tr w:rsidR="00F02F06" w:rsidRPr="00164352" w14:paraId="7F106EC2" w14:textId="77777777" w:rsidTr="00785821">
        <w:tc>
          <w:tcPr>
            <w:tcW w:w="3115" w:type="dxa"/>
            <w:shd w:val="clear" w:color="auto" w:fill="DAEEF3" w:themeFill="accent5" w:themeFillTint="33"/>
          </w:tcPr>
          <w:p w14:paraId="7180EA45" w14:textId="77777777" w:rsidR="00F02F06" w:rsidRPr="00164352" w:rsidRDefault="00F02F06" w:rsidP="00164352">
            <w:pPr>
              <w:jc w:val="both"/>
            </w:pPr>
            <w:proofErr w:type="spellStart"/>
            <w:r w:rsidRPr="00164352">
              <w:t>Муххаммадсафо</w:t>
            </w:r>
            <w:proofErr w:type="spellEnd"/>
            <w:r w:rsidRPr="00164352">
              <w:t xml:space="preserve"> Ш. </w:t>
            </w:r>
          </w:p>
        </w:tc>
        <w:tc>
          <w:tcPr>
            <w:tcW w:w="3115" w:type="dxa"/>
            <w:shd w:val="clear" w:color="auto" w:fill="DAEEF3" w:themeFill="accent5" w:themeFillTint="33"/>
          </w:tcPr>
          <w:p w14:paraId="79A84E8D" w14:textId="77777777" w:rsidR="00F02F06" w:rsidRPr="00164352" w:rsidRDefault="00F02F06" w:rsidP="00164352">
            <w:pPr>
              <w:jc w:val="both"/>
            </w:pPr>
            <w:r w:rsidRPr="00164352">
              <w:t>3,3</w:t>
            </w:r>
          </w:p>
        </w:tc>
        <w:tc>
          <w:tcPr>
            <w:tcW w:w="3115" w:type="dxa"/>
            <w:shd w:val="clear" w:color="auto" w:fill="DAEEF3" w:themeFill="accent5" w:themeFillTint="33"/>
          </w:tcPr>
          <w:p w14:paraId="48DA703B" w14:textId="77777777" w:rsidR="00F02F06" w:rsidRPr="00164352" w:rsidRDefault="00F02F06" w:rsidP="00164352">
            <w:pPr>
              <w:jc w:val="both"/>
            </w:pPr>
            <w:r w:rsidRPr="00164352">
              <w:t>3,3</w:t>
            </w:r>
          </w:p>
        </w:tc>
      </w:tr>
    </w:tbl>
    <w:p w14:paraId="3475F4D3" w14:textId="77777777" w:rsidR="006D0258" w:rsidRPr="00164352" w:rsidRDefault="006D0258" w:rsidP="00BE6BDA">
      <w:pPr>
        <w:ind w:firstLine="708"/>
        <w:jc w:val="both"/>
      </w:pPr>
      <w:r w:rsidRPr="00164352">
        <w:t>Средний балл изменился незначительно. Трое детей - Дмитрий Б., Илья Е., Кирилл Б. принимали участие в городском конкурсе «Твори добро», по итогам которого Кирилл Б. занял 2 место. Дети стабильно принимают участие в городском конкурсе.</w:t>
      </w:r>
    </w:p>
    <w:p w14:paraId="2C3E0F4E" w14:textId="77777777" w:rsidR="00D80720" w:rsidRPr="00164352" w:rsidRDefault="009B0D51" w:rsidP="00164352">
      <w:pPr>
        <w:jc w:val="both"/>
        <w:rPr>
          <w:b/>
        </w:rPr>
      </w:pPr>
      <w:r w:rsidRPr="00164352">
        <w:rPr>
          <w:b/>
        </w:rPr>
        <w:t>Таблица 1</w:t>
      </w:r>
      <w:r w:rsidR="00F93649" w:rsidRPr="00164352">
        <w:rPr>
          <w:b/>
        </w:rPr>
        <w:t>8</w:t>
      </w:r>
      <w:r w:rsidRPr="00164352">
        <w:rPr>
          <w:b/>
        </w:rPr>
        <w:t>. Участие в  муниципальном конкурсе «Твори добро»</w:t>
      </w:r>
    </w:p>
    <w:tbl>
      <w:tblPr>
        <w:tblStyle w:val="ac"/>
        <w:tblW w:w="0" w:type="auto"/>
        <w:tblLook w:val="04A0" w:firstRow="1" w:lastRow="0" w:firstColumn="1" w:lastColumn="0" w:noHBand="0" w:noVBand="1"/>
      </w:tblPr>
      <w:tblGrid>
        <w:gridCol w:w="3176"/>
        <w:gridCol w:w="2963"/>
        <w:gridCol w:w="3206"/>
      </w:tblGrid>
      <w:tr w:rsidR="00131565" w:rsidRPr="00164352" w14:paraId="4CAC329F" w14:textId="77777777" w:rsidTr="00785821">
        <w:tc>
          <w:tcPr>
            <w:tcW w:w="3176" w:type="dxa"/>
            <w:shd w:val="clear" w:color="auto" w:fill="C6D9F1" w:themeFill="text2" w:themeFillTint="33"/>
          </w:tcPr>
          <w:p w14:paraId="63DDF634" w14:textId="77777777" w:rsidR="00131565" w:rsidRPr="00164352" w:rsidRDefault="009B0D51" w:rsidP="00164352">
            <w:pPr>
              <w:jc w:val="both"/>
            </w:pPr>
            <w:r w:rsidRPr="00164352">
              <w:t>Наименование конкурса</w:t>
            </w:r>
          </w:p>
        </w:tc>
        <w:tc>
          <w:tcPr>
            <w:tcW w:w="2963" w:type="dxa"/>
            <w:shd w:val="clear" w:color="auto" w:fill="C6D9F1" w:themeFill="text2" w:themeFillTint="33"/>
          </w:tcPr>
          <w:p w14:paraId="553B250C" w14:textId="77777777" w:rsidR="00131565" w:rsidRPr="00164352" w:rsidRDefault="00131565" w:rsidP="00164352">
            <w:pPr>
              <w:jc w:val="both"/>
            </w:pPr>
            <w:r w:rsidRPr="00164352">
              <w:t>202</w:t>
            </w:r>
            <w:r w:rsidR="006D0258" w:rsidRPr="00164352">
              <w:t>2</w:t>
            </w:r>
            <w:r w:rsidRPr="00164352">
              <w:t>-202</w:t>
            </w:r>
            <w:r w:rsidR="006D0258" w:rsidRPr="00164352">
              <w:t>3</w:t>
            </w:r>
            <w:r w:rsidRPr="00164352">
              <w:t xml:space="preserve"> г.</w:t>
            </w:r>
          </w:p>
        </w:tc>
        <w:tc>
          <w:tcPr>
            <w:tcW w:w="3206" w:type="dxa"/>
            <w:shd w:val="clear" w:color="auto" w:fill="C6D9F1" w:themeFill="text2" w:themeFillTint="33"/>
          </w:tcPr>
          <w:p w14:paraId="5909165F" w14:textId="77777777" w:rsidR="00131565" w:rsidRPr="00164352" w:rsidRDefault="00131565" w:rsidP="00164352">
            <w:pPr>
              <w:jc w:val="both"/>
            </w:pPr>
            <w:r w:rsidRPr="00164352">
              <w:t>202</w:t>
            </w:r>
            <w:r w:rsidR="006D0258" w:rsidRPr="00164352">
              <w:t>3</w:t>
            </w:r>
            <w:r w:rsidRPr="00164352">
              <w:t>-20</w:t>
            </w:r>
            <w:r w:rsidR="006D0258" w:rsidRPr="00164352">
              <w:t>24</w:t>
            </w:r>
            <w:r w:rsidRPr="00164352">
              <w:t>г.</w:t>
            </w:r>
          </w:p>
        </w:tc>
      </w:tr>
      <w:tr w:rsidR="00131565" w:rsidRPr="00164352" w14:paraId="13150340" w14:textId="77777777" w:rsidTr="00785821">
        <w:tc>
          <w:tcPr>
            <w:tcW w:w="3176" w:type="dxa"/>
            <w:shd w:val="clear" w:color="auto" w:fill="DAEEF3" w:themeFill="accent5" w:themeFillTint="33"/>
          </w:tcPr>
          <w:p w14:paraId="051EDE20" w14:textId="77777777" w:rsidR="00131565" w:rsidRPr="00164352" w:rsidRDefault="00131565" w:rsidP="00164352">
            <w:pPr>
              <w:jc w:val="both"/>
            </w:pPr>
            <w:r w:rsidRPr="00164352">
              <w:t>Твори добро</w:t>
            </w:r>
          </w:p>
        </w:tc>
        <w:tc>
          <w:tcPr>
            <w:tcW w:w="2963" w:type="dxa"/>
            <w:shd w:val="clear" w:color="auto" w:fill="DAEEF3" w:themeFill="accent5" w:themeFillTint="33"/>
          </w:tcPr>
          <w:p w14:paraId="0C3C155F" w14:textId="77777777" w:rsidR="00131565" w:rsidRPr="00164352" w:rsidRDefault="006D0258" w:rsidP="00164352">
            <w:pPr>
              <w:jc w:val="both"/>
            </w:pPr>
            <w:r w:rsidRPr="00164352">
              <w:t>3</w:t>
            </w:r>
          </w:p>
        </w:tc>
        <w:tc>
          <w:tcPr>
            <w:tcW w:w="3206" w:type="dxa"/>
            <w:shd w:val="clear" w:color="auto" w:fill="DAEEF3" w:themeFill="accent5" w:themeFillTint="33"/>
          </w:tcPr>
          <w:p w14:paraId="780C8346" w14:textId="77777777" w:rsidR="00131565" w:rsidRPr="00164352" w:rsidRDefault="00131565" w:rsidP="00164352">
            <w:pPr>
              <w:jc w:val="both"/>
            </w:pPr>
            <w:r w:rsidRPr="00164352">
              <w:t>3</w:t>
            </w:r>
          </w:p>
        </w:tc>
      </w:tr>
    </w:tbl>
    <w:p w14:paraId="282A7A9B" w14:textId="77777777" w:rsidR="00131565" w:rsidRPr="00164352" w:rsidRDefault="009B0D51" w:rsidP="00BE6BDA">
      <w:pPr>
        <w:ind w:firstLine="708"/>
        <w:jc w:val="both"/>
      </w:pPr>
      <w:r w:rsidRPr="00164352">
        <w:t>В</w:t>
      </w:r>
      <w:r w:rsidR="006D0258" w:rsidRPr="00164352">
        <w:t>торой</w:t>
      </w:r>
      <w:r w:rsidRPr="00164352">
        <w:t xml:space="preserve"> </w:t>
      </w:r>
      <w:r w:rsidR="006D0258" w:rsidRPr="00164352">
        <w:t>год ученик Илья</w:t>
      </w:r>
      <w:r w:rsidRPr="00164352">
        <w:t xml:space="preserve"> Е.</w:t>
      </w:r>
      <w:r w:rsidR="00131565" w:rsidRPr="00164352">
        <w:t xml:space="preserve"> принимал участие в краевом конкурсе «</w:t>
      </w:r>
      <w:proofErr w:type="spellStart"/>
      <w:r w:rsidR="00131565" w:rsidRPr="00164352">
        <w:t>Абилимпикс</w:t>
      </w:r>
      <w:proofErr w:type="spellEnd"/>
      <w:r w:rsidR="00131565" w:rsidRPr="00164352">
        <w:t>»</w:t>
      </w:r>
      <w:r w:rsidR="006D0258" w:rsidRPr="00164352">
        <w:t>, где занял 3 место.</w:t>
      </w:r>
    </w:p>
    <w:p w14:paraId="00AE434F" w14:textId="77777777" w:rsidR="00131565" w:rsidRPr="00164352" w:rsidRDefault="00131565" w:rsidP="00164352">
      <w:pPr>
        <w:ind w:firstLine="709"/>
        <w:jc w:val="both"/>
      </w:pPr>
      <w:r w:rsidRPr="00164352">
        <w:t>Все дети ОВЗ освоили адаптированную рабочую программу. Для каждого из учеников был разработан индивидуальный маршрут, который включал часы коррекционной работы.</w:t>
      </w:r>
    </w:p>
    <w:p w14:paraId="3858ED9D" w14:textId="77777777" w:rsidR="00131565" w:rsidRPr="00164352" w:rsidRDefault="009B0D51" w:rsidP="00164352">
      <w:pPr>
        <w:ind w:firstLine="709"/>
        <w:jc w:val="both"/>
      </w:pPr>
      <w:r w:rsidRPr="00164352">
        <w:t>В течение</w:t>
      </w:r>
      <w:r w:rsidR="00131565" w:rsidRPr="00164352">
        <w:t xml:space="preserve"> года с детьми занимались по индивидуальной рабочей программе педагог психолог, а также были предусмотрены индивидуальные занятия с учителями предметниками.</w:t>
      </w:r>
    </w:p>
    <w:p w14:paraId="46A0778D" w14:textId="77777777" w:rsidR="00131565" w:rsidRPr="00164352" w:rsidRDefault="00131565" w:rsidP="00164352">
      <w:pPr>
        <w:ind w:firstLine="709"/>
        <w:jc w:val="both"/>
      </w:pPr>
      <w:r w:rsidRPr="00164352">
        <w:t xml:space="preserve">Заместителем директора по УВР велась работа с учащимися и их родителями с целью создания оптимальных условий для успешного обучения детей – инвалидов и детей с ограниченными возможностями развития. </w:t>
      </w:r>
    </w:p>
    <w:p w14:paraId="15174786" w14:textId="77777777" w:rsidR="00131565" w:rsidRPr="00164352" w:rsidRDefault="00131565" w:rsidP="00164352">
      <w:pPr>
        <w:ind w:firstLine="709"/>
        <w:jc w:val="both"/>
      </w:pPr>
      <w:r w:rsidRPr="00164352">
        <w:t xml:space="preserve">На конец </w:t>
      </w:r>
      <w:r w:rsidR="006D0258" w:rsidRPr="00164352">
        <w:t>2023–2024</w:t>
      </w:r>
      <w:r w:rsidRPr="00164352">
        <w:t xml:space="preserve"> учебного года все обучающиеся с ОВЗ и дети – инвалиды усвоили программный материал и переведены в следующий класс.</w:t>
      </w:r>
    </w:p>
    <w:p w14:paraId="391F975A" w14:textId="77777777" w:rsidR="00131565" w:rsidRPr="00164352" w:rsidRDefault="00131565" w:rsidP="00164352">
      <w:pPr>
        <w:jc w:val="both"/>
      </w:pPr>
      <w:r w:rsidRPr="00164352">
        <w:t>Вся работа администрации строилась по следующим направлениям:</w:t>
      </w:r>
    </w:p>
    <w:p w14:paraId="0BFE2FF7" w14:textId="77777777" w:rsidR="00131565" w:rsidRPr="00164352" w:rsidRDefault="00131565" w:rsidP="00164352">
      <w:pPr>
        <w:pStyle w:val="a3"/>
        <w:numPr>
          <w:ilvl w:val="0"/>
          <w:numId w:val="5"/>
        </w:numPr>
        <w:jc w:val="both"/>
      </w:pPr>
      <w:r w:rsidRPr="00164352">
        <w:t>изучение нормативных документов по организации образования детей с ОВЗ;</w:t>
      </w:r>
    </w:p>
    <w:p w14:paraId="3182C929" w14:textId="77777777" w:rsidR="00131565" w:rsidRPr="00164352" w:rsidRDefault="00131565" w:rsidP="00164352">
      <w:pPr>
        <w:pStyle w:val="a3"/>
        <w:numPr>
          <w:ilvl w:val="0"/>
          <w:numId w:val="5"/>
        </w:numPr>
        <w:jc w:val="both"/>
      </w:pPr>
      <w:r w:rsidRPr="00164352">
        <w:t xml:space="preserve">работа с классными руководителями и учителями-предметниками; - работа с ТПМПК; </w:t>
      </w:r>
    </w:p>
    <w:p w14:paraId="016BE6BE" w14:textId="77777777" w:rsidR="00131565" w:rsidRPr="00164352" w:rsidRDefault="00131565" w:rsidP="00164352">
      <w:pPr>
        <w:pStyle w:val="a3"/>
        <w:numPr>
          <w:ilvl w:val="0"/>
          <w:numId w:val="5"/>
        </w:numPr>
        <w:jc w:val="both"/>
      </w:pPr>
      <w:r w:rsidRPr="00164352">
        <w:t xml:space="preserve">работа с родителями детей с ОВЗ; </w:t>
      </w:r>
    </w:p>
    <w:p w14:paraId="237FA705" w14:textId="77777777" w:rsidR="00131565" w:rsidRPr="00164352" w:rsidRDefault="00131565" w:rsidP="00164352">
      <w:pPr>
        <w:pStyle w:val="a3"/>
        <w:numPr>
          <w:ilvl w:val="0"/>
          <w:numId w:val="5"/>
        </w:numPr>
        <w:jc w:val="both"/>
      </w:pPr>
      <w:r w:rsidRPr="00164352">
        <w:t xml:space="preserve">работа школьного консилиума; </w:t>
      </w:r>
    </w:p>
    <w:p w14:paraId="733733CC" w14:textId="77777777" w:rsidR="00131565" w:rsidRPr="00164352" w:rsidRDefault="00131565" w:rsidP="00164352">
      <w:pPr>
        <w:pStyle w:val="a3"/>
        <w:numPr>
          <w:ilvl w:val="0"/>
          <w:numId w:val="5"/>
        </w:numPr>
        <w:jc w:val="both"/>
      </w:pPr>
      <w:r w:rsidRPr="00164352">
        <w:t>индивидуальная работа с детьми с ОВЗ.</w:t>
      </w:r>
    </w:p>
    <w:p w14:paraId="27CAFB4E" w14:textId="77777777" w:rsidR="00131565" w:rsidRPr="00164352" w:rsidRDefault="00131565" w:rsidP="00164352">
      <w:pPr>
        <w:ind w:firstLine="709"/>
        <w:jc w:val="both"/>
      </w:pPr>
      <w:r w:rsidRPr="00164352">
        <w:t xml:space="preserve">Заведена документация на каждого ребенка (заявление от родителей, заключение ТПМПК, договор с родителями, характеристика на ученика, индивидуальный план </w:t>
      </w:r>
      <w:r w:rsidRPr="00164352">
        <w:lastRenderedPageBreak/>
        <w:t xml:space="preserve">развития учащихся, материал по диагностике и коррекции знаний учащихся с учетом индивидуальных особенностей детей с ОВЗ). </w:t>
      </w:r>
    </w:p>
    <w:p w14:paraId="3117A7A5" w14:textId="77777777" w:rsidR="00131565" w:rsidRPr="00164352" w:rsidRDefault="00131565" w:rsidP="00164352">
      <w:pPr>
        <w:ind w:firstLine="709"/>
        <w:jc w:val="both"/>
      </w:pPr>
      <w:r w:rsidRPr="00164352">
        <w:t xml:space="preserve">Реализуя идею дифференцированного обучения детей с ограниченными возможностями здоровья в общеобразовательной школе, были обеспечены следующие условия: </w:t>
      </w:r>
    </w:p>
    <w:p w14:paraId="73872347" w14:textId="77777777" w:rsidR="00131565" w:rsidRPr="00164352" w:rsidRDefault="00131565" w:rsidP="00164352">
      <w:pPr>
        <w:pStyle w:val="a3"/>
        <w:numPr>
          <w:ilvl w:val="0"/>
          <w:numId w:val="6"/>
        </w:numPr>
        <w:ind w:left="0" w:firstLine="360"/>
        <w:jc w:val="both"/>
      </w:pPr>
      <w:r w:rsidRPr="00164352">
        <w:t xml:space="preserve">организована работа постоянно действующего психолого-педагогического консилиума для проведения комплексного обследования обучающихся, определения необходимой им психолого-педагогической помощи; </w:t>
      </w:r>
    </w:p>
    <w:p w14:paraId="22615FCB" w14:textId="77777777" w:rsidR="00131565" w:rsidRPr="00164352" w:rsidRDefault="00131565" w:rsidP="00164352">
      <w:pPr>
        <w:pStyle w:val="a3"/>
        <w:numPr>
          <w:ilvl w:val="0"/>
          <w:numId w:val="6"/>
        </w:numPr>
        <w:ind w:left="0" w:firstLine="360"/>
        <w:jc w:val="both"/>
      </w:pPr>
      <w:r w:rsidRPr="00164352">
        <w:t>обеспечено психолого-педагогическое сопровождение детей, составлена индивидуальная программа психолого-педагогической помощи;</w:t>
      </w:r>
    </w:p>
    <w:p w14:paraId="0CA4B21C" w14:textId="77777777" w:rsidR="00131565" w:rsidRPr="00164352" w:rsidRDefault="00131565" w:rsidP="00164352">
      <w:pPr>
        <w:pStyle w:val="a3"/>
        <w:numPr>
          <w:ilvl w:val="0"/>
          <w:numId w:val="6"/>
        </w:numPr>
        <w:ind w:left="0" w:firstLine="360"/>
        <w:jc w:val="both"/>
      </w:pPr>
      <w:r w:rsidRPr="00164352">
        <w:t xml:space="preserve">привлечение родителей (законных представителей) к участию в коррекционно-развивающем процессе (родители посещают уроки, занятия, родительские собрания, получают консультации психолога) </w:t>
      </w:r>
    </w:p>
    <w:p w14:paraId="25519AF7" w14:textId="77777777" w:rsidR="00131565" w:rsidRPr="00164352" w:rsidRDefault="00131565" w:rsidP="00164352">
      <w:pPr>
        <w:pStyle w:val="a3"/>
        <w:numPr>
          <w:ilvl w:val="0"/>
          <w:numId w:val="6"/>
        </w:numPr>
        <w:ind w:left="0" w:firstLine="426"/>
        <w:jc w:val="both"/>
      </w:pPr>
      <w:r w:rsidRPr="00164352">
        <w:t>создано соответствующее методическое обеспечение коррекционно-развивающей работы (имеется необходимый материал по работе с детьми с ОВЗ: рекомендации, презентации, материалы семинаров и практикумов, нормативно-правовая документация)</w:t>
      </w:r>
    </w:p>
    <w:p w14:paraId="46B2B173" w14:textId="77777777" w:rsidR="00131565" w:rsidRPr="00164352" w:rsidRDefault="005621E3" w:rsidP="00164352">
      <w:pPr>
        <w:ind w:firstLine="360"/>
        <w:jc w:val="both"/>
      </w:pPr>
      <w:r w:rsidRPr="00164352">
        <w:tab/>
      </w:r>
      <w:r w:rsidR="00131565" w:rsidRPr="00164352">
        <w:t xml:space="preserve">Классные руководители своевременно информируют родителей (законных представителей) </w:t>
      </w:r>
      <w:r w:rsidR="006D0258" w:rsidRPr="00164352">
        <w:t>обо всех</w:t>
      </w:r>
      <w:r w:rsidR="00131565" w:rsidRPr="00164352">
        <w:t xml:space="preserve"> изменениях в образовательном процессе. Работа с детьми с ОВЗ ведется на достаточном уровне.</w:t>
      </w:r>
    </w:p>
    <w:p w14:paraId="504E59B3" w14:textId="77777777" w:rsidR="00131565" w:rsidRPr="00164352" w:rsidRDefault="009B0D51" w:rsidP="00164352">
      <w:pPr>
        <w:jc w:val="both"/>
        <w:rPr>
          <w:b/>
        </w:rPr>
      </w:pPr>
      <w:r w:rsidRPr="00164352">
        <w:t xml:space="preserve"> </w:t>
      </w:r>
      <w:r w:rsidR="005621E3" w:rsidRPr="00164352">
        <w:tab/>
      </w:r>
      <w:r w:rsidR="006D0258" w:rsidRPr="00164352">
        <w:rPr>
          <w:b/>
        </w:rPr>
        <w:t>Перспективные задачи</w:t>
      </w:r>
      <w:r w:rsidR="00131565" w:rsidRPr="00164352">
        <w:rPr>
          <w:b/>
        </w:rPr>
        <w:t xml:space="preserve"> на 202</w:t>
      </w:r>
      <w:r w:rsidR="006D0258" w:rsidRPr="00164352">
        <w:rPr>
          <w:b/>
        </w:rPr>
        <w:t>4</w:t>
      </w:r>
      <w:r w:rsidR="00131565" w:rsidRPr="00164352">
        <w:rPr>
          <w:b/>
        </w:rPr>
        <w:t xml:space="preserve"> - 202</w:t>
      </w:r>
      <w:r w:rsidR="006D0258" w:rsidRPr="00164352">
        <w:rPr>
          <w:b/>
        </w:rPr>
        <w:t>5</w:t>
      </w:r>
      <w:r w:rsidR="00131565" w:rsidRPr="00164352">
        <w:rPr>
          <w:b/>
        </w:rPr>
        <w:t xml:space="preserve"> учебный год</w:t>
      </w:r>
      <w:r w:rsidRPr="00164352">
        <w:rPr>
          <w:b/>
        </w:rPr>
        <w:t>:</w:t>
      </w:r>
    </w:p>
    <w:p w14:paraId="68D40875" w14:textId="77777777" w:rsidR="00131565" w:rsidRPr="00164352" w:rsidRDefault="00131565" w:rsidP="00164352">
      <w:pPr>
        <w:jc w:val="both"/>
      </w:pPr>
      <w:r w:rsidRPr="00164352">
        <w:t xml:space="preserve"> </w:t>
      </w:r>
      <w:r w:rsidR="005621E3" w:rsidRPr="00164352">
        <w:tab/>
      </w:r>
      <w:r w:rsidRPr="00164352">
        <w:t xml:space="preserve">1. Обеспечить системный подход к </w:t>
      </w:r>
      <w:r w:rsidR="009B0D51" w:rsidRPr="00164352">
        <w:t>созданию</w:t>
      </w:r>
      <w:r w:rsidRPr="00164352">
        <w:t xml:space="preserve">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w:t>
      </w:r>
    </w:p>
    <w:p w14:paraId="295567F1" w14:textId="77777777" w:rsidR="00131565" w:rsidRPr="00164352" w:rsidRDefault="005621E3" w:rsidP="00164352">
      <w:pPr>
        <w:jc w:val="both"/>
      </w:pPr>
      <w:r w:rsidRPr="00164352">
        <w:tab/>
      </w:r>
      <w:r w:rsidR="00131565" w:rsidRPr="00164352">
        <w:t>2. Выявлять особые образовательные потребности детей с ОВЗ, обусловленные особенностями их физического и психического развития.</w:t>
      </w:r>
    </w:p>
    <w:p w14:paraId="4C81508E" w14:textId="77777777" w:rsidR="00131565" w:rsidRPr="00164352" w:rsidRDefault="005621E3" w:rsidP="00164352">
      <w:pPr>
        <w:jc w:val="both"/>
      </w:pPr>
      <w:r w:rsidRPr="00164352">
        <w:tab/>
      </w:r>
      <w:r w:rsidR="00131565" w:rsidRPr="00164352">
        <w:t>3. Формировать у всех участников образовательного процесса адекватного отношения к проблемам лиц с особыми нуждами.</w:t>
      </w:r>
    </w:p>
    <w:p w14:paraId="17FC46C8" w14:textId="77777777" w:rsidR="00131565" w:rsidRPr="00164352" w:rsidRDefault="005621E3" w:rsidP="00164352">
      <w:pPr>
        <w:jc w:val="both"/>
      </w:pPr>
      <w:r w:rsidRPr="00164352">
        <w:tab/>
      </w:r>
      <w:r w:rsidR="00131565" w:rsidRPr="00164352">
        <w:t xml:space="preserve">4. Создать условия для успешной социализации обучающихся, воспитанников. </w:t>
      </w:r>
    </w:p>
    <w:p w14:paraId="44342F69" w14:textId="77777777" w:rsidR="00131565" w:rsidRPr="00164352" w:rsidRDefault="005621E3" w:rsidP="00164352">
      <w:pPr>
        <w:jc w:val="both"/>
      </w:pPr>
      <w:r w:rsidRPr="00164352">
        <w:tab/>
      </w:r>
      <w:r w:rsidR="00131565" w:rsidRPr="00164352">
        <w:t>5. Обеспечить возможность прохождения курсовой подготовки и переподготовки учителей по вопросам специального образования.</w:t>
      </w:r>
    </w:p>
    <w:p w14:paraId="210BB74C" w14:textId="77777777" w:rsidR="00131565" w:rsidRPr="00164352" w:rsidRDefault="005621E3" w:rsidP="00164352">
      <w:pPr>
        <w:jc w:val="both"/>
      </w:pPr>
      <w:r w:rsidRPr="00164352">
        <w:tab/>
      </w:r>
      <w:r w:rsidR="00131565" w:rsidRPr="00164352">
        <w:t xml:space="preserve">6. Организовать постоянно действующего семинара для учителей школы «Организация работы с детьми с ограниченными возможностями здоровья». </w:t>
      </w:r>
    </w:p>
    <w:p w14:paraId="5983A484" w14:textId="77777777" w:rsidR="00131565" w:rsidRPr="00164352" w:rsidRDefault="00131565" w:rsidP="00164352">
      <w:pPr>
        <w:jc w:val="both"/>
        <w:rPr>
          <w:b/>
          <w:i/>
        </w:rPr>
      </w:pPr>
    </w:p>
    <w:p w14:paraId="2A4B47DA" w14:textId="77777777" w:rsidR="00BE6BDA" w:rsidRPr="0071283B" w:rsidRDefault="009B0D51" w:rsidP="00BE6BDA">
      <w:pPr>
        <w:shd w:val="clear" w:color="auto" w:fill="FFFFFF" w:themeFill="background1"/>
        <w:jc w:val="center"/>
        <w:rPr>
          <w:b/>
        </w:rPr>
      </w:pPr>
      <w:r w:rsidRPr="0071283B">
        <w:rPr>
          <w:b/>
        </w:rPr>
        <w:t xml:space="preserve">АНАЛИЗ </w:t>
      </w:r>
      <w:r w:rsidR="005621E3" w:rsidRPr="0071283B">
        <w:rPr>
          <w:b/>
        </w:rPr>
        <w:t xml:space="preserve"> </w:t>
      </w:r>
      <w:r w:rsidRPr="0071283B">
        <w:rPr>
          <w:b/>
        </w:rPr>
        <w:t>РЕЗУЛЬТАТОВ</w:t>
      </w:r>
      <w:r w:rsidR="005621E3" w:rsidRPr="0071283B">
        <w:rPr>
          <w:b/>
        </w:rPr>
        <w:t xml:space="preserve"> </w:t>
      </w:r>
      <w:r w:rsidRPr="0071283B">
        <w:rPr>
          <w:b/>
        </w:rPr>
        <w:t xml:space="preserve"> ГОСУДАРСТВЕННОЙ</w:t>
      </w:r>
    </w:p>
    <w:p w14:paraId="25103F41" w14:textId="77777777" w:rsidR="000561B2" w:rsidRPr="00BE6BDA" w:rsidRDefault="009B0D51" w:rsidP="00BE6BDA">
      <w:pPr>
        <w:shd w:val="clear" w:color="auto" w:fill="FFFFFF" w:themeFill="background1"/>
        <w:jc w:val="center"/>
        <w:rPr>
          <w:b/>
        </w:rPr>
      </w:pPr>
      <w:r w:rsidRPr="0071283B">
        <w:rPr>
          <w:b/>
        </w:rPr>
        <w:t>ИТОГОВОЙ АТТЕ</w:t>
      </w:r>
      <w:r w:rsidR="00BE6BDA" w:rsidRPr="0071283B">
        <w:rPr>
          <w:b/>
        </w:rPr>
        <w:t>ТАЦ</w:t>
      </w:r>
      <w:r w:rsidRPr="0071283B">
        <w:rPr>
          <w:b/>
        </w:rPr>
        <w:t>СИИ (ГИА</w:t>
      </w:r>
      <w:r w:rsidR="000561B2" w:rsidRPr="0071283B">
        <w:rPr>
          <w:b/>
        </w:rPr>
        <w:t>)</w:t>
      </w:r>
    </w:p>
    <w:p w14:paraId="7B5757E8" w14:textId="77777777" w:rsidR="00BE6BDA" w:rsidRPr="00164352" w:rsidRDefault="00BE6BDA" w:rsidP="00BE6BDA">
      <w:pPr>
        <w:shd w:val="clear" w:color="auto" w:fill="FFFFFF" w:themeFill="background1"/>
        <w:jc w:val="center"/>
        <w:rPr>
          <w:b/>
          <w:i/>
        </w:rPr>
      </w:pPr>
    </w:p>
    <w:p w14:paraId="60D4616E" w14:textId="77777777" w:rsidR="000561B2" w:rsidRPr="0071283B" w:rsidRDefault="000561B2" w:rsidP="00164352">
      <w:pPr>
        <w:shd w:val="clear" w:color="auto" w:fill="FFFFFF" w:themeFill="background1"/>
        <w:ind w:right="141"/>
        <w:jc w:val="both"/>
        <w:rPr>
          <w:sz w:val="23"/>
          <w:szCs w:val="23"/>
        </w:rPr>
      </w:pPr>
      <w:r w:rsidRPr="00164352">
        <w:rPr>
          <w:i/>
        </w:rPr>
        <w:t xml:space="preserve">     </w:t>
      </w:r>
      <w:r w:rsidR="005621E3" w:rsidRPr="00164352">
        <w:rPr>
          <w:i/>
        </w:rPr>
        <w:tab/>
      </w:r>
      <w:r w:rsidRPr="00164352">
        <w:t xml:space="preserve">Приказом Министерства просвещения Российской Федерации, Федеральной службы по надзору в сфере образования и науки от 22.02.2023 № 131/274 </w:t>
      </w:r>
      <w:r w:rsidR="009B0D51" w:rsidRPr="00164352">
        <w:t>«</w:t>
      </w:r>
      <w:r w:rsidRPr="00164352">
        <w:t>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 формы проведения ГИА и условий допуска к ней с</w:t>
      </w:r>
      <w:r w:rsidR="009B0D51" w:rsidRPr="00164352">
        <w:t xml:space="preserve"> 2022 по 2026 года»</w:t>
      </w:r>
      <w:r w:rsidR="002B4F28" w:rsidRPr="00164352">
        <w:t xml:space="preserve"> определено: «</w:t>
      </w:r>
      <w:r w:rsidRPr="00164352">
        <w:t xml:space="preserve">Итоговая аттестация в 9 классах проводится в формах основного государственного экзамена (ОГЭ) </w:t>
      </w:r>
      <w:r w:rsidRPr="0071283B">
        <w:rPr>
          <w:sz w:val="23"/>
          <w:szCs w:val="23"/>
        </w:rPr>
        <w:t xml:space="preserve">или государственного выпускного экзамена (ГВЭ). Участники ОГЭ сдавали четыре предмета: два обязательных (математика и русский язык) и два по выбору. Участники ГВЭ сдавали два предмета: математика и русский язык. </w:t>
      </w:r>
    </w:p>
    <w:p w14:paraId="4EAAA66E" w14:textId="77777777" w:rsidR="000561B2" w:rsidRPr="0071283B" w:rsidRDefault="005621E3" w:rsidP="00164352">
      <w:pPr>
        <w:shd w:val="clear" w:color="auto" w:fill="FFFFFF" w:themeFill="background1"/>
        <w:ind w:left="8" w:right="141" w:firstLine="352"/>
        <w:jc w:val="both"/>
        <w:rPr>
          <w:sz w:val="23"/>
          <w:szCs w:val="23"/>
        </w:rPr>
      </w:pPr>
      <w:r w:rsidRPr="0071283B">
        <w:rPr>
          <w:sz w:val="23"/>
          <w:szCs w:val="23"/>
        </w:rPr>
        <w:tab/>
      </w:r>
      <w:r w:rsidR="000561B2" w:rsidRPr="0071283B">
        <w:rPr>
          <w:sz w:val="23"/>
          <w:szCs w:val="23"/>
        </w:rPr>
        <w:t>Основная цель государственной итоговой аттестации: получение объективной информации о состоянии качества образования, выявление и определение уровня освоения обучающимися учебной программы в рамках основной и средней школы, повышение ответственности учителей-предметников за результаты труда.</w:t>
      </w:r>
    </w:p>
    <w:p w14:paraId="03BFB244" w14:textId="77777777" w:rsidR="000561B2" w:rsidRPr="0071283B" w:rsidRDefault="005621E3" w:rsidP="00164352">
      <w:pPr>
        <w:shd w:val="clear" w:color="auto" w:fill="FFFFFF" w:themeFill="background1"/>
        <w:ind w:left="8" w:right="141" w:firstLine="352"/>
        <w:jc w:val="both"/>
        <w:rPr>
          <w:sz w:val="23"/>
          <w:szCs w:val="23"/>
        </w:rPr>
      </w:pPr>
      <w:r w:rsidRPr="0071283B">
        <w:rPr>
          <w:sz w:val="23"/>
          <w:szCs w:val="23"/>
        </w:rPr>
        <w:lastRenderedPageBreak/>
        <w:tab/>
      </w:r>
      <w:r w:rsidR="000561B2" w:rsidRPr="0071283B">
        <w:rPr>
          <w:sz w:val="23"/>
          <w:szCs w:val="23"/>
        </w:rPr>
        <w:t>В 202</w:t>
      </w:r>
      <w:r w:rsidR="00394E58" w:rsidRPr="0071283B">
        <w:rPr>
          <w:sz w:val="23"/>
          <w:szCs w:val="23"/>
        </w:rPr>
        <w:t>3</w:t>
      </w:r>
      <w:r w:rsidR="000561B2" w:rsidRPr="0071283B">
        <w:rPr>
          <w:sz w:val="23"/>
          <w:szCs w:val="23"/>
        </w:rPr>
        <w:t>-202</w:t>
      </w:r>
      <w:r w:rsidR="00394E58" w:rsidRPr="0071283B">
        <w:rPr>
          <w:sz w:val="23"/>
          <w:szCs w:val="23"/>
        </w:rPr>
        <w:t>4</w:t>
      </w:r>
      <w:r w:rsidR="000561B2" w:rsidRPr="0071283B">
        <w:rPr>
          <w:sz w:val="23"/>
          <w:szCs w:val="23"/>
        </w:rPr>
        <w:t xml:space="preserve"> учебном году подготовка к проведению государственной итоговой аттестации в форме ЕГЭ/ОГЭ организована и проведена по плану в соответствии с требованиями нормативных документов Министерства Просвещения РФ, писем, методических рекомендаций и приказов Рособрнадзора, Министерства образования и науки Хабаровского края, а также документов управления образования г. Хабаровска.</w:t>
      </w:r>
    </w:p>
    <w:p w14:paraId="6C26882F" w14:textId="77777777" w:rsidR="000561B2" w:rsidRPr="0071283B" w:rsidRDefault="000561B2" w:rsidP="00164352">
      <w:pPr>
        <w:shd w:val="clear" w:color="auto" w:fill="FFFFFF" w:themeFill="background1"/>
        <w:tabs>
          <w:tab w:val="left" w:pos="8"/>
        </w:tabs>
        <w:ind w:left="8" w:right="141"/>
        <w:jc w:val="both"/>
        <w:rPr>
          <w:rFonts w:eastAsiaTheme="minorEastAsia"/>
          <w:sz w:val="23"/>
          <w:szCs w:val="23"/>
        </w:rPr>
      </w:pPr>
      <w:r w:rsidRPr="0071283B">
        <w:rPr>
          <w:sz w:val="23"/>
          <w:szCs w:val="23"/>
        </w:rPr>
        <w:t xml:space="preserve">    </w:t>
      </w:r>
      <w:r w:rsidR="005621E3" w:rsidRPr="0071283B">
        <w:rPr>
          <w:sz w:val="23"/>
          <w:szCs w:val="23"/>
        </w:rPr>
        <w:tab/>
      </w:r>
      <w:r w:rsidRPr="0071283B">
        <w:rPr>
          <w:sz w:val="23"/>
          <w:szCs w:val="23"/>
        </w:rPr>
        <w:t>Обучающиеся, родители, педагогический коллектив были ознакомлены с нормативно-правовой базой, особенностями и порядком проведения экзаменов в форме единого государственного экзамена (ЕГЭ) и основного государственного экзамена (ОГЭ) на инструктивно-методических совещаниях, родительских собраниях, индивидуальных консультациях.</w:t>
      </w:r>
    </w:p>
    <w:p w14:paraId="1D4356BB" w14:textId="77777777" w:rsidR="000561B2" w:rsidRPr="0071283B" w:rsidRDefault="000561B2" w:rsidP="00164352">
      <w:pPr>
        <w:shd w:val="clear" w:color="auto" w:fill="FFFFFF" w:themeFill="background1"/>
        <w:tabs>
          <w:tab w:val="left" w:pos="709"/>
        </w:tabs>
        <w:ind w:left="8" w:right="141"/>
        <w:jc w:val="both"/>
        <w:rPr>
          <w:rFonts w:eastAsiaTheme="minorEastAsia"/>
          <w:sz w:val="23"/>
          <w:szCs w:val="23"/>
        </w:rPr>
      </w:pPr>
      <w:r w:rsidRPr="0071283B">
        <w:rPr>
          <w:i/>
          <w:sz w:val="23"/>
          <w:szCs w:val="23"/>
        </w:rPr>
        <w:t xml:space="preserve">      </w:t>
      </w:r>
      <w:r w:rsidR="005621E3" w:rsidRPr="0071283B">
        <w:rPr>
          <w:i/>
          <w:sz w:val="23"/>
          <w:szCs w:val="23"/>
        </w:rPr>
        <w:tab/>
      </w:r>
      <w:r w:rsidRPr="0071283B">
        <w:rPr>
          <w:sz w:val="23"/>
          <w:szCs w:val="23"/>
        </w:rPr>
        <w:t>В начале 202</w:t>
      </w:r>
      <w:r w:rsidR="00394E58" w:rsidRPr="0071283B">
        <w:rPr>
          <w:sz w:val="23"/>
          <w:szCs w:val="23"/>
        </w:rPr>
        <w:t>3</w:t>
      </w:r>
      <w:r w:rsidRPr="0071283B">
        <w:rPr>
          <w:sz w:val="23"/>
          <w:szCs w:val="23"/>
        </w:rPr>
        <w:t>-202</w:t>
      </w:r>
      <w:r w:rsidR="00394E58" w:rsidRPr="0071283B">
        <w:rPr>
          <w:sz w:val="23"/>
          <w:szCs w:val="23"/>
        </w:rPr>
        <w:t>4</w:t>
      </w:r>
      <w:r w:rsidRPr="0071283B">
        <w:rPr>
          <w:sz w:val="23"/>
          <w:szCs w:val="23"/>
        </w:rPr>
        <w:t xml:space="preserve"> учебного года сформирована база данных по учащимся 9-х, 11-х классов школы, которая уточнялась в течение года.  В школе была создана информационная среда по подготовке и проведению ГИА, оформлены стенды для родителей и обучающихся «ЕГЭ – 202</w:t>
      </w:r>
      <w:r w:rsidR="00394E58" w:rsidRPr="0071283B">
        <w:rPr>
          <w:sz w:val="23"/>
          <w:szCs w:val="23"/>
        </w:rPr>
        <w:t>4</w:t>
      </w:r>
      <w:r w:rsidRPr="0071283B">
        <w:rPr>
          <w:sz w:val="23"/>
          <w:szCs w:val="23"/>
        </w:rPr>
        <w:t>», «ОГЭ-202</w:t>
      </w:r>
      <w:r w:rsidR="00394E58" w:rsidRPr="0071283B">
        <w:rPr>
          <w:sz w:val="23"/>
          <w:szCs w:val="23"/>
        </w:rPr>
        <w:t>4</w:t>
      </w:r>
      <w:r w:rsidRPr="0071283B">
        <w:rPr>
          <w:sz w:val="23"/>
          <w:szCs w:val="23"/>
        </w:rPr>
        <w:t>» в предметных кабинетах и в холле школы. На сайте образовательного учреждения функционировал раздел «Государственная итоговая аттестация».</w:t>
      </w:r>
    </w:p>
    <w:p w14:paraId="3B630DE3" w14:textId="77777777" w:rsidR="000561B2" w:rsidRPr="0071283B" w:rsidRDefault="000561B2" w:rsidP="00164352">
      <w:pPr>
        <w:shd w:val="clear" w:color="auto" w:fill="FFFFFF" w:themeFill="background1"/>
        <w:ind w:left="6" w:right="141"/>
        <w:jc w:val="both"/>
        <w:rPr>
          <w:rFonts w:eastAsiaTheme="minorEastAsia"/>
          <w:sz w:val="23"/>
          <w:szCs w:val="23"/>
        </w:rPr>
      </w:pPr>
      <w:r w:rsidRPr="0071283B">
        <w:rPr>
          <w:sz w:val="23"/>
          <w:szCs w:val="23"/>
        </w:rPr>
        <w:t xml:space="preserve">    </w:t>
      </w:r>
      <w:r w:rsidR="005621E3" w:rsidRPr="0071283B">
        <w:rPr>
          <w:sz w:val="23"/>
          <w:szCs w:val="23"/>
        </w:rPr>
        <w:tab/>
      </w:r>
      <w:r w:rsidRPr="0071283B">
        <w:rPr>
          <w:sz w:val="23"/>
          <w:szCs w:val="23"/>
        </w:rPr>
        <w:t>Проводилась систематические инструктажи выпускников по следующим направлениям:</w:t>
      </w:r>
    </w:p>
    <w:p w14:paraId="6218A204" w14:textId="77777777" w:rsidR="000561B2" w:rsidRPr="0071283B" w:rsidRDefault="000561B2" w:rsidP="00164352">
      <w:pPr>
        <w:shd w:val="clear" w:color="auto" w:fill="FFFFFF" w:themeFill="background1"/>
        <w:tabs>
          <w:tab w:val="left" w:pos="1506"/>
        </w:tabs>
        <w:ind w:right="141"/>
        <w:jc w:val="both"/>
        <w:rPr>
          <w:rFonts w:eastAsia="Symbol"/>
          <w:sz w:val="23"/>
          <w:szCs w:val="23"/>
        </w:rPr>
      </w:pPr>
      <w:r w:rsidRPr="0071283B">
        <w:rPr>
          <w:sz w:val="23"/>
          <w:szCs w:val="23"/>
        </w:rPr>
        <w:t>-  информационная готовность;</w:t>
      </w:r>
    </w:p>
    <w:p w14:paraId="660C6A83" w14:textId="77777777" w:rsidR="000561B2" w:rsidRPr="0071283B" w:rsidRDefault="000561B2" w:rsidP="00164352">
      <w:pPr>
        <w:shd w:val="clear" w:color="auto" w:fill="FFFFFF" w:themeFill="background1"/>
        <w:tabs>
          <w:tab w:val="left" w:pos="1506"/>
        </w:tabs>
        <w:ind w:right="141"/>
        <w:jc w:val="both"/>
        <w:rPr>
          <w:rFonts w:eastAsia="Symbol"/>
          <w:sz w:val="23"/>
          <w:szCs w:val="23"/>
        </w:rPr>
      </w:pPr>
      <w:r w:rsidRPr="0071283B">
        <w:rPr>
          <w:sz w:val="23"/>
          <w:szCs w:val="23"/>
        </w:rPr>
        <w:t xml:space="preserve">-  предметная готовность (качество подготовки по предметам, умения работать с </w:t>
      </w:r>
      <w:proofErr w:type="spellStart"/>
      <w:r w:rsidRPr="0071283B">
        <w:rPr>
          <w:sz w:val="23"/>
          <w:szCs w:val="23"/>
        </w:rPr>
        <w:t>КИМами</w:t>
      </w:r>
      <w:proofErr w:type="spellEnd"/>
      <w:r w:rsidRPr="0071283B">
        <w:rPr>
          <w:sz w:val="23"/>
          <w:szCs w:val="23"/>
        </w:rPr>
        <w:t>,  демоверсиями);</w:t>
      </w:r>
    </w:p>
    <w:p w14:paraId="055F157C" w14:textId="77777777" w:rsidR="009B0D51" w:rsidRPr="0071283B" w:rsidRDefault="000561B2" w:rsidP="00164352">
      <w:pPr>
        <w:shd w:val="clear" w:color="auto" w:fill="FFFFFF" w:themeFill="background1"/>
        <w:tabs>
          <w:tab w:val="left" w:pos="1506"/>
        </w:tabs>
        <w:ind w:right="141"/>
        <w:jc w:val="both"/>
        <w:rPr>
          <w:sz w:val="23"/>
          <w:szCs w:val="23"/>
        </w:rPr>
      </w:pPr>
      <w:r w:rsidRPr="0071283B">
        <w:rPr>
          <w:sz w:val="23"/>
          <w:szCs w:val="23"/>
        </w:rPr>
        <w:t>- психологическая готовность (внутренняя настроенность на экзамены, ориентированность на целесообразные действия, использование возможностей личности для успешных действий в ситуации сдачи экзамена).</w:t>
      </w:r>
    </w:p>
    <w:p w14:paraId="2BC7ED1F" w14:textId="77777777" w:rsidR="000561B2" w:rsidRPr="0071283B" w:rsidRDefault="000561B2" w:rsidP="00164352">
      <w:pPr>
        <w:shd w:val="clear" w:color="auto" w:fill="FFFFFF" w:themeFill="background1"/>
        <w:tabs>
          <w:tab w:val="left" w:pos="1506"/>
        </w:tabs>
        <w:ind w:right="141" w:firstLine="567"/>
        <w:jc w:val="both"/>
        <w:rPr>
          <w:sz w:val="23"/>
          <w:szCs w:val="23"/>
        </w:rPr>
      </w:pPr>
      <w:r w:rsidRPr="0071283B">
        <w:rPr>
          <w:sz w:val="23"/>
          <w:szCs w:val="23"/>
        </w:rPr>
        <w:t xml:space="preserve">  В течение учебного года осуществлялось консультирование (индивидуальное и групповое) по предметам, выносимым на государственную итоговую аттестацию. При этом активно использовались INTERNET-ресурсы. Учителями - предметниками регулярно проводился анализ ошибок, допущенных обучающимися, реализовались планы ликвидации пробелов в знаниях, выявленных на диагностических работах в форме ЕГЭ и ОГЭ, оперативно корректировалось календарно-тематическое планирование рабочих программ учителей.</w:t>
      </w:r>
    </w:p>
    <w:p w14:paraId="2FE08525" w14:textId="77777777" w:rsidR="000561B2" w:rsidRPr="0071283B" w:rsidRDefault="000561B2" w:rsidP="00164352">
      <w:pPr>
        <w:shd w:val="clear" w:color="auto" w:fill="FFFFFF" w:themeFill="background1"/>
        <w:ind w:right="141"/>
        <w:jc w:val="both"/>
        <w:rPr>
          <w:sz w:val="23"/>
          <w:szCs w:val="23"/>
        </w:rPr>
      </w:pPr>
      <w:r w:rsidRPr="0071283B">
        <w:rPr>
          <w:sz w:val="23"/>
          <w:szCs w:val="23"/>
        </w:rPr>
        <w:t xml:space="preserve">        </w:t>
      </w:r>
      <w:r w:rsidR="005621E3" w:rsidRPr="0071283B">
        <w:rPr>
          <w:sz w:val="23"/>
          <w:szCs w:val="23"/>
        </w:rPr>
        <w:tab/>
      </w:r>
      <w:r w:rsidRPr="0071283B">
        <w:rPr>
          <w:sz w:val="23"/>
          <w:szCs w:val="23"/>
        </w:rPr>
        <w:t>В декабре и в марте проводились пробные экзамены по предметам по выбору и обязательным экзаменам. Регулярно классными руководителями выпускных классов велась работа с родителями: информирование о результатах диагностических работ, контрольных работ, административных работ, срезов, пробных ЕГЭ и ОГЭ и путях решения выявленных проблем.</w:t>
      </w:r>
    </w:p>
    <w:p w14:paraId="5360AFD6" w14:textId="77777777" w:rsidR="005621E3" w:rsidRPr="0071283B" w:rsidRDefault="00411EB4" w:rsidP="00164352">
      <w:pPr>
        <w:shd w:val="clear" w:color="auto" w:fill="FFFFFF" w:themeFill="background1"/>
        <w:ind w:right="141"/>
        <w:jc w:val="both"/>
        <w:rPr>
          <w:b/>
          <w:bCs/>
          <w:sz w:val="23"/>
          <w:szCs w:val="23"/>
        </w:rPr>
      </w:pPr>
      <w:r w:rsidRPr="0071283B">
        <w:rPr>
          <w:b/>
          <w:bCs/>
          <w:sz w:val="23"/>
          <w:szCs w:val="23"/>
        </w:rPr>
        <w:t>Анализ результатов государственной (итоговой) аттестации выпускников</w:t>
      </w:r>
      <w:r w:rsidR="005621E3" w:rsidRPr="0071283B">
        <w:rPr>
          <w:b/>
          <w:bCs/>
          <w:sz w:val="23"/>
          <w:szCs w:val="23"/>
        </w:rPr>
        <w:t xml:space="preserve"> </w:t>
      </w:r>
      <w:r w:rsidRPr="0071283B">
        <w:rPr>
          <w:b/>
          <w:bCs/>
          <w:sz w:val="23"/>
          <w:szCs w:val="23"/>
        </w:rPr>
        <w:t xml:space="preserve">9-х классов </w:t>
      </w:r>
    </w:p>
    <w:p w14:paraId="3F4684F3" w14:textId="77777777" w:rsidR="00411EB4" w:rsidRPr="0071283B" w:rsidRDefault="00411EB4" w:rsidP="00164352">
      <w:pPr>
        <w:shd w:val="clear" w:color="auto" w:fill="FFFFFF" w:themeFill="background1"/>
        <w:tabs>
          <w:tab w:val="left" w:pos="0"/>
          <w:tab w:val="left" w:pos="9781"/>
        </w:tabs>
        <w:ind w:right="141"/>
        <w:jc w:val="both"/>
        <w:rPr>
          <w:sz w:val="23"/>
          <w:szCs w:val="23"/>
        </w:rPr>
      </w:pPr>
      <w:r w:rsidRPr="0071283B">
        <w:rPr>
          <w:sz w:val="23"/>
          <w:szCs w:val="23"/>
        </w:rPr>
        <w:t xml:space="preserve">        </w:t>
      </w:r>
      <w:r w:rsidR="005621E3" w:rsidRPr="0071283B">
        <w:rPr>
          <w:sz w:val="23"/>
          <w:szCs w:val="23"/>
        </w:rPr>
        <w:t xml:space="preserve">      </w:t>
      </w:r>
      <w:r w:rsidRPr="0071283B">
        <w:rPr>
          <w:sz w:val="23"/>
          <w:szCs w:val="23"/>
        </w:rPr>
        <w:t>В ГИА-202</w:t>
      </w:r>
      <w:r w:rsidR="00394E58" w:rsidRPr="0071283B">
        <w:rPr>
          <w:sz w:val="23"/>
          <w:szCs w:val="23"/>
        </w:rPr>
        <w:t>4</w:t>
      </w:r>
      <w:r w:rsidRPr="0071283B">
        <w:rPr>
          <w:sz w:val="23"/>
          <w:szCs w:val="23"/>
        </w:rPr>
        <w:t xml:space="preserve"> по программам </w:t>
      </w:r>
      <w:r w:rsidRPr="0071283B">
        <w:rPr>
          <w:b/>
          <w:sz w:val="23"/>
          <w:szCs w:val="23"/>
        </w:rPr>
        <w:t>основного общего образования</w:t>
      </w:r>
      <w:r w:rsidRPr="0071283B">
        <w:rPr>
          <w:sz w:val="23"/>
          <w:szCs w:val="23"/>
        </w:rPr>
        <w:t xml:space="preserve"> приняли участие </w:t>
      </w:r>
      <w:r w:rsidR="00394E58" w:rsidRPr="0071283B">
        <w:rPr>
          <w:sz w:val="23"/>
          <w:szCs w:val="23"/>
        </w:rPr>
        <w:t>116</w:t>
      </w:r>
      <w:r w:rsidRPr="0071283B">
        <w:rPr>
          <w:sz w:val="23"/>
          <w:szCs w:val="23"/>
        </w:rPr>
        <w:t xml:space="preserve"> обучающихся 9-х классов. Из них </w:t>
      </w:r>
      <w:r w:rsidR="00394E58" w:rsidRPr="0071283B">
        <w:rPr>
          <w:sz w:val="23"/>
          <w:szCs w:val="23"/>
        </w:rPr>
        <w:t>112</w:t>
      </w:r>
      <w:r w:rsidRPr="0071283B">
        <w:rPr>
          <w:sz w:val="23"/>
          <w:szCs w:val="23"/>
        </w:rPr>
        <w:t xml:space="preserve"> человек в форме ОГЭ, 4 человека в форме ГВЭ. </w:t>
      </w:r>
    </w:p>
    <w:p w14:paraId="0F6740D0" w14:textId="77777777" w:rsidR="00411EB4" w:rsidRPr="00164352" w:rsidRDefault="009B0D51" w:rsidP="0071283B">
      <w:pPr>
        <w:shd w:val="clear" w:color="auto" w:fill="FFFFFF" w:themeFill="background1"/>
        <w:ind w:right="320"/>
        <w:jc w:val="both"/>
        <w:rPr>
          <w:b/>
          <w:bCs/>
        </w:rPr>
      </w:pPr>
      <w:r w:rsidRPr="00164352">
        <w:rPr>
          <w:b/>
          <w:bCs/>
        </w:rPr>
        <w:t>Таблица 1</w:t>
      </w:r>
      <w:r w:rsidR="000A1ECF" w:rsidRPr="00164352">
        <w:rPr>
          <w:b/>
          <w:bCs/>
        </w:rPr>
        <w:t>9</w:t>
      </w:r>
      <w:r w:rsidRPr="00164352">
        <w:rPr>
          <w:b/>
          <w:bCs/>
        </w:rPr>
        <w:t xml:space="preserve">. </w:t>
      </w:r>
      <w:r w:rsidR="00411EB4" w:rsidRPr="00164352">
        <w:rPr>
          <w:b/>
          <w:bCs/>
        </w:rPr>
        <w:t>Обязательные экзаменационные предметы ГИА - 202</w:t>
      </w:r>
      <w:r w:rsidR="00394E58" w:rsidRPr="00164352">
        <w:rPr>
          <w:b/>
          <w:bCs/>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807"/>
        <w:gridCol w:w="1861"/>
        <w:gridCol w:w="1807"/>
        <w:gridCol w:w="1862"/>
      </w:tblGrid>
      <w:tr w:rsidR="00411EB4" w:rsidRPr="00164352" w14:paraId="1ECEC7FF" w14:textId="77777777" w:rsidTr="0071283B">
        <w:tc>
          <w:tcPr>
            <w:tcW w:w="2373" w:type="dxa"/>
            <w:vMerge w:val="restart"/>
            <w:shd w:val="clear" w:color="auto" w:fill="C6D9F1" w:themeFill="text2" w:themeFillTint="33"/>
          </w:tcPr>
          <w:p w14:paraId="072E1993" w14:textId="77777777" w:rsidR="00411EB4" w:rsidRPr="00164352" w:rsidRDefault="00EB54AC" w:rsidP="00164352">
            <w:pPr>
              <w:jc w:val="both"/>
            </w:pPr>
            <w:r w:rsidRPr="00164352">
              <w:t>П</w:t>
            </w:r>
            <w:r w:rsidR="00411EB4" w:rsidRPr="00164352">
              <w:t>редмет</w:t>
            </w:r>
          </w:p>
        </w:tc>
        <w:tc>
          <w:tcPr>
            <w:tcW w:w="3828" w:type="dxa"/>
            <w:gridSpan w:val="2"/>
            <w:shd w:val="clear" w:color="auto" w:fill="C6D9F1" w:themeFill="text2" w:themeFillTint="33"/>
          </w:tcPr>
          <w:p w14:paraId="0E97BDC0" w14:textId="77777777" w:rsidR="00411EB4" w:rsidRPr="00164352" w:rsidRDefault="00411EB4" w:rsidP="00164352">
            <w:pPr>
              <w:jc w:val="both"/>
            </w:pPr>
            <w:r w:rsidRPr="00164352">
              <w:t>ОГЭ</w:t>
            </w:r>
          </w:p>
        </w:tc>
        <w:tc>
          <w:tcPr>
            <w:tcW w:w="3829" w:type="dxa"/>
            <w:gridSpan w:val="2"/>
            <w:shd w:val="clear" w:color="auto" w:fill="C6D9F1" w:themeFill="text2" w:themeFillTint="33"/>
          </w:tcPr>
          <w:p w14:paraId="6E571BB4" w14:textId="77777777" w:rsidR="00411EB4" w:rsidRPr="00164352" w:rsidRDefault="00411EB4" w:rsidP="00164352">
            <w:pPr>
              <w:jc w:val="both"/>
            </w:pPr>
            <w:r w:rsidRPr="00164352">
              <w:t>ГВЭ</w:t>
            </w:r>
          </w:p>
        </w:tc>
      </w:tr>
      <w:tr w:rsidR="00411EB4" w:rsidRPr="00164352" w14:paraId="7E51012A" w14:textId="77777777" w:rsidTr="0071283B">
        <w:tc>
          <w:tcPr>
            <w:tcW w:w="2373" w:type="dxa"/>
            <w:vMerge/>
            <w:shd w:val="clear" w:color="auto" w:fill="DBE5F1" w:themeFill="accent1" w:themeFillTint="33"/>
          </w:tcPr>
          <w:p w14:paraId="7DDB41FF" w14:textId="77777777" w:rsidR="00411EB4" w:rsidRPr="00164352" w:rsidRDefault="00411EB4" w:rsidP="00164352">
            <w:pPr>
              <w:jc w:val="both"/>
            </w:pPr>
          </w:p>
        </w:tc>
        <w:tc>
          <w:tcPr>
            <w:tcW w:w="1914" w:type="dxa"/>
            <w:shd w:val="clear" w:color="auto" w:fill="C6D9F1" w:themeFill="text2" w:themeFillTint="33"/>
          </w:tcPr>
          <w:p w14:paraId="5F7FD4F6" w14:textId="77777777" w:rsidR="00411EB4" w:rsidRPr="00164352" w:rsidRDefault="00411EB4" w:rsidP="00164352">
            <w:pPr>
              <w:jc w:val="both"/>
            </w:pPr>
            <w:r w:rsidRPr="00164352">
              <w:t>Кол-во учащихся</w:t>
            </w:r>
          </w:p>
        </w:tc>
        <w:tc>
          <w:tcPr>
            <w:tcW w:w="1914" w:type="dxa"/>
            <w:shd w:val="clear" w:color="auto" w:fill="C6D9F1" w:themeFill="text2" w:themeFillTint="33"/>
          </w:tcPr>
          <w:p w14:paraId="4619CEFD" w14:textId="77777777" w:rsidR="00411EB4" w:rsidRPr="00164352" w:rsidRDefault="00411EB4" w:rsidP="00164352">
            <w:pPr>
              <w:jc w:val="both"/>
            </w:pPr>
            <w:r w:rsidRPr="00164352">
              <w:t>% от общего кол-ва выпускников</w:t>
            </w:r>
          </w:p>
        </w:tc>
        <w:tc>
          <w:tcPr>
            <w:tcW w:w="1914" w:type="dxa"/>
            <w:shd w:val="clear" w:color="auto" w:fill="C6D9F1" w:themeFill="text2" w:themeFillTint="33"/>
          </w:tcPr>
          <w:p w14:paraId="67268FC8" w14:textId="77777777" w:rsidR="00411EB4" w:rsidRPr="00164352" w:rsidRDefault="00411EB4" w:rsidP="00164352">
            <w:pPr>
              <w:jc w:val="both"/>
            </w:pPr>
            <w:r w:rsidRPr="00164352">
              <w:t>Кол-во учащихся</w:t>
            </w:r>
          </w:p>
        </w:tc>
        <w:tc>
          <w:tcPr>
            <w:tcW w:w="1915" w:type="dxa"/>
            <w:shd w:val="clear" w:color="auto" w:fill="C6D9F1" w:themeFill="text2" w:themeFillTint="33"/>
          </w:tcPr>
          <w:p w14:paraId="4D66DD9F" w14:textId="77777777" w:rsidR="00411EB4" w:rsidRPr="00164352" w:rsidRDefault="00411EB4" w:rsidP="00164352">
            <w:pPr>
              <w:jc w:val="both"/>
            </w:pPr>
            <w:r w:rsidRPr="00164352">
              <w:t>% от общего кол-ва выпускников</w:t>
            </w:r>
          </w:p>
        </w:tc>
      </w:tr>
      <w:tr w:rsidR="00411EB4" w:rsidRPr="00164352" w14:paraId="7128EA6E" w14:textId="77777777" w:rsidTr="0071283B">
        <w:tc>
          <w:tcPr>
            <w:tcW w:w="2373" w:type="dxa"/>
            <w:shd w:val="clear" w:color="auto" w:fill="DAEEF3" w:themeFill="accent5" w:themeFillTint="33"/>
          </w:tcPr>
          <w:p w14:paraId="04A69163" w14:textId="77777777" w:rsidR="00411EB4" w:rsidRPr="00164352" w:rsidRDefault="00411EB4" w:rsidP="00164352">
            <w:pPr>
              <w:jc w:val="both"/>
            </w:pPr>
            <w:r w:rsidRPr="00164352">
              <w:t>Русский язык</w:t>
            </w:r>
          </w:p>
        </w:tc>
        <w:tc>
          <w:tcPr>
            <w:tcW w:w="1914" w:type="dxa"/>
            <w:shd w:val="clear" w:color="auto" w:fill="DAEEF3" w:themeFill="accent5" w:themeFillTint="33"/>
          </w:tcPr>
          <w:p w14:paraId="05243073" w14:textId="77777777" w:rsidR="00411EB4" w:rsidRPr="00164352" w:rsidRDefault="00394E58" w:rsidP="00164352">
            <w:pPr>
              <w:jc w:val="both"/>
            </w:pPr>
            <w:r w:rsidRPr="00164352">
              <w:t>112</w:t>
            </w:r>
          </w:p>
        </w:tc>
        <w:tc>
          <w:tcPr>
            <w:tcW w:w="1914" w:type="dxa"/>
            <w:shd w:val="clear" w:color="auto" w:fill="DAEEF3" w:themeFill="accent5" w:themeFillTint="33"/>
          </w:tcPr>
          <w:p w14:paraId="58636911" w14:textId="77777777" w:rsidR="00411EB4" w:rsidRPr="00164352" w:rsidRDefault="00411EB4" w:rsidP="00164352">
            <w:pPr>
              <w:jc w:val="both"/>
            </w:pPr>
            <w:r w:rsidRPr="00164352">
              <w:t>9</w:t>
            </w:r>
            <w:r w:rsidR="00394E58" w:rsidRPr="00164352">
              <w:t>7</w:t>
            </w:r>
            <w:r w:rsidRPr="00164352">
              <w:t>%</w:t>
            </w:r>
          </w:p>
        </w:tc>
        <w:tc>
          <w:tcPr>
            <w:tcW w:w="1914" w:type="dxa"/>
            <w:shd w:val="clear" w:color="auto" w:fill="DAEEF3" w:themeFill="accent5" w:themeFillTint="33"/>
          </w:tcPr>
          <w:p w14:paraId="78C2A157" w14:textId="77777777" w:rsidR="00411EB4" w:rsidRPr="00164352" w:rsidRDefault="00411EB4" w:rsidP="00164352">
            <w:pPr>
              <w:jc w:val="both"/>
            </w:pPr>
            <w:r w:rsidRPr="00164352">
              <w:t>4</w:t>
            </w:r>
          </w:p>
        </w:tc>
        <w:tc>
          <w:tcPr>
            <w:tcW w:w="1915" w:type="dxa"/>
            <w:shd w:val="clear" w:color="auto" w:fill="DAEEF3" w:themeFill="accent5" w:themeFillTint="33"/>
          </w:tcPr>
          <w:p w14:paraId="5DB48396" w14:textId="77777777" w:rsidR="00411EB4" w:rsidRPr="00164352" w:rsidRDefault="00394E58" w:rsidP="00164352">
            <w:pPr>
              <w:jc w:val="both"/>
            </w:pPr>
            <w:r w:rsidRPr="00164352">
              <w:t>3</w:t>
            </w:r>
            <w:r w:rsidR="00411EB4" w:rsidRPr="00164352">
              <w:t>%</w:t>
            </w:r>
          </w:p>
        </w:tc>
      </w:tr>
      <w:tr w:rsidR="00411EB4" w:rsidRPr="00164352" w14:paraId="1C059437" w14:textId="77777777" w:rsidTr="0071283B">
        <w:tc>
          <w:tcPr>
            <w:tcW w:w="2373" w:type="dxa"/>
            <w:shd w:val="clear" w:color="auto" w:fill="DAEEF3" w:themeFill="accent5" w:themeFillTint="33"/>
          </w:tcPr>
          <w:p w14:paraId="49B66F1A" w14:textId="77777777" w:rsidR="00411EB4" w:rsidRPr="00164352" w:rsidRDefault="00411EB4" w:rsidP="00164352">
            <w:pPr>
              <w:jc w:val="both"/>
            </w:pPr>
            <w:r w:rsidRPr="00164352">
              <w:t>Математика</w:t>
            </w:r>
          </w:p>
        </w:tc>
        <w:tc>
          <w:tcPr>
            <w:tcW w:w="1914" w:type="dxa"/>
            <w:shd w:val="clear" w:color="auto" w:fill="DAEEF3" w:themeFill="accent5" w:themeFillTint="33"/>
          </w:tcPr>
          <w:p w14:paraId="76D11D12" w14:textId="77777777" w:rsidR="00411EB4" w:rsidRPr="00164352" w:rsidRDefault="00394E58" w:rsidP="00164352">
            <w:pPr>
              <w:jc w:val="both"/>
            </w:pPr>
            <w:r w:rsidRPr="00164352">
              <w:t>112</w:t>
            </w:r>
          </w:p>
        </w:tc>
        <w:tc>
          <w:tcPr>
            <w:tcW w:w="1914" w:type="dxa"/>
            <w:shd w:val="clear" w:color="auto" w:fill="DAEEF3" w:themeFill="accent5" w:themeFillTint="33"/>
          </w:tcPr>
          <w:p w14:paraId="4F553991" w14:textId="77777777" w:rsidR="00411EB4" w:rsidRPr="00164352" w:rsidRDefault="00411EB4" w:rsidP="00164352">
            <w:pPr>
              <w:jc w:val="both"/>
            </w:pPr>
            <w:r w:rsidRPr="00164352">
              <w:t>9</w:t>
            </w:r>
            <w:r w:rsidR="00394E58" w:rsidRPr="00164352">
              <w:t>7</w:t>
            </w:r>
            <w:r w:rsidRPr="00164352">
              <w:t>%</w:t>
            </w:r>
          </w:p>
        </w:tc>
        <w:tc>
          <w:tcPr>
            <w:tcW w:w="1914" w:type="dxa"/>
            <w:shd w:val="clear" w:color="auto" w:fill="DAEEF3" w:themeFill="accent5" w:themeFillTint="33"/>
          </w:tcPr>
          <w:p w14:paraId="138E5D99" w14:textId="77777777" w:rsidR="00411EB4" w:rsidRPr="00164352" w:rsidRDefault="00411EB4" w:rsidP="00164352">
            <w:pPr>
              <w:jc w:val="both"/>
            </w:pPr>
            <w:r w:rsidRPr="00164352">
              <w:t>4</w:t>
            </w:r>
          </w:p>
        </w:tc>
        <w:tc>
          <w:tcPr>
            <w:tcW w:w="1915" w:type="dxa"/>
            <w:shd w:val="clear" w:color="auto" w:fill="DAEEF3" w:themeFill="accent5" w:themeFillTint="33"/>
          </w:tcPr>
          <w:p w14:paraId="57A97BF7" w14:textId="77777777" w:rsidR="00411EB4" w:rsidRPr="00164352" w:rsidRDefault="00394E58" w:rsidP="00164352">
            <w:pPr>
              <w:jc w:val="both"/>
            </w:pPr>
            <w:r w:rsidRPr="00164352">
              <w:t>3</w:t>
            </w:r>
            <w:r w:rsidR="00411EB4" w:rsidRPr="00164352">
              <w:t>%</w:t>
            </w:r>
          </w:p>
        </w:tc>
      </w:tr>
    </w:tbl>
    <w:p w14:paraId="1D13C186" w14:textId="77777777" w:rsidR="00411EB4" w:rsidRPr="00164352" w:rsidRDefault="00C41097" w:rsidP="00164352">
      <w:pPr>
        <w:shd w:val="clear" w:color="auto" w:fill="FFFFFF" w:themeFill="background1"/>
        <w:ind w:right="141"/>
        <w:jc w:val="both"/>
        <w:rPr>
          <w:rFonts w:eastAsiaTheme="minorEastAsia"/>
          <w:b/>
        </w:rPr>
      </w:pPr>
      <w:r w:rsidRPr="00164352">
        <w:rPr>
          <w:rFonts w:eastAsiaTheme="minorEastAsia"/>
          <w:b/>
        </w:rPr>
        <w:t xml:space="preserve">Таблица </w:t>
      </w:r>
      <w:r w:rsidR="000A1ECF" w:rsidRPr="00164352">
        <w:rPr>
          <w:rFonts w:eastAsiaTheme="minorEastAsia"/>
          <w:b/>
        </w:rPr>
        <w:t>20</w:t>
      </w:r>
      <w:r w:rsidRPr="00164352">
        <w:rPr>
          <w:rFonts w:eastAsiaTheme="minorEastAsia"/>
          <w:b/>
        </w:rPr>
        <w:t xml:space="preserve">. </w:t>
      </w:r>
      <w:r w:rsidR="00411EB4" w:rsidRPr="00164352">
        <w:rPr>
          <w:rFonts w:eastAsiaTheme="minorEastAsia"/>
          <w:b/>
        </w:rPr>
        <w:t>Экзаменационные предметы по выбору ГИА – 202</w:t>
      </w:r>
      <w:r w:rsidR="00394E58" w:rsidRPr="00164352">
        <w:rPr>
          <w:rFonts w:eastAsiaTheme="minorEastAsia"/>
          <w:b/>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3212"/>
        <w:gridCol w:w="3761"/>
      </w:tblGrid>
      <w:tr w:rsidR="00411EB4" w:rsidRPr="00164352" w14:paraId="6BC09F87" w14:textId="77777777" w:rsidTr="0071283B">
        <w:tc>
          <w:tcPr>
            <w:tcW w:w="2660" w:type="dxa"/>
            <w:vMerge w:val="restart"/>
            <w:shd w:val="clear" w:color="auto" w:fill="C6D9F1" w:themeFill="text2" w:themeFillTint="33"/>
          </w:tcPr>
          <w:p w14:paraId="19F3E65B" w14:textId="77777777" w:rsidR="00411EB4" w:rsidRPr="00164352" w:rsidRDefault="00411EB4" w:rsidP="00164352">
            <w:pPr>
              <w:jc w:val="both"/>
            </w:pPr>
            <w:r w:rsidRPr="00164352">
              <w:t>Предмет</w:t>
            </w:r>
          </w:p>
        </w:tc>
        <w:tc>
          <w:tcPr>
            <w:tcW w:w="7371" w:type="dxa"/>
            <w:gridSpan w:val="2"/>
            <w:shd w:val="clear" w:color="auto" w:fill="C6D9F1" w:themeFill="text2" w:themeFillTint="33"/>
          </w:tcPr>
          <w:p w14:paraId="3CD8FF22" w14:textId="77777777" w:rsidR="00411EB4" w:rsidRPr="00164352" w:rsidRDefault="00411EB4" w:rsidP="00164352">
            <w:pPr>
              <w:jc w:val="both"/>
            </w:pPr>
            <w:r w:rsidRPr="00164352">
              <w:t>ОГЭ</w:t>
            </w:r>
          </w:p>
        </w:tc>
      </w:tr>
      <w:tr w:rsidR="00411EB4" w:rsidRPr="00164352" w14:paraId="7DE8EB9F" w14:textId="77777777" w:rsidTr="0071283B">
        <w:tc>
          <w:tcPr>
            <w:tcW w:w="2660" w:type="dxa"/>
            <w:vMerge/>
            <w:shd w:val="clear" w:color="auto" w:fill="DBE5F1" w:themeFill="accent1" w:themeFillTint="33"/>
          </w:tcPr>
          <w:p w14:paraId="57B4F8A0" w14:textId="77777777" w:rsidR="00411EB4" w:rsidRPr="00164352" w:rsidRDefault="00411EB4" w:rsidP="00164352">
            <w:pPr>
              <w:jc w:val="both"/>
            </w:pPr>
          </w:p>
        </w:tc>
        <w:tc>
          <w:tcPr>
            <w:tcW w:w="3402" w:type="dxa"/>
            <w:shd w:val="clear" w:color="auto" w:fill="C6D9F1" w:themeFill="text2" w:themeFillTint="33"/>
          </w:tcPr>
          <w:p w14:paraId="54B2F242" w14:textId="77777777" w:rsidR="00411EB4" w:rsidRPr="00164352" w:rsidRDefault="00411EB4" w:rsidP="00164352">
            <w:pPr>
              <w:jc w:val="both"/>
            </w:pPr>
            <w:r w:rsidRPr="00164352">
              <w:t>Кол – во учащихся</w:t>
            </w:r>
          </w:p>
        </w:tc>
        <w:tc>
          <w:tcPr>
            <w:tcW w:w="3969" w:type="dxa"/>
            <w:shd w:val="clear" w:color="auto" w:fill="C6D9F1" w:themeFill="text2" w:themeFillTint="33"/>
          </w:tcPr>
          <w:p w14:paraId="7004A989" w14:textId="77777777" w:rsidR="00411EB4" w:rsidRPr="00164352" w:rsidRDefault="00411EB4" w:rsidP="00164352">
            <w:pPr>
              <w:jc w:val="both"/>
            </w:pPr>
            <w:r w:rsidRPr="00164352">
              <w:t>% от общего кол-ва выпускников</w:t>
            </w:r>
          </w:p>
        </w:tc>
      </w:tr>
      <w:tr w:rsidR="00411EB4" w:rsidRPr="00164352" w14:paraId="10BC6A4F" w14:textId="77777777" w:rsidTr="0071283B">
        <w:tc>
          <w:tcPr>
            <w:tcW w:w="2660" w:type="dxa"/>
            <w:shd w:val="clear" w:color="auto" w:fill="DAEEF3" w:themeFill="accent5" w:themeFillTint="33"/>
          </w:tcPr>
          <w:p w14:paraId="6BA42088" w14:textId="77777777" w:rsidR="00411EB4" w:rsidRPr="00164352" w:rsidRDefault="00411EB4" w:rsidP="00164352">
            <w:pPr>
              <w:jc w:val="both"/>
            </w:pPr>
            <w:r w:rsidRPr="00164352">
              <w:t>Информатика</w:t>
            </w:r>
          </w:p>
        </w:tc>
        <w:tc>
          <w:tcPr>
            <w:tcW w:w="3402" w:type="dxa"/>
            <w:shd w:val="clear" w:color="auto" w:fill="DAEEF3" w:themeFill="accent5" w:themeFillTint="33"/>
          </w:tcPr>
          <w:p w14:paraId="1280DF4B" w14:textId="77777777" w:rsidR="00411EB4" w:rsidRPr="00164352" w:rsidRDefault="00411EB4" w:rsidP="00164352">
            <w:pPr>
              <w:jc w:val="both"/>
            </w:pPr>
            <w:r w:rsidRPr="00164352">
              <w:t>7</w:t>
            </w:r>
            <w:r w:rsidR="00394E58" w:rsidRPr="00164352">
              <w:t>4</w:t>
            </w:r>
          </w:p>
        </w:tc>
        <w:tc>
          <w:tcPr>
            <w:tcW w:w="3969" w:type="dxa"/>
            <w:shd w:val="clear" w:color="auto" w:fill="DAEEF3" w:themeFill="accent5" w:themeFillTint="33"/>
          </w:tcPr>
          <w:p w14:paraId="75030AA6" w14:textId="77777777" w:rsidR="00411EB4" w:rsidRPr="00164352" w:rsidRDefault="00394E58" w:rsidP="00164352">
            <w:pPr>
              <w:jc w:val="both"/>
            </w:pPr>
            <w:r w:rsidRPr="00164352">
              <w:t>64</w:t>
            </w:r>
            <w:r w:rsidR="00411EB4" w:rsidRPr="00164352">
              <w:t>%</w:t>
            </w:r>
          </w:p>
        </w:tc>
      </w:tr>
      <w:tr w:rsidR="00411EB4" w:rsidRPr="00164352" w14:paraId="070D6CB9" w14:textId="77777777" w:rsidTr="0071283B">
        <w:tc>
          <w:tcPr>
            <w:tcW w:w="2660" w:type="dxa"/>
            <w:shd w:val="clear" w:color="auto" w:fill="DAEEF3" w:themeFill="accent5" w:themeFillTint="33"/>
          </w:tcPr>
          <w:p w14:paraId="274710AC" w14:textId="77777777" w:rsidR="00411EB4" w:rsidRPr="00164352" w:rsidRDefault="00411EB4" w:rsidP="00164352">
            <w:pPr>
              <w:jc w:val="both"/>
            </w:pPr>
            <w:r w:rsidRPr="00164352">
              <w:t>Физика</w:t>
            </w:r>
          </w:p>
        </w:tc>
        <w:tc>
          <w:tcPr>
            <w:tcW w:w="3402" w:type="dxa"/>
            <w:shd w:val="clear" w:color="auto" w:fill="DAEEF3" w:themeFill="accent5" w:themeFillTint="33"/>
          </w:tcPr>
          <w:p w14:paraId="6C576442" w14:textId="77777777" w:rsidR="00411EB4" w:rsidRPr="00164352" w:rsidRDefault="00394E58" w:rsidP="00164352">
            <w:pPr>
              <w:jc w:val="both"/>
            </w:pPr>
            <w:r w:rsidRPr="00164352">
              <w:t>36</w:t>
            </w:r>
          </w:p>
        </w:tc>
        <w:tc>
          <w:tcPr>
            <w:tcW w:w="3969" w:type="dxa"/>
            <w:shd w:val="clear" w:color="auto" w:fill="DAEEF3" w:themeFill="accent5" w:themeFillTint="33"/>
          </w:tcPr>
          <w:p w14:paraId="6FAE26A5" w14:textId="77777777" w:rsidR="00411EB4" w:rsidRPr="00164352" w:rsidRDefault="00394E58" w:rsidP="00164352">
            <w:pPr>
              <w:jc w:val="both"/>
            </w:pPr>
            <w:r w:rsidRPr="00164352">
              <w:t>31</w:t>
            </w:r>
            <w:r w:rsidR="00411EB4" w:rsidRPr="00164352">
              <w:t>%</w:t>
            </w:r>
          </w:p>
        </w:tc>
      </w:tr>
      <w:tr w:rsidR="00411EB4" w:rsidRPr="00164352" w14:paraId="6C9FBF0E" w14:textId="77777777" w:rsidTr="0071283B">
        <w:tc>
          <w:tcPr>
            <w:tcW w:w="2660" w:type="dxa"/>
            <w:shd w:val="clear" w:color="auto" w:fill="DAEEF3" w:themeFill="accent5" w:themeFillTint="33"/>
          </w:tcPr>
          <w:p w14:paraId="2910B486" w14:textId="77777777" w:rsidR="00411EB4" w:rsidRPr="00164352" w:rsidRDefault="00411EB4" w:rsidP="00164352">
            <w:pPr>
              <w:jc w:val="both"/>
            </w:pPr>
            <w:r w:rsidRPr="00164352">
              <w:lastRenderedPageBreak/>
              <w:t>География</w:t>
            </w:r>
          </w:p>
        </w:tc>
        <w:tc>
          <w:tcPr>
            <w:tcW w:w="3402" w:type="dxa"/>
            <w:shd w:val="clear" w:color="auto" w:fill="DAEEF3" w:themeFill="accent5" w:themeFillTint="33"/>
          </w:tcPr>
          <w:p w14:paraId="00EA3ED1" w14:textId="77777777" w:rsidR="00411EB4" w:rsidRPr="00164352" w:rsidRDefault="00394E58" w:rsidP="00164352">
            <w:pPr>
              <w:jc w:val="both"/>
            </w:pPr>
            <w:r w:rsidRPr="00164352">
              <w:t>54</w:t>
            </w:r>
          </w:p>
        </w:tc>
        <w:tc>
          <w:tcPr>
            <w:tcW w:w="3969" w:type="dxa"/>
            <w:shd w:val="clear" w:color="auto" w:fill="DAEEF3" w:themeFill="accent5" w:themeFillTint="33"/>
          </w:tcPr>
          <w:p w14:paraId="35788C00" w14:textId="77777777" w:rsidR="00411EB4" w:rsidRPr="00164352" w:rsidRDefault="00394E58" w:rsidP="00164352">
            <w:pPr>
              <w:jc w:val="both"/>
            </w:pPr>
            <w:r w:rsidRPr="00164352">
              <w:t>47</w:t>
            </w:r>
            <w:r w:rsidR="00411EB4" w:rsidRPr="00164352">
              <w:t>%</w:t>
            </w:r>
          </w:p>
        </w:tc>
      </w:tr>
      <w:tr w:rsidR="00411EB4" w:rsidRPr="00164352" w14:paraId="63B1816A" w14:textId="77777777" w:rsidTr="0071283B">
        <w:tc>
          <w:tcPr>
            <w:tcW w:w="2660" w:type="dxa"/>
            <w:shd w:val="clear" w:color="auto" w:fill="DAEEF3" w:themeFill="accent5" w:themeFillTint="33"/>
          </w:tcPr>
          <w:p w14:paraId="47716656" w14:textId="77777777" w:rsidR="00411EB4" w:rsidRPr="00164352" w:rsidRDefault="00411EB4" w:rsidP="00164352">
            <w:pPr>
              <w:jc w:val="both"/>
            </w:pPr>
            <w:r w:rsidRPr="00164352">
              <w:t>Обществознание</w:t>
            </w:r>
          </w:p>
        </w:tc>
        <w:tc>
          <w:tcPr>
            <w:tcW w:w="3402" w:type="dxa"/>
            <w:shd w:val="clear" w:color="auto" w:fill="DAEEF3" w:themeFill="accent5" w:themeFillTint="33"/>
          </w:tcPr>
          <w:p w14:paraId="646FBA98" w14:textId="77777777" w:rsidR="00411EB4" w:rsidRPr="00164352" w:rsidRDefault="00394E58" w:rsidP="00164352">
            <w:pPr>
              <w:jc w:val="both"/>
            </w:pPr>
            <w:r w:rsidRPr="00164352">
              <w:t>59</w:t>
            </w:r>
          </w:p>
        </w:tc>
        <w:tc>
          <w:tcPr>
            <w:tcW w:w="3969" w:type="dxa"/>
            <w:shd w:val="clear" w:color="auto" w:fill="DAEEF3" w:themeFill="accent5" w:themeFillTint="33"/>
          </w:tcPr>
          <w:p w14:paraId="2D5652C1" w14:textId="77777777" w:rsidR="00411EB4" w:rsidRPr="00164352" w:rsidRDefault="00394E58" w:rsidP="00164352">
            <w:pPr>
              <w:jc w:val="both"/>
            </w:pPr>
            <w:r w:rsidRPr="00164352">
              <w:t>51</w:t>
            </w:r>
            <w:r w:rsidR="00411EB4" w:rsidRPr="00164352">
              <w:t>%</w:t>
            </w:r>
          </w:p>
        </w:tc>
      </w:tr>
      <w:tr w:rsidR="00411EB4" w:rsidRPr="00164352" w14:paraId="47D2CB51" w14:textId="77777777" w:rsidTr="0071283B">
        <w:tc>
          <w:tcPr>
            <w:tcW w:w="2660" w:type="dxa"/>
            <w:shd w:val="clear" w:color="auto" w:fill="DAEEF3" w:themeFill="accent5" w:themeFillTint="33"/>
          </w:tcPr>
          <w:p w14:paraId="2BBEAE67" w14:textId="77777777" w:rsidR="00411EB4" w:rsidRPr="00164352" w:rsidRDefault="00411EB4" w:rsidP="00164352">
            <w:pPr>
              <w:jc w:val="both"/>
            </w:pPr>
            <w:r w:rsidRPr="00164352">
              <w:t>Биология</w:t>
            </w:r>
          </w:p>
        </w:tc>
        <w:tc>
          <w:tcPr>
            <w:tcW w:w="3402" w:type="dxa"/>
            <w:shd w:val="clear" w:color="auto" w:fill="DAEEF3" w:themeFill="accent5" w:themeFillTint="33"/>
          </w:tcPr>
          <w:p w14:paraId="4D3578AA" w14:textId="77777777" w:rsidR="00411EB4" w:rsidRPr="00164352" w:rsidRDefault="00394E58" w:rsidP="00164352">
            <w:pPr>
              <w:jc w:val="both"/>
            </w:pPr>
            <w:r w:rsidRPr="00164352">
              <w:t>1</w:t>
            </w:r>
          </w:p>
        </w:tc>
        <w:tc>
          <w:tcPr>
            <w:tcW w:w="3969" w:type="dxa"/>
            <w:shd w:val="clear" w:color="auto" w:fill="DAEEF3" w:themeFill="accent5" w:themeFillTint="33"/>
          </w:tcPr>
          <w:p w14:paraId="1762E408" w14:textId="77777777" w:rsidR="00411EB4" w:rsidRPr="00164352" w:rsidRDefault="00394E58" w:rsidP="00164352">
            <w:pPr>
              <w:jc w:val="both"/>
            </w:pPr>
            <w:r w:rsidRPr="00164352">
              <w:t>1</w:t>
            </w:r>
            <w:r w:rsidR="00411EB4" w:rsidRPr="00164352">
              <w:t>%</w:t>
            </w:r>
          </w:p>
        </w:tc>
      </w:tr>
    </w:tbl>
    <w:p w14:paraId="7CCEB60B" w14:textId="77777777" w:rsidR="00411EB4" w:rsidRPr="00164352" w:rsidRDefault="00411EB4" w:rsidP="00164352">
      <w:pPr>
        <w:shd w:val="clear" w:color="auto" w:fill="FFFFFF" w:themeFill="background1"/>
        <w:ind w:right="320" w:firstLine="708"/>
        <w:jc w:val="both"/>
      </w:pPr>
      <w:r w:rsidRPr="00164352">
        <w:t>Задача по совершенствованию качества подготовки учащихся 9 класса к государственной итоговой аттестации, в основном, была решена, что показывают результаты ГИА - 202</w:t>
      </w:r>
      <w:r w:rsidR="00394E58" w:rsidRPr="00164352">
        <w:t>4</w:t>
      </w:r>
      <w:r w:rsidRPr="00164352">
        <w:t xml:space="preserve"> в форме ОГЭ/ГВЭ.</w:t>
      </w:r>
    </w:p>
    <w:p w14:paraId="212AB91C" w14:textId="77777777" w:rsidR="00411EB4" w:rsidRPr="00164352" w:rsidRDefault="00C41097" w:rsidP="00164352">
      <w:pPr>
        <w:shd w:val="clear" w:color="auto" w:fill="FFFFFF" w:themeFill="background1"/>
        <w:ind w:right="141"/>
        <w:jc w:val="both"/>
        <w:rPr>
          <w:rFonts w:eastAsiaTheme="minorEastAsia"/>
          <w:b/>
        </w:rPr>
      </w:pPr>
      <w:r w:rsidRPr="00164352">
        <w:rPr>
          <w:rFonts w:eastAsiaTheme="minorEastAsia"/>
          <w:b/>
        </w:rPr>
        <w:t xml:space="preserve">Таблица </w:t>
      </w:r>
      <w:r w:rsidR="000A1ECF" w:rsidRPr="00164352">
        <w:rPr>
          <w:rFonts w:eastAsiaTheme="minorEastAsia"/>
          <w:b/>
        </w:rPr>
        <w:t>21</w:t>
      </w:r>
      <w:r w:rsidRPr="00164352">
        <w:rPr>
          <w:rFonts w:eastAsiaTheme="minorEastAsia"/>
          <w:b/>
        </w:rPr>
        <w:t xml:space="preserve">. </w:t>
      </w:r>
      <w:r w:rsidR="00411EB4" w:rsidRPr="00164352">
        <w:rPr>
          <w:rFonts w:eastAsiaTheme="minorEastAsia"/>
          <w:b/>
        </w:rPr>
        <w:t>Результаты ГИА-9 в форме ОГЭ – предметы по выбору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2"/>
        <w:gridCol w:w="1012"/>
        <w:gridCol w:w="1176"/>
        <w:gridCol w:w="864"/>
        <w:gridCol w:w="865"/>
        <w:gridCol w:w="865"/>
        <w:gridCol w:w="884"/>
        <w:gridCol w:w="890"/>
        <w:gridCol w:w="956"/>
        <w:gridCol w:w="577"/>
      </w:tblGrid>
      <w:tr w:rsidR="00411EB4" w:rsidRPr="00164352" w14:paraId="4FC20937" w14:textId="77777777" w:rsidTr="0071283B">
        <w:tc>
          <w:tcPr>
            <w:tcW w:w="1942" w:type="dxa"/>
            <w:vMerge w:val="restart"/>
            <w:shd w:val="clear" w:color="auto" w:fill="C6D9F1" w:themeFill="text2" w:themeFillTint="33"/>
          </w:tcPr>
          <w:p w14:paraId="7F0C3D69" w14:textId="77777777" w:rsidR="00411EB4" w:rsidRPr="00164352" w:rsidRDefault="00411EB4" w:rsidP="00164352">
            <w:pPr>
              <w:jc w:val="both"/>
            </w:pPr>
            <w:r w:rsidRPr="00164352">
              <w:t>Предмет</w:t>
            </w:r>
          </w:p>
        </w:tc>
        <w:tc>
          <w:tcPr>
            <w:tcW w:w="1012" w:type="dxa"/>
            <w:vMerge w:val="restart"/>
            <w:shd w:val="clear" w:color="auto" w:fill="C6D9F1" w:themeFill="text2" w:themeFillTint="33"/>
          </w:tcPr>
          <w:p w14:paraId="139CE7F9" w14:textId="77777777" w:rsidR="00411EB4" w:rsidRPr="00164352" w:rsidRDefault="00411EB4" w:rsidP="00164352">
            <w:pPr>
              <w:jc w:val="both"/>
            </w:pPr>
            <w:r w:rsidRPr="00164352">
              <w:t>Всего сдавало ОГЭ</w:t>
            </w:r>
          </w:p>
        </w:tc>
        <w:tc>
          <w:tcPr>
            <w:tcW w:w="3770" w:type="dxa"/>
            <w:gridSpan w:val="4"/>
            <w:shd w:val="clear" w:color="auto" w:fill="C6D9F1" w:themeFill="text2" w:themeFillTint="33"/>
          </w:tcPr>
          <w:p w14:paraId="057BF4A2" w14:textId="77777777" w:rsidR="00411EB4" w:rsidRPr="00164352" w:rsidRDefault="00411EB4" w:rsidP="00164352">
            <w:pPr>
              <w:jc w:val="both"/>
            </w:pPr>
            <w:r w:rsidRPr="00164352">
              <w:t>Получили оценку</w:t>
            </w:r>
          </w:p>
        </w:tc>
        <w:tc>
          <w:tcPr>
            <w:tcW w:w="3307" w:type="dxa"/>
            <w:gridSpan w:val="4"/>
            <w:shd w:val="clear" w:color="auto" w:fill="C6D9F1" w:themeFill="text2" w:themeFillTint="33"/>
          </w:tcPr>
          <w:p w14:paraId="7F648EAA" w14:textId="77777777" w:rsidR="00411EB4" w:rsidRPr="00164352" w:rsidRDefault="00411EB4" w:rsidP="00164352">
            <w:pPr>
              <w:jc w:val="both"/>
            </w:pPr>
            <w:r w:rsidRPr="00164352">
              <w:t>Показатели</w:t>
            </w:r>
          </w:p>
        </w:tc>
      </w:tr>
      <w:tr w:rsidR="00411EB4" w:rsidRPr="00164352" w14:paraId="648716DE" w14:textId="77777777" w:rsidTr="0071283B">
        <w:tc>
          <w:tcPr>
            <w:tcW w:w="1942" w:type="dxa"/>
            <w:vMerge/>
            <w:shd w:val="clear" w:color="auto" w:fill="DBE5F1" w:themeFill="accent1" w:themeFillTint="33"/>
          </w:tcPr>
          <w:p w14:paraId="61E86DC0" w14:textId="77777777" w:rsidR="00411EB4" w:rsidRPr="00164352" w:rsidRDefault="00411EB4" w:rsidP="00164352">
            <w:pPr>
              <w:jc w:val="both"/>
            </w:pPr>
          </w:p>
        </w:tc>
        <w:tc>
          <w:tcPr>
            <w:tcW w:w="1012" w:type="dxa"/>
            <w:vMerge/>
            <w:shd w:val="clear" w:color="auto" w:fill="DBE5F1" w:themeFill="accent1" w:themeFillTint="33"/>
          </w:tcPr>
          <w:p w14:paraId="2CC758BC" w14:textId="77777777" w:rsidR="00411EB4" w:rsidRPr="00164352" w:rsidRDefault="00411EB4" w:rsidP="00164352">
            <w:pPr>
              <w:jc w:val="both"/>
            </w:pPr>
          </w:p>
        </w:tc>
        <w:tc>
          <w:tcPr>
            <w:tcW w:w="1176" w:type="dxa"/>
            <w:shd w:val="clear" w:color="auto" w:fill="C6D9F1" w:themeFill="text2" w:themeFillTint="33"/>
          </w:tcPr>
          <w:p w14:paraId="76A3F30B" w14:textId="77777777" w:rsidR="00411EB4" w:rsidRPr="00164352" w:rsidRDefault="00411EB4" w:rsidP="00164352">
            <w:pPr>
              <w:jc w:val="both"/>
            </w:pPr>
            <w:r w:rsidRPr="00164352">
              <w:t>5</w:t>
            </w:r>
          </w:p>
        </w:tc>
        <w:tc>
          <w:tcPr>
            <w:tcW w:w="864" w:type="dxa"/>
            <w:shd w:val="clear" w:color="auto" w:fill="C6D9F1" w:themeFill="text2" w:themeFillTint="33"/>
          </w:tcPr>
          <w:p w14:paraId="0AAFE988" w14:textId="77777777" w:rsidR="00411EB4" w:rsidRPr="00164352" w:rsidRDefault="00411EB4" w:rsidP="00164352">
            <w:pPr>
              <w:jc w:val="both"/>
            </w:pPr>
            <w:r w:rsidRPr="00164352">
              <w:t>4</w:t>
            </w:r>
          </w:p>
        </w:tc>
        <w:tc>
          <w:tcPr>
            <w:tcW w:w="865" w:type="dxa"/>
            <w:shd w:val="clear" w:color="auto" w:fill="C6D9F1" w:themeFill="text2" w:themeFillTint="33"/>
          </w:tcPr>
          <w:p w14:paraId="199EB5B0" w14:textId="77777777" w:rsidR="00411EB4" w:rsidRPr="00164352" w:rsidRDefault="00411EB4" w:rsidP="00164352">
            <w:pPr>
              <w:jc w:val="both"/>
            </w:pPr>
            <w:r w:rsidRPr="00164352">
              <w:t>3</w:t>
            </w:r>
          </w:p>
        </w:tc>
        <w:tc>
          <w:tcPr>
            <w:tcW w:w="865" w:type="dxa"/>
            <w:shd w:val="clear" w:color="auto" w:fill="C6D9F1" w:themeFill="text2" w:themeFillTint="33"/>
          </w:tcPr>
          <w:p w14:paraId="78ACEC03" w14:textId="77777777" w:rsidR="00411EB4" w:rsidRPr="00164352" w:rsidRDefault="00411EB4" w:rsidP="00164352">
            <w:pPr>
              <w:jc w:val="both"/>
            </w:pPr>
            <w:r w:rsidRPr="00164352">
              <w:t>2</w:t>
            </w:r>
          </w:p>
        </w:tc>
        <w:tc>
          <w:tcPr>
            <w:tcW w:w="884" w:type="dxa"/>
            <w:shd w:val="clear" w:color="auto" w:fill="C6D9F1" w:themeFill="text2" w:themeFillTint="33"/>
          </w:tcPr>
          <w:p w14:paraId="1CE72F72" w14:textId="77777777" w:rsidR="00411EB4" w:rsidRPr="00164352" w:rsidRDefault="00411EB4" w:rsidP="00164352">
            <w:pPr>
              <w:jc w:val="both"/>
            </w:pPr>
            <w:r w:rsidRPr="00164352">
              <w:t>Ср. тест балл</w:t>
            </w:r>
          </w:p>
        </w:tc>
        <w:tc>
          <w:tcPr>
            <w:tcW w:w="890" w:type="dxa"/>
            <w:shd w:val="clear" w:color="auto" w:fill="C6D9F1" w:themeFill="text2" w:themeFillTint="33"/>
          </w:tcPr>
          <w:p w14:paraId="6C13E1BB" w14:textId="77777777" w:rsidR="00411EB4" w:rsidRPr="00164352" w:rsidRDefault="00411EB4" w:rsidP="00164352">
            <w:pPr>
              <w:jc w:val="both"/>
            </w:pPr>
            <w:r w:rsidRPr="00164352">
              <w:t xml:space="preserve">Ср. </w:t>
            </w:r>
            <w:proofErr w:type="spellStart"/>
            <w:r w:rsidRPr="00164352">
              <w:t>оцен</w:t>
            </w:r>
            <w:proofErr w:type="spellEnd"/>
            <w:r w:rsidRPr="00164352">
              <w:t>. балл</w:t>
            </w:r>
          </w:p>
        </w:tc>
        <w:tc>
          <w:tcPr>
            <w:tcW w:w="956" w:type="dxa"/>
            <w:shd w:val="clear" w:color="auto" w:fill="C6D9F1" w:themeFill="text2" w:themeFillTint="33"/>
          </w:tcPr>
          <w:p w14:paraId="51C7C169" w14:textId="77777777" w:rsidR="00411EB4" w:rsidRPr="00164352" w:rsidRDefault="00411EB4" w:rsidP="00164352">
            <w:pPr>
              <w:jc w:val="both"/>
            </w:pPr>
            <w:r w:rsidRPr="00164352">
              <w:t>Кач-во %</w:t>
            </w:r>
          </w:p>
        </w:tc>
        <w:tc>
          <w:tcPr>
            <w:tcW w:w="577" w:type="dxa"/>
            <w:shd w:val="clear" w:color="auto" w:fill="C6D9F1" w:themeFill="text2" w:themeFillTint="33"/>
          </w:tcPr>
          <w:p w14:paraId="7753CA5C" w14:textId="77777777" w:rsidR="00411EB4" w:rsidRPr="00164352" w:rsidRDefault="00411EB4" w:rsidP="00164352">
            <w:pPr>
              <w:jc w:val="both"/>
            </w:pPr>
            <w:r w:rsidRPr="00164352">
              <w:t>Успев. %</w:t>
            </w:r>
          </w:p>
        </w:tc>
      </w:tr>
      <w:tr w:rsidR="00411EB4" w:rsidRPr="00164352" w14:paraId="0472567B" w14:textId="77777777" w:rsidTr="0071283B">
        <w:tc>
          <w:tcPr>
            <w:tcW w:w="1942" w:type="dxa"/>
            <w:shd w:val="clear" w:color="auto" w:fill="DAEEF3" w:themeFill="accent5" w:themeFillTint="33"/>
          </w:tcPr>
          <w:p w14:paraId="2D852EC5" w14:textId="77777777" w:rsidR="00411EB4" w:rsidRPr="00164352" w:rsidRDefault="00411EB4" w:rsidP="00164352">
            <w:pPr>
              <w:jc w:val="both"/>
            </w:pPr>
            <w:r w:rsidRPr="00164352">
              <w:t xml:space="preserve">Информатика </w:t>
            </w:r>
          </w:p>
        </w:tc>
        <w:tc>
          <w:tcPr>
            <w:tcW w:w="1012" w:type="dxa"/>
            <w:shd w:val="clear" w:color="auto" w:fill="DAEEF3" w:themeFill="accent5" w:themeFillTint="33"/>
          </w:tcPr>
          <w:p w14:paraId="69601986" w14:textId="77777777" w:rsidR="00411EB4" w:rsidRPr="00164352" w:rsidRDefault="00411EB4" w:rsidP="00164352">
            <w:pPr>
              <w:jc w:val="both"/>
              <w:rPr>
                <w:lang w:val="en-US"/>
              </w:rPr>
            </w:pPr>
            <w:r w:rsidRPr="00164352">
              <w:t>7</w:t>
            </w:r>
            <w:r w:rsidR="00A07B64" w:rsidRPr="00164352">
              <w:t>4</w:t>
            </w:r>
          </w:p>
        </w:tc>
        <w:tc>
          <w:tcPr>
            <w:tcW w:w="1176" w:type="dxa"/>
            <w:shd w:val="clear" w:color="auto" w:fill="DAEEF3" w:themeFill="accent5" w:themeFillTint="33"/>
          </w:tcPr>
          <w:p w14:paraId="26C02158" w14:textId="77777777" w:rsidR="00411EB4" w:rsidRPr="00164352" w:rsidRDefault="001332B8" w:rsidP="00164352">
            <w:pPr>
              <w:jc w:val="both"/>
            </w:pPr>
            <w:r w:rsidRPr="00164352">
              <w:t>3</w:t>
            </w:r>
          </w:p>
        </w:tc>
        <w:tc>
          <w:tcPr>
            <w:tcW w:w="864" w:type="dxa"/>
            <w:shd w:val="clear" w:color="auto" w:fill="DAEEF3" w:themeFill="accent5" w:themeFillTint="33"/>
          </w:tcPr>
          <w:p w14:paraId="33CBE385" w14:textId="77777777" w:rsidR="00411EB4" w:rsidRPr="00164352" w:rsidRDefault="00411EB4" w:rsidP="00164352">
            <w:pPr>
              <w:jc w:val="both"/>
            </w:pPr>
            <w:r w:rsidRPr="00164352">
              <w:rPr>
                <w:lang w:val="en-US"/>
              </w:rPr>
              <w:t>1</w:t>
            </w:r>
            <w:r w:rsidR="001332B8" w:rsidRPr="00164352">
              <w:t>7</w:t>
            </w:r>
          </w:p>
        </w:tc>
        <w:tc>
          <w:tcPr>
            <w:tcW w:w="865" w:type="dxa"/>
            <w:shd w:val="clear" w:color="auto" w:fill="DAEEF3" w:themeFill="accent5" w:themeFillTint="33"/>
          </w:tcPr>
          <w:p w14:paraId="2FE421C9" w14:textId="77777777" w:rsidR="00411EB4" w:rsidRPr="00164352" w:rsidRDefault="00411EB4" w:rsidP="00164352">
            <w:pPr>
              <w:jc w:val="both"/>
            </w:pPr>
            <w:r w:rsidRPr="00164352">
              <w:rPr>
                <w:lang w:val="en-US"/>
              </w:rPr>
              <w:t>5</w:t>
            </w:r>
            <w:r w:rsidR="001332B8" w:rsidRPr="00164352">
              <w:t>4</w:t>
            </w:r>
          </w:p>
        </w:tc>
        <w:tc>
          <w:tcPr>
            <w:tcW w:w="865" w:type="dxa"/>
            <w:shd w:val="clear" w:color="auto" w:fill="DAEEF3" w:themeFill="accent5" w:themeFillTint="33"/>
          </w:tcPr>
          <w:p w14:paraId="5DF0E5E6" w14:textId="77777777" w:rsidR="00411EB4" w:rsidRPr="00164352" w:rsidRDefault="002112FA" w:rsidP="00164352">
            <w:pPr>
              <w:jc w:val="both"/>
            </w:pPr>
            <w:r w:rsidRPr="00164352">
              <w:t>0</w:t>
            </w:r>
          </w:p>
        </w:tc>
        <w:tc>
          <w:tcPr>
            <w:tcW w:w="884" w:type="dxa"/>
            <w:shd w:val="clear" w:color="auto" w:fill="DAEEF3" w:themeFill="accent5" w:themeFillTint="33"/>
          </w:tcPr>
          <w:p w14:paraId="7DB08623" w14:textId="77777777" w:rsidR="00411EB4" w:rsidRPr="00164352" w:rsidRDefault="00450393" w:rsidP="00164352">
            <w:pPr>
              <w:jc w:val="both"/>
            </w:pPr>
            <w:r w:rsidRPr="00164352">
              <w:t>10</w:t>
            </w:r>
          </w:p>
        </w:tc>
        <w:tc>
          <w:tcPr>
            <w:tcW w:w="890" w:type="dxa"/>
            <w:shd w:val="clear" w:color="auto" w:fill="DAEEF3" w:themeFill="accent5" w:themeFillTint="33"/>
          </w:tcPr>
          <w:p w14:paraId="7816E7E5" w14:textId="77777777" w:rsidR="00411EB4" w:rsidRPr="00164352" w:rsidRDefault="001332B8" w:rsidP="00164352">
            <w:pPr>
              <w:jc w:val="both"/>
            </w:pPr>
            <w:r w:rsidRPr="00164352">
              <w:t>3,3</w:t>
            </w:r>
          </w:p>
        </w:tc>
        <w:tc>
          <w:tcPr>
            <w:tcW w:w="956" w:type="dxa"/>
            <w:shd w:val="clear" w:color="auto" w:fill="DAEEF3" w:themeFill="accent5" w:themeFillTint="33"/>
          </w:tcPr>
          <w:p w14:paraId="21CB2DB6" w14:textId="77777777" w:rsidR="00411EB4" w:rsidRPr="00164352" w:rsidRDefault="001332B8" w:rsidP="00164352">
            <w:pPr>
              <w:jc w:val="both"/>
            </w:pPr>
            <w:r w:rsidRPr="00164352">
              <w:t>27%</w:t>
            </w:r>
          </w:p>
        </w:tc>
        <w:tc>
          <w:tcPr>
            <w:tcW w:w="577" w:type="dxa"/>
            <w:shd w:val="clear" w:color="auto" w:fill="DAEEF3" w:themeFill="accent5" w:themeFillTint="33"/>
          </w:tcPr>
          <w:p w14:paraId="0AA559CA" w14:textId="77777777" w:rsidR="00411EB4" w:rsidRPr="00164352" w:rsidRDefault="001332B8" w:rsidP="00164352">
            <w:pPr>
              <w:jc w:val="both"/>
            </w:pPr>
            <w:r w:rsidRPr="00164352">
              <w:t>100</w:t>
            </w:r>
          </w:p>
        </w:tc>
      </w:tr>
      <w:tr w:rsidR="00411EB4" w:rsidRPr="00164352" w14:paraId="704C35EA" w14:textId="77777777" w:rsidTr="0071283B">
        <w:tc>
          <w:tcPr>
            <w:tcW w:w="1942" w:type="dxa"/>
            <w:shd w:val="clear" w:color="auto" w:fill="DAEEF3" w:themeFill="accent5" w:themeFillTint="33"/>
          </w:tcPr>
          <w:p w14:paraId="316C53B9" w14:textId="77777777" w:rsidR="00411EB4" w:rsidRPr="00164352" w:rsidRDefault="00411EB4" w:rsidP="00164352">
            <w:pPr>
              <w:jc w:val="both"/>
            </w:pPr>
            <w:r w:rsidRPr="00164352">
              <w:t>Обществознание</w:t>
            </w:r>
          </w:p>
        </w:tc>
        <w:tc>
          <w:tcPr>
            <w:tcW w:w="1012" w:type="dxa"/>
            <w:shd w:val="clear" w:color="auto" w:fill="DAEEF3" w:themeFill="accent5" w:themeFillTint="33"/>
          </w:tcPr>
          <w:p w14:paraId="23D4AC09" w14:textId="77777777" w:rsidR="00411EB4" w:rsidRPr="00164352" w:rsidRDefault="00A07B64" w:rsidP="00164352">
            <w:pPr>
              <w:jc w:val="both"/>
            </w:pPr>
            <w:r w:rsidRPr="00164352">
              <w:t>59</w:t>
            </w:r>
          </w:p>
        </w:tc>
        <w:tc>
          <w:tcPr>
            <w:tcW w:w="1176" w:type="dxa"/>
            <w:shd w:val="clear" w:color="auto" w:fill="DAEEF3" w:themeFill="accent5" w:themeFillTint="33"/>
          </w:tcPr>
          <w:p w14:paraId="30D8A837" w14:textId="77777777" w:rsidR="00411EB4" w:rsidRPr="00164352" w:rsidRDefault="003A58EB" w:rsidP="00164352">
            <w:pPr>
              <w:jc w:val="both"/>
            </w:pPr>
            <w:r w:rsidRPr="00164352">
              <w:t>0</w:t>
            </w:r>
          </w:p>
        </w:tc>
        <w:tc>
          <w:tcPr>
            <w:tcW w:w="864" w:type="dxa"/>
            <w:shd w:val="clear" w:color="auto" w:fill="DAEEF3" w:themeFill="accent5" w:themeFillTint="33"/>
          </w:tcPr>
          <w:p w14:paraId="02BA22BF" w14:textId="77777777" w:rsidR="00411EB4" w:rsidRPr="00164352" w:rsidRDefault="003A58EB" w:rsidP="00164352">
            <w:pPr>
              <w:jc w:val="both"/>
            </w:pPr>
            <w:r w:rsidRPr="00164352">
              <w:t>18</w:t>
            </w:r>
          </w:p>
        </w:tc>
        <w:tc>
          <w:tcPr>
            <w:tcW w:w="865" w:type="dxa"/>
            <w:shd w:val="clear" w:color="auto" w:fill="DAEEF3" w:themeFill="accent5" w:themeFillTint="33"/>
          </w:tcPr>
          <w:p w14:paraId="39D3A7EB" w14:textId="77777777" w:rsidR="00411EB4" w:rsidRPr="00164352" w:rsidRDefault="003A58EB" w:rsidP="00164352">
            <w:pPr>
              <w:jc w:val="both"/>
            </w:pPr>
            <w:r w:rsidRPr="00164352">
              <w:t>39</w:t>
            </w:r>
          </w:p>
        </w:tc>
        <w:tc>
          <w:tcPr>
            <w:tcW w:w="865" w:type="dxa"/>
            <w:shd w:val="clear" w:color="auto" w:fill="DAEEF3" w:themeFill="accent5" w:themeFillTint="33"/>
          </w:tcPr>
          <w:p w14:paraId="07DDB480" w14:textId="77777777" w:rsidR="00411EB4" w:rsidRPr="00164352" w:rsidRDefault="003A58EB" w:rsidP="00164352">
            <w:pPr>
              <w:jc w:val="both"/>
            </w:pPr>
            <w:r w:rsidRPr="00164352">
              <w:t>2</w:t>
            </w:r>
          </w:p>
        </w:tc>
        <w:tc>
          <w:tcPr>
            <w:tcW w:w="884" w:type="dxa"/>
            <w:shd w:val="clear" w:color="auto" w:fill="DAEEF3" w:themeFill="accent5" w:themeFillTint="33"/>
          </w:tcPr>
          <w:p w14:paraId="5F62399C" w14:textId="77777777" w:rsidR="00411EB4" w:rsidRPr="00164352" w:rsidRDefault="00742024" w:rsidP="00164352">
            <w:pPr>
              <w:jc w:val="both"/>
            </w:pPr>
            <w:r w:rsidRPr="00164352">
              <w:t>20</w:t>
            </w:r>
          </w:p>
        </w:tc>
        <w:tc>
          <w:tcPr>
            <w:tcW w:w="890" w:type="dxa"/>
            <w:shd w:val="clear" w:color="auto" w:fill="DAEEF3" w:themeFill="accent5" w:themeFillTint="33"/>
          </w:tcPr>
          <w:p w14:paraId="56490ED4" w14:textId="77777777" w:rsidR="00411EB4" w:rsidRPr="00164352" w:rsidRDefault="003A58EB" w:rsidP="00164352">
            <w:pPr>
              <w:jc w:val="both"/>
            </w:pPr>
            <w:r w:rsidRPr="00164352">
              <w:t>3,3</w:t>
            </w:r>
          </w:p>
        </w:tc>
        <w:tc>
          <w:tcPr>
            <w:tcW w:w="956" w:type="dxa"/>
            <w:shd w:val="clear" w:color="auto" w:fill="DAEEF3" w:themeFill="accent5" w:themeFillTint="33"/>
          </w:tcPr>
          <w:p w14:paraId="4BCAD034" w14:textId="77777777" w:rsidR="00411EB4" w:rsidRPr="00164352" w:rsidRDefault="003A58EB" w:rsidP="00164352">
            <w:pPr>
              <w:jc w:val="both"/>
            </w:pPr>
            <w:r w:rsidRPr="00164352">
              <w:t>31%</w:t>
            </w:r>
          </w:p>
        </w:tc>
        <w:tc>
          <w:tcPr>
            <w:tcW w:w="577" w:type="dxa"/>
            <w:shd w:val="clear" w:color="auto" w:fill="DAEEF3" w:themeFill="accent5" w:themeFillTint="33"/>
          </w:tcPr>
          <w:p w14:paraId="3EA23807" w14:textId="77777777" w:rsidR="00411EB4" w:rsidRPr="00164352" w:rsidRDefault="003A58EB" w:rsidP="00164352">
            <w:pPr>
              <w:jc w:val="both"/>
            </w:pPr>
            <w:r w:rsidRPr="00164352">
              <w:t>97</w:t>
            </w:r>
          </w:p>
        </w:tc>
      </w:tr>
      <w:tr w:rsidR="00411EB4" w:rsidRPr="00164352" w14:paraId="316DA524" w14:textId="77777777" w:rsidTr="0071283B">
        <w:tc>
          <w:tcPr>
            <w:tcW w:w="1942" w:type="dxa"/>
            <w:shd w:val="clear" w:color="auto" w:fill="DAEEF3" w:themeFill="accent5" w:themeFillTint="33"/>
          </w:tcPr>
          <w:p w14:paraId="36BD35E3" w14:textId="77777777" w:rsidR="00411EB4" w:rsidRPr="00164352" w:rsidRDefault="00411EB4" w:rsidP="00164352">
            <w:pPr>
              <w:jc w:val="both"/>
            </w:pPr>
            <w:r w:rsidRPr="00164352">
              <w:t>География</w:t>
            </w:r>
          </w:p>
        </w:tc>
        <w:tc>
          <w:tcPr>
            <w:tcW w:w="1012" w:type="dxa"/>
            <w:shd w:val="clear" w:color="auto" w:fill="DAEEF3" w:themeFill="accent5" w:themeFillTint="33"/>
          </w:tcPr>
          <w:p w14:paraId="13C92441" w14:textId="77777777" w:rsidR="00411EB4" w:rsidRPr="00164352" w:rsidRDefault="00C24969" w:rsidP="00164352">
            <w:pPr>
              <w:jc w:val="both"/>
              <w:rPr>
                <w:lang w:val="en-US"/>
              </w:rPr>
            </w:pPr>
            <w:r w:rsidRPr="00164352">
              <w:rPr>
                <w:lang w:val="en-US"/>
              </w:rPr>
              <w:t>54</w:t>
            </w:r>
          </w:p>
        </w:tc>
        <w:tc>
          <w:tcPr>
            <w:tcW w:w="1176" w:type="dxa"/>
            <w:shd w:val="clear" w:color="auto" w:fill="DAEEF3" w:themeFill="accent5" w:themeFillTint="33"/>
          </w:tcPr>
          <w:p w14:paraId="26807C79" w14:textId="77777777" w:rsidR="00411EB4" w:rsidRPr="00164352" w:rsidRDefault="003A58EB" w:rsidP="00164352">
            <w:pPr>
              <w:jc w:val="both"/>
            </w:pPr>
            <w:r w:rsidRPr="00164352">
              <w:t>13</w:t>
            </w:r>
          </w:p>
        </w:tc>
        <w:tc>
          <w:tcPr>
            <w:tcW w:w="864" w:type="dxa"/>
            <w:shd w:val="clear" w:color="auto" w:fill="DAEEF3" w:themeFill="accent5" w:themeFillTint="33"/>
          </w:tcPr>
          <w:p w14:paraId="2A3403E7" w14:textId="77777777" w:rsidR="00411EB4" w:rsidRPr="00164352" w:rsidRDefault="003A58EB" w:rsidP="00164352">
            <w:pPr>
              <w:jc w:val="both"/>
            </w:pPr>
            <w:r w:rsidRPr="00164352">
              <w:t>20</w:t>
            </w:r>
          </w:p>
        </w:tc>
        <w:tc>
          <w:tcPr>
            <w:tcW w:w="865" w:type="dxa"/>
            <w:shd w:val="clear" w:color="auto" w:fill="DAEEF3" w:themeFill="accent5" w:themeFillTint="33"/>
          </w:tcPr>
          <w:p w14:paraId="28867582" w14:textId="77777777" w:rsidR="00411EB4" w:rsidRPr="00164352" w:rsidRDefault="003A58EB" w:rsidP="00164352">
            <w:pPr>
              <w:jc w:val="both"/>
            </w:pPr>
            <w:r w:rsidRPr="00164352">
              <w:t>20</w:t>
            </w:r>
          </w:p>
        </w:tc>
        <w:tc>
          <w:tcPr>
            <w:tcW w:w="865" w:type="dxa"/>
            <w:shd w:val="clear" w:color="auto" w:fill="DAEEF3" w:themeFill="accent5" w:themeFillTint="33"/>
          </w:tcPr>
          <w:p w14:paraId="4956C5BB" w14:textId="77777777" w:rsidR="00411EB4" w:rsidRPr="00164352" w:rsidRDefault="003A58EB" w:rsidP="00164352">
            <w:pPr>
              <w:jc w:val="both"/>
            </w:pPr>
            <w:r w:rsidRPr="00164352">
              <w:t>1</w:t>
            </w:r>
          </w:p>
        </w:tc>
        <w:tc>
          <w:tcPr>
            <w:tcW w:w="884" w:type="dxa"/>
            <w:shd w:val="clear" w:color="auto" w:fill="DAEEF3" w:themeFill="accent5" w:themeFillTint="33"/>
          </w:tcPr>
          <w:p w14:paraId="20EC780B" w14:textId="77777777" w:rsidR="00411EB4" w:rsidRPr="00164352" w:rsidRDefault="00450393" w:rsidP="00164352">
            <w:pPr>
              <w:jc w:val="both"/>
            </w:pPr>
            <w:r w:rsidRPr="00164352">
              <w:t>20</w:t>
            </w:r>
          </w:p>
        </w:tc>
        <w:tc>
          <w:tcPr>
            <w:tcW w:w="890" w:type="dxa"/>
            <w:shd w:val="clear" w:color="auto" w:fill="DAEEF3" w:themeFill="accent5" w:themeFillTint="33"/>
          </w:tcPr>
          <w:p w14:paraId="2AC6010F" w14:textId="77777777" w:rsidR="00411EB4" w:rsidRPr="00164352" w:rsidRDefault="003A58EB" w:rsidP="00164352">
            <w:pPr>
              <w:jc w:val="both"/>
            </w:pPr>
            <w:r w:rsidRPr="00164352">
              <w:t>3,8</w:t>
            </w:r>
          </w:p>
        </w:tc>
        <w:tc>
          <w:tcPr>
            <w:tcW w:w="956" w:type="dxa"/>
            <w:shd w:val="clear" w:color="auto" w:fill="DAEEF3" w:themeFill="accent5" w:themeFillTint="33"/>
          </w:tcPr>
          <w:p w14:paraId="092365BC" w14:textId="77777777" w:rsidR="00411EB4" w:rsidRPr="00164352" w:rsidRDefault="003A58EB" w:rsidP="00164352">
            <w:pPr>
              <w:jc w:val="both"/>
            </w:pPr>
            <w:r w:rsidRPr="00164352">
              <w:t>61%</w:t>
            </w:r>
          </w:p>
        </w:tc>
        <w:tc>
          <w:tcPr>
            <w:tcW w:w="577" w:type="dxa"/>
            <w:shd w:val="clear" w:color="auto" w:fill="DAEEF3" w:themeFill="accent5" w:themeFillTint="33"/>
          </w:tcPr>
          <w:p w14:paraId="2E028323" w14:textId="77777777" w:rsidR="00411EB4" w:rsidRPr="00164352" w:rsidRDefault="003A58EB" w:rsidP="00164352">
            <w:pPr>
              <w:jc w:val="both"/>
            </w:pPr>
            <w:r w:rsidRPr="00164352">
              <w:t>98</w:t>
            </w:r>
          </w:p>
        </w:tc>
      </w:tr>
      <w:tr w:rsidR="00411EB4" w:rsidRPr="00164352" w14:paraId="1845193C" w14:textId="77777777" w:rsidTr="0071283B">
        <w:tc>
          <w:tcPr>
            <w:tcW w:w="1942" w:type="dxa"/>
            <w:shd w:val="clear" w:color="auto" w:fill="DAEEF3" w:themeFill="accent5" w:themeFillTint="33"/>
          </w:tcPr>
          <w:p w14:paraId="56651E3C" w14:textId="77777777" w:rsidR="00411EB4" w:rsidRPr="00164352" w:rsidRDefault="00C24969" w:rsidP="00164352">
            <w:pPr>
              <w:jc w:val="both"/>
            </w:pPr>
            <w:r w:rsidRPr="00164352">
              <w:t>История</w:t>
            </w:r>
          </w:p>
        </w:tc>
        <w:tc>
          <w:tcPr>
            <w:tcW w:w="1012" w:type="dxa"/>
            <w:shd w:val="clear" w:color="auto" w:fill="DAEEF3" w:themeFill="accent5" w:themeFillTint="33"/>
          </w:tcPr>
          <w:p w14:paraId="0045BA91" w14:textId="77777777" w:rsidR="00411EB4" w:rsidRPr="00164352" w:rsidRDefault="00C24969" w:rsidP="00164352">
            <w:pPr>
              <w:jc w:val="both"/>
              <w:rPr>
                <w:lang w:val="en-US"/>
              </w:rPr>
            </w:pPr>
            <w:r w:rsidRPr="00164352">
              <w:rPr>
                <w:lang w:val="en-US"/>
              </w:rPr>
              <w:t>1</w:t>
            </w:r>
          </w:p>
        </w:tc>
        <w:tc>
          <w:tcPr>
            <w:tcW w:w="1176" w:type="dxa"/>
            <w:shd w:val="clear" w:color="auto" w:fill="DAEEF3" w:themeFill="accent5" w:themeFillTint="33"/>
          </w:tcPr>
          <w:p w14:paraId="0E130D31" w14:textId="77777777" w:rsidR="00411EB4" w:rsidRPr="00164352" w:rsidRDefault="00411EB4" w:rsidP="00164352">
            <w:pPr>
              <w:jc w:val="both"/>
            </w:pPr>
            <w:r w:rsidRPr="00164352">
              <w:t>0</w:t>
            </w:r>
          </w:p>
        </w:tc>
        <w:tc>
          <w:tcPr>
            <w:tcW w:w="864" w:type="dxa"/>
            <w:shd w:val="clear" w:color="auto" w:fill="DAEEF3" w:themeFill="accent5" w:themeFillTint="33"/>
          </w:tcPr>
          <w:p w14:paraId="0BEDD358" w14:textId="77777777" w:rsidR="00411EB4" w:rsidRPr="00164352" w:rsidRDefault="003A58EB" w:rsidP="00164352">
            <w:pPr>
              <w:jc w:val="both"/>
            </w:pPr>
            <w:r w:rsidRPr="00164352">
              <w:t>1</w:t>
            </w:r>
          </w:p>
        </w:tc>
        <w:tc>
          <w:tcPr>
            <w:tcW w:w="865" w:type="dxa"/>
            <w:shd w:val="clear" w:color="auto" w:fill="DAEEF3" w:themeFill="accent5" w:themeFillTint="33"/>
          </w:tcPr>
          <w:p w14:paraId="3DD17DD7" w14:textId="77777777" w:rsidR="00411EB4" w:rsidRPr="00164352" w:rsidRDefault="00411EB4" w:rsidP="00164352">
            <w:pPr>
              <w:jc w:val="both"/>
            </w:pPr>
            <w:r w:rsidRPr="00164352">
              <w:t>0</w:t>
            </w:r>
          </w:p>
        </w:tc>
        <w:tc>
          <w:tcPr>
            <w:tcW w:w="865" w:type="dxa"/>
            <w:shd w:val="clear" w:color="auto" w:fill="DAEEF3" w:themeFill="accent5" w:themeFillTint="33"/>
          </w:tcPr>
          <w:p w14:paraId="28D566D9" w14:textId="77777777" w:rsidR="00411EB4" w:rsidRPr="00164352" w:rsidRDefault="003A58EB" w:rsidP="00164352">
            <w:pPr>
              <w:jc w:val="both"/>
            </w:pPr>
            <w:r w:rsidRPr="00164352">
              <w:t>0</w:t>
            </w:r>
          </w:p>
        </w:tc>
        <w:tc>
          <w:tcPr>
            <w:tcW w:w="884" w:type="dxa"/>
            <w:shd w:val="clear" w:color="auto" w:fill="DAEEF3" w:themeFill="accent5" w:themeFillTint="33"/>
          </w:tcPr>
          <w:p w14:paraId="1DD7524C" w14:textId="77777777" w:rsidR="00411EB4" w:rsidRPr="00164352" w:rsidRDefault="00450393" w:rsidP="00164352">
            <w:pPr>
              <w:jc w:val="both"/>
            </w:pPr>
            <w:r w:rsidRPr="00164352">
              <w:t>27</w:t>
            </w:r>
          </w:p>
        </w:tc>
        <w:tc>
          <w:tcPr>
            <w:tcW w:w="890" w:type="dxa"/>
            <w:shd w:val="clear" w:color="auto" w:fill="DAEEF3" w:themeFill="accent5" w:themeFillTint="33"/>
          </w:tcPr>
          <w:p w14:paraId="687D01AD" w14:textId="77777777" w:rsidR="00411EB4" w:rsidRPr="00164352" w:rsidRDefault="003A58EB" w:rsidP="00164352">
            <w:pPr>
              <w:jc w:val="both"/>
            </w:pPr>
            <w:r w:rsidRPr="00164352">
              <w:t>4</w:t>
            </w:r>
          </w:p>
        </w:tc>
        <w:tc>
          <w:tcPr>
            <w:tcW w:w="956" w:type="dxa"/>
            <w:shd w:val="clear" w:color="auto" w:fill="DAEEF3" w:themeFill="accent5" w:themeFillTint="33"/>
          </w:tcPr>
          <w:p w14:paraId="1EB64269" w14:textId="77777777" w:rsidR="00411EB4" w:rsidRPr="00164352" w:rsidRDefault="003A58EB" w:rsidP="00164352">
            <w:pPr>
              <w:jc w:val="both"/>
            </w:pPr>
            <w:r w:rsidRPr="00164352">
              <w:t>100%</w:t>
            </w:r>
          </w:p>
        </w:tc>
        <w:tc>
          <w:tcPr>
            <w:tcW w:w="577" w:type="dxa"/>
            <w:shd w:val="clear" w:color="auto" w:fill="DAEEF3" w:themeFill="accent5" w:themeFillTint="33"/>
          </w:tcPr>
          <w:p w14:paraId="511E7396" w14:textId="77777777" w:rsidR="00411EB4" w:rsidRPr="00164352" w:rsidRDefault="003A58EB" w:rsidP="00164352">
            <w:pPr>
              <w:jc w:val="both"/>
            </w:pPr>
            <w:r w:rsidRPr="00164352">
              <w:t>100</w:t>
            </w:r>
          </w:p>
        </w:tc>
      </w:tr>
      <w:tr w:rsidR="00411EB4" w:rsidRPr="00164352" w14:paraId="02BCA0E9" w14:textId="77777777" w:rsidTr="0071283B">
        <w:tc>
          <w:tcPr>
            <w:tcW w:w="1942" w:type="dxa"/>
            <w:shd w:val="clear" w:color="auto" w:fill="DAEEF3" w:themeFill="accent5" w:themeFillTint="33"/>
          </w:tcPr>
          <w:p w14:paraId="2DE5E12C" w14:textId="77777777" w:rsidR="00411EB4" w:rsidRPr="00164352" w:rsidRDefault="00411EB4" w:rsidP="00164352">
            <w:pPr>
              <w:jc w:val="both"/>
            </w:pPr>
            <w:r w:rsidRPr="00164352">
              <w:t>Физика</w:t>
            </w:r>
          </w:p>
        </w:tc>
        <w:tc>
          <w:tcPr>
            <w:tcW w:w="1012" w:type="dxa"/>
            <w:shd w:val="clear" w:color="auto" w:fill="DAEEF3" w:themeFill="accent5" w:themeFillTint="33"/>
          </w:tcPr>
          <w:p w14:paraId="66FC2EAC" w14:textId="77777777" w:rsidR="00411EB4" w:rsidRPr="00164352" w:rsidRDefault="00411EB4" w:rsidP="00164352">
            <w:pPr>
              <w:jc w:val="both"/>
              <w:rPr>
                <w:lang w:val="en-US"/>
              </w:rPr>
            </w:pPr>
            <w:r w:rsidRPr="00164352">
              <w:rPr>
                <w:lang w:val="en-US"/>
              </w:rPr>
              <w:t>36</w:t>
            </w:r>
          </w:p>
        </w:tc>
        <w:tc>
          <w:tcPr>
            <w:tcW w:w="1176" w:type="dxa"/>
            <w:shd w:val="clear" w:color="auto" w:fill="DAEEF3" w:themeFill="accent5" w:themeFillTint="33"/>
          </w:tcPr>
          <w:p w14:paraId="73976694" w14:textId="77777777" w:rsidR="00411EB4" w:rsidRPr="00164352" w:rsidRDefault="00411EB4" w:rsidP="00164352">
            <w:pPr>
              <w:jc w:val="both"/>
            </w:pPr>
            <w:r w:rsidRPr="00164352">
              <w:t>0</w:t>
            </w:r>
          </w:p>
        </w:tc>
        <w:tc>
          <w:tcPr>
            <w:tcW w:w="864" w:type="dxa"/>
            <w:shd w:val="clear" w:color="auto" w:fill="DAEEF3" w:themeFill="accent5" w:themeFillTint="33"/>
          </w:tcPr>
          <w:p w14:paraId="124743C3" w14:textId="77777777" w:rsidR="00411EB4" w:rsidRPr="00164352" w:rsidRDefault="003A58EB" w:rsidP="00164352">
            <w:pPr>
              <w:jc w:val="both"/>
            </w:pPr>
            <w:r w:rsidRPr="00164352">
              <w:t>11</w:t>
            </w:r>
          </w:p>
        </w:tc>
        <w:tc>
          <w:tcPr>
            <w:tcW w:w="865" w:type="dxa"/>
            <w:shd w:val="clear" w:color="auto" w:fill="DAEEF3" w:themeFill="accent5" w:themeFillTint="33"/>
          </w:tcPr>
          <w:p w14:paraId="52FF5D64" w14:textId="77777777" w:rsidR="00411EB4" w:rsidRPr="00164352" w:rsidRDefault="003A58EB" w:rsidP="00164352">
            <w:pPr>
              <w:jc w:val="both"/>
            </w:pPr>
            <w:r w:rsidRPr="00164352">
              <w:t>25</w:t>
            </w:r>
          </w:p>
        </w:tc>
        <w:tc>
          <w:tcPr>
            <w:tcW w:w="865" w:type="dxa"/>
            <w:shd w:val="clear" w:color="auto" w:fill="DAEEF3" w:themeFill="accent5" w:themeFillTint="33"/>
          </w:tcPr>
          <w:p w14:paraId="29AE9F18" w14:textId="77777777" w:rsidR="00411EB4" w:rsidRPr="00164352" w:rsidRDefault="003A58EB" w:rsidP="00164352">
            <w:pPr>
              <w:jc w:val="both"/>
            </w:pPr>
            <w:r w:rsidRPr="00164352">
              <w:t>0</w:t>
            </w:r>
          </w:p>
        </w:tc>
        <w:tc>
          <w:tcPr>
            <w:tcW w:w="884" w:type="dxa"/>
            <w:shd w:val="clear" w:color="auto" w:fill="DAEEF3" w:themeFill="accent5" w:themeFillTint="33"/>
          </w:tcPr>
          <w:p w14:paraId="2B1A266D" w14:textId="77777777" w:rsidR="00411EB4" w:rsidRPr="00164352" w:rsidRDefault="00450393" w:rsidP="00164352">
            <w:pPr>
              <w:jc w:val="both"/>
            </w:pPr>
            <w:r w:rsidRPr="00164352">
              <w:t>18</w:t>
            </w:r>
          </w:p>
        </w:tc>
        <w:tc>
          <w:tcPr>
            <w:tcW w:w="890" w:type="dxa"/>
            <w:shd w:val="clear" w:color="auto" w:fill="DAEEF3" w:themeFill="accent5" w:themeFillTint="33"/>
          </w:tcPr>
          <w:p w14:paraId="2540DABF" w14:textId="77777777" w:rsidR="00411EB4" w:rsidRPr="00164352" w:rsidRDefault="003A58EB" w:rsidP="00164352">
            <w:pPr>
              <w:jc w:val="both"/>
            </w:pPr>
            <w:r w:rsidRPr="00164352">
              <w:t>3,3</w:t>
            </w:r>
          </w:p>
        </w:tc>
        <w:tc>
          <w:tcPr>
            <w:tcW w:w="956" w:type="dxa"/>
            <w:shd w:val="clear" w:color="auto" w:fill="DAEEF3" w:themeFill="accent5" w:themeFillTint="33"/>
          </w:tcPr>
          <w:p w14:paraId="44149F3D" w14:textId="77777777" w:rsidR="00411EB4" w:rsidRPr="00164352" w:rsidRDefault="003A58EB" w:rsidP="00164352">
            <w:pPr>
              <w:jc w:val="both"/>
            </w:pPr>
            <w:r w:rsidRPr="00164352">
              <w:t>31%</w:t>
            </w:r>
          </w:p>
        </w:tc>
        <w:tc>
          <w:tcPr>
            <w:tcW w:w="577" w:type="dxa"/>
            <w:shd w:val="clear" w:color="auto" w:fill="DAEEF3" w:themeFill="accent5" w:themeFillTint="33"/>
          </w:tcPr>
          <w:p w14:paraId="662DB66F" w14:textId="77777777" w:rsidR="00411EB4" w:rsidRPr="00164352" w:rsidRDefault="003A58EB" w:rsidP="00164352">
            <w:pPr>
              <w:jc w:val="both"/>
            </w:pPr>
            <w:r w:rsidRPr="00164352">
              <w:t>100</w:t>
            </w:r>
          </w:p>
        </w:tc>
      </w:tr>
      <w:tr w:rsidR="00411EB4" w:rsidRPr="00164352" w14:paraId="569EFE00" w14:textId="77777777" w:rsidTr="0071283B">
        <w:tc>
          <w:tcPr>
            <w:tcW w:w="1942" w:type="dxa"/>
            <w:shd w:val="clear" w:color="auto" w:fill="C6D9F1" w:themeFill="text2" w:themeFillTint="33"/>
          </w:tcPr>
          <w:p w14:paraId="1975C34B" w14:textId="77777777" w:rsidR="00411EB4" w:rsidRPr="00164352" w:rsidRDefault="00411EB4" w:rsidP="00164352">
            <w:pPr>
              <w:jc w:val="both"/>
            </w:pPr>
            <w:r w:rsidRPr="00164352">
              <w:t>ИТОГО</w:t>
            </w:r>
          </w:p>
        </w:tc>
        <w:tc>
          <w:tcPr>
            <w:tcW w:w="1012" w:type="dxa"/>
            <w:shd w:val="clear" w:color="auto" w:fill="C6D9F1" w:themeFill="text2" w:themeFillTint="33"/>
          </w:tcPr>
          <w:p w14:paraId="55D1D403" w14:textId="77777777" w:rsidR="00411EB4" w:rsidRPr="00164352" w:rsidRDefault="003A58EB" w:rsidP="00164352">
            <w:pPr>
              <w:jc w:val="both"/>
            </w:pPr>
            <w:r w:rsidRPr="00164352">
              <w:t>224</w:t>
            </w:r>
          </w:p>
        </w:tc>
        <w:tc>
          <w:tcPr>
            <w:tcW w:w="1176" w:type="dxa"/>
            <w:shd w:val="clear" w:color="auto" w:fill="C6D9F1" w:themeFill="text2" w:themeFillTint="33"/>
          </w:tcPr>
          <w:p w14:paraId="6DBF57AC" w14:textId="77777777" w:rsidR="00411EB4" w:rsidRPr="00164352" w:rsidRDefault="003A58EB" w:rsidP="00164352">
            <w:pPr>
              <w:jc w:val="both"/>
            </w:pPr>
            <w:r w:rsidRPr="00164352">
              <w:t>16</w:t>
            </w:r>
          </w:p>
        </w:tc>
        <w:tc>
          <w:tcPr>
            <w:tcW w:w="864" w:type="dxa"/>
            <w:shd w:val="clear" w:color="auto" w:fill="C6D9F1" w:themeFill="text2" w:themeFillTint="33"/>
          </w:tcPr>
          <w:p w14:paraId="6093407E" w14:textId="77777777" w:rsidR="00411EB4" w:rsidRPr="00164352" w:rsidRDefault="003A58EB" w:rsidP="00164352">
            <w:pPr>
              <w:jc w:val="both"/>
            </w:pPr>
            <w:r w:rsidRPr="00164352">
              <w:t>67</w:t>
            </w:r>
          </w:p>
        </w:tc>
        <w:tc>
          <w:tcPr>
            <w:tcW w:w="865" w:type="dxa"/>
            <w:shd w:val="clear" w:color="auto" w:fill="C6D9F1" w:themeFill="text2" w:themeFillTint="33"/>
          </w:tcPr>
          <w:p w14:paraId="0C1E07E7" w14:textId="77777777" w:rsidR="00411EB4" w:rsidRPr="00164352" w:rsidRDefault="003A58EB" w:rsidP="00164352">
            <w:pPr>
              <w:jc w:val="both"/>
            </w:pPr>
            <w:r w:rsidRPr="00164352">
              <w:t>138</w:t>
            </w:r>
          </w:p>
        </w:tc>
        <w:tc>
          <w:tcPr>
            <w:tcW w:w="865" w:type="dxa"/>
            <w:shd w:val="clear" w:color="auto" w:fill="C6D9F1" w:themeFill="text2" w:themeFillTint="33"/>
          </w:tcPr>
          <w:p w14:paraId="7721F27F" w14:textId="77777777" w:rsidR="00411EB4" w:rsidRPr="00164352" w:rsidRDefault="003A58EB" w:rsidP="00164352">
            <w:pPr>
              <w:jc w:val="both"/>
            </w:pPr>
            <w:r w:rsidRPr="00164352">
              <w:t>3</w:t>
            </w:r>
          </w:p>
        </w:tc>
        <w:tc>
          <w:tcPr>
            <w:tcW w:w="884" w:type="dxa"/>
            <w:shd w:val="clear" w:color="auto" w:fill="C6D9F1" w:themeFill="text2" w:themeFillTint="33"/>
          </w:tcPr>
          <w:p w14:paraId="6C60DA36" w14:textId="77777777" w:rsidR="00411EB4" w:rsidRPr="00164352" w:rsidRDefault="00450393" w:rsidP="00164352">
            <w:pPr>
              <w:jc w:val="both"/>
            </w:pPr>
            <w:r w:rsidRPr="00164352">
              <w:t xml:space="preserve">   </w:t>
            </w:r>
            <w:r w:rsidR="002A65F3" w:rsidRPr="00164352">
              <w:t xml:space="preserve"> 19</w:t>
            </w:r>
          </w:p>
        </w:tc>
        <w:tc>
          <w:tcPr>
            <w:tcW w:w="890" w:type="dxa"/>
            <w:shd w:val="clear" w:color="auto" w:fill="C6D9F1" w:themeFill="text2" w:themeFillTint="33"/>
          </w:tcPr>
          <w:p w14:paraId="5AA02EFE" w14:textId="77777777" w:rsidR="00411EB4" w:rsidRPr="00164352" w:rsidRDefault="00450393" w:rsidP="00164352">
            <w:pPr>
              <w:jc w:val="both"/>
            </w:pPr>
            <w:r w:rsidRPr="00164352">
              <w:t>3,5</w:t>
            </w:r>
          </w:p>
        </w:tc>
        <w:tc>
          <w:tcPr>
            <w:tcW w:w="956" w:type="dxa"/>
            <w:shd w:val="clear" w:color="auto" w:fill="C6D9F1" w:themeFill="text2" w:themeFillTint="33"/>
          </w:tcPr>
          <w:p w14:paraId="4E37BD55" w14:textId="77777777" w:rsidR="00411EB4" w:rsidRPr="00164352" w:rsidRDefault="00450393" w:rsidP="00164352">
            <w:pPr>
              <w:jc w:val="both"/>
            </w:pPr>
            <w:r w:rsidRPr="00164352">
              <w:t>50%</w:t>
            </w:r>
          </w:p>
        </w:tc>
        <w:tc>
          <w:tcPr>
            <w:tcW w:w="577" w:type="dxa"/>
            <w:shd w:val="clear" w:color="auto" w:fill="C6D9F1" w:themeFill="text2" w:themeFillTint="33"/>
          </w:tcPr>
          <w:p w14:paraId="4B6757C5" w14:textId="77777777" w:rsidR="00411EB4" w:rsidRPr="00164352" w:rsidRDefault="00450393" w:rsidP="00164352">
            <w:pPr>
              <w:jc w:val="both"/>
            </w:pPr>
            <w:r w:rsidRPr="00164352">
              <w:t>99</w:t>
            </w:r>
          </w:p>
        </w:tc>
      </w:tr>
    </w:tbl>
    <w:p w14:paraId="2C83333F" w14:textId="77777777" w:rsidR="001B1E44" w:rsidRPr="00164352" w:rsidRDefault="00C41097" w:rsidP="00164352">
      <w:pPr>
        <w:shd w:val="clear" w:color="auto" w:fill="FFFFFF" w:themeFill="background1"/>
        <w:ind w:right="141"/>
        <w:jc w:val="both"/>
        <w:rPr>
          <w:rFonts w:eastAsiaTheme="minorEastAsia"/>
          <w:b/>
        </w:rPr>
      </w:pPr>
      <w:r w:rsidRPr="00164352">
        <w:rPr>
          <w:rFonts w:eastAsiaTheme="minorEastAsia"/>
          <w:b/>
        </w:rPr>
        <w:t xml:space="preserve">Таблица </w:t>
      </w:r>
      <w:r w:rsidR="00F93649" w:rsidRPr="00164352">
        <w:rPr>
          <w:rFonts w:eastAsiaTheme="minorEastAsia"/>
          <w:b/>
        </w:rPr>
        <w:t>2</w:t>
      </w:r>
      <w:r w:rsidR="000A1ECF" w:rsidRPr="00164352">
        <w:rPr>
          <w:rFonts w:eastAsiaTheme="minorEastAsia"/>
          <w:b/>
        </w:rPr>
        <w:t>2</w:t>
      </w:r>
      <w:r w:rsidRPr="00164352">
        <w:rPr>
          <w:rFonts w:eastAsiaTheme="minorEastAsia"/>
          <w:b/>
        </w:rPr>
        <w:t xml:space="preserve">. </w:t>
      </w:r>
      <w:r w:rsidR="00411EB4" w:rsidRPr="00164352">
        <w:rPr>
          <w:rFonts w:eastAsiaTheme="minorEastAsia"/>
          <w:b/>
        </w:rPr>
        <w:t>Результаты ГИА-9 в форме ОГЭ – обязательные предметы</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417"/>
        <w:gridCol w:w="709"/>
        <w:gridCol w:w="709"/>
        <w:gridCol w:w="708"/>
        <w:gridCol w:w="709"/>
        <w:gridCol w:w="851"/>
        <w:gridCol w:w="850"/>
        <w:gridCol w:w="1134"/>
        <w:gridCol w:w="709"/>
      </w:tblGrid>
      <w:tr w:rsidR="00411EB4" w:rsidRPr="00164352" w14:paraId="58BA03D1" w14:textId="77777777" w:rsidTr="0071283B">
        <w:tc>
          <w:tcPr>
            <w:tcW w:w="2269" w:type="dxa"/>
            <w:vMerge w:val="restart"/>
            <w:shd w:val="clear" w:color="auto" w:fill="C6D9F1" w:themeFill="text2" w:themeFillTint="33"/>
          </w:tcPr>
          <w:p w14:paraId="4051CB48" w14:textId="77777777" w:rsidR="00411EB4" w:rsidRPr="00164352" w:rsidRDefault="00411EB4" w:rsidP="00164352">
            <w:pPr>
              <w:jc w:val="both"/>
            </w:pPr>
            <w:r w:rsidRPr="00164352">
              <w:t>Предмет</w:t>
            </w:r>
          </w:p>
        </w:tc>
        <w:tc>
          <w:tcPr>
            <w:tcW w:w="1417" w:type="dxa"/>
            <w:vMerge w:val="restart"/>
            <w:shd w:val="clear" w:color="auto" w:fill="C6D9F1" w:themeFill="text2" w:themeFillTint="33"/>
          </w:tcPr>
          <w:p w14:paraId="1CF0695E" w14:textId="77777777" w:rsidR="00411EB4" w:rsidRPr="00164352" w:rsidRDefault="00411EB4" w:rsidP="00164352">
            <w:pPr>
              <w:jc w:val="both"/>
            </w:pPr>
            <w:r w:rsidRPr="00164352">
              <w:t>Всего сдавало ОГЭ</w:t>
            </w:r>
          </w:p>
        </w:tc>
        <w:tc>
          <w:tcPr>
            <w:tcW w:w="2835" w:type="dxa"/>
            <w:gridSpan w:val="4"/>
            <w:shd w:val="clear" w:color="auto" w:fill="C6D9F1" w:themeFill="text2" w:themeFillTint="33"/>
          </w:tcPr>
          <w:p w14:paraId="4E06F751" w14:textId="77777777" w:rsidR="00411EB4" w:rsidRPr="00164352" w:rsidRDefault="00411EB4" w:rsidP="00164352">
            <w:pPr>
              <w:jc w:val="both"/>
            </w:pPr>
            <w:r w:rsidRPr="00164352">
              <w:t>Получили оценку</w:t>
            </w:r>
          </w:p>
        </w:tc>
        <w:tc>
          <w:tcPr>
            <w:tcW w:w="3544" w:type="dxa"/>
            <w:gridSpan w:val="4"/>
            <w:shd w:val="clear" w:color="auto" w:fill="C6D9F1" w:themeFill="text2" w:themeFillTint="33"/>
          </w:tcPr>
          <w:p w14:paraId="7C4AB2CB" w14:textId="77777777" w:rsidR="00411EB4" w:rsidRPr="00164352" w:rsidRDefault="00411EB4" w:rsidP="00164352">
            <w:pPr>
              <w:jc w:val="both"/>
            </w:pPr>
            <w:r w:rsidRPr="00164352">
              <w:t>Показатели</w:t>
            </w:r>
          </w:p>
        </w:tc>
      </w:tr>
      <w:tr w:rsidR="00411EB4" w:rsidRPr="00164352" w14:paraId="200F3907" w14:textId="77777777" w:rsidTr="0071283B">
        <w:tc>
          <w:tcPr>
            <w:tcW w:w="2269" w:type="dxa"/>
            <w:vMerge/>
            <w:shd w:val="clear" w:color="auto" w:fill="DBE5F1" w:themeFill="accent1" w:themeFillTint="33"/>
          </w:tcPr>
          <w:p w14:paraId="73313C51" w14:textId="77777777" w:rsidR="00411EB4" w:rsidRPr="00164352" w:rsidRDefault="00411EB4" w:rsidP="00164352">
            <w:pPr>
              <w:jc w:val="both"/>
            </w:pPr>
          </w:p>
        </w:tc>
        <w:tc>
          <w:tcPr>
            <w:tcW w:w="1417" w:type="dxa"/>
            <w:vMerge/>
            <w:shd w:val="clear" w:color="auto" w:fill="DBE5F1" w:themeFill="accent1" w:themeFillTint="33"/>
          </w:tcPr>
          <w:p w14:paraId="42E3F5FF" w14:textId="77777777" w:rsidR="00411EB4" w:rsidRPr="00164352" w:rsidRDefault="00411EB4" w:rsidP="00164352">
            <w:pPr>
              <w:jc w:val="both"/>
            </w:pPr>
          </w:p>
        </w:tc>
        <w:tc>
          <w:tcPr>
            <w:tcW w:w="709" w:type="dxa"/>
            <w:shd w:val="clear" w:color="auto" w:fill="C6D9F1" w:themeFill="text2" w:themeFillTint="33"/>
          </w:tcPr>
          <w:p w14:paraId="3E611A2B" w14:textId="77777777" w:rsidR="00411EB4" w:rsidRPr="00164352" w:rsidRDefault="00411EB4" w:rsidP="00164352">
            <w:pPr>
              <w:jc w:val="both"/>
            </w:pPr>
            <w:r w:rsidRPr="00164352">
              <w:t>5</w:t>
            </w:r>
          </w:p>
        </w:tc>
        <w:tc>
          <w:tcPr>
            <w:tcW w:w="709" w:type="dxa"/>
            <w:shd w:val="clear" w:color="auto" w:fill="C6D9F1" w:themeFill="text2" w:themeFillTint="33"/>
          </w:tcPr>
          <w:p w14:paraId="2E35B7FE" w14:textId="77777777" w:rsidR="00411EB4" w:rsidRPr="00164352" w:rsidRDefault="00411EB4" w:rsidP="00164352">
            <w:pPr>
              <w:jc w:val="both"/>
            </w:pPr>
            <w:r w:rsidRPr="00164352">
              <w:t>4</w:t>
            </w:r>
          </w:p>
        </w:tc>
        <w:tc>
          <w:tcPr>
            <w:tcW w:w="708" w:type="dxa"/>
            <w:shd w:val="clear" w:color="auto" w:fill="C6D9F1" w:themeFill="text2" w:themeFillTint="33"/>
          </w:tcPr>
          <w:p w14:paraId="5DE052FA" w14:textId="77777777" w:rsidR="00411EB4" w:rsidRPr="00164352" w:rsidRDefault="00411EB4" w:rsidP="00164352">
            <w:pPr>
              <w:jc w:val="both"/>
            </w:pPr>
            <w:r w:rsidRPr="00164352">
              <w:t>3</w:t>
            </w:r>
          </w:p>
        </w:tc>
        <w:tc>
          <w:tcPr>
            <w:tcW w:w="709" w:type="dxa"/>
            <w:shd w:val="clear" w:color="auto" w:fill="C6D9F1" w:themeFill="text2" w:themeFillTint="33"/>
          </w:tcPr>
          <w:p w14:paraId="01DC3A82" w14:textId="77777777" w:rsidR="00411EB4" w:rsidRPr="00164352" w:rsidRDefault="00411EB4" w:rsidP="00164352">
            <w:pPr>
              <w:jc w:val="both"/>
            </w:pPr>
            <w:r w:rsidRPr="00164352">
              <w:t>2</w:t>
            </w:r>
          </w:p>
        </w:tc>
        <w:tc>
          <w:tcPr>
            <w:tcW w:w="851" w:type="dxa"/>
            <w:shd w:val="clear" w:color="auto" w:fill="C6D9F1" w:themeFill="text2" w:themeFillTint="33"/>
          </w:tcPr>
          <w:p w14:paraId="78BD401A" w14:textId="77777777" w:rsidR="00411EB4" w:rsidRPr="00164352" w:rsidRDefault="00411EB4" w:rsidP="00164352">
            <w:pPr>
              <w:jc w:val="both"/>
            </w:pPr>
            <w:r w:rsidRPr="00164352">
              <w:t>Ср. тест балл</w:t>
            </w:r>
          </w:p>
        </w:tc>
        <w:tc>
          <w:tcPr>
            <w:tcW w:w="850" w:type="dxa"/>
            <w:shd w:val="clear" w:color="auto" w:fill="C6D9F1" w:themeFill="text2" w:themeFillTint="33"/>
          </w:tcPr>
          <w:p w14:paraId="0F510C1A" w14:textId="77777777" w:rsidR="00411EB4" w:rsidRPr="00164352" w:rsidRDefault="00411EB4" w:rsidP="00164352">
            <w:pPr>
              <w:jc w:val="both"/>
            </w:pPr>
            <w:r w:rsidRPr="00164352">
              <w:t xml:space="preserve">Ср. </w:t>
            </w:r>
            <w:proofErr w:type="spellStart"/>
            <w:r w:rsidRPr="00164352">
              <w:t>оцен</w:t>
            </w:r>
            <w:proofErr w:type="spellEnd"/>
            <w:r w:rsidRPr="00164352">
              <w:t>. Балл</w:t>
            </w:r>
          </w:p>
        </w:tc>
        <w:tc>
          <w:tcPr>
            <w:tcW w:w="1134" w:type="dxa"/>
            <w:shd w:val="clear" w:color="auto" w:fill="C6D9F1" w:themeFill="text2" w:themeFillTint="33"/>
          </w:tcPr>
          <w:p w14:paraId="334A0628" w14:textId="77777777" w:rsidR="00411EB4" w:rsidRPr="00164352" w:rsidRDefault="00411EB4" w:rsidP="00164352">
            <w:pPr>
              <w:jc w:val="both"/>
            </w:pPr>
            <w:r w:rsidRPr="00164352">
              <w:t>Кач-во %</w:t>
            </w:r>
          </w:p>
        </w:tc>
        <w:tc>
          <w:tcPr>
            <w:tcW w:w="709" w:type="dxa"/>
            <w:shd w:val="clear" w:color="auto" w:fill="C6D9F1" w:themeFill="text2" w:themeFillTint="33"/>
          </w:tcPr>
          <w:p w14:paraId="39DAF5A9" w14:textId="77777777" w:rsidR="00411EB4" w:rsidRPr="00164352" w:rsidRDefault="00411EB4" w:rsidP="00164352">
            <w:pPr>
              <w:jc w:val="both"/>
            </w:pPr>
            <w:r w:rsidRPr="00164352">
              <w:t>Успев. %</w:t>
            </w:r>
          </w:p>
        </w:tc>
      </w:tr>
      <w:tr w:rsidR="00411EB4" w:rsidRPr="00164352" w14:paraId="20A9A34F" w14:textId="77777777" w:rsidTr="0071283B">
        <w:tc>
          <w:tcPr>
            <w:tcW w:w="2269" w:type="dxa"/>
            <w:shd w:val="clear" w:color="auto" w:fill="DAEEF3" w:themeFill="accent5" w:themeFillTint="33"/>
          </w:tcPr>
          <w:p w14:paraId="030B72DA" w14:textId="77777777" w:rsidR="00411EB4" w:rsidRPr="00164352" w:rsidRDefault="00411EB4" w:rsidP="00164352">
            <w:pPr>
              <w:jc w:val="both"/>
            </w:pPr>
            <w:r w:rsidRPr="00164352">
              <w:t>Русский язык</w:t>
            </w:r>
          </w:p>
        </w:tc>
        <w:tc>
          <w:tcPr>
            <w:tcW w:w="1417" w:type="dxa"/>
            <w:shd w:val="clear" w:color="auto" w:fill="DAEEF3" w:themeFill="accent5" w:themeFillTint="33"/>
          </w:tcPr>
          <w:p w14:paraId="6941B63D" w14:textId="77777777" w:rsidR="00411EB4" w:rsidRPr="00164352" w:rsidRDefault="0038101E" w:rsidP="00164352">
            <w:pPr>
              <w:jc w:val="both"/>
            </w:pPr>
            <w:r w:rsidRPr="00164352">
              <w:t>112</w:t>
            </w:r>
          </w:p>
        </w:tc>
        <w:tc>
          <w:tcPr>
            <w:tcW w:w="709" w:type="dxa"/>
            <w:shd w:val="clear" w:color="auto" w:fill="DAEEF3" w:themeFill="accent5" w:themeFillTint="33"/>
          </w:tcPr>
          <w:p w14:paraId="18F91FFA" w14:textId="77777777" w:rsidR="00411EB4" w:rsidRPr="00164352" w:rsidRDefault="0038101E" w:rsidP="00164352">
            <w:pPr>
              <w:jc w:val="both"/>
            </w:pPr>
            <w:r w:rsidRPr="00164352">
              <w:t xml:space="preserve">   </w:t>
            </w:r>
            <w:r w:rsidR="00C24969" w:rsidRPr="00164352">
              <w:rPr>
                <w:lang w:val="en-US"/>
              </w:rPr>
              <w:t>26</w:t>
            </w:r>
            <w:r w:rsidRPr="00164352">
              <w:t xml:space="preserve"> </w:t>
            </w:r>
          </w:p>
        </w:tc>
        <w:tc>
          <w:tcPr>
            <w:tcW w:w="709" w:type="dxa"/>
            <w:shd w:val="clear" w:color="auto" w:fill="DAEEF3" w:themeFill="accent5" w:themeFillTint="33"/>
          </w:tcPr>
          <w:p w14:paraId="284C6DD3" w14:textId="77777777" w:rsidR="00411EB4" w:rsidRPr="00164352" w:rsidRDefault="00C24969" w:rsidP="00164352">
            <w:pPr>
              <w:jc w:val="both"/>
              <w:rPr>
                <w:lang w:val="en-US"/>
              </w:rPr>
            </w:pPr>
            <w:r w:rsidRPr="00164352">
              <w:rPr>
                <w:lang w:val="en-US"/>
              </w:rPr>
              <w:t>30</w:t>
            </w:r>
          </w:p>
        </w:tc>
        <w:tc>
          <w:tcPr>
            <w:tcW w:w="708" w:type="dxa"/>
            <w:shd w:val="clear" w:color="auto" w:fill="DAEEF3" w:themeFill="accent5" w:themeFillTint="33"/>
          </w:tcPr>
          <w:p w14:paraId="171DED61" w14:textId="77777777" w:rsidR="00411EB4" w:rsidRPr="00164352" w:rsidRDefault="00C24969" w:rsidP="00164352">
            <w:pPr>
              <w:jc w:val="both"/>
              <w:rPr>
                <w:lang w:val="en-US"/>
              </w:rPr>
            </w:pPr>
            <w:r w:rsidRPr="00164352">
              <w:rPr>
                <w:lang w:val="en-US"/>
              </w:rPr>
              <w:t>51</w:t>
            </w:r>
          </w:p>
        </w:tc>
        <w:tc>
          <w:tcPr>
            <w:tcW w:w="709" w:type="dxa"/>
            <w:shd w:val="clear" w:color="auto" w:fill="DAEEF3" w:themeFill="accent5" w:themeFillTint="33"/>
          </w:tcPr>
          <w:p w14:paraId="72285EC7" w14:textId="77777777" w:rsidR="00411EB4" w:rsidRPr="00164352" w:rsidRDefault="00C24969" w:rsidP="00164352">
            <w:pPr>
              <w:jc w:val="both"/>
              <w:rPr>
                <w:lang w:val="en-US"/>
              </w:rPr>
            </w:pPr>
            <w:r w:rsidRPr="00164352">
              <w:rPr>
                <w:lang w:val="en-US"/>
              </w:rPr>
              <w:t>5</w:t>
            </w:r>
          </w:p>
        </w:tc>
        <w:tc>
          <w:tcPr>
            <w:tcW w:w="851" w:type="dxa"/>
            <w:shd w:val="clear" w:color="auto" w:fill="DAEEF3" w:themeFill="accent5" w:themeFillTint="33"/>
          </w:tcPr>
          <w:p w14:paraId="11C8EF82" w14:textId="77777777" w:rsidR="00411EB4" w:rsidRPr="00164352" w:rsidRDefault="00C24969" w:rsidP="00164352">
            <w:pPr>
              <w:jc w:val="both"/>
              <w:rPr>
                <w:lang w:val="en-US"/>
              </w:rPr>
            </w:pPr>
            <w:r w:rsidRPr="00164352">
              <w:rPr>
                <w:lang w:val="en-US"/>
              </w:rPr>
              <w:t>25</w:t>
            </w:r>
          </w:p>
        </w:tc>
        <w:tc>
          <w:tcPr>
            <w:tcW w:w="850" w:type="dxa"/>
            <w:shd w:val="clear" w:color="auto" w:fill="DAEEF3" w:themeFill="accent5" w:themeFillTint="33"/>
          </w:tcPr>
          <w:p w14:paraId="64990167" w14:textId="77777777" w:rsidR="00411EB4" w:rsidRPr="00164352" w:rsidRDefault="00C24969" w:rsidP="00164352">
            <w:pPr>
              <w:jc w:val="both"/>
              <w:rPr>
                <w:lang w:val="en-US"/>
              </w:rPr>
            </w:pPr>
            <w:r w:rsidRPr="00164352">
              <w:rPr>
                <w:lang w:val="en-US"/>
              </w:rPr>
              <w:t>3,7</w:t>
            </w:r>
          </w:p>
        </w:tc>
        <w:tc>
          <w:tcPr>
            <w:tcW w:w="1134" w:type="dxa"/>
            <w:shd w:val="clear" w:color="auto" w:fill="DAEEF3" w:themeFill="accent5" w:themeFillTint="33"/>
          </w:tcPr>
          <w:p w14:paraId="5CD7A894" w14:textId="77777777" w:rsidR="00411EB4" w:rsidRPr="00164352" w:rsidRDefault="00C24969" w:rsidP="00164352">
            <w:pPr>
              <w:jc w:val="both"/>
              <w:rPr>
                <w:lang w:val="en-US"/>
              </w:rPr>
            </w:pPr>
            <w:r w:rsidRPr="00164352">
              <w:rPr>
                <w:lang w:val="en-US"/>
              </w:rPr>
              <w:t>50%</w:t>
            </w:r>
          </w:p>
        </w:tc>
        <w:tc>
          <w:tcPr>
            <w:tcW w:w="709" w:type="dxa"/>
            <w:shd w:val="clear" w:color="auto" w:fill="DAEEF3" w:themeFill="accent5" w:themeFillTint="33"/>
          </w:tcPr>
          <w:p w14:paraId="586B1FA3" w14:textId="77777777" w:rsidR="00411EB4" w:rsidRPr="00164352" w:rsidRDefault="00C24969" w:rsidP="00164352">
            <w:pPr>
              <w:jc w:val="both"/>
              <w:rPr>
                <w:lang w:val="en-US"/>
              </w:rPr>
            </w:pPr>
            <w:r w:rsidRPr="00164352">
              <w:rPr>
                <w:lang w:val="en-US"/>
              </w:rPr>
              <w:t>96%</w:t>
            </w:r>
          </w:p>
        </w:tc>
      </w:tr>
      <w:tr w:rsidR="00411EB4" w:rsidRPr="00164352" w14:paraId="06023D4C" w14:textId="77777777" w:rsidTr="0071283B">
        <w:tc>
          <w:tcPr>
            <w:tcW w:w="2269" w:type="dxa"/>
            <w:shd w:val="clear" w:color="auto" w:fill="DAEEF3" w:themeFill="accent5" w:themeFillTint="33"/>
          </w:tcPr>
          <w:p w14:paraId="26EAC12D" w14:textId="77777777" w:rsidR="00411EB4" w:rsidRPr="00164352" w:rsidRDefault="00411EB4" w:rsidP="00164352">
            <w:pPr>
              <w:jc w:val="both"/>
            </w:pPr>
            <w:r w:rsidRPr="00164352">
              <w:t>Математика</w:t>
            </w:r>
          </w:p>
        </w:tc>
        <w:tc>
          <w:tcPr>
            <w:tcW w:w="1417" w:type="dxa"/>
            <w:shd w:val="clear" w:color="auto" w:fill="DAEEF3" w:themeFill="accent5" w:themeFillTint="33"/>
          </w:tcPr>
          <w:p w14:paraId="1701AD06" w14:textId="77777777" w:rsidR="00411EB4" w:rsidRPr="00164352" w:rsidRDefault="0038101E" w:rsidP="00164352">
            <w:pPr>
              <w:jc w:val="both"/>
            </w:pPr>
            <w:r w:rsidRPr="00164352">
              <w:t>112</w:t>
            </w:r>
          </w:p>
        </w:tc>
        <w:tc>
          <w:tcPr>
            <w:tcW w:w="709" w:type="dxa"/>
            <w:shd w:val="clear" w:color="auto" w:fill="DAEEF3" w:themeFill="accent5" w:themeFillTint="33"/>
          </w:tcPr>
          <w:p w14:paraId="36577235" w14:textId="77777777" w:rsidR="00411EB4" w:rsidRPr="00164352" w:rsidRDefault="0038101E" w:rsidP="00164352">
            <w:pPr>
              <w:jc w:val="both"/>
            </w:pPr>
            <w:r w:rsidRPr="00164352">
              <w:t>1</w:t>
            </w:r>
          </w:p>
        </w:tc>
        <w:tc>
          <w:tcPr>
            <w:tcW w:w="709" w:type="dxa"/>
            <w:shd w:val="clear" w:color="auto" w:fill="DAEEF3" w:themeFill="accent5" w:themeFillTint="33"/>
          </w:tcPr>
          <w:p w14:paraId="53C5297A" w14:textId="77777777" w:rsidR="00411EB4" w:rsidRPr="00164352" w:rsidRDefault="0038101E" w:rsidP="00164352">
            <w:pPr>
              <w:jc w:val="both"/>
            </w:pPr>
            <w:r w:rsidRPr="00164352">
              <w:t>43</w:t>
            </w:r>
          </w:p>
        </w:tc>
        <w:tc>
          <w:tcPr>
            <w:tcW w:w="708" w:type="dxa"/>
            <w:shd w:val="clear" w:color="auto" w:fill="DAEEF3" w:themeFill="accent5" w:themeFillTint="33"/>
          </w:tcPr>
          <w:p w14:paraId="4DD51F70" w14:textId="77777777" w:rsidR="00411EB4" w:rsidRPr="00164352" w:rsidRDefault="0038101E" w:rsidP="00164352">
            <w:pPr>
              <w:jc w:val="both"/>
            </w:pPr>
            <w:r w:rsidRPr="00164352">
              <w:t>67</w:t>
            </w:r>
          </w:p>
        </w:tc>
        <w:tc>
          <w:tcPr>
            <w:tcW w:w="709" w:type="dxa"/>
            <w:shd w:val="clear" w:color="auto" w:fill="DAEEF3" w:themeFill="accent5" w:themeFillTint="33"/>
          </w:tcPr>
          <w:p w14:paraId="0423D7AB" w14:textId="77777777" w:rsidR="00411EB4" w:rsidRPr="00164352" w:rsidRDefault="0038101E" w:rsidP="00164352">
            <w:pPr>
              <w:jc w:val="both"/>
            </w:pPr>
            <w:r w:rsidRPr="00164352">
              <w:t>1</w:t>
            </w:r>
          </w:p>
        </w:tc>
        <w:tc>
          <w:tcPr>
            <w:tcW w:w="851" w:type="dxa"/>
            <w:shd w:val="clear" w:color="auto" w:fill="DAEEF3" w:themeFill="accent5" w:themeFillTint="33"/>
          </w:tcPr>
          <w:p w14:paraId="6E1575A3" w14:textId="77777777" w:rsidR="00411EB4" w:rsidRPr="00164352" w:rsidRDefault="0038101E" w:rsidP="00164352">
            <w:pPr>
              <w:jc w:val="both"/>
            </w:pPr>
            <w:r w:rsidRPr="00164352">
              <w:t>14</w:t>
            </w:r>
          </w:p>
        </w:tc>
        <w:tc>
          <w:tcPr>
            <w:tcW w:w="850" w:type="dxa"/>
            <w:shd w:val="clear" w:color="auto" w:fill="DAEEF3" w:themeFill="accent5" w:themeFillTint="33"/>
          </w:tcPr>
          <w:p w14:paraId="484EE919" w14:textId="77777777" w:rsidR="00411EB4" w:rsidRPr="00164352" w:rsidRDefault="00C24969" w:rsidP="00164352">
            <w:pPr>
              <w:jc w:val="both"/>
              <w:rPr>
                <w:lang w:val="en-US"/>
              </w:rPr>
            </w:pPr>
            <w:r w:rsidRPr="00164352">
              <w:rPr>
                <w:lang w:val="en-US"/>
              </w:rPr>
              <w:t>3,4</w:t>
            </w:r>
          </w:p>
        </w:tc>
        <w:tc>
          <w:tcPr>
            <w:tcW w:w="1134" w:type="dxa"/>
            <w:shd w:val="clear" w:color="auto" w:fill="DAEEF3" w:themeFill="accent5" w:themeFillTint="33"/>
          </w:tcPr>
          <w:p w14:paraId="165139BA" w14:textId="77777777" w:rsidR="00411EB4" w:rsidRPr="00164352" w:rsidRDefault="00C24969" w:rsidP="00164352">
            <w:pPr>
              <w:jc w:val="both"/>
              <w:rPr>
                <w:lang w:val="en-US"/>
              </w:rPr>
            </w:pPr>
            <w:r w:rsidRPr="00164352">
              <w:rPr>
                <w:lang w:val="en-US"/>
              </w:rPr>
              <w:t>39%</w:t>
            </w:r>
          </w:p>
        </w:tc>
        <w:tc>
          <w:tcPr>
            <w:tcW w:w="709" w:type="dxa"/>
            <w:shd w:val="clear" w:color="auto" w:fill="DAEEF3" w:themeFill="accent5" w:themeFillTint="33"/>
          </w:tcPr>
          <w:p w14:paraId="45205FA6" w14:textId="77777777" w:rsidR="00411EB4" w:rsidRPr="00164352" w:rsidRDefault="00C24969" w:rsidP="00164352">
            <w:pPr>
              <w:jc w:val="both"/>
              <w:rPr>
                <w:lang w:val="en-US"/>
              </w:rPr>
            </w:pPr>
            <w:r w:rsidRPr="00164352">
              <w:rPr>
                <w:lang w:val="en-US"/>
              </w:rPr>
              <w:t>99%</w:t>
            </w:r>
          </w:p>
        </w:tc>
      </w:tr>
      <w:tr w:rsidR="00411EB4" w:rsidRPr="00164352" w14:paraId="5FFA3B68" w14:textId="77777777" w:rsidTr="0071283B">
        <w:tc>
          <w:tcPr>
            <w:tcW w:w="2269" w:type="dxa"/>
            <w:shd w:val="clear" w:color="auto" w:fill="C6D9F1" w:themeFill="text2" w:themeFillTint="33"/>
          </w:tcPr>
          <w:p w14:paraId="1EF645DB" w14:textId="77777777" w:rsidR="00411EB4" w:rsidRPr="00164352" w:rsidRDefault="00411EB4" w:rsidP="00164352">
            <w:pPr>
              <w:jc w:val="both"/>
            </w:pPr>
            <w:r w:rsidRPr="00164352">
              <w:t>ИТОГО</w:t>
            </w:r>
          </w:p>
        </w:tc>
        <w:tc>
          <w:tcPr>
            <w:tcW w:w="1417" w:type="dxa"/>
            <w:shd w:val="clear" w:color="auto" w:fill="C6D9F1" w:themeFill="text2" w:themeFillTint="33"/>
          </w:tcPr>
          <w:p w14:paraId="68E2B3B4" w14:textId="77777777" w:rsidR="00411EB4" w:rsidRPr="00164352" w:rsidRDefault="0038101E" w:rsidP="00164352">
            <w:pPr>
              <w:jc w:val="both"/>
            </w:pPr>
            <w:r w:rsidRPr="00164352">
              <w:t>224</w:t>
            </w:r>
          </w:p>
        </w:tc>
        <w:tc>
          <w:tcPr>
            <w:tcW w:w="709" w:type="dxa"/>
            <w:shd w:val="clear" w:color="auto" w:fill="C6D9F1" w:themeFill="text2" w:themeFillTint="33"/>
          </w:tcPr>
          <w:p w14:paraId="5C14F5BA" w14:textId="77777777" w:rsidR="00411EB4" w:rsidRPr="00164352" w:rsidRDefault="00C24969" w:rsidP="00164352">
            <w:pPr>
              <w:jc w:val="both"/>
              <w:rPr>
                <w:lang w:val="en-US"/>
              </w:rPr>
            </w:pPr>
            <w:r w:rsidRPr="00164352">
              <w:rPr>
                <w:lang w:val="en-US"/>
              </w:rPr>
              <w:t>27</w:t>
            </w:r>
          </w:p>
        </w:tc>
        <w:tc>
          <w:tcPr>
            <w:tcW w:w="709" w:type="dxa"/>
            <w:shd w:val="clear" w:color="auto" w:fill="C6D9F1" w:themeFill="text2" w:themeFillTint="33"/>
          </w:tcPr>
          <w:p w14:paraId="2B23CBA5" w14:textId="77777777" w:rsidR="00411EB4" w:rsidRPr="00164352" w:rsidRDefault="00C24969" w:rsidP="00164352">
            <w:pPr>
              <w:jc w:val="both"/>
              <w:rPr>
                <w:lang w:val="en-US"/>
              </w:rPr>
            </w:pPr>
            <w:r w:rsidRPr="00164352">
              <w:rPr>
                <w:lang w:val="en-US"/>
              </w:rPr>
              <w:t>73</w:t>
            </w:r>
          </w:p>
        </w:tc>
        <w:tc>
          <w:tcPr>
            <w:tcW w:w="708" w:type="dxa"/>
            <w:shd w:val="clear" w:color="auto" w:fill="C6D9F1" w:themeFill="text2" w:themeFillTint="33"/>
          </w:tcPr>
          <w:p w14:paraId="17484213" w14:textId="77777777" w:rsidR="00411EB4" w:rsidRPr="00164352" w:rsidRDefault="00C24969" w:rsidP="00164352">
            <w:pPr>
              <w:jc w:val="both"/>
              <w:rPr>
                <w:lang w:val="en-US"/>
              </w:rPr>
            </w:pPr>
            <w:r w:rsidRPr="00164352">
              <w:rPr>
                <w:lang w:val="en-US"/>
              </w:rPr>
              <w:t>118</w:t>
            </w:r>
          </w:p>
        </w:tc>
        <w:tc>
          <w:tcPr>
            <w:tcW w:w="709" w:type="dxa"/>
            <w:shd w:val="clear" w:color="auto" w:fill="C6D9F1" w:themeFill="text2" w:themeFillTint="33"/>
          </w:tcPr>
          <w:p w14:paraId="4A1B912B" w14:textId="77777777" w:rsidR="00411EB4" w:rsidRPr="00164352" w:rsidRDefault="00C24969" w:rsidP="00164352">
            <w:pPr>
              <w:jc w:val="both"/>
              <w:rPr>
                <w:lang w:val="en-US"/>
              </w:rPr>
            </w:pPr>
            <w:r w:rsidRPr="00164352">
              <w:rPr>
                <w:lang w:val="en-US"/>
              </w:rPr>
              <w:t>6</w:t>
            </w:r>
          </w:p>
        </w:tc>
        <w:tc>
          <w:tcPr>
            <w:tcW w:w="851" w:type="dxa"/>
            <w:shd w:val="clear" w:color="auto" w:fill="C6D9F1" w:themeFill="text2" w:themeFillTint="33"/>
          </w:tcPr>
          <w:p w14:paraId="1E9CF64A" w14:textId="77777777" w:rsidR="00411EB4" w:rsidRPr="00164352" w:rsidRDefault="00C24969" w:rsidP="00164352">
            <w:pPr>
              <w:jc w:val="both"/>
              <w:rPr>
                <w:lang w:val="en-US"/>
              </w:rPr>
            </w:pPr>
            <w:r w:rsidRPr="00164352">
              <w:rPr>
                <w:lang w:val="en-US"/>
              </w:rPr>
              <w:t>20</w:t>
            </w:r>
          </w:p>
        </w:tc>
        <w:tc>
          <w:tcPr>
            <w:tcW w:w="850" w:type="dxa"/>
            <w:shd w:val="clear" w:color="auto" w:fill="C6D9F1" w:themeFill="text2" w:themeFillTint="33"/>
          </w:tcPr>
          <w:p w14:paraId="06A13C4B" w14:textId="77777777" w:rsidR="00411EB4" w:rsidRPr="00164352" w:rsidRDefault="00C24969" w:rsidP="00164352">
            <w:pPr>
              <w:jc w:val="both"/>
              <w:rPr>
                <w:lang w:val="en-US"/>
              </w:rPr>
            </w:pPr>
            <w:r w:rsidRPr="00164352">
              <w:rPr>
                <w:lang w:val="en-US"/>
              </w:rPr>
              <w:t>3,5</w:t>
            </w:r>
          </w:p>
        </w:tc>
        <w:tc>
          <w:tcPr>
            <w:tcW w:w="1134" w:type="dxa"/>
            <w:shd w:val="clear" w:color="auto" w:fill="C6D9F1" w:themeFill="text2" w:themeFillTint="33"/>
          </w:tcPr>
          <w:p w14:paraId="7292C0B1" w14:textId="77777777" w:rsidR="00411EB4" w:rsidRPr="00164352" w:rsidRDefault="00C24969" w:rsidP="00164352">
            <w:pPr>
              <w:jc w:val="both"/>
              <w:rPr>
                <w:lang w:val="en-US"/>
              </w:rPr>
            </w:pPr>
            <w:r w:rsidRPr="00164352">
              <w:rPr>
                <w:lang w:val="en-US"/>
              </w:rPr>
              <w:t>45%</w:t>
            </w:r>
          </w:p>
        </w:tc>
        <w:tc>
          <w:tcPr>
            <w:tcW w:w="709" w:type="dxa"/>
            <w:shd w:val="clear" w:color="auto" w:fill="C6D9F1" w:themeFill="text2" w:themeFillTint="33"/>
          </w:tcPr>
          <w:p w14:paraId="02F73007" w14:textId="77777777" w:rsidR="00411EB4" w:rsidRPr="00164352" w:rsidRDefault="00C24969" w:rsidP="00164352">
            <w:pPr>
              <w:jc w:val="both"/>
              <w:rPr>
                <w:lang w:val="en-US"/>
              </w:rPr>
            </w:pPr>
            <w:r w:rsidRPr="00164352">
              <w:rPr>
                <w:lang w:val="en-US"/>
              </w:rPr>
              <w:t>97%</w:t>
            </w:r>
          </w:p>
        </w:tc>
      </w:tr>
    </w:tbl>
    <w:p w14:paraId="1DC5EDD6" w14:textId="77777777" w:rsidR="00F7466E" w:rsidRPr="0071283B" w:rsidRDefault="00F7466E" w:rsidP="0071283B">
      <w:pPr>
        <w:shd w:val="clear" w:color="auto" w:fill="FFFFFF" w:themeFill="background1"/>
        <w:ind w:right="141"/>
        <w:jc w:val="both"/>
        <w:rPr>
          <w:rFonts w:eastAsiaTheme="minorEastAsia"/>
          <w:b/>
        </w:rPr>
      </w:pPr>
      <w:r w:rsidRPr="00164352">
        <w:rPr>
          <w:rFonts w:eastAsiaTheme="minorEastAsia"/>
          <w:b/>
        </w:rPr>
        <w:t>Таблица 23. Результаты ГИА-9 в форме ГВЭ – обязательные предметы</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134"/>
        <w:gridCol w:w="708"/>
        <w:gridCol w:w="851"/>
        <w:gridCol w:w="709"/>
        <w:gridCol w:w="567"/>
        <w:gridCol w:w="992"/>
        <w:gridCol w:w="850"/>
        <w:gridCol w:w="709"/>
        <w:gridCol w:w="1134"/>
      </w:tblGrid>
      <w:tr w:rsidR="00F7466E" w:rsidRPr="00164352" w14:paraId="4818E63C" w14:textId="77777777" w:rsidTr="0071283B">
        <w:tc>
          <w:tcPr>
            <w:tcW w:w="2269" w:type="dxa"/>
            <w:vMerge w:val="restart"/>
            <w:shd w:val="clear" w:color="auto" w:fill="C6D9F1" w:themeFill="text2" w:themeFillTint="33"/>
          </w:tcPr>
          <w:p w14:paraId="4D41E82F" w14:textId="77777777" w:rsidR="00F7466E" w:rsidRPr="00164352" w:rsidRDefault="00F7466E" w:rsidP="00164352">
            <w:pPr>
              <w:jc w:val="both"/>
            </w:pPr>
            <w:r w:rsidRPr="00164352">
              <w:t>Предмет</w:t>
            </w:r>
          </w:p>
        </w:tc>
        <w:tc>
          <w:tcPr>
            <w:tcW w:w="1134" w:type="dxa"/>
            <w:vMerge w:val="restart"/>
            <w:shd w:val="clear" w:color="auto" w:fill="C6D9F1" w:themeFill="text2" w:themeFillTint="33"/>
          </w:tcPr>
          <w:p w14:paraId="74752AD0" w14:textId="77777777" w:rsidR="00F7466E" w:rsidRPr="00164352" w:rsidRDefault="00F7466E" w:rsidP="00164352">
            <w:pPr>
              <w:jc w:val="both"/>
            </w:pPr>
            <w:r w:rsidRPr="00164352">
              <w:t>Всего сдавало ОГЭ</w:t>
            </w:r>
          </w:p>
        </w:tc>
        <w:tc>
          <w:tcPr>
            <w:tcW w:w="2835" w:type="dxa"/>
            <w:gridSpan w:val="4"/>
            <w:shd w:val="clear" w:color="auto" w:fill="C6D9F1" w:themeFill="text2" w:themeFillTint="33"/>
          </w:tcPr>
          <w:p w14:paraId="4DF8624D" w14:textId="77777777" w:rsidR="00F7466E" w:rsidRPr="00164352" w:rsidRDefault="00F7466E" w:rsidP="00164352">
            <w:pPr>
              <w:jc w:val="both"/>
            </w:pPr>
            <w:r w:rsidRPr="00164352">
              <w:t>Получили оценку</w:t>
            </w:r>
          </w:p>
        </w:tc>
        <w:tc>
          <w:tcPr>
            <w:tcW w:w="3685" w:type="dxa"/>
            <w:gridSpan w:val="4"/>
            <w:shd w:val="clear" w:color="auto" w:fill="C6D9F1" w:themeFill="text2" w:themeFillTint="33"/>
          </w:tcPr>
          <w:p w14:paraId="4CDFFDD0" w14:textId="77777777" w:rsidR="00F7466E" w:rsidRPr="00164352" w:rsidRDefault="00F7466E" w:rsidP="00164352">
            <w:pPr>
              <w:jc w:val="both"/>
            </w:pPr>
            <w:r w:rsidRPr="00164352">
              <w:t>Показатели</w:t>
            </w:r>
          </w:p>
        </w:tc>
      </w:tr>
      <w:tr w:rsidR="00F7466E" w:rsidRPr="00164352" w14:paraId="7C73EDDB" w14:textId="77777777" w:rsidTr="0071283B">
        <w:tc>
          <w:tcPr>
            <w:tcW w:w="2269" w:type="dxa"/>
            <w:vMerge/>
            <w:shd w:val="clear" w:color="auto" w:fill="DBE5F1" w:themeFill="accent1" w:themeFillTint="33"/>
          </w:tcPr>
          <w:p w14:paraId="7E45652F" w14:textId="77777777" w:rsidR="00F7466E" w:rsidRPr="00164352" w:rsidRDefault="00F7466E" w:rsidP="00164352">
            <w:pPr>
              <w:jc w:val="both"/>
            </w:pPr>
          </w:p>
        </w:tc>
        <w:tc>
          <w:tcPr>
            <w:tcW w:w="1134" w:type="dxa"/>
            <w:vMerge/>
            <w:shd w:val="clear" w:color="auto" w:fill="DBE5F1" w:themeFill="accent1" w:themeFillTint="33"/>
          </w:tcPr>
          <w:p w14:paraId="4747B0AA" w14:textId="77777777" w:rsidR="00F7466E" w:rsidRPr="00164352" w:rsidRDefault="00F7466E" w:rsidP="00164352">
            <w:pPr>
              <w:jc w:val="both"/>
            </w:pPr>
          </w:p>
        </w:tc>
        <w:tc>
          <w:tcPr>
            <w:tcW w:w="708" w:type="dxa"/>
            <w:shd w:val="clear" w:color="auto" w:fill="C6D9F1" w:themeFill="text2" w:themeFillTint="33"/>
          </w:tcPr>
          <w:p w14:paraId="24513583" w14:textId="77777777" w:rsidR="00F7466E" w:rsidRPr="00164352" w:rsidRDefault="00F7466E" w:rsidP="00164352">
            <w:pPr>
              <w:jc w:val="both"/>
            </w:pPr>
            <w:r w:rsidRPr="00164352">
              <w:t>5</w:t>
            </w:r>
          </w:p>
        </w:tc>
        <w:tc>
          <w:tcPr>
            <w:tcW w:w="851" w:type="dxa"/>
            <w:shd w:val="clear" w:color="auto" w:fill="C6D9F1" w:themeFill="text2" w:themeFillTint="33"/>
          </w:tcPr>
          <w:p w14:paraId="5A7EAE91" w14:textId="77777777" w:rsidR="00F7466E" w:rsidRPr="00164352" w:rsidRDefault="00F7466E" w:rsidP="00164352">
            <w:pPr>
              <w:jc w:val="both"/>
            </w:pPr>
            <w:r w:rsidRPr="00164352">
              <w:t>4</w:t>
            </w:r>
          </w:p>
        </w:tc>
        <w:tc>
          <w:tcPr>
            <w:tcW w:w="709" w:type="dxa"/>
            <w:shd w:val="clear" w:color="auto" w:fill="C6D9F1" w:themeFill="text2" w:themeFillTint="33"/>
          </w:tcPr>
          <w:p w14:paraId="48FBD18F" w14:textId="77777777" w:rsidR="00F7466E" w:rsidRPr="00164352" w:rsidRDefault="00F7466E" w:rsidP="00164352">
            <w:pPr>
              <w:jc w:val="both"/>
            </w:pPr>
            <w:r w:rsidRPr="00164352">
              <w:t>3</w:t>
            </w:r>
          </w:p>
        </w:tc>
        <w:tc>
          <w:tcPr>
            <w:tcW w:w="567" w:type="dxa"/>
            <w:shd w:val="clear" w:color="auto" w:fill="C6D9F1" w:themeFill="text2" w:themeFillTint="33"/>
          </w:tcPr>
          <w:p w14:paraId="7FA32F77" w14:textId="77777777" w:rsidR="00F7466E" w:rsidRPr="00164352" w:rsidRDefault="00F7466E" w:rsidP="00164352">
            <w:pPr>
              <w:jc w:val="both"/>
            </w:pPr>
            <w:r w:rsidRPr="00164352">
              <w:t>2</w:t>
            </w:r>
          </w:p>
        </w:tc>
        <w:tc>
          <w:tcPr>
            <w:tcW w:w="992" w:type="dxa"/>
            <w:shd w:val="clear" w:color="auto" w:fill="C6D9F1" w:themeFill="text2" w:themeFillTint="33"/>
          </w:tcPr>
          <w:p w14:paraId="3260E43D" w14:textId="77777777" w:rsidR="00F7466E" w:rsidRPr="00164352" w:rsidRDefault="00F7466E" w:rsidP="00164352">
            <w:pPr>
              <w:jc w:val="both"/>
            </w:pPr>
            <w:r w:rsidRPr="00164352">
              <w:t>Ср. тест балл</w:t>
            </w:r>
          </w:p>
        </w:tc>
        <w:tc>
          <w:tcPr>
            <w:tcW w:w="850" w:type="dxa"/>
            <w:shd w:val="clear" w:color="auto" w:fill="C6D9F1" w:themeFill="text2" w:themeFillTint="33"/>
          </w:tcPr>
          <w:p w14:paraId="4A20C350" w14:textId="77777777" w:rsidR="00F7466E" w:rsidRPr="00164352" w:rsidRDefault="00F7466E" w:rsidP="00164352">
            <w:pPr>
              <w:jc w:val="both"/>
            </w:pPr>
            <w:r w:rsidRPr="00164352">
              <w:t xml:space="preserve">Ср. </w:t>
            </w:r>
            <w:proofErr w:type="spellStart"/>
            <w:r w:rsidRPr="00164352">
              <w:t>оцен</w:t>
            </w:r>
            <w:proofErr w:type="spellEnd"/>
            <w:r w:rsidRPr="00164352">
              <w:t>. Балл</w:t>
            </w:r>
          </w:p>
        </w:tc>
        <w:tc>
          <w:tcPr>
            <w:tcW w:w="709" w:type="dxa"/>
            <w:shd w:val="clear" w:color="auto" w:fill="C6D9F1" w:themeFill="text2" w:themeFillTint="33"/>
          </w:tcPr>
          <w:p w14:paraId="65F1B505" w14:textId="77777777" w:rsidR="00F7466E" w:rsidRPr="00164352" w:rsidRDefault="00F7466E" w:rsidP="00164352">
            <w:pPr>
              <w:jc w:val="both"/>
            </w:pPr>
            <w:r w:rsidRPr="00164352">
              <w:t>Кач-во %</w:t>
            </w:r>
          </w:p>
        </w:tc>
        <w:tc>
          <w:tcPr>
            <w:tcW w:w="1134" w:type="dxa"/>
            <w:shd w:val="clear" w:color="auto" w:fill="C6D9F1" w:themeFill="text2" w:themeFillTint="33"/>
          </w:tcPr>
          <w:p w14:paraId="04BA5C4F" w14:textId="77777777" w:rsidR="00F7466E" w:rsidRPr="00164352" w:rsidRDefault="00F7466E" w:rsidP="00164352">
            <w:pPr>
              <w:jc w:val="both"/>
            </w:pPr>
            <w:r w:rsidRPr="00164352">
              <w:t>Успев %</w:t>
            </w:r>
          </w:p>
        </w:tc>
      </w:tr>
      <w:tr w:rsidR="00F7466E" w:rsidRPr="00164352" w14:paraId="4F94D4EF" w14:textId="77777777" w:rsidTr="0071283B">
        <w:tc>
          <w:tcPr>
            <w:tcW w:w="2269" w:type="dxa"/>
            <w:shd w:val="clear" w:color="auto" w:fill="DAEEF3" w:themeFill="accent5" w:themeFillTint="33"/>
          </w:tcPr>
          <w:p w14:paraId="0678DC61" w14:textId="77777777" w:rsidR="00F7466E" w:rsidRPr="00164352" w:rsidRDefault="00F7466E" w:rsidP="00164352">
            <w:pPr>
              <w:jc w:val="both"/>
            </w:pPr>
            <w:r w:rsidRPr="00164352">
              <w:t>Русский язык</w:t>
            </w:r>
          </w:p>
        </w:tc>
        <w:tc>
          <w:tcPr>
            <w:tcW w:w="1134" w:type="dxa"/>
            <w:shd w:val="clear" w:color="auto" w:fill="DAEEF3" w:themeFill="accent5" w:themeFillTint="33"/>
          </w:tcPr>
          <w:p w14:paraId="65AB256A" w14:textId="77777777" w:rsidR="00F7466E" w:rsidRPr="00164352" w:rsidRDefault="00F7466E" w:rsidP="00164352">
            <w:pPr>
              <w:jc w:val="both"/>
            </w:pPr>
            <w:r w:rsidRPr="00164352">
              <w:t>4</w:t>
            </w:r>
          </w:p>
        </w:tc>
        <w:tc>
          <w:tcPr>
            <w:tcW w:w="708" w:type="dxa"/>
            <w:shd w:val="clear" w:color="auto" w:fill="DAEEF3" w:themeFill="accent5" w:themeFillTint="33"/>
          </w:tcPr>
          <w:p w14:paraId="71C74BD7" w14:textId="77777777" w:rsidR="00F7466E" w:rsidRPr="00164352" w:rsidRDefault="00F7466E" w:rsidP="00164352">
            <w:pPr>
              <w:jc w:val="both"/>
            </w:pPr>
            <w:r w:rsidRPr="00164352">
              <w:t>0</w:t>
            </w:r>
          </w:p>
        </w:tc>
        <w:tc>
          <w:tcPr>
            <w:tcW w:w="851" w:type="dxa"/>
            <w:shd w:val="clear" w:color="auto" w:fill="DAEEF3" w:themeFill="accent5" w:themeFillTint="33"/>
          </w:tcPr>
          <w:p w14:paraId="05B56C5F" w14:textId="77777777" w:rsidR="00F7466E" w:rsidRPr="00164352" w:rsidRDefault="00F7466E" w:rsidP="00164352">
            <w:pPr>
              <w:jc w:val="both"/>
            </w:pPr>
            <w:r w:rsidRPr="00164352">
              <w:t>1</w:t>
            </w:r>
          </w:p>
        </w:tc>
        <w:tc>
          <w:tcPr>
            <w:tcW w:w="709" w:type="dxa"/>
            <w:shd w:val="clear" w:color="auto" w:fill="DAEEF3" w:themeFill="accent5" w:themeFillTint="33"/>
          </w:tcPr>
          <w:p w14:paraId="1C0B3655" w14:textId="77777777" w:rsidR="00F7466E" w:rsidRPr="00164352" w:rsidRDefault="00F7466E" w:rsidP="00164352">
            <w:pPr>
              <w:jc w:val="both"/>
            </w:pPr>
            <w:r w:rsidRPr="00164352">
              <w:t>3</w:t>
            </w:r>
          </w:p>
        </w:tc>
        <w:tc>
          <w:tcPr>
            <w:tcW w:w="567" w:type="dxa"/>
            <w:shd w:val="clear" w:color="auto" w:fill="DAEEF3" w:themeFill="accent5" w:themeFillTint="33"/>
          </w:tcPr>
          <w:p w14:paraId="753008BB" w14:textId="77777777" w:rsidR="00F7466E" w:rsidRPr="00164352" w:rsidRDefault="00F7466E" w:rsidP="00164352">
            <w:pPr>
              <w:jc w:val="both"/>
            </w:pPr>
            <w:r w:rsidRPr="00164352">
              <w:t>0</w:t>
            </w:r>
          </w:p>
        </w:tc>
        <w:tc>
          <w:tcPr>
            <w:tcW w:w="992" w:type="dxa"/>
            <w:shd w:val="clear" w:color="auto" w:fill="DAEEF3" w:themeFill="accent5" w:themeFillTint="33"/>
          </w:tcPr>
          <w:p w14:paraId="4ECBF46E" w14:textId="77777777" w:rsidR="00F7466E" w:rsidRPr="00164352" w:rsidRDefault="00F7466E" w:rsidP="00164352">
            <w:pPr>
              <w:jc w:val="both"/>
            </w:pPr>
            <w:r w:rsidRPr="00164352">
              <w:t>Нет</w:t>
            </w:r>
          </w:p>
        </w:tc>
        <w:tc>
          <w:tcPr>
            <w:tcW w:w="850" w:type="dxa"/>
            <w:shd w:val="clear" w:color="auto" w:fill="DAEEF3" w:themeFill="accent5" w:themeFillTint="33"/>
          </w:tcPr>
          <w:p w14:paraId="016CFB9A" w14:textId="77777777" w:rsidR="00F7466E" w:rsidRPr="00164352" w:rsidRDefault="00F7466E" w:rsidP="00164352">
            <w:pPr>
              <w:jc w:val="both"/>
            </w:pPr>
            <w:r w:rsidRPr="00164352">
              <w:t>3,25</w:t>
            </w:r>
          </w:p>
        </w:tc>
        <w:tc>
          <w:tcPr>
            <w:tcW w:w="709" w:type="dxa"/>
            <w:shd w:val="clear" w:color="auto" w:fill="DAEEF3" w:themeFill="accent5" w:themeFillTint="33"/>
          </w:tcPr>
          <w:p w14:paraId="4CFCFC0A" w14:textId="77777777" w:rsidR="00F7466E" w:rsidRPr="00164352" w:rsidRDefault="00F7466E" w:rsidP="00164352">
            <w:pPr>
              <w:jc w:val="both"/>
            </w:pPr>
            <w:r w:rsidRPr="00164352">
              <w:t>25</w:t>
            </w:r>
          </w:p>
        </w:tc>
        <w:tc>
          <w:tcPr>
            <w:tcW w:w="1134" w:type="dxa"/>
            <w:shd w:val="clear" w:color="auto" w:fill="DAEEF3" w:themeFill="accent5" w:themeFillTint="33"/>
          </w:tcPr>
          <w:p w14:paraId="205DF536" w14:textId="77777777" w:rsidR="00F7466E" w:rsidRPr="00164352" w:rsidRDefault="00F7466E" w:rsidP="00164352">
            <w:pPr>
              <w:jc w:val="both"/>
            </w:pPr>
            <w:r w:rsidRPr="00164352">
              <w:t>100</w:t>
            </w:r>
          </w:p>
        </w:tc>
      </w:tr>
      <w:tr w:rsidR="00F7466E" w:rsidRPr="00164352" w14:paraId="4A4F92F1" w14:textId="77777777" w:rsidTr="0071283B">
        <w:tc>
          <w:tcPr>
            <w:tcW w:w="2269" w:type="dxa"/>
            <w:shd w:val="clear" w:color="auto" w:fill="DAEEF3" w:themeFill="accent5" w:themeFillTint="33"/>
          </w:tcPr>
          <w:p w14:paraId="1BB9B722" w14:textId="77777777" w:rsidR="00F7466E" w:rsidRPr="00164352" w:rsidRDefault="00F7466E" w:rsidP="00164352">
            <w:pPr>
              <w:jc w:val="both"/>
            </w:pPr>
            <w:r w:rsidRPr="00164352">
              <w:t>Математика</w:t>
            </w:r>
          </w:p>
        </w:tc>
        <w:tc>
          <w:tcPr>
            <w:tcW w:w="1134" w:type="dxa"/>
            <w:shd w:val="clear" w:color="auto" w:fill="DAEEF3" w:themeFill="accent5" w:themeFillTint="33"/>
          </w:tcPr>
          <w:p w14:paraId="3EB352D1" w14:textId="77777777" w:rsidR="00F7466E" w:rsidRPr="00164352" w:rsidRDefault="00F7466E" w:rsidP="00164352">
            <w:pPr>
              <w:jc w:val="both"/>
            </w:pPr>
            <w:r w:rsidRPr="00164352">
              <w:t>4</w:t>
            </w:r>
          </w:p>
        </w:tc>
        <w:tc>
          <w:tcPr>
            <w:tcW w:w="708" w:type="dxa"/>
            <w:shd w:val="clear" w:color="auto" w:fill="DAEEF3" w:themeFill="accent5" w:themeFillTint="33"/>
          </w:tcPr>
          <w:p w14:paraId="007CF000" w14:textId="77777777" w:rsidR="00F7466E" w:rsidRPr="00164352" w:rsidRDefault="00F7466E" w:rsidP="00164352">
            <w:pPr>
              <w:jc w:val="both"/>
            </w:pPr>
            <w:r w:rsidRPr="00164352">
              <w:t>0</w:t>
            </w:r>
          </w:p>
        </w:tc>
        <w:tc>
          <w:tcPr>
            <w:tcW w:w="851" w:type="dxa"/>
            <w:shd w:val="clear" w:color="auto" w:fill="DAEEF3" w:themeFill="accent5" w:themeFillTint="33"/>
          </w:tcPr>
          <w:p w14:paraId="540FDBD5" w14:textId="77777777" w:rsidR="00F7466E" w:rsidRPr="00164352" w:rsidRDefault="00F7466E" w:rsidP="00164352">
            <w:pPr>
              <w:jc w:val="both"/>
            </w:pPr>
            <w:r w:rsidRPr="00164352">
              <w:t>0</w:t>
            </w:r>
          </w:p>
        </w:tc>
        <w:tc>
          <w:tcPr>
            <w:tcW w:w="709" w:type="dxa"/>
            <w:shd w:val="clear" w:color="auto" w:fill="DAEEF3" w:themeFill="accent5" w:themeFillTint="33"/>
          </w:tcPr>
          <w:p w14:paraId="7F715E2E" w14:textId="77777777" w:rsidR="00F7466E" w:rsidRPr="00164352" w:rsidRDefault="00F7466E" w:rsidP="00164352">
            <w:pPr>
              <w:jc w:val="both"/>
            </w:pPr>
            <w:r w:rsidRPr="00164352">
              <w:t>4</w:t>
            </w:r>
          </w:p>
        </w:tc>
        <w:tc>
          <w:tcPr>
            <w:tcW w:w="567" w:type="dxa"/>
            <w:shd w:val="clear" w:color="auto" w:fill="DAEEF3" w:themeFill="accent5" w:themeFillTint="33"/>
          </w:tcPr>
          <w:p w14:paraId="3B371448" w14:textId="77777777" w:rsidR="00F7466E" w:rsidRPr="00164352" w:rsidRDefault="00F7466E" w:rsidP="00164352">
            <w:pPr>
              <w:jc w:val="both"/>
            </w:pPr>
            <w:r w:rsidRPr="00164352">
              <w:t>0</w:t>
            </w:r>
          </w:p>
        </w:tc>
        <w:tc>
          <w:tcPr>
            <w:tcW w:w="992" w:type="dxa"/>
            <w:shd w:val="clear" w:color="auto" w:fill="DAEEF3" w:themeFill="accent5" w:themeFillTint="33"/>
          </w:tcPr>
          <w:p w14:paraId="4B11D483" w14:textId="77777777" w:rsidR="00F7466E" w:rsidRPr="00164352" w:rsidRDefault="00F7466E" w:rsidP="00164352">
            <w:pPr>
              <w:jc w:val="both"/>
            </w:pPr>
            <w:r w:rsidRPr="00164352">
              <w:t>Нет</w:t>
            </w:r>
          </w:p>
        </w:tc>
        <w:tc>
          <w:tcPr>
            <w:tcW w:w="850" w:type="dxa"/>
            <w:shd w:val="clear" w:color="auto" w:fill="DAEEF3" w:themeFill="accent5" w:themeFillTint="33"/>
          </w:tcPr>
          <w:p w14:paraId="061294F0" w14:textId="77777777" w:rsidR="00F7466E" w:rsidRPr="00164352" w:rsidRDefault="00F7466E" w:rsidP="00164352">
            <w:pPr>
              <w:jc w:val="both"/>
            </w:pPr>
            <w:r w:rsidRPr="00164352">
              <w:t>3</w:t>
            </w:r>
          </w:p>
        </w:tc>
        <w:tc>
          <w:tcPr>
            <w:tcW w:w="709" w:type="dxa"/>
            <w:shd w:val="clear" w:color="auto" w:fill="DAEEF3" w:themeFill="accent5" w:themeFillTint="33"/>
          </w:tcPr>
          <w:p w14:paraId="11E86B85" w14:textId="77777777" w:rsidR="00F7466E" w:rsidRPr="00164352" w:rsidRDefault="00F7466E" w:rsidP="00164352">
            <w:pPr>
              <w:jc w:val="both"/>
            </w:pPr>
            <w:r w:rsidRPr="00164352">
              <w:t>0</w:t>
            </w:r>
          </w:p>
        </w:tc>
        <w:tc>
          <w:tcPr>
            <w:tcW w:w="1134" w:type="dxa"/>
            <w:shd w:val="clear" w:color="auto" w:fill="DAEEF3" w:themeFill="accent5" w:themeFillTint="33"/>
          </w:tcPr>
          <w:p w14:paraId="1C7186DD" w14:textId="77777777" w:rsidR="00F7466E" w:rsidRPr="00164352" w:rsidRDefault="00F7466E" w:rsidP="00164352">
            <w:pPr>
              <w:jc w:val="both"/>
            </w:pPr>
            <w:r w:rsidRPr="00164352">
              <w:t>100</w:t>
            </w:r>
          </w:p>
        </w:tc>
      </w:tr>
      <w:tr w:rsidR="00F7466E" w:rsidRPr="00164352" w14:paraId="109EE4C2" w14:textId="77777777" w:rsidTr="0071283B">
        <w:tc>
          <w:tcPr>
            <w:tcW w:w="2269" w:type="dxa"/>
            <w:shd w:val="clear" w:color="auto" w:fill="C6D9F1" w:themeFill="text2" w:themeFillTint="33"/>
          </w:tcPr>
          <w:p w14:paraId="69C50C67" w14:textId="77777777" w:rsidR="00F7466E" w:rsidRPr="00164352" w:rsidRDefault="00F7466E" w:rsidP="00164352">
            <w:pPr>
              <w:jc w:val="both"/>
            </w:pPr>
            <w:r w:rsidRPr="00164352">
              <w:t>ИТОГО</w:t>
            </w:r>
          </w:p>
        </w:tc>
        <w:tc>
          <w:tcPr>
            <w:tcW w:w="1134" w:type="dxa"/>
            <w:shd w:val="clear" w:color="auto" w:fill="C6D9F1" w:themeFill="text2" w:themeFillTint="33"/>
          </w:tcPr>
          <w:p w14:paraId="4779B7FD" w14:textId="77777777" w:rsidR="00F7466E" w:rsidRPr="00164352" w:rsidRDefault="00F7466E" w:rsidP="00164352">
            <w:pPr>
              <w:jc w:val="both"/>
            </w:pPr>
            <w:r w:rsidRPr="00164352">
              <w:t>8</w:t>
            </w:r>
          </w:p>
        </w:tc>
        <w:tc>
          <w:tcPr>
            <w:tcW w:w="708" w:type="dxa"/>
            <w:shd w:val="clear" w:color="auto" w:fill="C6D9F1" w:themeFill="text2" w:themeFillTint="33"/>
          </w:tcPr>
          <w:p w14:paraId="23944652" w14:textId="77777777" w:rsidR="00F7466E" w:rsidRPr="00164352" w:rsidRDefault="00F7466E" w:rsidP="00164352">
            <w:pPr>
              <w:jc w:val="both"/>
            </w:pPr>
            <w:r w:rsidRPr="00164352">
              <w:t>0</w:t>
            </w:r>
          </w:p>
        </w:tc>
        <w:tc>
          <w:tcPr>
            <w:tcW w:w="851" w:type="dxa"/>
            <w:shd w:val="clear" w:color="auto" w:fill="C6D9F1" w:themeFill="text2" w:themeFillTint="33"/>
          </w:tcPr>
          <w:p w14:paraId="0A5A705D" w14:textId="77777777" w:rsidR="00F7466E" w:rsidRPr="00164352" w:rsidRDefault="00F7466E" w:rsidP="00164352">
            <w:pPr>
              <w:jc w:val="both"/>
            </w:pPr>
            <w:r w:rsidRPr="00164352">
              <w:t>1</w:t>
            </w:r>
          </w:p>
        </w:tc>
        <w:tc>
          <w:tcPr>
            <w:tcW w:w="709" w:type="dxa"/>
            <w:shd w:val="clear" w:color="auto" w:fill="C6D9F1" w:themeFill="text2" w:themeFillTint="33"/>
          </w:tcPr>
          <w:p w14:paraId="4A955895" w14:textId="77777777" w:rsidR="00F7466E" w:rsidRPr="00164352" w:rsidRDefault="00F7466E" w:rsidP="00164352">
            <w:pPr>
              <w:jc w:val="both"/>
            </w:pPr>
            <w:r w:rsidRPr="00164352">
              <w:t>7</w:t>
            </w:r>
          </w:p>
        </w:tc>
        <w:tc>
          <w:tcPr>
            <w:tcW w:w="567" w:type="dxa"/>
            <w:shd w:val="clear" w:color="auto" w:fill="C6D9F1" w:themeFill="text2" w:themeFillTint="33"/>
          </w:tcPr>
          <w:p w14:paraId="5E7419D4" w14:textId="77777777" w:rsidR="00F7466E" w:rsidRPr="00164352" w:rsidRDefault="00F7466E" w:rsidP="00164352">
            <w:pPr>
              <w:jc w:val="both"/>
            </w:pPr>
            <w:r w:rsidRPr="00164352">
              <w:t>0</w:t>
            </w:r>
          </w:p>
        </w:tc>
        <w:tc>
          <w:tcPr>
            <w:tcW w:w="992" w:type="dxa"/>
            <w:shd w:val="clear" w:color="auto" w:fill="C6D9F1" w:themeFill="text2" w:themeFillTint="33"/>
          </w:tcPr>
          <w:p w14:paraId="270FC1B8" w14:textId="77777777" w:rsidR="00F7466E" w:rsidRPr="00164352" w:rsidRDefault="00F7466E" w:rsidP="00164352">
            <w:pPr>
              <w:jc w:val="both"/>
            </w:pPr>
            <w:r w:rsidRPr="00164352">
              <w:t>Нет</w:t>
            </w:r>
          </w:p>
        </w:tc>
        <w:tc>
          <w:tcPr>
            <w:tcW w:w="850" w:type="dxa"/>
            <w:shd w:val="clear" w:color="auto" w:fill="C6D9F1" w:themeFill="text2" w:themeFillTint="33"/>
          </w:tcPr>
          <w:p w14:paraId="2287724F" w14:textId="77777777" w:rsidR="00F7466E" w:rsidRPr="00164352" w:rsidRDefault="00F7466E" w:rsidP="00164352">
            <w:pPr>
              <w:jc w:val="both"/>
              <w:rPr>
                <w:lang w:val="en-US"/>
              </w:rPr>
            </w:pPr>
            <w:r w:rsidRPr="00164352">
              <w:rPr>
                <w:lang w:val="en-US"/>
              </w:rPr>
              <w:t>3,125</w:t>
            </w:r>
          </w:p>
        </w:tc>
        <w:tc>
          <w:tcPr>
            <w:tcW w:w="709" w:type="dxa"/>
            <w:shd w:val="clear" w:color="auto" w:fill="C6D9F1" w:themeFill="text2" w:themeFillTint="33"/>
          </w:tcPr>
          <w:p w14:paraId="4138F899" w14:textId="77777777" w:rsidR="00F7466E" w:rsidRPr="00164352" w:rsidRDefault="00F7466E" w:rsidP="00164352">
            <w:pPr>
              <w:jc w:val="both"/>
            </w:pPr>
            <w:r w:rsidRPr="00164352">
              <w:rPr>
                <w:lang w:val="en-US"/>
              </w:rPr>
              <w:t>12,5</w:t>
            </w:r>
          </w:p>
        </w:tc>
        <w:tc>
          <w:tcPr>
            <w:tcW w:w="1134" w:type="dxa"/>
            <w:shd w:val="clear" w:color="auto" w:fill="C6D9F1" w:themeFill="text2" w:themeFillTint="33"/>
          </w:tcPr>
          <w:p w14:paraId="41A5CC64" w14:textId="77777777" w:rsidR="00F7466E" w:rsidRPr="00164352" w:rsidRDefault="00F7466E" w:rsidP="00164352">
            <w:pPr>
              <w:jc w:val="both"/>
            </w:pPr>
            <w:r w:rsidRPr="00164352">
              <w:rPr>
                <w:lang w:val="en-US"/>
              </w:rPr>
              <w:t>100</w:t>
            </w:r>
          </w:p>
        </w:tc>
      </w:tr>
    </w:tbl>
    <w:p w14:paraId="3ABAA471" w14:textId="77777777" w:rsidR="0071283B" w:rsidRDefault="0071283B" w:rsidP="0071283B">
      <w:pPr>
        <w:shd w:val="clear" w:color="auto" w:fill="FFFFFF" w:themeFill="background1"/>
        <w:ind w:right="141" w:firstLine="708"/>
        <w:jc w:val="both"/>
      </w:pPr>
    </w:p>
    <w:p w14:paraId="25436535" w14:textId="77777777" w:rsidR="00E82049" w:rsidRPr="00164352" w:rsidRDefault="00E82049" w:rsidP="0071283B">
      <w:pPr>
        <w:shd w:val="clear" w:color="auto" w:fill="FFFFFF" w:themeFill="background1"/>
        <w:ind w:right="141" w:firstLine="708"/>
        <w:jc w:val="both"/>
        <w:rPr>
          <w:rFonts w:eastAsiaTheme="minorEastAsia"/>
          <w:b/>
        </w:rPr>
      </w:pPr>
      <w:r w:rsidRPr="00164352">
        <w:t>Не выдержали ОГЭ в основные сроки и получили неудовлетворительный результат 10 обучающихся: русский язык – 9 человек, физика – 1 человек, обществознание – 3 человека, география – 5 человек, информатика – 1 человек, математика – 4 человека. Эти ученики пересдавали экзамены в резервные сроки в июле. Не все ученики успешно пересдали и получили аттестаты об основном образовании.</w:t>
      </w:r>
    </w:p>
    <w:p w14:paraId="258E7A26" w14:textId="77777777" w:rsidR="00E82049" w:rsidRPr="0071283B" w:rsidRDefault="00E82049" w:rsidP="0071283B">
      <w:pPr>
        <w:shd w:val="clear" w:color="auto" w:fill="FFFFFF" w:themeFill="background1"/>
        <w:ind w:right="141" w:firstLine="708"/>
        <w:jc w:val="both"/>
      </w:pPr>
      <w:r w:rsidRPr="00164352">
        <w:t>Неодинаковы результаты ОГЭ в разных классах. Сравним результаты по обязательным к сдаче предметам в параллели.</w:t>
      </w:r>
    </w:p>
    <w:p w14:paraId="65F0B9C0" w14:textId="77777777" w:rsidR="00411EB4" w:rsidRPr="00164352" w:rsidRDefault="00C41097" w:rsidP="00164352">
      <w:pPr>
        <w:keepNext/>
        <w:jc w:val="both"/>
        <w:rPr>
          <w:b/>
        </w:rPr>
      </w:pPr>
      <w:r w:rsidRPr="00164352">
        <w:rPr>
          <w:b/>
        </w:rPr>
        <w:lastRenderedPageBreak/>
        <w:t>Таблица 2</w:t>
      </w:r>
      <w:r w:rsidR="000A1ECF" w:rsidRPr="00164352">
        <w:rPr>
          <w:b/>
        </w:rPr>
        <w:t>4</w:t>
      </w:r>
      <w:r w:rsidRPr="00164352">
        <w:rPr>
          <w:b/>
        </w:rPr>
        <w:t xml:space="preserve">. </w:t>
      </w:r>
      <w:r w:rsidR="00411EB4" w:rsidRPr="00164352">
        <w:rPr>
          <w:b/>
        </w:rPr>
        <w:t>Результаты ГИА-9 по классам</w:t>
      </w:r>
    </w:p>
    <w:tbl>
      <w:tblPr>
        <w:tblW w:w="526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585"/>
        <w:gridCol w:w="791"/>
        <w:gridCol w:w="659"/>
        <w:gridCol w:w="793"/>
        <w:gridCol w:w="924"/>
        <w:gridCol w:w="924"/>
        <w:gridCol w:w="2114"/>
        <w:gridCol w:w="1767"/>
      </w:tblGrid>
      <w:tr w:rsidR="00411EB4" w:rsidRPr="00164352" w14:paraId="7CB500EB" w14:textId="77777777" w:rsidTr="0071283B">
        <w:trPr>
          <w:trHeight w:val="1269"/>
        </w:trPr>
        <w:tc>
          <w:tcPr>
            <w:tcW w:w="261" w:type="pct"/>
            <w:shd w:val="clear" w:color="auto" w:fill="C6D9F1" w:themeFill="text2" w:themeFillTint="33"/>
          </w:tcPr>
          <w:p w14:paraId="5F12F28F" w14:textId="77777777" w:rsidR="00411EB4" w:rsidRPr="00164352" w:rsidRDefault="00411EB4" w:rsidP="00164352">
            <w:pPr>
              <w:keepNext/>
              <w:jc w:val="both"/>
            </w:pPr>
            <w:r w:rsidRPr="00164352">
              <w:t>Класс</w:t>
            </w:r>
          </w:p>
          <w:p w14:paraId="74F042CB" w14:textId="77777777" w:rsidR="00411EB4" w:rsidRPr="00164352" w:rsidRDefault="00411EB4" w:rsidP="00164352">
            <w:pPr>
              <w:keepNext/>
              <w:jc w:val="both"/>
            </w:pPr>
          </w:p>
        </w:tc>
        <w:tc>
          <w:tcPr>
            <w:tcW w:w="786" w:type="pct"/>
            <w:shd w:val="clear" w:color="auto" w:fill="C6D9F1" w:themeFill="text2" w:themeFillTint="33"/>
          </w:tcPr>
          <w:p w14:paraId="403F66B3" w14:textId="77777777" w:rsidR="00411EB4" w:rsidRPr="00164352" w:rsidRDefault="00411EB4" w:rsidP="00164352">
            <w:pPr>
              <w:keepNext/>
              <w:jc w:val="both"/>
            </w:pPr>
            <w:r w:rsidRPr="00164352">
              <w:t>Предмет</w:t>
            </w:r>
          </w:p>
          <w:p w14:paraId="5B53ABBB" w14:textId="77777777" w:rsidR="00411EB4" w:rsidRPr="00164352" w:rsidRDefault="00411EB4" w:rsidP="00164352">
            <w:pPr>
              <w:keepNext/>
              <w:jc w:val="both"/>
            </w:pPr>
          </w:p>
        </w:tc>
        <w:tc>
          <w:tcPr>
            <w:tcW w:w="392" w:type="pct"/>
            <w:shd w:val="clear" w:color="auto" w:fill="C6D9F1" w:themeFill="text2" w:themeFillTint="33"/>
          </w:tcPr>
          <w:p w14:paraId="33F00272" w14:textId="77777777" w:rsidR="00411EB4" w:rsidRPr="00164352" w:rsidRDefault="00411EB4" w:rsidP="00164352">
            <w:pPr>
              <w:keepNext/>
              <w:jc w:val="both"/>
            </w:pPr>
            <w:r w:rsidRPr="00164352">
              <w:t>Кол-во учеников</w:t>
            </w:r>
          </w:p>
        </w:tc>
        <w:tc>
          <w:tcPr>
            <w:tcW w:w="327" w:type="pct"/>
            <w:shd w:val="clear" w:color="auto" w:fill="C6D9F1" w:themeFill="text2" w:themeFillTint="33"/>
          </w:tcPr>
          <w:p w14:paraId="199A9D44" w14:textId="77777777" w:rsidR="00411EB4" w:rsidRPr="00164352" w:rsidRDefault="00411EB4" w:rsidP="00164352">
            <w:pPr>
              <w:keepNext/>
              <w:jc w:val="both"/>
            </w:pPr>
            <w:r w:rsidRPr="00164352">
              <w:t xml:space="preserve">Ср </w:t>
            </w:r>
          </w:p>
          <w:p w14:paraId="5B9008FA" w14:textId="77777777" w:rsidR="00411EB4" w:rsidRPr="00164352" w:rsidRDefault="00411EB4" w:rsidP="00164352">
            <w:pPr>
              <w:keepNext/>
              <w:jc w:val="both"/>
            </w:pPr>
            <w:r w:rsidRPr="00164352">
              <w:t>балл</w:t>
            </w:r>
          </w:p>
          <w:p w14:paraId="3FB53F67" w14:textId="77777777" w:rsidR="00411EB4" w:rsidRPr="00164352" w:rsidRDefault="00411EB4" w:rsidP="00164352">
            <w:pPr>
              <w:keepNext/>
              <w:jc w:val="both"/>
            </w:pPr>
          </w:p>
        </w:tc>
        <w:tc>
          <w:tcPr>
            <w:tcW w:w="393" w:type="pct"/>
            <w:shd w:val="clear" w:color="auto" w:fill="C6D9F1" w:themeFill="text2" w:themeFillTint="33"/>
          </w:tcPr>
          <w:p w14:paraId="274E316E" w14:textId="77777777" w:rsidR="00411EB4" w:rsidRPr="00164352" w:rsidRDefault="00411EB4" w:rsidP="00164352">
            <w:pPr>
              <w:keepNext/>
              <w:jc w:val="both"/>
            </w:pPr>
            <w:proofErr w:type="spellStart"/>
            <w:r w:rsidRPr="00164352">
              <w:t>Усп-ть</w:t>
            </w:r>
            <w:proofErr w:type="spellEnd"/>
          </w:p>
          <w:p w14:paraId="7DCB08B9" w14:textId="77777777" w:rsidR="00411EB4" w:rsidRPr="00164352" w:rsidRDefault="00411EB4" w:rsidP="00164352">
            <w:pPr>
              <w:keepNext/>
              <w:jc w:val="both"/>
            </w:pPr>
            <w:r w:rsidRPr="00164352">
              <w:t>%</w:t>
            </w:r>
          </w:p>
        </w:tc>
        <w:tc>
          <w:tcPr>
            <w:tcW w:w="458" w:type="pct"/>
            <w:shd w:val="clear" w:color="auto" w:fill="C6D9F1" w:themeFill="text2" w:themeFillTint="33"/>
          </w:tcPr>
          <w:p w14:paraId="711A9126" w14:textId="77777777" w:rsidR="00411EB4" w:rsidRPr="00164352" w:rsidRDefault="00411EB4" w:rsidP="00164352">
            <w:pPr>
              <w:keepNext/>
              <w:jc w:val="both"/>
            </w:pPr>
            <w:r w:rsidRPr="00164352">
              <w:t>Кач-во</w:t>
            </w:r>
          </w:p>
          <w:p w14:paraId="233F4708" w14:textId="77777777" w:rsidR="00411EB4" w:rsidRPr="00164352" w:rsidRDefault="00411EB4" w:rsidP="00164352">
            <w:pPr>
              <w:keepNext/>
              <w:jc w:val="both"/>
            </w:pPr>
            <w:r w:rsidRPr="00164352">
              <w:t xml:space="preserve"> %</w:t>
            </w:r>
          </w:p>
        </w:tc>
        <w:tc>
          <w:tcPr>
            <w:tcW w:w="458" w:type="pct"/>
            <w:shd w:val="clear" w:color="auto" w:fill="C6D9F1" w:themeFill="text2" w:themeFillTint="33"/>
          </w:tcPr>
          <w:p w14:paraId="4D94CADB" w14:textId="77777777" w:rsidR="00411EB4" w:rsidRPr="00164352" w:rsidRDefault="00411EB4" w:rsidP="00164352">
            <w:pPr>
              <w:keepNext/>
              <w:jc w:val="both"/>
            </w:pPr>
            <w:r w:rsidRPr="00164352">
              <w:t xml:space="preserve">Степ. </w:t>
            </w:r>
            <w:proofErr w:type="spellStart"/>
            <w:r w:rsidRPr="00164352">
              <w:t>обуч</w:t>
            </w:r>
            <w:proofErr w:type="spellEnd"/>
          </w:p>
          <w:p w14:paraId="6037224D" w14:textId="77777777" w:rsidR="00411EB4" w:rsidRPr="00164352" w:rsidRDefault="00411EB4" w:rsidP="00164352">
            <w:pPr>
              <w:keepNext/>
              <w:jc w:val="both"/>
            </w:pPr>
            <w:r w:rsidRPr="00164352">
              <w:t>%</w:t>
            </w:r>
          </w:p>
        </w:tc>
        <w:tc>
          <w:tcPr>
            <w:tcW w:w="1048" w:type="pct"/>
            <w:shd w:val="clear" w:color="auto" w:fill="C6D9F1" w:themeFill="text2" w:themeFillTint="33"/>
          </w:tcPr>
          <w:p w14:paraId="3E2BCFA5" w14:textId="77777777" w:rsidR="00411EB4" w:rsidRPr="00164352" w:rsidRDefault="00411EB4" w:rsidP="00164352">
            <w:pPr>
              <w:keepNext/>
              <w:jc w:val="both"/>
            </w:pPr>
            <w:r w:rsidRPr="00164352">
              <w:t>Учитель-предметник</w:t>
            </w:r>
          </w:p>
        </w:tc>
        <w:tc>
          <w:tcPr>
            <w:tcW w:w="876" w:type="pct"/>
            <w:shd w:val="clear" w:color="auto" w:fill="C6D9F1" w:themeFill="text2" w:themeFillTint="33"/>
          </w:tcPr>
          <w:p w14:paraId="31C9C775" w14:textId="77777777" w:rsidR="00411EB4" w:rsidRPr="00164352" w:rsidRDefault="00411EB4" w:rsidP="00164352">
            <w:pPr>
              <w:keepNext/>
              <w:jc w:val="both"/>
            </w:pPr>
            <w:r w:rsidRPr="00164352">
              <w:t>Классный рук-ль</w:t>
            </w:r>
          </w:p>
          <w:p w14:paraId="24F5972B" w14:textId="77777777" w:rsidR="00411EB4" w:rsidRPr="00164352" w:rsidRDefault="00411EB4" w:rsidP="00164352">
            <w:pPr>
              <w:keepNext/>
              <w:jc w:val="both"/>
            </w:pPr>
          </w:p>
        </w:tc>
      </w:tr>
      <w:tr w:rsidR="00411EB4" w:rsidRPr="00164352" w14:paraId="0764A8D5" w14:textId="77777777" w:rsidTr="0071283B">
        <w:trPr>
          <w:trHeight w:val="319"/>
        </w:trPr>
        <w:tc>
          <w:tcPr>
            <w:tcW w:w="261" w:type="pct"/>
            <w:vMerge w:val="restart"/>
            <w:shd w:val="clear" w:color="auto" w:fill="DAEEF3" w:themeFill="accent5" w:themeFillTint="33"/>
          </w:tcPr>
          <w:p w14:paraId="46F12F55" w14:textId="77777777" w:rsidR="00411EB4" w:rsidRPr="00164352" w:rsidRDefault="00411EB4" w:rsidP="00164352">
            <w:pPr>
              <w:keepNext/>
              <w:jc w:val="both"/>
            </w:pPr>
            <w:r w:rsidRPr="00164352">
              <w:t>9А</w:t>
            </w:r>
          </w:p>
        </w:tc>
        <w:tc>
          <w:tcPr>
            <w:tcW w:w="786" w:type="pct"/>
            <w:shd w:val="clear" w:color="auto" w:fill="DAEEF3" w:themeFill="accent5" w:themeFillTint="33"/>
          </w:tcPr>
          <w:p w14:paraId="2DB1A260" w14:textId="77777777" w:rsidR="00411EB4" w:rsidRPr="00164352" w:rsidRDefault="00411EB4" w:rsidP="00164352">
            <w:pPr>
              <w:keepNext/>
              <w:jc w:val="both"/>
            </w:pPr>
            <w:r w:rsidRPr="00164352">
              <w:t>Русский язык</w:t>
            </w:r>
          </w:p>
        </w:tc>
        <w:tc>
          <w:tcPr>
            <w:tcW w:w="392" w:type="pct"/>
            <w:shd w:val="clear" w:color="auto" w:fill="DAEEF3" w:themeFill="accent5" w:themeFillTint="33"/>
          </w:tcPr>
          <w:p w14:paraId="12AF1631" w14:textId="77777777" w:rsidR="00411EB4" w:rsidRPr="00164352" w:rsidRDefault="00411EB4" w:rsidP="00164352">
            <w:pPr>
              <w:keepNext/>
              <w:jc w:val="both"/>
            </w:pPr>
            <w:r w:rsidRPr="00164352">
              <w:t>30</w:t>
            </w:r>
          </w:p>
        </w:tc>
        <w:tc>
          <w:tcPr>
            <w:tcW w:w="327" w:type="pct"/>
            <w:shd w:val="clear" w:color="auto" w:fill="DAEEF3" w:themeFill="accent5" w:themeFillTint="33"/>
          </w:tcPr>
          <w:p w14:paraId="61F31D0E" w14:textId="77777777" w:rsidR="00411EB4" w:rsidRPr="00164352" w:rsidRDefault="00774C5E" w:rsidP="00164352">
            <w:pPr>
              <w:keepNext/>
              <w:jc w:val="both"/>
            </w:pPr>
            <w:r w:rsidRPr="00164352">
              <w:t>3,5</w:t>
            </w:r>
          </w:p>
        </w:tc>
        <w:tc>
          <w:tcPr>
            <w:tcW w:w="393" w:type="pct"/>
            <w:shd w:val="clear" w:color="auto" w:fill="DAEEF3" w:themeFill="accent5" w:themeFillTint="33"/>
          </w:tcPr>
          <w:p w14:paraId="46AE9853" w14:textId="77777777" w:rsidR="00411EB4" w:rsidRPr="00164352" w:rsidRDefault="00774C5E" w:rsidP="00164352">
            <w:pPr>
              <w:keepNext/>
              <w:jc w:val="both"/>
            </w:pPr>
            <w:r w:rsidRPr="00164352">
              <w:t>100</w:t>
            </w:r>
            <w:r w:rsidR="00411EB4" w:rsidRPr="00164352">
              <w:t>%</w:t>
            </w:r>
          </w:p>
        </w:tc>
        <w:tc>
          <w:tcPr>
            <w:tcW w:w="458" w:type="pct"/>
            <w:shd w:val="clear" w:color="auto" w:fill="DAEEF3" w:themeFill="accent5" w:themeFillTint="33"/>
          </w:tcPr>
          <w:p w14:paraId="331673C2" w14:textId="77777777" w:rsidR="00411EB4" w:rsidRPr="00164352" w:rsidRDefault="00774C5E" w:rsidP="00164352">
            <w:pPr>
              <w:keepNext/>
              <w:jc w:val="both"/>
              <w:rPr>
                <w:lang w:val="en-US"/>
              </w:rPr>
            </w:pPr>
            <w:r w:rsidRPr="00164352">
              <w:t>40</w:t>
            </w:r>
            <w:r w:rsidR="00411EB4" w:rsidRPr="00164352">
              <w:rPr>
                <w:lang w:val="en-US"/>
              </w:rPr>
              <w:t>%</w:t>
            </w:r>
          </w:p>
        </w:tc>
        <w:tc>
          <w:tcPr>
            <w:tcW w:w="458" w:type="pct"/>
            <w:shd w:val="clear" w:color="auto" w:fill="DAEEF3" w:themeFill="accent5" w:themeFillTint="33"/>
          </w:tcPr>
          <w:p w14:paraId="7F639783" w14:textId="77777777" w:rsidR="00411EB4" w:rsidRPr="00164352" w:rsidRDefault="00774C5E" w:rsidP="00164352">
            <w:pPr>
              <w:keepNext/>
              <w:jc w:val="both"/>
              <w:rPr>
                <w:lang w:val="en-US"/>
              </w:rPr>
            </w:pPr>
            <w:r w:rsidRPr="00164352">
              <w:t>50</w:t>
            </w:r>
            <w:r w:rsidR="00411EB4" w:rsidRPr="00164352">
              <w:rPr>
                <w:lang w:val="en-US"/>
              </w:rPr>
              <w:t>%</w:t>
            </w:r>
          </w:p>
        </w:tc>
        <w:tc>
          <w:tcPr>
            <w:tcW w:w="1048" w:type="pct"/>
            <w:shd w:val="clear" w:color="auto" w:fill="DAEEF3" w:themeFill="accent5" w:themeFillTint="33"/>
          </w:tcPr>
          <w:p w14:paraId="2AB88C14" w14:textId="77777777" w:rsidR="00411EB4" w:rsidRPr="00164352" w:rsidRDefault="002112FA" w:rsidP="00164352">
            <w:pPr>
              <w:keepNext/>
              <w:jc w:val="both"/>
            </w:pPr>
            <w:proofErr w:type="spellStart"/>
            <w:r w:rsidRPr="00164352">
              <w:t>Олесик</w:t>
            </w:r>
            <w:proofErr w:type="spellEnd"/>
            <w:r w:rsidRPr="00164352">
              <w:t xml:space="preserve"> Т.А.</w:t>
            </w:r>
          </w:p>
        </w:tc>
        <w:tc>
          <w:tcPr>
            <w:tcW w:w="876" w:type="pct"/>
            <w:vMerge w:val="restart"/>
            <w:shd w:val="clear" w:color="auto" w:fill="DAEEF3" w:themeFill="accent5" w:themeFillTint="33"/>
          </w:tcPr>
          <w:p w14:paraId="04E2AF1D" w14:textId="77777777" w:rsidR="00411EB4" w:rsidRPr="00164352" w:rsidRDefault="002112FA" w:rsidP="00164352">
            <w:pPr>
              <w:keepNext/>
              <w:jc w:val="both"/>
            </w:pPr>
            <w:r w:rsidRPr="00164352">
              <w:t>Струкова Л.В.</w:t>
            </w:r>
          </w:p>
        </w:tc>
      </w:tr>
      <w:tr w:rsidR="00411EB4" w:rsidRPr="00164352" w14:paraId="1D4C0E18" w14:textId="77777777" w:rsidTr="0071283B">
        <w:trPr>
          <w:trHeight w:val="328"/>
        </w:trPr>
        <w:tc>
          <w:tcPr>
            <w:tcW w:w="261" w:type="pct"/>
            <w:vMerge/>
            <w:shd w:val="clear" w:color="auto" w:fill="DAEEF3" w:themeFill="accent5" w:themeFillTint="33"/>
          </w:tcPr>
          <w:p w14:paraId="3BAD96D2" w14:textId="77777777" w:rsidR="00411EB4" w:rsidRPr="00164352" w:rsidRDefault="00411EB4" w:rsidP="00164352">
            <w:pPr>
              <w:keepNext/>
              <w:jc w:val="both"/>
            </w:pPr>
          </w:p>
        </w:tc>
        <w:tc>
          <w:tcPr>
            <w:tcW w:w="786" w:type="pct"/>
            <w:shd w:val="clear" w:color="auto" w:fill="DAEEF3" w:themeFill="accent5" w:themeFillTint="33"/>
          </w:tcPr>
          <w:p w14:paraId="0D7FCCE9" w14:textId="77777777" w:rsidR="00411EB4" w:rsidRPr="00164352" w:rsidRDefault="00411EB4" w:rsidP="00164352">
            <w:pPr>
              <w:keepNext/>
              <w:jc w:val="both"/>
            </w:pPr>
            <w:r w:rsidRPr="00164352">
              <w:t>Математика</w:t>
            </w:r>
          </w:p>
        </w:tc>
        <w:tc>
          <w:tcPr>
            <w:tcW w:w="392" w:type="pct"/>
            <w:shd w:val="clear" w:color="auto" w:fill="DAEEF3" w:themeFill="accent5" w:themeFillTint="33"/>
          </w:tcPr>
          <w:p w14:paraId="7AE4B938" w14:textId="77777777" w:rsidR="00411EB4" w:rsidRPr="00164352" w:rsidRDefault="00411EB4" w:rsidP="00164352">
            <w:pPr>
              <w:keepNext/>
              <w:jc w:val="both"/>
            </w:pPr>
            <w:r w:rsidRPr="00164352">
              <w:t>30</w:t>
            </w:r>
          </w:p>
        </w:tc>
        <w:tc>
          <w:tcPr>
            <w:tcW w:w="327" w:type="pct"/>
            <w:shd w:val="clear" w:color="auto" w:fill="DAEEF3" w:themeFill="accent5" w:themeFillTint="33"/>
          </w:tcPr>
          <w:p w14:paraId="33A28A7D" w14:textId="77777777" w:rsidR="00411EB4" w:rsidRPr="00164352" w:rsidRDefault="00FE13A9" w:rsidP="00164352">
            <w:pPr>
              <w:keepNext/>
              <w:jc w:val="both"/>
            </w:pPr>
            <w:r w:rsidRPr="00164352">
              <w:t>3,2</w:t>
            </w:r>
          </w:p>
        </w:tc>
        <w:tc>
          <w:tcPr>
            <w:tcW w:w="393" w:type="pct"/>
            <w:shd w:val="clear" w:color="auto" w:fill="DAEEF3" w:themeFill="accent5" w:themeFillTint="33"/>
          </w:tcPr>
          <w:p w14:paraId="7DA79BAC" w14:textId="77777777" w:rsidR="00411EB4" w:rsidRPr="00164352" w:rsidRDefault="00411EB4" w:rsidP="00164352">
            <w:pPr>
              <w:keepNext/>
              <w:jc w:val="both"/>
            </w:pPr>
            <w:r w:rsidRPr="00164352">
              <w:t>100%</w:t>
            </w:r>
          </w:p>
        </w:tc>
        <w:tc>
          <w:tcPr>
            <w:tcW w:w="458" w:type="pct"/>
            <w:shd w:val="clear" w:color="auto" w:fill="DAEEF3" w:themeFill="accent5" w:themeFillTint="33"/>
          </w:tcPr>
          <w:p w14:paraId="220C1384" w14:textId="77777777" w:rsidR="00411EB4" w:rsidRPr="00164352" w:rsidRDefault="00FE13A9" w:rsidP="00164352">
            <w:pPr>
              <w:keepNext/>
              <w:jc w:val="both"/>
            </w:pPr>
            <w:r w:rsidRPr="00164352">
              <w:t>23</w:t>
            </w:r>
            <w:r w:rsidR="00411EB4" w:rsidRPr="00164352">
              <w:t>%</w:t>
            </w:r>
          </w:p>
        </w:tc>
        <w:tc>
          <w:tcPr>
            <w:tcW w:w="458" w:type="pct"/>
            <w:shd w:val="clear" w:color="auto" w:fill="DAEEF3" w:themeFill="accent5" w:themeFillTint="33"/>
          </w:tcPr>
          <w:p w14:paraId="44557682" w14:textId="77777777" w:rsidR="00411EB4" w:rsidRPr="00164352" w:rsidRDefault="00FE13A9" w:rsidP="00164352">
            <w:pPr>
              <w:keepNext/>
              <w:jc w:val="both"/>
            </w:pPr>
            <w:r w:rsidRPr="00164352">
              <w:t>43</w:t>
            </w:r>
            <w:r w:rsidR="00411EB4" w:rsidRPr="00164352">
              <w:t>%</w:t>
            </w:r>
          </w:p>
        </w:tc>
        <w:tc>
          <w:tcPr>
            <w:tcW w:w="1048" w:type="pct"/>
            <w:shd w:val="clear" w:color="auto" w:fill="DAEEF3" w:themeFill="accent5" w:themeFillTint="33"/>
          </w:tcPr>
          <w:p w14:paraId="1DB044FA" w14:textId="77777777" w:rsidR="00411EB4" w:rsidRPr="00164352" w:rsidRDefault="00411EB4" w:rsidP="00164352">
            <w:pPr>
              <w:keepNext/>
              <w:jc w:val="both"/>
            </w:pPr>
            <w:r w:rsidRPr="00164352">
              <w:t>С</w:t>
            </w:r>
            <w:r w:rsidR="00FE13A9" w:rsidRPr="00164352">
              <w:t>околова</w:t>
            </w:r>
            <w:r w:rsidRPr="00164352">
              <w:t xml:space="preserve"> </w:t>
            </w:r>
            <w:r w:rsidR="00FE13A9" w:rsidRPr="00164352">
              <w:t>А</w:t>
            </w:r>
            <w:r w:rsidRPr="00164352">
              <w:t>.А.</w:t>
            </w:r>
          </w:p>
        </w:tc>
        <w:tc>
          <w:tcPr>
            <w:tcW w:w="876" w:type="pct"/>
            <w:vMerge/>
            <w:shd w:val="clear" w:color="auto" w:fill="DAEEF3" w:themeFill="accent5" w:themeFillTint="33"/>
          </w:tcPr>
          <w:p w14:paraId="0E52E5F1" w14:textId="77777777" w:rsidR="00411EB4" w:rsidRPr="00164352" w:rsidRDefault="00411EB4" w:rsidP="00164352">
            <w:pPr>
              <w:keepNext/>
              <w:jc w:val="both"/>
            </w:pPr>
          </w:p>
        </w:tc>
      </w:tr>
      <w:tr w:rsidR="00411EB4" w:rsidRPr="00164352" w14:paraId="6190CF0D" w14:textId="77777777" w:rsidTr="0071283B">
        <w:trPr>
          <w:trHeight w:val="328"/>
        </w:trPr>
        <w:tc>
          <w:tcPr>
            <w:tcW w:w="261" w:type="pct"/>
            <w:vMerge/>
            <w:shd w:val="clear" w:color="auto" w:fill="DAEEF3" w:themeFill="accent5" w:themeFillTint="33"/>
          </w:tcPr>
          <w:p w14:paraId="09C56366" w14:textId="77777777" w:rsidR="00411EB4" w:rsidRPr="00164352" w:rsidRDefault="00411EB4" w:rsidP="00164352">
            <w:pPr>
              <w:keepNext/>
              <w:jc w:val="both"/>
            </w:pPr>
          </w:p>
        </w:tc>
        <w:tc>
          <w:tcPr>
            <w:tcW w:w="786" w:type="pct"/>
            <w:shd w:val="clear" w:color="auto" w:fill="DAEEF3" w:themeFill="accent5" w:themeFillTint="33"/>
          </w:tcPr>
          <w:p w14:paraId="7482E7C4" w14:textId="77777777" w:rsidR="00411EB4" w:rsidRPr="00164352" w:rsidRDefault="00411EB4" w:rsidP="00164352">
            <w:pPr>
              <w:keepNext/>
              <w:jc w:val="both"/>
            </w:pPr>
            <w:r w:rsidRPr="00164352">
              <w:t>География</w:t>
            </w:r>
          </w:p>
        </w:tc>
        <w:tc>
          <w:tcPr>
            <w:tcW w:w="392" w:type="pct"/>
            <w:shd w:val="clear" w:color="auto" w:fill="DAEEF3" w:themeFill="accent5" w:themeFillTint="33"/>
          </w:tcPr>
          <w:p w14:paraId="5D022E61" w14:textId="77777777" w:rsidR="00411EB4" w:rsidRPr="00164352" w:rsidRDefault="00215A7D" w:rsidP="00164352">
            <w:pPr>
              <w:keepNext/>
              <w:jc w:val="both"/>
            </w:pPr>
            <w:r w:rsidRPr="00164352">
              <w:t>17</w:t>
            </w:r>
          </w:p>
        </w:tc>
        <w:tc>
          <w:tcPr>
            <w:tcW w:w="327" w:type="pct"/>
            <w:shd w:val="clear" w:color="auto" w:fill="DAEEF3" w:themeFill="accent5" w:themeFillTint="33"/>
          </w:tcPr>
          <w:p w14:paraId="37BA39E6" w14:textId="77777777" w:rsidR="00411EB4" w:rsidRPr="00164352" w:rsidRDefault="00215A7D" w:rsidP="00164352">
            <w:pPr>
              <w:keepNext/>
              <w:jc w:val="both"/>
            </w:pPr>
            <w:r w:rsidRPr="00164352">
              <w:t>3,</w:t>
            </w:r>
            <w:r w:rsidR="00BB38E9" w:rsidRPr="00164352">
              <w:t>7</w:t>
            </w:r>
          </w:p>
        </w:tc>
        <w:tc>
          <w:tcPr>
            <w:tcW w:w="393" w:type="pct"/>
            <w:shd w:val="clear" w:color="auto" w:fill="DAEEF3" w:themeFill="accent5" w:themeFillTint="33"/>
          </w:tcPr>
          <w:p w14:paraId="7E4BED4A" w14:textId="77777777" w:rsidR="00411EB4" w:rsidRPr="00164352" w:rsidRDefault="00411EB4" w:rsidP="00164352">
            <w:pPr>
              <w:keepNext/>
              <w:jc w:val="both"/>
            </w:pPr>
            <w:r w:rsidRPr="00164352">
              <w:t>100%</w:t>
            </w:r>
          </w:p>
        </w:tc>
        <w:tc>
          <w:tcPr>
            <w:tcW w:w="458" w:type="pct"/>
            <w:shd w:val="clear" w:color="auto" w:fill="DAEEF3" w:themeFill="accent5" w:themeFillTint="33"/>
          </w:tcPr>
          <w:p w14:paraId="41DB2DB0" w14:textId="77777777" w:rsidR="00411EB4" w:rsidRPr="00164352" w:rsidRDefault="00215A7D" w:rsidP="00164352">
            <w:pPr>
              <w:keepNext/>
              <w:jc w:val="both"/>
            </w:pPr>
            <w:r w:rsidRPr="00164352">
              <w:t>47</w:t>
            </w:r>
            <w:r w:rsidR="00411EB4" w:rsidRPr="00164352">
              <w:t>%</w:t>
            </w:r>
          </w:p>
        </w:tc>
        <w:tc>
          <w:tcPr>
            <w:tcW w:w="458" w:type="pct"/>
            <w:shd w:val="clear" w:color="auto" w:fill="DAEEF3" w:themeFill="accent5" w:themeFillTint="33"/>
          </w:tcPr>
          <w:p w14:paraId="107491E1" w14:textId="77777777" w:rsidR="00411EB4" w:rsidRPr="00164352" w:rsidRDefault="00215A7D" w:rsidP="00164352">
            <w:pPr>
              <w:keepNext/>
              <w:jc w:val="both"/>
            </w:pPr>
            <w:r w:rsidRPr="00164352">
              <w:t>56</w:t>
            </w:r>
            <w:r w:rsidR="00411EB4" w:rsidRPr="00164352">
              <w:t>%</w:t>
            </w:r>
          </w:p>
        </w:tc>
        <w:tc>
          <w:tcPr>
            <w:tcW w:w="1048" w:type="pct"/>
            <w:shd w:val="clear" w:color="auto" w:fill="DAEEF3" w:themeFill="accent5" w:themeFillTint="33"/>
          </w:tcPr>
          <w:p w14:paraId="630D2F84" w14:textId="77777777" w:rsidR="00411EB4" w:rsidRPr="00164352" w:rsidRDefault="00215A7D" w:rsidP="00164352">
            <w:pPr>
              <w:keepNext/>
              <w:jc w:val="both"/>
            </w:pPr>
            <w:proofErr w:type="spellStart"/>
            <w:r w:rsidRPr="00164352">
              <w:t>Борухова</w:t>
            </w:r>
            <w:proofErr w:type="spellEnd"/>
            <w:r w:rsidRPr="00164352">
              <w:t xml:space="preserve"> Н.П.</w:t>
            </w:r>
          </w:p>
        </w:tc>
        <w:tc>
          <w:tcPr>
            <w:tcW w:w="876" w:type="pct"/>
            <w:vMerge/>
            <w:shd w:val="clear" w:color="auto" w:fill="DAEEF3" w:themeFill="accent5" w:themeFillTint="33"/>
          </w:tcPr>
          <w:p w14:paraId="0BE4BF6F" w14:textId="77777777" w:rsidR="00411EB4" w:rsidRPr="00164352" w:rsidRDefault="00411EB4" w:rsidP="00164352">
            <w:pPr>
              <w:keepNext/>
              <w:jc w:val="both"/>
            </w:pPr>
          </w:p>
        </w:tc>
      </w:tr>
      <w:tr w:rsidR="00411EB4" w:rsidRPr="00164352" w14:paraId="6DFA5AA1" w14:textId="77777777" w:rsidTr="0071283B">
        <w:trPr>
          <w:trHeight w:val="328"/>
        </w:trPr>
        <w:tc>
          <w:tcPr>
            <w:tcW w:w="261" w:type="pct"/>
            <w:vMerge/>
            <w:shd w:val="clear" w:color="auto" w:fill="DAEEF3" w:themeFill="accent5" w:themeFillTint="33"/>
          </w:tcPr>
          <w:p w14:paraId="0B641BBD" w14:textId="77777777" w:rsidR="00411EB4" w:rsidRPr="00164352" w:rsidRDefault="00411EB4" w:rsidP="00164352">
            <w:pPr>
              <w:keepNext/>
              <w:jc w:val="both"/>
            </w:pPr>
          </w:p>
        </w:tc>
        <w:tc>
          <w:tcPr>
            <w:tcW w:w="786" w:type="pct"/>
            <w:shd w:val="clear" w:color="auto" w:fill="DAEEF3" w:themeFill="accent5" w:themeFillTint="33"/>
          </w:tcPr>
          <w:p w14:paraId="1A88D85C" w14:textId="77777777" w:rsidR="00411EB4" w:rsidRPr="00164352" w:rsidRDefault="00411EB4" w:rsidP="00164352">
            <w:pPr>
              <w:keepNext/>
              <w:jc w:val="both"/>
            </w:pPr>
            <w:r w:rsidRPr="00164352">
              <w:t>Обществознание</w:t>
            </w:r>
          </w:p>
        </w:tc>
        <w:tc>
          <w:tcPr>
            <w:tcW w:w="392" w:type="pct"/>
            <w:shd w:val="clear" w:color="auto" w:fill="DAEEF3" w:themeFill="accent5" w:themeFillTint="33"/>
          </w:tcPr>
          <w:p w14:paraId="0EE10BD4" w14:textId="77777777" w:rsidR="00411EB4" w:rsidRPr="00164352" w:rsidRDefault="00411EB4" w:rsidP="00164352">
            <w:pPr>
              <w:keepNext/>
              <w:jc w:val="both"/>
            </w:pPr>
            <w:r w:rsidRPr="00164352">
              <w:t>1</w:t>
            </w:r>
            <w:r w:rsidR="00BB38E9" w:rsidRPr="00164352">
              <w:t>9</w:t>
            </w:r>
          </w:p>
        </w:tc>
        <w:tc>
          <w:tcPr>
            <w:tcW w:w="327" w:type="pct"/>
            <w:shd w:val="clear" w:color="auto" w:fill="DAEEF3" w:themeFill="accent5" w:themeFillTint="33"/>
          </w:tcPr>
          <w:p w14:paraId="6A8F85A7" w14:textId="77777777" w:rsidR="00411EB4" w:rsidRPr="00164352" w:rsidRDefault="00411EB4" w:rsidP="00164352">
            <w:pPr>
              <w:keepNext/>
              <w:jc w:val="both"/>
            </w:pPr>
            <w:r w:rsidRPr="00164352">
              <w:t>3,</w:t>
            </w:r>
            <w:r w:rsidR="00BB38E9" w:rsidRPr="00164352">
              <w:t>4</w:t>
            </w:r>
          </w:p>
        </w:tc>
        <w:tc>
          <w:tcPr>
            <w:tcW w:w="393" w:type="pct"/>
            <w:shd w:val="clear" w:color="auto" w:fill="DAEEF3" w:themeFill="accent5" w:themeFillTint="33"/>
          </w:tcPr>
          <w:p w14:paraId="1F073601" w14:textId="77777777" w:rsidR="00411EB4" w:rsidRPr="00164352" w:rsidRDefault="00411EB4" w:rsidP="00164352">
            <w:pPr>
              <w:keepNext/>
              <w:jc w:val="both"/>
            </w:pPr>
            <w:r w:rsidRPr="00164352">
              <w:t>100%</w:t>
            </w:r>
          </w:p>
        </w:tc>
        <w:tc>
          <w:tcPr>
            <w:tcW w:w="458" w:type="pct"/>
            <w:shd w:val="clear" w:color="auto" w:fill="DAEEF3" w:themeFill="accent5" w:themeFillTint="33"/>
          </w:tcPr>
          <w:p w14:paraId="72AF9223" w14:textId="77777777" w:rsidR="00411EB4" w:rsidRPr="00164352" w:rsidRDefault="00BB38E9" w:rsidP="00164352">
            <w:pPr>
              <w:keepNext/>
              <w:jc w:val="both"/>
            </w:pPr>
            <w:r w:rsidRPr="00164352">
              <w:t>37</w:t>
            </w:r>
            <w:r w:rsidR="00411EB4" w:rsidRPr="00164352">
              <w:t>%</w:t>
            </w:r>
          </w:p>
        </w:tc>
        <w:tc>
          <w:tcPr>
            <w:tcW w:w="458" w:type="pct"/>
            <w:shd w:val="clear" w:color="auto" w:fill="DAEEF3" w:themeFill="accent5" w:themeFillTint="33"/>
          </w:tcPr>
          <w:p w14:paraId="54863762" w14:textId="77777777" w:rsidR="00411EB4" w:rsidRPr="00164352" w:rsidRDefault="00BB38E9" w:rsidP="00164352">
            <w:pPr>
              <w:keepNext/>
              <w:jc w:val="both"/>
            </w:pPr>
            <w:r w:rsidRPr="00164352">
              <w:t>46</w:t>
            </w:r>
            <w:r w:rsidR="00411EB4" w:rsidRPr="00164352">
              <w:t>%</w:t>
            </w:r>
          </w:p>
        </w:tc>
        <w:tc>
          <w:tcPr>
            <w:tcW w:w="1048" w:type="pct"/>
            <w:shd w:val="clear" w:color="auto" w:fill="DAEEF3" w:themeFill="accent5" w:themeFillTint="33"/>
          </w:tcPr>
          <w:p w14:paraId="3C078F61" w14:textId="77777777" w:rsidR="00411EB4" w:rsidRPr="00164352" w:rsidRDefault="00BB38E9" w:rsidP="00164352">
            <w:pPr>
              <w:keepNext/>
              <w:jc w:val="both"/>
            </w:pPr>
            <w:r w:rsidRPr="00164352">
              <w:t>Симоненко</w:t>
            </w:r>
            <w:r w:rsidR="00411EB4" w:rsidRPr="00164352">
              <w:t xml:space="preserve"> </w:t>
            </w:r>
            <w:r w:rsidRPr="00164352">
              <w:t>И</w:t>
            </w:r>
            <w:r w:rsidR="00411EB4" w:rsidRPr="00164352">
              <w:t>.</w:t>
            </w:r>
            <w:r w:rsidRPr="00164352">
              <w:t>А</w:t>
            </w:r>
            <w:r w:rsidR="00411EB4" w:rsidRPr="00164352">
              <w:t>.</w:t>
            </w:r>
          </w:p>
        </w:tc>
        <w:tc>
          <w:tcPr>
            <w:tcW w:w="876" w:type="pct"/>
            <w:vMerge/>
            <w:shd w:val="clear" w:color="auto" w:fill="DAEEF3" w:themeFill="accent5" w:themeFillTint="33"/>
          </w:tcPr>
          <w:p w14:paraId="091461D8" w14:textId="77777777" w:rsidR="00411EB4" w:rsidRPr="00164352" w:rsidRDefault="00411EB4" w:rsidP="00164352">
            <w:pPr>
              <w:keepNext/>
              <w:jc w:val="both"/>
            </w:pPr>
          </w:p>
        </w:tc>
      </w:tr>
      <w:tr w:rsidR="00411EB4" w:rsidRPr="00164352" w14:paraId="4B57AD8E" w14:textId="77777777" w:rsidTr="0071283B">
        <w:trPr>
          <w:trHeight w:val="328"/>
        </w:trPr>
        <w:tc>
          <w:tcPr>
            <w:tcW w:w="261" w:type="pct"/>
            <w:vMerge/>
            <w:shd w:val="clear" w:color="auto" w:fill="DAEEF3" w:themeFill="accent5" w:themeFillTint="33"/>
          </w:tcPr>
          <w:p w14:paraId="3873D769" w14:textId="77777777" w:rsidR="00411EB4" w:rsidRPr="00164352" w:rsidRDefault="00411EB4" w:rsidP="00164352">
            <w:pPr>
              <w:keepNext/>
              <w:jc w:val="both"/>
            </w:pPr>
          </w:p>
        </w:tc>
        <w:tc>
          <w:tcPr>
            <w:tcW w:w="786" w:type="pct"/>
            <w:shd w:val="clear" w:color="auto" w:fill="DAEEF3" w:themeFill="accent5" w:themeFillTint="33"/>
          </w:tcPr>
          <w:p w14:paraId="4F1BB9F9" w14:textId="77777777" w:rsidR="00411EB4" w:rsidRPr="00164352" w:rsidRDefault="00411EB4" w:rsidP="00164352">
            <w:pPr>
              <w:keepNext/>
              <w:jc w:val="both"/>
            </w:pPr>
            <w:r w:rsidRPr="00164352">
              <w:t>Физика</w:t>
            </w:r>
          </w:p>
        </w:tc>
        <w:tc>
          <w:tcPr>
            <w:tcW w:w="392" w:type="pct"/>
            <w:shd w:val="clear" w:color="auto" w:fill="DAEEF3" w:themeFill="accent5" w:themeFillTint="33"/>
          </w:tcPr>
          <w:p w14:paraId="75BA75B2" w14:textId="77777777" w:rsidR="00411EB4" w:rsidRPr="00164352" w:rsidRDefault="00215A7D" w:rsidP="00164352">
            <w:pPr>
              <w:keepNext/>
              <w:jc w:val="both"/>
            </w:pPr>
            <w:r w:rsidRPr="00164352">
              <w:t>7</w:t>
            </w:r>
          </w:p>
        </w:tc>
        <w:tc>
          <w:tcPr>
            <w:tcW w:w="327" w:type="pct"/>
            <w:shd w:val="clear" w:color="auto" w:fill="DAEEF3" w:themeFill="accent5" w:themeFillTint="33"/>
          </w:tcPr>
          <w:p w14:paraId="0D42319E" w14:textId="77777777" w:rsidR="00411EB4" w:rsidRPr="00164352" w:rsidRDefault="00FE13A9" w:rsidP="00164352">
            <w:pPr>
              <w:keepNext/>
              <w:jc w:val="both"/>
            </w:pPr>
            <w:r w:rsidRPr="00164352">
              <w:t>3,4</w:t>
            </w:r>
          </w:p>
        </w:tc>
        <w:tc>
          <w:tcPr>
            <w:tcW w:w="393" w:type="pct"/>
            <w:shd w:val="clear" w:color="auto" w:fill="DAEEF3" w:themeFill="accent5" w:themeFillTint="33"/>
          </w:tcPr>
          <w:p w14:paraId="3F7628EE" w14:textId="77777777" w:rsidR="00411EB4" w:rsidRPr="00164352" w:rsidRDefault="00FE13A9" w:rsidP="00164352">
            <w:pPr>
              <w:keepNext/>
              <w:jc w:val="both"/>
            </w:pPr>
            <w:r w:rsidRPr="00164352">
              <w:t>100</w:t>
            </w:r>
            <w:r w:rsidR="00411EB4" w:rsidRPr="00164352">
              <w:t>%</w:t>
            </w:r>
          </w:p>
        </w:tc>
        <w:tc>
          <w:tcPr>
            <w:tcW w:w="458" w:type="pct"/>
            <w:shd w:val="clear" w:color="auto" w:fill="DAEEF3" w:themeFill="accent5" w:themeFillTint="33"/>
          </w:tcPr>
          <w:p w14:paraId="330D0495" w14:textId="77777777" w:rsidR="00411EB4" w:rsidRPr="00164352" w:rsidRDefault="00FE13A9" w:rsidP="00164352">
            <w:pPr>
              <w:keepNext/>
              <w:jc w:val="both"/>
            </w:pPr>
            <w:r w:rsidRPr="00164352">
              <w:t>43</w:t>
            </w:r>
            <w:r w:rsidR="00411EB4" w:rsidRPr="00164352">
              <w:t>%</w:t>
            </w:r>
          </w:p>
        </w:tc>
        <w:tc>
          <w:tcPr>
            <w:tcW w:w="458" w:type="pct"/>
            <w:shd w:val="clear" w:color="auto" w:fill="DAEEF3" w:themeFill="accent5" w:themeFillTint="33"/>
          </w:tcPr>
          <w:p w14:paraId="1575A4F8" w14:textId="77777777" w:rsidR="00411EB4" w:rsidRPr="00164352" w:rsidRDefault="00FE13A9" w:rsidP="00164352">
            <w:pPr>
              <w:keepNext/>
              <w:jc w:val="both"/>
            </w:pPr>
            <w:r w:rsidRPr="00164352">
              <w:t>48</w:t>
            </w:r>
            <w:r w:rsidR="00411EB4" w:rsidRPr="00164352">
              <w:t>%</w:t>
            </w:r>
          </w:p>
        </w:tc>
        <w:tc>
          <w:tcPr>
            <w:tcW w:w="1048" w:type="pct"/>
            <w:shd w:val="clear" w:color="auto" w:fill="DAEEF3" w:themeFill="accent5" w:themeFillTint="33"/>
          </w:tcPr>
          <w:p w14:paraId="5D467397" w14:textId="77777777" w:rsidR="00411EB4" w:rsidRPr="00164352" w:rsidRDefault="00411EB4" w:rsidP="00164352">
            <w:pPr>
              <w:keepNext/>
              <w:jc w:val="both"/>
            </w:pPr>
            <w:r w:rsidRPr="00164352">
              <w:t>Дмитриченко С.Ю.</w:t>
            </w:r>
          </w:p>
        </w:tc>
        <w:tc>
          <w:tcPr>
            <w:tcW w:w="876" w:type="pct"/>
            <w:vMerge/>
            <w:shd w:val="clear" w:color="auto" w:fill="DAEEF3" w:themeFill="accent5" w:themeFillTint="33"/>
          </w:tcPr>
          <w:p w14:paraId="72CD5C37" w14:textId="77777777" w:rsidR="00411EB4" w:rsidRPr="00164352" w:rsidRDefault="00411EB4" w:rsidP="00164352">
            <w:pPr>
              <w:keepNext/>
              <w:jc w:val="both"/>
            </w:pPr>
          </w:p>
        </w:tc>
      </w:tr>
      <w:tr w:rsidR="00411EB4" w:rsidRPr="00164352" w14:paraId="35D57DE9" w14:textId="77777777" w:rsidTr="0071283B">
        <w:trPr>
          <w:trHeight w:val="328"/>
        </w:trPr>
        <w:tc>
          <w:tcPr>
            <w:tcW w:w="261" w:type="pct"/>
            <w:vMerge/>
            <w:shd w:val="clear" w:color="auto" w:fill="DAEEF3" w:themeFill="accent5" w:themeFillTint="33"/>
          </w:tcPr>
          <w:p w14:paraId="7DA9F8EC" w14:textId="77777777" w:rsidR="00411EB4" w:rsidRPr="00164352" w:rsidRDefault="00411EB4" w:rsidP="00164352">
            <w:pPr>
              <w:keepNext/>
              <w:jc w:val="both"/>
            </w:pPr>
          </w:p>
        </w:tc>
        <w:tc>
          <w:tcPr>
            <w:tcW w:w="786" w:type="pct"/>
            <w:shd w:val="clear" w:color="auto" w:fill="DAEEF3" w:themeFill="accent5" w:themeFillTint="33"/>
          </w:tcPr>
          <w:p w14:paraId="7CBF7BDA" w14:textId="77777777" w:rsidR="00411EB4" w:rsidRPr="00164352" w:rsidRDefault="00411EB4" w:rsidP="00164352">
            <w:pPr>
              <w:keepNext/>
              <w:jc w:val="both"/>
            </w:pPr>
            <w:r w:rsidRPr="00164352">
              <w:t>Информатика</w:t>
            </w:r>
          </w:p>
        </w:tc>
        <w:tc>
          <w:tcPr>
            <w:tcW w:w="392" w:type="pct"/>
            <w:shd w:val="clear" w:color="auto" w:fill="DAEEF3" w:themeFill="accent5" w:themeFillTint="33"/>
          </w:tcPr>
          <w:p w14:paraId="58FF5FCB" w14:textId="77777777" w:rsidR="00411EB4" w:rsidRPr="00164352" w:rsidRDefault="00BB38E9" w:rsidP="00164352">
            <w:pPr>
              <w:keepNext/>
              <w:jc w:val="both"/>
            </w:pPr>
            <w:r w:rsidRPr="00164352">
              <w:t>17</w:t>
            </w:r>
          </w:p>
        </w:tc>
        <w:tc>
          <w:tcPr>
            <w:tcW w:w="327" w:type="pct"/>
            <w:shd w:val="clear" w:color="auto" w:fill="DAEEF3" w:themeFill="accent5" w:themeFillTint="33"/>
          </w:tcPr>
          <w:p w14:paraId="580AC37D" w14:textId="77777777" w:rsidR="00411EB4" w:rsidRPr="00164352" w:rsidRDefault="00411EB4" w:rsidP="00164352">
            <w:pPr>
              <w:keepNext/>
              <w:jc w:val="both"/>
            </w:pPr>
            <w:r w:rsidRPr="00164352">
              <w:t>3,</w:t>
            </w:r>
            <w:r w:rsidR="00BB38E9" w:rsidRPr="00164352">
              <w:t>2</w:t>
            </w:r>
          </w:p>
        </w:tc>
        <w:tc>
          <w:tcPr>
            <w:tcW w:w="393" w:type="pct"/>
            <w:shd w:val="clear" w:color="auto" w:fill="DAEEF3" w:themeFill="accent5" w:themeFillTint="33"/>
          </w:tcPr>
          <w:p w14:paraId="2FFA7CF6" w14:textId="77777777" w:rsidR="00411EB4" w:rsidRPr="00164352" w:rsidRDefault="00411EB4" w:rsidP="00164352">
            <w:pPr>
              <w:keepNext/>
              <w:jc w:val="both"/>
            </w:pPr>
            <w:r w:rsidRPr="00164352">
              <w:t>100%</w:t>
            </w:r>
          </w:p>
        </w:tc>
        <w:tc>
          <w:tcPr>
            <w:tcW w:w="458" w:type="pct"/>
            <w:shd w:val="clear" w:color="auto" w:fill="DAEEF3" w:themeFill="accent5" w:themeFillTint="33"/>
          </w:tcPr>
          <w:p w14:paraId="3798A815" w14:textId="77777777" w:rsidR="00411EB4" w:rsidRPr="00164352" w:rsidRDefault="00BB38E9" w:rsidP="00164352">
            <w:pPr>
              <w:keepNext/>
              <w:jc w:val="both"/>
            </w:pPr>
            <w:r w:rsidRPr="00164352">
              <w:t>24</w:t>
            </w:r>
            <w:r w:rsidR="00411EB4" w:rsidRPr="00164352">
              <w:t>%</w:t>
            </w:r>
          </w:p>
        </w:tc>
        <w:tc>
          <w:tcPr>
            <w:tcW w:w="458" w:type="pct"/>
            <w:shd w:val="clear" w:color="auto" w:fill="DAEEF3" w:themeFill="accent5" w:themeFillTint="33"/>
          </w:tcPr>
          <w:p w14:paraId="767508BD" w14:textId="77777777" w:rsidR="00411EB4" w:rsidRPr="00164352" w:rsidRDefault="00BB38E9" w:rsidP="00164352">
            <w:pPr>
              <w:keepNext/>
              <w:jc w:val="both"/>
            </w:pPr>
            <w:r w:rsidRPr="00164352">
              <w:t>43</w:t>
            </w:r>
            <w:r w:rsidR="00411EB4" w:rsidRPr="00164352">
              <w:t>%</w:t>
            </w:r>
          </w:p>
        </w:tc>
        <w:tc>
          <w:tcPr>
            <w:tcW w:w="1048" w:type="pct"/>
            <w:shd w:val="clear" w:color="auto" w:fill="DAEEF3" w:themeFill="accent5" w:themeFillTint="33"/>
          </w:tcPr>
          <w:p w14:paraId="02DD3612" w14:textId="77777777" w:rsidR="00411EB4" w:rsidRPr="00164352" w:rsidRDefault="00411EB4" w:rsidP="00164352">
            <w:pPr>
              <w:keepNext/>
              <w:jc w:val="both"/>
            </w:pPr>
            <w:r w:rsidRPr="00164352">
              <w:t>Садовая Е.А.</w:t>
            </w:r>
          </w:p>
          <w:p w14:paraId="7B700A4E" w14:textId="77777777" w:rsidR="00411EB4" w:rsidRPr="00164352" w:rsidRDefault="00411EB4" w:rsidP="00164352">
            <w:pPr>
              <w:keepNext/>
              <w:jc w:val="both"/>
            </w:pPr>
            <w:proofErr w:type="spellStart"/>
            <w:r w:rsidRPr="00164352">
              <w:t>Разворотнева</w:t>
            </w:r>
            <w:proofErr w:type="spellEnd"/>
            <w:r w:rsidRPr="00164352">
              <w:t xml:space="preserve"> Е.Г.</w:t>
            </w:r>
          </w:p>
        </w:tc>
        <w:tc>
          <w:tcPr>
            <w:tcW w:w="876" w:type="pct"/>
            <w:vMerge/>
            <w:shd w:val="clear" w:color="auto" w:fill="DAEEF3" w:themeFill="accent5" w:themeFillTint="33"/>
          </w:tcPr>
          <w:p w14:paraId="14485444" w14:textId="77777777" w:rsidR="00411EB4" w:rsidRPr="00164352" w:rsidRDefault="00411EB4" w:rsidP="00164352">
            <w:pPr>
              <w:keepNext/>
              <w:jc w:val="both"/>
            </w:pPr>
          </w:p>
        </w:tc>
      </w:tr>
      <w:tr w:rsidR="00411EB4" w:rsidRPr="00164352" w14:paraId="2BD5D3B0" w14:textId="77777777" w:rsidTr="0071283B">
        <w:trPr>
          <w:trHeight w:val="328"/>
        </w:trPr>
        <w:tc>
          <w:tcPr>
            <w:tcW w:w="261" w:type="pct"/>
            <w:vMerge/>
            <w:shd w:val="clear" w:color="auto" w:fill="DAEEF3" w:themeFill="accent5" w:themeFillTint="33"/>
          </w:tcPr>
          <w:p w14:paraId="5A4C18E1" w14:textId="77777777" w:rsidR="00411EB4" w:rsidRPr="00164352" w:rsidRDefault="00411EB4" w:rsidP="00164352">
            <w:pPr>
              <w:keepNext/>
              <w:jc w:val="both"/>
            </w:pPr>
          </w:p>
        </w:tc>
        <w:tc>
          <w:tcPr>
            <w:tcW w:w="786" w:type="pct"/>
            <w:shd w:val="clear" w:color="auto" w:fill="DAEEF3" w:themeFill="accent5" w:themeFillTint="33"/>
          </w:tcPr>
          <w:p w14:paraId="34634349" w14:textId="77777777" w:rsidR="00411EB4" w:rsidRPr="00164352" w:rsidRDefault="00411EB4" w:rsidP="00164352">
            <w:pPr>
              <w:keepNext/>
              <w:jc w:val="both"/>
            </w:pPr>
            <w:r w:rsidRPr="00164352">
              <w:t>ИТОГО</w:t>
            </w:r>
          </w:p>
        </w:tc>
        <w:tc>
          <w:tcPr>
            <w:tcW w:w="392" w:type="pct"/>
            <w:shd w:val="clear" w:color="auto" w:fill="DAEEF3" w:themeFill="accent5" w:themeFillTint="33"/>
          </w:tcPr>
          <w:p w14:paraId="5F190F4D" w14:textId="77777777" w:rsidR="00411EB4" w:rsidRPr="00164352" w:rsidRDefault="00411EB4" w:rsidP="00164352">
            <w:pPr>
              <w:keepNext/>
              <w:jc w:val="both"/>
            </w:pPr>
            <w:r w:rsidRPr="00164352">
              <w:t>1</w:t>
            </w:r>
            <w:r w:rsidR="00A87DE8" w:rsidRPr="00164352">
              <w:t>2</w:t>
            </w:r>
            <w:r w:rsidR="00BB38E9" w:rsidRPr="00164352">
              <w:t>0</w:t>
            </w:r>
          </w:p>
        </w:tc>
        <w:tc>
          <w:tcPr>
            <w:tcW w:w="327" w:type="pct"/>
            <w:shd w:val="clear" w:color="auto" w:fill="DAEEF3" w:themeFill="accent5" w:themeFillTint="33"/>
          </w:tcPr>
          <w:p w14:paraId="5F6CD742" w14:textId="77777777" w:rsidR="00411EB4" w:rsidRPr="00164352" w:rsidRDefault="00411EB4" w:rsidP="00164352">
            <w:pPr>
              <w:keepNext/>
              <w:jc w:val="both"/>
            </w:pPr>
            <w:r w:rsidRPr="00164352">
              <w:t>3,</w:t>
            </w:r>
            <w:r w:rsidR="00BB38E9" w:rsidRPr="00164352">
              <w:t>4</w:t>
            </w:r>
          </w:p>
        </w:tc>
        <w:tc>
          <w:tcPr>
            <w:tcW w:w="393" w:type="pct"/>
            <w:shd w:val="clear" w:color="auto" w:fill="DAEEF3" w:themeFill="accent5" w:themeFillTint="33"/>
          </w:tcPr>
          <w:p w14:paraId="6D8AFA75" w14:textId="77777777" w:rsidR="00411EB4" w:rsidRPr="00164352" w:rsidRDefault="00411EB4" w:rsidP="00164352">
            <w:pPr>
              <w:keepNext/>
              <w:jc w:val="both"/>
            </w:pPr>
            <w:r w:rsidRPr="00164352">
              <w:t>100%</w:t>
            </w:r>
          </w:p>
        </w:tc>
        <w:tc>
          <w:tcPr>
            <w:tcW w:w="458" w:type="pct"/>
            <w:shd w:val="clear" w:color="auto" w:fill="DAEEF3" w:themeFill="accent5" w:themeFillTint="33"/>
          </w:tcPr>
          <w:p w14:paraId="07B74189" w14:textId="77777777" w:rsidR="00411EB4" w:rsidRPr="00164352" w:rsidRDefault="00BB38E9" w:rsidP="00164352">
            <w:pPr>
              <w:keepNext/>
              <w:jc w:val="both"/>
            </w:pPr>
            <w:r w:rsidRPr="00164352">
              <w:t>36</w:t>
            </w:r>
            <w:r w:rsidR="00411EB4" w:rsidRPr="00164352">
              <w:t>%</w:t>
            </w:r>
          </w:p>
        </w:tc>
        <w:tc>
          <w:tcPr>
            <w:tcW w:w="458" w:type="pct"/>
            <w:shd w:val="clear" w:color="auto" w:fill="DAEEF3" w:themeFill="accent5" w:themeFillTint="33"/>
          </w:tcPr>
          <w:p w14:paraId="1C59CEF5" w14:textId="77777777" w:rsidR="00411EB4" w:rsidRPr="00164352" w:rsidRDefault="00BB38E9" w:rsidP="00164352">
            <w:pPr>
              <w:keepNext/>
              <w:jc w:val="both"/>
            </w:pPr>
            <w:r w:rsidRPr="00164352">
              <w:t>48</w:t>
            </w:r>
            <w:r w:rsidR="00411EB4" w:rsidRPr="00164352">
              <w:t>%</w:t>
            </w:r>
          </w:p>
        </w:tc>
        <w:tc>
          <w:tcPr>
            <w:tcW w:w="1048" w:type="pct"/>
            <w:shd w:val="clear" w:color="auto" w:fill="DAEEF3" w:themeFill="accent5" w:themeFillTint="33"/>
          </w:tcPr>
          <w:p w14:paraId="3C654A98" w14:textId="77777777" w:rsidR="00411EB4" w:rsidRPr="00164352" w:rsidRDefault="00411EB4" w:rsidP="00164352">
            <w:pPr>
              <w:keepNext/>
              <w:jc w:val="both"/>
              <w:rPr>
                <w:b/>
              </w:rPr>
            </w:pPr>
          </w:p>
        </w:tc>
        <w:tc>
          <w:tcPr>
            <w:tcW w:w="876" w:type="pct"/>
            <w:vMerge/>
            <w:shd w:val="clear" w:color="auto" w:fill="DAEEF3" w:themeFill="accent5" w:themeFillTint="33"/>
          </w:tcPr>
          <w:p w14:paraId="14EB8EE6" w14:textId="77777777" w:rsidR="00411EB4" w:rsidRPr="00164352" w:rsidRDefault="00411EB4" w:rsidP="00164352">
            <w:pPr>
              <w:keepNext/>
              <w:jc w:val="both"/>
            </w:pPr>
          </w:p>
        </w:tc>
      </w:tr>
      <w:tr w:rsidR="00411EB4" w:rsidRPr="00164352" w14:paraId="0ADD3596" w14:textId="77777777" w:rsidTr="0071283B">
        <w:trPr>
          <w:trHeight w:val="319"/>
        </w:trPr>
        <w:tc>
          <w:tcPr>
            <w:tcW w:w="261" w:type="pct"/>
            <w:vMerge w:val="restart"/>
            <w:shd w:val="clear" w:color="auto" w:fill="DAEEF3" w:themeFill="accent5" w:themeFillTint="33"/>
          </w:tcPr>
          <w:p w14:paraId="4526E160" w14:textId="77777777" w:rsidR="00411EB4" w:rsidRPr="00164352" w:rsidRDefault="00411EB4" w:rsidP="00164352">
            <w:pPr>
              <w:keepNext/>
              <w:jc w:val="both"/>
            </w:pPr>
            <w:r w:rsidRPr="00164352">
              <w:t>9 Б</w:t>
            </w:r>
          </w:p>
        </w:tc>
        <w:tc>
          <w:tcPr>
            <w:tcW w:w="786" w:type="pct"/>
            <w:shd w:val="clear" w:color="auto" w:fill="DAEEF3" w:themeFill="accent5" w:themeFillTint="33"/>
          </w:tcPr>
          <w:p w14:paraId="7FA102ED" w14:textId="77777777" w:rsidR="00411EB4" w:rsidRPr="00164352" w:rsidRDefault="00411EB4" w:rsidP="00164352">
            <w:pPr>
              <w:keepNext/>
              <w:jc w:val="both"/>
            </w:pPr>
            <w:r w:rsidRPr="00164352">
              <w:t>Русский язык</w:t>
            </w:r>
          </w:p>
        </w:tc>
        <w:tc>
          <w:tcPr>
            <w:tcW w:w="392" w:type="pct"/>
            <w:shd w:val="clear" w:color="auto" w:fill="DAEEF3" w:themeFill="accent5" w:themeFillTint="33"/>
          </w:tcPr>
          <w:p w14:paraId="5EFA433E" w14:textId="77777777" w:rsidR="00411EB4" w:rsidRPr="00164352" w:rsidRDefault="00774C5E" w:rsidP="00164352">
            <w:pPr>
              <w:keepNext/>
              <w:jc w:val="both"/>
            </w:pPr>
            <w:r w:rsidRPr="00164352">
              <w:t>28</w:t>
            </w:r>
          </w:p>
        </w:tc>
        <w:tc>
          <w:tcPr>
            <w:tcW w:w="327" w:type="pct"/>
            <w:shd w:val="clear" w:color="auto" w:fill="DAEEF3" w:themeFill="accent5" w:themeFillTint="33"/>
          </w:tcPr>
          <w:p w14:paraId="41F2992F" w14:textId="77777777" w:rsidR="00411EB4" w:rsidRPr="00164352" w:rsidRDefault="00774C5E" w:rsidP="00164352">
            <w:pPr>
              <w:keepNext/>
              <w:jc w:val="both"/>
            </w:pPr>
            <w:r w:rsidRPr="00164352">
              <w:t>3,7</w:t>
            </w:r>
          </w:p>
        </w:tc>
        <w:tc>
          <w:tcPr>
            <w:tcW w:w="393" w:type="pct"/>
            <w:shd w:val="clear" w:color="auto" w:fill="DAEEF3" w:themeFill="accent5" w:themeFillTint="33"/>
          </w:tcPr>
          <w:p w14:paraId="12EB7CFD" w14:textId="77777777" w:rsidR="00411EB4" w:rsidRPr="00164352" w:rsidRDefault="00774C5E" w:rsidP="00164352">
            <w:pPr>
              <w:keepNext/>
              <w:jc w:val="both"/>
            </w:pPr>
            <w:r w:rsidRPr="00164352">
              <w:t>96</w:t>
            </w:r>
            <w:r w:rsidR="00411EB4" w:rsidRPr="00164352">
              <w:t>%</w:t>
            </w:r>
          </w:p>
        </w:tc>
        <w:tc>
          <w:tcPr>
            <w:tcW w:w="458" w:type="pct"/>
            <w:shd w:val="clear" w:color="auto" w:fill="DAEEF3" w:themeFill="accent5" w:themeFillTint="33"/>
          </w:tcPr>
          <w:p w14:paraId="6F26B260" w14:textId="77777777" w:rsidR="00411EB4" w:rsidRPr="00164352" w:rsidRDefault="00774C5E" w:rsidP="00164352">
            <w:pPr>
              <w:keepNext/>
              <w:jc w:val="both"/>
            </w:pPr>
            <w:r w:rsidRPr="00164352">
              <w:t>50</w:t>
            </w:r>
            <w:r w:rsidR="00411EB4" w:rsidRPr="00164352">
              <w:t>%</w:t>
            </w:r>
          </w:p>
        </w:tc>
        <w:tc>
          <w:tcPr>
            <w:tcW w:w="458" w:type="pct"/>
            <w:shd w:val="clear" w:color="auto" w:fill="DAEEF3" w:themeFill="accent5" w:themeFillTint="33"/>
          </w:tcPr>
          <w:p w14:paraId="3A95FD1E" w14:textId="77777777" w:rsidR="00411EB4" w:rsidRPr="00164352" w:rsidRDefault="00774C5E" w:rsidP="00164352">
            <w:pPr>
              <w:keepNext/>
              <w:jc w:val="both"/>
            </w:pPr>
            <w:r w:rsidRPr="00164352">
              <w:t>57</w:t>
            </w:r>
            <w:r w:rsidR="00411EB4" w:rsidRPr="00164352">
              <w:t>%</w:t>
            </w:r>
          </w:p>
        </w:tc>
        <w:tc>
          <w:tcPr>
            <w:tcW w:w="1048" w:type="pct"/>
            <w:shd w:val="clear" w:color="auto" w:fill="DAEEF3" w:themeFill="accent5" w:themeFillTint="33"/>
          </w:tcPr>
          <w:p w14:paraId="271C45A3" w14:textId="77777777" w:rsidR="00411EB4" w:rsidRPr="00164352" w:rsidRDefault="00411EB4" w:rsidP="00164352">
            <w:pPr>
              <w:keepNext/>
              <w:jc w:val="both"/>
            </w:pPr>
            <w:proofErr w:type="spellStart"/>
            <w:r w:rsidRPr="00164352">
              <w:t>Олесик</w:t>
            </w:r>
            <w:proofErr w:type="spellEnd"/>
            <w:r w:rsidRPr="00164352">
              <w:t xml:space="preserve"> Т.А.</w:t>
            </w:r>
          </w:p>
        </w:tc>
        <w:tc>
          <w:tcPr>
            <w:tcW w:w="876" w:type="pct"/>
            <w:vMerge w:val="restart"/>
            <w:shd w:val="clear" w:color="auto" w:fill="DAEEF3" w:themeFill="accent5" w:themeFillTint="33"/>
          </w:tcPr>
          <w:p w14:paraId="02A83A9C" w14:textId="77777777" w:rsidR="00411EB4" w:rsidRPr="00164352" w:rsidRDefault="00426E1B" w:rsidP="00164352">
            <w:pPr>
              <w:keepNext/>
              <w:jc w:val="both"/>
            </w:pPr>
            <w:r w:rsidRPr="00164352">
              <w:t>Баскова А.А.</w:t>
            </w:r>
          </w:p>
        </w:tc>
      </w:tr>
      <w:tr w:rsidR="00411EB4" w:rsidRPr="00164352" w14:paraId="40A5B80D" w14:textId="77777777" w:rsidTr="0071283B">
        <w:trPr>
          <w:trHeight w:val="328"/>
        </w:trPr>
        <w:tc>
          <w:tcPr>
            <w:tcW w:w="261" w:type="pct"/>
            <w:vMerge/>
            <w:shd w:val="clear" w:color="auto" w:fill="DAEEF3" w:themeFill="accent5" w:themeFillTint="33"/>
          </w:tcPr>
          <w:p w14:paraId="635D76D6" w14:textId="77777777" w:rsidR="00411EB4" w:rsidRPr="00164352" w:rsidRDefault="00411EB4" w:rsidP="00164352">
            <w:pPr>
              <w:keepNext/>
              <w:jc w:val="both"/>
            </w:pPr>
          </w:p>
        </w:tc>
        <w:tc>
          <w:tcPr>
            <w:tcW w:w="786" w:type="pct"/>
            <w:shd w:val="clear" w:color="auto" w:fill="DAEEF3" w:themeFill="accent5" w:themeFillTint="33"/>
          </w:tcPr>
          <w:p w14:paraId="13A4DB2F" w14:textId="77777777" w:rsidR="00411EB4" w:rsidRPr="00164352" w:rsidRDefault="00411EB4" w:rsidP="00164352">
            <w:pPr>
              <w:keepNext/>
              <w:jc w:val="both"/>
            </w:pPr>
            <w:r w:rsidRPr="00164352">
              <w:t>Математика</w:t>
            </w:r>
          </w:p>
        </w:tc>
        <w:tc>
          <w:tcPr>
            <w:tcW w:w="392" w:type="pct"/>
            <w:shd w:val="clear" w:color="auto" w:fill="DAEEF3" w:themeFill="accent5" w:themeFillTint="33"/>
          </w:tcPr>
          <w:p w14:paraId="36795066" w14:textId="77777777" w:rsidR="00411EB4" w:rsidRPr="00164352" w:rsidRDefault="002C703A" w:rsidP="00164352">
            <w:pPr>
              <w:keepNext/>
              <w:jc w:val="both"/>
            </w:pPr>
            <w:r w:rsidRPr="00164352">
              <w:t>28</w:t>
            </w:r>
          </w:p>
        </w:tc>
        <w:tc>
          <w:tcPr>
            <w:tcW w:w="327" w:type="pct"/>
            <w:shd w:val="clear" w:color="auto" w:fill="DAEEF3" w:themeFill="accent5" w:themeFillTint="33"/>
          </w:tcPr>
          <w:p w14:paraId="670E26FA" w14:textId="77777777" w:rsidR="00411EB4" w:rsidRPr="00164352" w:rsidRDefault="00411EB4" w:rsidP="00164352">
            <w:pPr>
              <w:keepNext/>
              <w:jc w:val="both"/>
            </w:pPr>
            <w:r w:rsidRPr="00164352">
              <w:rPr>
                <w:lang w:val="en-US"/>
              </w:rPr>
              <w:t>3,</w:t>
            </w:r>
            <w:r w:rsidR="002C703A" w:rsidRPr="00164352">
              <w:t>4</w:t>
            </w:r>
          </w:p>
        </w:tc>
        <w:tc>
          <w:tcPr>
            <w:tcW w:w="393" w:type="pct"/>
            <w:shd w:val="clear" w:color="auto" w:fill="DAEEF3" w:themeFill="accent5" w:themeFillTint="33"/>
          </w:tcPr>
          <w:p w14:paraId="24FA416E" w14:textId="77777777" w:rsidR="00411EB4" w:rsidRPr="00164352" w:rsidRDefault="00411EB4" w:rsidP="00164352">
            <w:pPr>
              <w:keepNext/>
              <w:jc w:val="both"/>
            </w:pPr>
            <w:r w:rsidRPr="00164352">
              <w:t>100%</w:t>
            </w:r>
          </w:p>
        </w:tc>
        <w:tc>
          <w:tcPr>
            <w:tcW w:w="458" w:type="pct"/>
            <w:shd w:val="clear" w:color="auto" w:fill="DAEEF3" w:themeFill="accent5" w:themeFillTint="33"/>
          </w:tcPr>
          <w:p w14:paraId="2FACCF0F" w14:textId="77777777" w:rsidR="00411EB4" w:rsidRPr="00164352" w:rsidRDefault="00411EB4" w:rsidP="00164352">
            <w:pPr>
              <w:keepNext/>
              <w:jc w:val="both"/>
            </w:pPr>
            <w:r w:rsidRPr="00164352">
              <w:rPr>
                <w:lang w:val="en-US"/>
              </w:rPr>
              <w:t>3</w:t>
            </w:r>
            <w:r w:rsidR="002C703A" w:rsidRPr="00164352">
              <w:t>9</w:t>
            </w:r>
            <w:r w:rsidRPr="00164352">
              <w:rPr>
                <w:lang w:val="en-US"/>
              </w:rPr>
              <w:t>,</w:t>
            </w:r>
            <w:r w:rsidR="002C703A" w:rsidRPr="00164352">
              <w:t>3</w:t>
            </w:r>
            <w:r w:rsidRPr="00164352">
              <w:t>%</w:t>
            </w:r>
          </w:p>
        </w:tc>
        <w:tc>
          <w:tcPr>
            <w:tcW w:w="458" w:type="pct"/>
            <w:shd w:val="clear" w:color="auto" w:fill="DAEEF3" w:themeFill="accent5" w:themeFillTint="33"/>
          </w:tcPr>
          <w:p w14:paraId="139051D6" w14:textId="77777777" w:rsidR="00411EB4" w:rsidRPr="00164352" w:rsidRDefault="00411EB4" w:rsidP="00164352">
            <w:pPr>
              <w:keepNext/>
              <w:jc w:val="both"/>
            </w:pPr>
            <w:r w:rsidRPr="00164352">
              <w:t>4</w:t>
            </w:r>
            <w:r w:rsidR="002C703A" w:rsidRPr="00164352">
              <w:t>7</w:t>
            </w:r>
            <w:r w:rsidRPr="00164352">
              <w:t>%</w:t>
            </w:r>
          </w:p>
        </w:tc>
        <w:tc>
          <w:tcPr>
            <w:tcW w:w="1048" w:type="pct"/>
            <w:shd w:val="clear" w:color="auto" w:fill="DAEEF3" w:themeFill="accent5" w:themeFillTint="33"/>
          </w:tcPr>
          <w:p w14:paraId="22A03AFD" w14:textId="77777777" w:rsidR="00411EB4" w:rsidRPr="00164352" w:rsidRDefault="002C703A" w:rsidP="00164352">
            <w:pPr>
              <w:keepNext/>
              <w:jc w:val="both"/>
            </w:pPr>
            <w:r w:rsidRPr="00164352">
              <w:t>Соколова А.А.</w:t>
            </w:r>
          </w:p>
        </w:tc>
        <w:tc>
          <w:tcPr>
            <w:tcW w:w="876" w:type="pct"/>
            <w:vMerge/>
            <w:shd w:val="clear" w:color="auto" w:fill="DAEEF3" w:themeFill="accent5" w:themeFillTint="33"/>
          </w:tcPr>
          <w:p w14:paraId="7803B0E2" w14:textId="77777777" w:rsidR="00411EB4" w:rsidRPr="00164352" w:rsidRDefault="00411EB4" w:rsidP="00164352">
            <w:pPr>
              <w:keepNext/>
              <w:jc w:val="both"/>
            </w:pPr>
          </w:p>
        </w:tc>
      </w:tr>
      <w:tr w:rsidR="00411EB4" w:rsidRPr="00164352" w14:paraId="50EE4908" w14:textId="77777777" w:rsidTr="0071283B">
        <w:trPr>
          <w:trHeight w:val="328"/>
        </w:trPr>
        <w:tc>
          <w:tcPr>
            <w:tcW w:w="261" w:type="pct"/>
            <w:vMerge/>
            <w:shd w:val="clear" w:color="auto" w:fill="DAEEF3" w:themeFill="accent5" w:themeFillTint="33"/>
          </w:tcPr>
          <w:p w14:paraId="30929E92" w14:textId="77777777" w:rsidR="00411EB4" w:rsidRPr="00164352" w:rsidRDefault="00411EB4" w:rsidP="00164352">
            <w:pPr>
              <w:keepNext/>
              <w:jc w:val="both"/>
            </w:pPr>
          </w:p>
        </w:tc>
        <w:tc>
          <w:tcPr>
            <w:tcW w:w="786" w:type="pct"/>
            <w:shd w:val="clear" w:color="auto" w:fill="DAEEF3" w:themeFill="accent5" w:themeFillTint="33"/>
          </w:tcPr>
          <w:p w14:paraId="03DA0456" w14:textId="77777777" w:rsidR="00411EB4" w:rsidRPr="00164352" w:rsidRDefault="00411EB4" w:rsidP="00164352">
            <w:pPr>
              <w:keepNext/>
              <w:jc w:val="both"/>
            </w:pPr>
            <w:r w:rsidRPr="00164352">
              <w:t>География</w:t>
            </w:r>
          </w:p>
        </w:tc>
        <w:tc>
          <w:tcPr>
            <w:tcW w:w="392" w:type="pct"/>
            <w:shd w:val="clear" w:color="auto" w:fill="DAEEF3" w:themeFill="accent5" w:themeFillTint="33"/>
          </w:tcPr>
          <w:p w14:paraId="5DE4FAAF" w14:textId="77777777" w:rsidR="00411EB4" w:rsidRPr="00164352" w:rsidRDefault="002C703A" w:rsidP="00164352">
            <w:pPr>
              <w:keepNext/>
              <w:jc w:val="both"/>
            </w:pPr>
            <w:r w:rsidRPr="00164352">
              <w:t>8</w:t>
            </w:r>
          </w:p>
        </w:tc>
        <w:tc>
          <w:tcPr>
            <w:tcW w:w="327" w:type="pct"/>
            <w:shd w:val="clear" w:color="auto" w:fill="DAEEF3" w:themeFill="accent5" w:themeFillTint="33"/>
          </w:tcPr>
          <w:p w14:paraId="3471E231" w14:textId="77777777" w:rsidR="00411EB4" w:rsidRPr="00164352" w:rsidRDefault="00411EB4" w:rsidP="00164352">
            <w:pPr>
              <w:keepNext/>
              <w:jc w:val="both"/>
            </w:pPr>
            <w:r w:rsidRPr="00164352">
              <w:t>4,</w:t>
            </w:r>
            <w:r w:rsidR="002C703A" w:rsidRPr="00164352">
              <w:t>0</w:t>
            </w:r>
          </w:p>
        </w:tc>
        <w:tc>
          <w:tcPr>
            <w:tcW w:w="393" w:type="pct"/>
            <w:shd w:val="clear" w:color="auto" w:fill="DAEEF3" w:themeFill="accent5" w:themeFillTint="33"/>
          </w:tcPr>
          <w:p w14:paraId="0FFF4ABE" w14:textId="77777777" w:rsidR="00411EB4" w:rsidRPr="00164352" w:rsidRDefault="00411EB4" w:rsidP="00164352">
            <w:pPr>
              <w:keepNext/>
              <w:jc w:val="both"/>
            </w:pPr>
            <w:r w:rsidRPr="00164352">
              <w:t>100%</w:t>
            </w:r>
          </w:p>
        </w:tc>
        <w:tc>
          <w:tcPr>
            <w:tcW w:w="458" w:type="pct"/>
            <w:shd w:val="clear" w:color="auto" w:fill="DAEEF3" w:themeFill="accent5" w:themeFillTint="33"/>
          </w:tcPr>
          <w:p w14:paraId="4FE325CD" w14:textId="77777777" w:rsidR="00411EB4" w:rsidRPr="00164352" w:rsidRDefault="002C703A" w:rsidP="00164352">
            <w:pPr>
              <w:keepNext/>
              <w:jc w:val="both"/>
            </w:pPr>
            <w:r w:rsidRPr="00164352">
              <w:t>75</w:t>
            </w:r>
            <w:r w:rsidR="00411EB4" w:rsidRPr="00164352">
              <w:t>%</w:t>
            </w:r>
          </w:p>
        </w:tc>
        <w:tc>
          <w:tcPr>
            <w:tcW w:w="458" w:type="pct"/>
            <w:shd w:val="clear" w:color="auto" w:fill="DAEEF3" w:themeFill="accent5" w:themeFillTint="33"/>
          </w:tcPr>
          <w:p w14:paraId="582E0DF3" w14:textId="77777777" w:rsidR="00411EB4" w:rsidRPr="00164352" w:rsidRDefault="00411EB4" w:rsidP="00164352">
            <w:pPr>
              <w:keepNext/>
              <w:jc w:val="both"/>
            </w:pPr>
            <w:r w:rsidRPr="00164352">
              <w:t>6</w:t>
            </w:r>
            <w:r w:rsidR="002C703A" w:rsidRPr="00164352">
              <w:t>6</w:t>
            </w:r>
            <w:r w:rsidRPr="00164352">
              <w:t>%</w:t>
            </w:r>
          </w:p>
        </w:tc>
        <w:tc>
          <w:tcPr>
            <w:tcW w:w="1048" w:type="pct"/>
            <w:shd w:val="clear" w:color="auto" w:fill="DAEEF3" w:themeFill="accent5" w:themeFillTint="33"/>
          </w:tcPr>
          <w:p w14:paraId="79DA135E" w14:textId="77777777" w:rsidR="00411EB4" w:rsidRPr="00164352" w:rsidRDefault="002C703A" w:rsidP="00164352">
            <w:pPr>
              <w:keepNext/>
              <w:jc w:val="both"/>
            </w:pPr>
            <w:proofErr w:type="spellStart"/>
            <w:r w:rsidRPr="00164352">
              <w:t>Борухова</w:t>
            </w:r>
            <w:proofErr w:type="spellEnd"/>
            <w:r w:rsidRPr="00164352">
              <w:t xml:space="preserve"> Н.П.</w:t>
            </w:r>
          </w:p>
        </w:tc>
        <w:tc>
          <w:tcPr>
            <w:tcW w:w="876" w:type="pct"/>
            <w:vMerge/>
            <w:shd w:val="clear" w:color="auto" w:fill="DAEEF3" w:themeFill="accent5" w:themeFillTint="33"/>
          </w:tcPr>
          <w:p w14:paraId="3E25F329" w14:textId="77777777" w:rsidR="00411EB4" w:rsidRPr="00164352" w:rsidRDefault="00411EB4" w:rsidP="00164352">
            <w:pPr>
              <w:keepNext/>
              <w:jc w:val="both"/>
            </w:pPr>
          </w:p>
        </w:tc>
      </w:tr>
      <w:tr w:rsidR="00411EB4" w:rsidRPr="00164352" w14:paraId="0B68E820" w14:textId="77777777" w:rsidTr="0071283B">
        <w:trPr>
          <w:trHeight w:val="328"/>
        </w:trPr>
        <w:tc>
          <w:tcPr>
            <w:tcW w:w="261" w:type="pct"/>
            <w:vMerge/>
            <w:shd w:val="clear" w:color="auto" w:fill="DAEEF3" w:themeFill="accent5" w:themeFillTint="33"/>
          </w:tcPr>
          <w:p w14:paraId="60748947" w14:textId="77777777" w:rsidR="00411EB4" w:rsidRPr="00164352" w:rsidRDefault="00411EB4" w:rsidP="00164352">
            <w:pPr>
              <w:keepNext/>
              <w:jc w:val="both"/>
            </w:pPr>
          </w:p>
        </w:tc>
        <w:tc>
          <w:tcPr>
            <w:tcW w:w="786" w:type="pct"/>
            <w:shd w:val="clear" w:color="auto" w:fill="DAEEF3" w:themeFill="accent5" w:themeFillTint="33"/>
          </w:tcPr>
          <w:p w14:paraId="71C34CAB" w14:textId="77777777" w:rsidR="00411EB4" w:rsidRPr="00164352" w:rsidRDefault="00411EB4" w:rsidP="00164352">
            <w:pPr>
              <w:keepNext/>
              <w:jc w:val="both"/>
            </w:pPr>
            <w:r w:rsidRPr="00164352">
              <w:t>Обществознание</w:t>
            </w:r>
          </w:p>
        </w:tc>
        <w:tc>
          <w:tcPr>
            <w:tcW w:w="392" w:type="pct"/>
            <w:shd w:val="clear" w:color="auto" w:fill="DAEEF3" w:themeFill="accent5" w:themeFillTint="33"/>
          </w:tcPr>
          <w:p w14:paraId="6C614131" w14:textId="77777777" w:rsidR="00411EB4" w:rsidRPr="00164352" w:rsidRDefault="00A87DE8" w:rsidP="00164352">
            <w:pPr>
              <w:keepNext/>
              <w:jc w:val="both"/>
            </w:pPr>
            <w:r w:rsidRPr="00164352">
              <w:t>12</w:t>
            </w:r>
          </w:p>
        </w:tc>
        <w:tc>
          <w:tcPr>
            <w:tcW w:w="327" w:type="pct"/>
            <w:shd w:val="clear" w:color="auto" w:fill="DAEEF3" w:themeFill="accent5" w:themeFillTint="33"/>
          </w:tcPr>
          <w:p w14:paraId="6A0EE56A" w14:textId="77777777" w:rsidR="00411EB4" w:rsidRPr="00164352" w:rsidRDefault="00A87DE8" w:rsidP="00164352">
            <w:pPr>
              <w:keepNext/>
              <w:jc w:val="both"/>
            </w:pPr>
            <w:r w:rsidRPr="00164352">
              <w:t>3,4</w:t>
            </w:r>
          </w:p>
        </w:tc>
        <w:tc>
          <w:tcPr>
            <w:tcW w:w="393" w:type="pct"/>
            <w:shd w:val="clear" w:color="auto" w:fill="DAEEF3" w:themeFill="accent5" w:themeFillTint="33"/>
          </w:tcPr>
          <w:p w14:paraId="58841402" w14:textId="77777777" w:rsidR="00411EB4" w:rsidRPr="00164352" w:rsidRDefault="00411EB4" w:rsidP="00164352">
            <w:pPr>
              <w:keepNext/>
              <w:jc w:val="both"/>
            </w:pPr>
            <w:r w:rsidRPr="00164352">
              <w:t>100%</w:t>
            </w:r>
          </w:p>
        </w:tc>
        <w:tc>
          <w:tcPr>
            <w:tcW w:w="458" w:type="pct"/>
            <w:shd w:val="clear" w:color="auto" w:fill="DAEEF3" w:themeFill="accent5" w:themeFillTint="33"/>
          </w:tcPr>
          <w:p w14:paraId="5E007E45" w14:textId="77777777" w:rsidR="00411EB4" w:rsidRPr="00164352" w:rsidRDefault="00A87DE8" w:rsidP="00164352">
            <w:pPr>
              <w:keepNext/>
              <w:jc w:val="both"/>
            </w:pPr>
            <w:r w:rsidRPr="00164352">
              <w:t>41</w:t>
            </w:r>
            <w:r w:rsidR="00411EB4" w:rsidRPr="00164352">
              <w:t>,7%</w:t>
            </w:r>
          </w:p>
        </w:tc>
        <w:tc>
          <w:tcPr>
            <w:tcW w:w="458" w:type="pct"/>
            <w:shd w:val="clear" w:color="auto" w:fill="DAEEF3" w:themeFill="accent5" w:themeFillTint="33"/>
          </w:tcPr>
          <w:p w14:paraId="53F90C56" w14:textId="77777777" w:rsidR="00411EB4" w:rsidRPr="00164352" w:rsidRDefault="00A87DE8" w:rsidP="00164352">
            <w:pPr>
              <w:keepNext/>
              <w:jc w:val="both"/>
            </w:pPr>
            <w:r w:rsidRPr="00164352">
              <w:t>47</w:t>
            </w:r>
            <w:r w:rsidR="00411EB4" w:rsidRPr="00164352">
              <w:t>,</w:t>
            </w:r>
            <w:r w:rsidRPr="00164352">
              <w:t>7</w:t>
            </w:r>
            <w:r w:rsidR="00411EB4" w:rsidRPr="00164352">
              <w:t>%</w:t>
            </w:r>
          </w:p>
        </w:tc>
        <w:tc>
          <w:tcPr>
            <w:tcW w:w="1048" w:type="pct"/>
            <w:shd w:val="clear" w:color="auto" w:fill="DAEEF3" w:themeFill="accent5" w:themeFillTint="33"/>
          </w:tcPr>
          <w:p w14:paraId="145B0EF8" w14:textId="77777777" w:rsidR="00411EB4" w:rsidRPr="00164352" w:rsidRDefault="00A87DE8" w:rsidP="00164352">
            <w:pPr>
              <w:keepNext/>
              <w:jc w:val="both"/>
            </w:pPr>
            <w:r w:rsidRPr="00164352">
              <w:t>Симоненко И.А</w:t>
            </w:r>
          </w:p>
        </w:tc>
        <w:tc>
          <w:tcPr>
            <w:tcW w:w="876" w:type="pct"/>
            <w:vMerge/>
            <w:shd w:val="clear" w:color="auto" w:fill="DAEEF3" w:themeFill="accent5" w:themeFillTint="33"/>
          </w:tcPr>
          <w:p w14:paraId="0459FDC4" w14:textId="77777777" w:rsidR="00411EB4" w:rsidRPr="00164352" w:rsidRDefault="00411EB4" w:rsidP="00164352">
            <w:pPr>
              <w:keepNext/>
              <w:jc w:val="both"/>
            </w:pPr>
          </w:p>
        </w:tc>
      </w:tr>
      <w:tr w:rsidR="00411EB4" w:rsidRPr="00164352" w14:paraId="0F0168E7" w14:textId="77777777" w:rsidTr="0071283B">
        <w:trPr>
          <w:trHeight w:val="328"/>
        </w:trPr>
        <w:tc>
          <w:tcPr>
            <w:tcW w:w="261" w:type="pct"/>
            <w:vMerge/>
            <w:shd w:val="clear" w:color="auto" w:fill="DAEEF3" w:themeFill="accent5" w:themeFillTint="33"/>
          </w:tcPr>
          <w:p w14:paraId="529DD5A3" w14:textId="77777777" w:rsidR="00411EB4" w:rsidRPr="00164352" w:rsidRDefault="00411EB4" w:rsidP="00164352">
            <w:pPr>
              <w:keepNext/>
              <w:jc w:val="both"/>
            </w:pPr>
          </w:p>
        </w:tc>
        <w:tc>
          <w:tcPr>
            <w:tcW w:w="786" w:type="pct"/>
            <w:shd w:val="clear" w:color="auto" w:fill="DAEEF3" w:themeFill="accent5" w:themeFillTint="33"/>
          </w:tcPr>
          <w:p w14:paraId="0C19A908" w14:textId="77777777" w:rsidR="00411EB4" w:rsidRPr="00164352" w:rsidRDefault="00411EB4" w:rsidP="00164352">
            <w:pPr>
              <w:keepNext/>
              <w:jc w:val="both"/>
            </w:pPr>
            <w:r w:rsidRPr="00164352">
              <w:t>Физика</w:t>
            </w:r>
          </w:p>
        </w:tc>
        <w:tc>
          <w:tcPr>
            <w:tcW w:w="392" w:type="pct"/>
            <w:shd w:val="clear" w:color="auto" w:fill="DAEEF3" w:themeFill="accent5" w:themeFillTint="33"/>
          </w:tcPr>
          <w:p w14:paraId="4F765113" w14:textId="77777777" w:rsidR="00411EB4" w:rsidRPr="00164352" w:rsidRDefault="00A87DE8" w:rsidP="00164352">
            <w:pPr>
              <w:keepNext/>
              <w:jc w:val="both"/>
            </w:pPr>
            <w:r w:rsidRPr="00164352">
              <w:t>18</w:t>
            </w:r>
          </w:p>
        </w:tc>
        <w:tc>
          <w:tcPr>
            <w:tcW w:w="327" w:type="pct"/>
            <w:shd w:val="clear" w:color="auto" w:fill="DAEEF3" w:themeFill="accent5" w:themeFillTint="33"/>
          </w:tcPr>
          <w:p w14:paraId="09113673" w14:textId="77777777" w:rsidR="00411EB4" w:rsidRPr="00164352" w:rsidRDefault="00A87DE8" w:rsidP="00164352">
            <w:pPr>
              <w:keepNext/>
              <w:jc w:val="both"/>
            </w:pPr>
            <w:r w:rsidRPr="00164352">
              <w:t>3,3</w:t>
            </w:r>
          </w:p>
        </w:tc>
        <w:tc>
          <w:tcPr>
            <w:tcW w:w="393" w:type="pct"/>
            <w:shd w:val="clear" w:color="auto" w:fill="DAEEF3" w:themeFill="accent5" w:themeFillTint="33"/>
          </w:tcPr>
          <w:p w14:paraId="74628682" w14:textId="77777777" w:rsidR="00411EB4" w:rsidRPr="00164352" w:rsidRDefault="00411EB4" w:rsidP="00164352">
            <w:pPr>
              <w:keepNext/>
              <w:jc w:val="both"/>
            </w:pPr>
            <w:r w:rsidRPr="00164352">
              <w:t>100%</w:t>
            </w:r>
          </w:p>
        </w:tc>
        <w:tc>
          <w:tcPr>
            <w:tcW w:w="458" w:type="pct"/>
            <w:shd w:val="clear" w:color="auto" w:fill="DAEEF3" w:themeFill="accent5" w:themeFillTint="33"/>
          </w:tcPr>
          <w:p w14:paraId="02CF13EE" w14:textId="77777777" w:rsidR="00411EB4" w:rsidRPr="00164352" w:rsidRDefault="00A87DE8" w:rsidP="00164352">
            <w:pPr>
              <w:keepNext/>
              <w:jc w:val="both"/>
            </w:pPr>
            <w:r w:rsidRPr="00164352">
              <w:t>33,3</w:t>
            </w:r>
            <w:r w:rsidR="00411EB4" w:rsidRPr="00164352">
              <w:t>%</w:t>
            </w:r>
          </w:p>
        </w:tc>
        <w:tc>
          <w:tcPr>
            <w:tcW w:w="458" w:type="pct"/>
            <w:shd w:val="clear" w:color="auto" w:fill="DAEEF3" w:themeFill="accent5" w:themeFillTint="33"/>
          </w:tcPr>
          <w:p w14:paraId="5D3C37BF" w14:textId="77777777" w:rsidR="00411EB4" w:rsidRPr="00164352" w:rsidRDefault="00411EB4" w:rsidP="00164352">
            <w:pPr>
              <w:keepNext/>
              <w:jc w:val="both"/>
            </w:pPr>
            <w:r w:rsidRPr="00164352">
              <w:t>4</w:t>
            </w:r>
            <w:r w:rsidR="00A87DE8" w:rsidRPr="00164352">
              <w:t>5</w:t>
            </w:r>
            <w:r w:rsidRPr="00164352">
              <w:t>,</w:t>
            </w:r>
            <w:r w:rsidR="00A87DE8" w:rsidRPr="00164352">
              <w:t>3</w:t>
            </w:r>
            <w:r w:rsidRPr="00164352">
              <w:t>%</w:t>
            </w:r>
          </w:p>
        </w:tc>
        <w:tc>
          <w:tcPr>
            <w:tcW w:w="1048" w:type="pct"/>
            <w:shd w:val="clear" w:color="auto" w:fill="DAEEF3" w:themeFill="accent5" w:themeFillTint="33"/>
          </w:tcPr>
          <w:p w14:paraId="6A33939F" w14:textId="77777777" w:rsidR="00411EB4" w:rsidRPr="00164352" w:rsidRDefault="00411EB4" w:rsidP="00164352">
            <w:pPr>
              <w:keepNext/>
              <w:jc w:val="both"/>
            </w:pPr>
            <w:r w:rsidRPr="00164352">
              <w:t>Дмитриченко С.Ю.</w:t>
            </w:r>
          </w:p>
        </w:tc>
        <w:tc>
          <w:tcPr>
            <w:tcW w:w="876" w:type="pct"/>
            <w:vMerge/>
            <w:shd w:val="clear" w:color="auto" w:fill="DAEEF3" w:themeFill="accent5" w:themeFillTint="33"/>
          </w:tcPr>
          <w:p w14:paraId="57B3278E" w14:textId="77777777" w:rsidR="00411EB4" w:rsidRPr="00164352" w:rsidRDefault="00411EB4" w:rsidP="00164352">
            <w:pPr>
              <w:keepNext/>
              <w:jc w:val="both"/>
            </w:pPr>
          </w:p>
        </w:tc>
      </w:tr>
      <w:tr w:rsidR="00411EB4" w:rsidRPr="00164352" w14:paraId="193DDAAB" w14:textId="77777777" w:rsidTr="0071283B">
        <w:trPr>
          <w:trHeight w:val="328"/>
        </w:trPr>
        <w:tc>
          <w:tcPr>
            <w:tcW w:w="261" w:type="pct"/>
            <w:vMerge/>
            <w:shd w:val="clear" w:color="auto" w:fill="DAEEF3" w:themeFill="accent5" w:themeFillTint="33"/>
          </w:tcPr>
          <w:p w14:paraId="44221220" w14:textId="77777777" w:rsidR="00411EB4" w:rsidRPr="00164352" w:rsidRDefault="00411EB4" w:rsidP="00164352">
            <w:pPr>
              <w:keepNext/>
              <w:jc w:val="both"/>
            </w:pPr>
          </w:p>
        </w:tc>
        <w:tc>
          <w:tcPr>
            <w:tcW w:w="786" w:type="pct"/>
            <w:shd w:val="clear" w:color="auto" w:fill="DAEEF3" w:themeFill="accent5" w:themeFillTint="33"/>
          </w:tcPr>
          <w:p w14:paraId="6A1E35E8" w14:textId="77777777" w:rsidR="00411EB4" w:rsidRPr="00164352" w:rsidRDefault="00411EB4" w:rsidP="00164352">
            <w:pPr>
              <w:keepNext/>
              <w:jc w:val="both"/>
            </w:pPr>
            <w:r w:rsidRPr="00164352">
              <w:t>Информатика</w:t>
            </w:r>
          </w:p>
        </w:tc>
        <w:tc>
          <w:tcPr>
            <w:tcW w:w="392" w:type="pct"/>
            <w:shd w:val="clear" w:color="auto" w:fill="DAEEF3" w:themeFill="accent5" w:themeFillTint="33"/>
          </w:tcPr>
          <w:p w14:paraId="2406EEC8" w14:textId="77777777" w:rsidR="00411EB4" w:rsidRPr="00164352" w:rsidRDefault="00A87DE8" w:rsidP="00164352">
            <w:pPr>
              <w:keepNext/>
              <w:jc w:val="both"/>
            </w:pPr>
            <w:r w:rsidRPr="00164352">
              <w:t>16</w:t>
            </w:r>
          </w:p>
        </w:tc>
        <w:tc>
          <w:tcPr>
            <w:tcW w:w="327" w:type="pct"/>
            <w:shd w:val="clear" w:color="auto" w:fill="DAEEF3" w:themeFill="accent5" w:themeFillTint="33"/>
          </w:tcPr>
          <w:p w14:paraId="39033EE8" w14:textId="77777777" w:rsidR="00411EB4" w:rsidRPr="00164352" w:rsidRDefault="00A87DE8" w:rsidP="00164352">
            <w:pPr>
              <w:keepNext/>
              <w:jc w:val="both"/>
            </w:pPr>
            <w:r w:rsidRPr="00164352">
              <w:t>3,3</w:t>
            </w:r>
          </w:p>
        </w:tc>
        <w:tc>
          <w:tcPr>
            <w:tcW w:w="393" w:type="pct"/>
            <w:shd w:val="clear" w:color="auto" w:fill="DAEEF3" w:themeFill="accent5" w:themeFillTint="33"/>
          </w:tcPr>
          <w:p w14:paraId="4C91125D" w14:textId="77777777" w:rsidR="00411EB4" w:rsidRPr="00164352" w:rsidRDefault="00411EB4" w:rsidP="00164352">
            <w:pPr>
              <w:keepNext/>
              <w:jc w:val="both"/>
            </w:pPr>
            <w:r w:rsidRPr="00164352">
              <w:t>100%</w:t>
            </w:r>
          </w:p>
        </w:tc>
        <w:tc>
          <w:tcPr>
            <w:tcW w:w="458" w:type="pct"/>
            <w:shd w:val="clear" w:color="auto" w:fill="DAEEF3" w:themeFill="accent5" w:themeFillTint="33"/>
          </w:tcPr>
          <w:p w14:paraId="747A4995" w14:textId="77777777" w:rsidR="00411EB4" w:rsidRPr="00164352" w:rsidRDefault="00A87DE8" w:rsidP="00164352">
            <w:pPr>
              <w:keepNext/>
              <w:jc w:val="both"/>
            </w:pPr>
            <w:r w:rsidRPr="00164352">
              <w:t>2</w:t>
            </w:r>
            <w:r w:rsidR="00411EB4" w:rsidRPr="00164352">
              <w:t>5%</w:t>
            </w:r>
          </w:p>
        </w:tc>
        <w:tc>
          <w:tcPr>
            <w:tcW w:w="458" w:type="pct"/>
            <w:shd w:val="clear" w:color="auto" w:fill="DAEEF3" w:themeFill="accent5" w:themeFillTint="33"/>
          </w:tcPr>
          <w:p w14:paraId="1265C421" w14:textId="77777777" w:rsidR="00411EB4" w:rsidRPr="00164352" w:rsidRDefault="00411EB4" w:rsidP="00164352">
            <w:pPr>
              <w:keepNext/>
              <w:jc w:val="both"/>
            </w:pPr>
            <w:r w:rsidRPr="00164352">
              <w:t>4</w:t>
            </w:r>
            <w:r w:rsidR="00A87DE8" w:rsidRPr="00164352">
              <w:t>5</w:t>
            </w:r>
            <w:r w:rsidRPr="00164352">
              <w:t>,</w:t>
            </w:r>
            <w:r w:rsidR="00A87DE8" w:rsidRPr="00164352">
              <w:t>3</w:t>
            </w:r>
            <w:r w:rsidRPr="00164352">
              <w:t>%</w:t>
            </w:r>
          </w:p>
        </w:tc>
        <w:tc>
          <w:tcPr>
            <w:tcW w:w="1048" w:type="pct"/>
            <w:shd w:val="clear" w:color="auto" w:fill="DAEEF3" w:themeFill="accent5" w:themeFillTint="33"/>
          </w:tcPr>
          <w:p w14:paraId="6521E826" w14:textId="77777777" w:rsidR="00411EB4" w:rsidRPr="00164352" w:rsidRDefault="00411EB4" w:rsidP="00164352">
            <w:pPr>
              <w:keepNext/>
              <w:jc w:val="both"/>
            </w:pPr>
            <w:r w:rsidRPr="00164352">
              <w:t>Садовая Е.А.</w:t>
            </w:r>
          </w:p>
          <w:p w14:paraId="60D3E28E" w14:textId="77777777" w:rsidR="00411EB4" w:rsidRPr="00164352" w:rsidRDefault="00411EB4" w:rsidP="00164352">
            <w:pPr>
              <w:keepNext/>
              <w:jc w:val="both"/>
            </w:pPr>
            <w:proofErr w:type="spellStart"/>
            <w:r w:rsidRPr="00164352">
              <w:t>Разворотнева</w:t>
            </w:r>
            <w:proofErr w:type="spellEnd"/>
            <w:r w:rsidRPr="00164352">
              <w:t xml:space="preserve"> Е.Г.</w:t>
            </w:r>
          </w:p>
        </w:tc>
        <w:tc>
          <w:tcPr>
            <w:tcW w:w="876" w:type="pct"/>
            <w:vMerge/>
            <w:shd w:val="clear" w:color="auto" w:fill="DAEEF3" w:themeFill="accent5" w:themeFillTint="33"/>
          </w:tcPr>
          <w:p w14:paraId="3BA738E1" w14:textId="77777777" w:rsidR="00411EB4" w:rsidRPr="00164352" w:rsidRDefault="00411EB4" w:rsidP="00164352">
            <w:pPr>
              <w:keepNext/>
              <w:jc w:val="both"/>
            </w:pPr>
          </w:p>
        </w:tc>
      </w:tr>
      <w:tr w:rsidR="00411EB4" w:rsidRPr="00164352" w14:paraId="14D4BE2B" w14:textId="77777777" w:rsidTr="0071283B">
        <w:trPr>
          <w:trHeight w:val="328"/>
        </w:trPr>
        <w:tc>
          <w:tcPr>
            <w:tcW w:w="261" w:type="pct"/>
            <w:vMerge/>
            <w:shd w:val="clear" w:color="auto" w:fill="DAEEF3" w:themeFill="accent5" w:themeFillTint="33"/>
          </w:tcPr>
          <w:p w14:paraId="74FA9E2C" w14:textId="77777777" w:rsidR="00411EB4" w:rsidRPr="00164352" w:rsidRDefault="00411EB4" w:rsidP="00164352">
            <w:pPr>
              <w:keepNext/>
              <w:jc w:val="both"/>
            </w:pPr>
          </w:p>
        </w:tc>
        <w:tc>
          <w:tcPr>
            <w:tcW w:w="786" w:type="pct"/>
            <w:shd w:val="clear" w:color="auto" w:fill="DAEEF3" w:themeFill="accent5" w:themeFillTint="33"/>
          </w:tcPr>
          <w:p w14:paraId="4D92E5D6" w14:textId="77777777" w:rsidR="00411EB4" w:rsidRPr="00164352" w:rsidRDefault="00411EB4" w:rsidP="00164352">
            <w:pPr>
              <w:keepNext/>
              <w:jc w:val="both"/>
            </w:pPr>
            <w:r w:rsidRPr="00164352">
              <w:t>ИТОГО</w:t>
            </w:r>
          </w:p>
        </w:tc>
        <w:tc>
          <w:tcPr>
            <w:tcW w:w="392" w:type="pct"/>
            <w:shd w:val="clear" w:color="auto" w:fill="DAEEF3" w:themeFill="accent5" w:themeFillTint="33"/>
          </w:tcPr>
          <w:p w14:paraId="1788134B" w14:textId="77777777" w:rsidR="00411EB4" w:rsidRPr="00164352" w:rsidRDefault="00A87DE8" w:rsidP="00164352">
            <w:pPr>
              <w:keepNext/>
              <w:jc w:val="both"/>
            </w:pPr>
            <w:r w:rsidRPr="00164352">
              <w:t>112</w:t>
            </w:r>
          </w:p>
        </w:tc>
        <w:tc>
          <w:tcPr>
            <w:tcW w:w="327" w:type="pct"/>
            <w:shd w:val="clear" w:color="auto" w:fill="DAEEF3" w:themeFill="accent5" w:themeFillTint="33"/>
          </w:tcPr>
          <w:p w14:paraId="5A58E1D6" w14:textId="77777777" w:rsidR="00411EB4" w:rsidRPr="00164352" w:rsidRDefault="00A87DE8" w:rsidP="00164352">
            <w:pPr>
              <w:keepNext/>
              <w:jc w:val="both"/>
            </w:pPr>
            <w:r w:rsidRPr="00164352">
              <w:t>3,5</w:t>
            </w:r>
          </w:p>
        </w:tc>
        <w:tc>
          <w:tcPr>
            <w:tcW w:w="393" w:type="pct"/>
            <w:shd w:val="clear" w:color="auto" w:fill="DAEEF3" w:themeFill="accent5" w:themeFillTint="33"/>
          </w:tcPr>
          <w:p w14:paraId="1EDCB46C" w14:textId="77777777" w:rsidR="00411EB4" w:rsidRPr="00164352" w:rsidRDefault="00411EB4" w:rsidP="00164352">
            <w:pPr>
              <w:keepNext/>
              <w:jc w:val="both"/>
            </w:pPr>
            <w:r w:rsidRPr="00164352">
              <w:t>100%</w:t>
            </w:r>
          </w:p>
        </w:tc>
        <w:tc>
          <w:tcPr>
            <w:tcW w:w="458" w:type="pct"/>
            <w:shd w:val="clear" w:color="auto" w:fill="DAEEF3" w:themeFill="accent5" w:themeFillTint="33"/>
          </w:tcPr>
          <w:p w14:paraId="1402595F" w14:textId="77777777" w:rsidR="00411EB4" w:rsidRPr="00164352" w:rsidRDefault="00A87DE8" w:rsidP="00164352">
            <w:pPr>
              <w:keepNext/>
              <w:jc w:val="both"/>
            </w:pPr>
            <w:r w:rsidRPr="00164352">
              <w:t>44</w:t>
            </w:r>
            <w:r w:rsidR="00411EB4" w:rsidRPr="00164352">
              <w:t>%</w:t>
            </w:r>
          </w:p>
        </w:tc>
        <w:tc>
          <w:tcPr>
            <w:tcW w:w="458" w:type="pct"/>
            <w:shd w:val="clear" w:color="auto" w:fill="DAEEF3" w:themeFill="accent5" w:themeFillTint="33"/>
          </w:tcPr>
          <w:p w14:paraId="392B4596" w14:textId="77777777" w:rsidR="00411EB4" w:rsidRPr="00164352" w:rsidRDefault="00A87DE8" w:rsidP="00164352">
            <w:pPr>
              <w:keepNext/>
              <w:jc w:val="both"/>
            </w:pPr>
            <w:r w:rsidRPr="00164352">
              <w:t>51,4</w:t>
            </w:r>
            <w:r w:rsidR="00411EB4" w:rsidRPr="00164352">
              <w:t>%</w:t>
            </w:r>
          </w:p>
        </w:tc>
        <w:tc>
          <w:tcPr>
            <w:tcW w:w="1048" w:type="pct"/>
            <w:shd w:val="clear" w:color="auto" w:fill="DAEEF3" w:themeFill="accent5" w:themeFillTint="33"/>
          </w:tcPr>
          <w:p w14:paraId="4C196E8C" w14:textId="77777777" w:rsidR="00411EB4" w:rsidRPr="00164352" w:rsidRDefault="00411EB4" w:rsidP="00164352">
            <w:pPr>
              <w:keepNext/>
              <w:jc w:val="both"/>
              <w:rPr>
                <w:b/>
              </w:rPr>
            </w:pPr>
          </w:p>
        </w:tc>
        <w:tc>
          <w:tcPr>
            <w:tcW w:w="876" w:type="pct"/>
            <w:vMerge/>
            <w:shd w:val="clear" w:color="auto" w:fill="DAEEF3" w:themeFill="accent5" w:themeFillTint="33"/>
          </w:tcPr>
          <w:p w14:paraId="06B2CFA6" w14:textId="77777777" w:rsidR="00411EB4" w:rsidRPr="00164352" w:rsidRDefault="00411EB4" w:rsidP="00164352">
            <w:pPr>
              <w:keepNext/>
              <w:jc w:val="both"/>
              <w:rPr>
                <w:b/>
              </w:rPr>
            </w:pPr>
          </w:p>
        </w:tc>
      </w:tr>
      <w:tr w:rsidR="00411EB4" w:rsidRPr="00164352" w14:paraId="3E5F4F43" w14:textId="77777777" w:rsidTr="0071283B">
        <w:trPr>
          <w:trHeight w:val="319"/>
        </w:trPr>
        <w:tc>
          <w:tcPr>
            <w:tcW w:w="261" w:type="pct"/>
            <w:vMerge w:val="restart"/>
            <w:shd w:val="clear" w:color="auto" w:fill="DAEEF3" w:themeFill="accent5" w:themeFillTint="33"/>
          </w:tcPr>
          <w:p w14:paraId="40902733" w14:textId="77777777" w:rsidR="00411EB4" w:rsidRPr="00164352" w:rsidRDefault="00411EB4" w:rsidP="00164352">
            <w:pPr>
              <w:keepNext/>
              <w:jc w:val="both"/>
            </w:pPr>
            <w:r w:rsidRPr="00164352">
              <w:t>9В</w:t>
            </w:r>
          </w:p>
        </w:tc>
        <w:tc>
          <w:tcPr>
            <w:tcW w:w="786" w:type="pct"/>
            <w:shd w:val="clear" w:color="auto" w:fill="DAEEF3" w:themeFill="accent5" w:themeFillTint="33"/>
          </w:tcPr>
          <w:p w14:paraId="753CB67A" w14:textId="77777777" w:rsidR="00411EB4" w:rsidRPr="00164352" w:rsidRDefault="00411EB4" w:rsidP="00164352">
            <w:pPr>
              <w:keepNext/>
              <w:jc w:val="both"/>
            </w:pPr>
            <w:r w:rsidRPr="00164352">
              <w:t>Русский язык</w:t>
            </w:r>
          </w:p>
        </w:tc>
        <w:tc>
          <w:tcPr>
            <w:tcW w:w="392" w:type="pct"/>
            <w:shd w:val="clear" w:color="auto" w:fill="DAEEF3" w:themeFill="accent5" w:themeFillTint="33"/>
          </w:tcPr>
          <w:p w14:paraId="35315630" w14:textId="77777777" w:rsidR="00411EB4" w:rsidRPr="00164352" w:rsidRDefault="00774C5E" w:rsidP="00164352">
            <w:pPr>
              <w:keepNext/>
              <w:jc w:val="both"/>
            </w:pPr>
            <w:r w:rsidRPr="00164352">
              <w:t xml:space="preserve">   29</w:t>
            </w:r>
          </w:p>
        </w:tc>
        <w:tc>
          <w:tcPr>
            <w:tcW w:w="327" w:type="pct"/>
            <w:shd w:val="clear" w:color="auto" w:fill="DAEEF3" w:themeFill="accent5" w:themeFillTint="33"/>
          </w:tcPr>
          <w:p w14:paraId="40C4509F" w14:textId="77777777" w:rsidR="00411EB4" w:rsidRPr="00164352" w:rsidRDefault="00774C5E" w:rsidP="00164352">
            <w:pPr>
              <w:keepNext/>
              <w:jc w:val="both"/>
            </w:pPr>
            <w:r w:rsidRPr="00164352">
              <w:t>4,1</w:t>
            </w:r>
          </w:p>
        </w:tc>
        <w:tc>
          <w:tcPr>
            <w:tcW w:w="393" w:type="pct"/>
            <w:shd w:val="clear" w:color="auto" w:fill="DAEEF3" w:themeFill="accent5" w:themeFillTint="33"/>
          </w:tcPr>
          <w:p w14:paraId="4655ADCA" w14:textId="77777777" w:rsidR="00411EB4" w:rsidRPr="00164352" w:rsidRDefault="00724656" w:rsidP="00164352">
            <w:pPr>
              <w:keepNext/>
              <w:jc w:val="both"/>
            </w:pPr>
            <w:r w:rsidRPr="00164352">
              <w:t>97</w:t>
            </w:r>
            <w:r w:rsidR="00411EB4" w:rsidRPr="00164352">
              <w:t>%</w:t>
            </w:r>
          </w:p>
        </w:tc>
        <w:tc>
          <w:tcPr>
            <w:tcW w:w="458" w:type="pct"/>
            <w:shd w:val="clear" w:color="auto" w:fill="DAEEF3" w:themeFill="accent5" w:themeFillTint="33"/>
          </w:tcPr>
          <w:p w14:paraId="5FF909E7" w14:textId="77777777" w:rsidR="00411EB4" w:rsidRPr="00164352" w:rsidRDefault="00774C5E" w:rsidP="00164352">
            <w:pPr>
              <w:keepNext/>
              <w:jc w:val="both"/>
            </w:pPr>
            <w:r w:rsidRPr="00164352">
              <w:t>65,5</w:t>
            </w:r>
            <w:r w:rsidR="00411EB4" w:rsidRPr="00164352">
              <w:t>%</w:t>
            </w:r>
          </w:p>
        </w:tc>
        <w:tc>
          <w:tcPr>
            <w:tcW w:w="458" w:type="pct"/>
            <w:shd w:val="clear" w:color="auto" w:fill="DAEEF3" w:themeFill="accent5" w:themeFillTint="33"/>
          </w:tcPr>
          <w:p w14:paraId="6FFDD5DB" w14:textId="77777777" w:rsidR="00411EB4" w:rsidRPr="00164352" w:rsidRDefault="00774C5E" w:rsidP="00164352">
            <w:pPr>
              <w:keepNext/>
              <w:jc w:val="both"/>
            </w:pPr>
            <w:r w:rsidRPr="00164352">
              <w:t>69,2</w:t>
            </w:r>
            <w:r w:rsidR="00411EB4" w:rsidRPr="00164352">
              <w:t>%</w:t>
            </w:r>
          </w:p>
        </w:tc>
        <w:tc>
          <w:tcPr>
            <w:tcW w:w="1048" w:type="pct"/>
            <w:shd w:val="clear" w:color="auto" w:fill="DAEEF3" w:themeFill="accent5" w:themeFillTint="33"/>
          </w:tcPr>
          <w:p w14:paraId="780224D2" w14:textId="77777777" w:rsidR="00411EB4" w:rsidRPr="00164352" w:rsidRDefault="00411EB4" w:rsidP="00164352">
            <w:pPr>
              <w:keepNext/>
              <w:jc w:val="both"/>
            </w:pPr>
            <w:proofErr w:type="spellStart"/>
            <w:r w:rsidRPr="00164352">
              <w:t>Олесик</w:t>
            </w:r>
            <w:proofErr w:type="spellEnd"/>
            <w:r w:rsidRPr="00164352">
              <w:t xml:space="preserve"> Т.А.</w:t>
            </w:r>
          </w:p>
        </w:tc>
        <w:tc>
          <w:tcPr>
            <w:tcW w:w="876" w:type="pct"/>
            <w:vMerge w:val="restart"/>
            <w:shd w:val="clear" w:color="auto" w:fill="DAEEF3" w:themeFill="accent5" w:themeFillTint="33"/>
          </w:tcPr>
          <w:p w14:paraId="054B8CA5" w14:textId="77777777" w:rsidR="00411EB4" w:rsidRPr="00164352" w:rsidRDefault="00A87DE8" w:rsidP="00164352">
            <w:pPr>
              <w:keepNext/>
              <w:jc w:val="both"/>
            </w:pPr>
            <w:r w:rsidRPr="00164352">
              <w:t>Соколова А.А.</w:t>
            </w:r>
          </w:p>
        </w:tc>
      </w:tr>
      <w:tr w:rsidR="00411EB4" w:rsidRPr="00164352" w14:paraId="6A961733" w14:textId="77777777" w:rsidTr="0071283B">
        <w:trPr>
          <w:trHeight w:val="328"/>
        </w:trPr>
        <w:tc>
          <w:tcPr>
            <w:tcW w:w="261" w:type="pct"/>
            <w:vMerge/>
            <w:shd w:val="clear" w:color="auto" w:fill="DAEEF3" w:themeFill="accent5" w:themeFillTint="33"/>
          </w:tcPr>
          <w:p w14:paraId="69709574" w14:textId="77777777" w:rsidR="00411EB4" w:rsidRPr="00164352" w:rsidRDefault="00411EB4" w:rsidP="00164352">
            <w:pPr>
              <w:keepNext/>
              <w:jc w:val="both"/>
            </w:pPr>
          </w:p>
        </w:tc>
        <w:tc>
          <w:tcPr>
            <w:tcW w:w="786" w:type="pct"/>
            <w:shd w:val="clear" w:color="auto" w:fill="DAEEF3" w:themeFill="accent5" w:themeFillTint="33"/>
          </w:tcPr>
          <w:p w14:paraId="1F22745C" w14:textId="77777777" w:rsidR="00411EB4" w:rsidRPr="00164352" w:rsidRDefault="00411EB4" w:rsidP="00164352">
            <w:pPr>
              <w:keepNext/>
              <w:jc w:val="both"/>
            </w:pPr>
            <w:r w:rsidRPr="00164352">
              <w:t>Математика</w:t>
            </w:r>
          </w:p>
        </w:tc>
        <w:tc>
          <w:tcPr>
            <w:tcW w:w="392" w:type="pct"/>
            <w:shd w:val="clear" w:color="auto" w:fill="DAEEF3" w:themeFill="accent5" w:themeFillTint="33"/>
          </w:tcPr>
          <w:p w14:paraId="07D6B282" w14:textId="77777777" w:rsidR="00411EB4" w:rsidRPr="00164352" w:rsidRDefault="00724656" w:rsidP="00164352">
            <w:pPr>
              <w:keepNext/>
              <w:jc w:val="both"/>
            </w:pPr>
            <w:r w:rsidRPr="00164352">
              <w:t>29</w:t>
            </w:r>
          </w:p>
        </w:tc>
        <w:tc>
          <w:tcPr>
            <w:tcW w:w="327" w:type="pct"/>
            <w:shd w:val="clear" w:color="auto" w:fill="DAEEF3" w:themeFill="accent5" w:themeFillTint="33"/>
          </w:tcPr>
          <w:p w14:paraId="528AEAD6" w14:textId="77777777" w:rsidR="00411EB4" w:rsidRPr="00164352" w:rsidRDefault="00724656" w:rsidP="00164352">
            <w:pPr>
              <w:keepNext/>
              <w:jc w:val="both"/>
            </w:pPr>
            <w:r w:rsidRPr="00164352">
              <w:t>3,7</w:t>
            </w:r>
          </w:p>
        </w:tc>
        <w:tc>
          <w:tcPr>
            <w:tcW w:w="393" w:type="pct"/>
            <w:shd w:val="clear" w:color="auto" w:fill="DAEEF3" w:themeFill="accent5" w:themeFillTint="33"/>
          </w:tcPr>
          <w:p w14:paraId="365FE3C4" w14:textId="77777777" w:rsidR="00411EB4" w:rsidRPr="00164352" w:rsidRDefault="00411EB4" w:rsidP="00164352">
            <w:pPr>
              <w:keepNext/>
              <w:jc w:val="both"/>
            </w:pPr>
            <w:r w:rsidRPr="00164352">
              <w:t>100%</w:t>
            </w:r>
          </w:p>
        </w:tc>
        <w:tc>
          <w:tcPr>
            <w:tcW w:w="458" w:type="pct"/>
            <w:shd w:val="clear" w:color="auto" w:fill="DAEEF3" w:themeFill="accent5" w:themeFillTint="33"/>
          </w:tcPr>
          <w:p w14:paraId="17B1AFBF" w14:textId="77777777" w:rsidR="00411EB4" w:rsidRPr="00164352" w:rsidRDefault="00724656" w:rsidP="00164352">
            <w:pPr>
              <w:keepNext/>
              <w:jc w:val="both"/>
            </w:pPr>
            <w:r w:rsidRPr="00164352">
              <w:t>68,9</w:t>
            </w:r>
            <w:r w:rsidR="00411EB4" w:rsidRPr="00164352">
              <w:t>%</w:t>
            </w:r>
          </w:p>
        </w:tc>
        <w:tc>
          <w:tcPr>
            <w:tcW w:w="458" w:type="pct"/>
            <w:shd w:val="clear" w:color="auto" w:fill="DAEEF3" w:themeFill="accent5" w:themeFillTint="33"/>
          </w:tcPr>
          <w:p w14:paraId="16AFE830" w14:textId="77777777" w:rsidR="00411EB4" w:rsidRPr="00164352" w:rsidRDefault="00724656" w:rsidP="00164352">
            <w:pPr>
              <w:keepNext/>
              <w:jc w:val="both"/>
            </w:pPr>
            <w:r w:rsidRPr="00164352">
              <w:t>56,5</w:t>
            </w:r>
            <w:r w:rsidR="00411EB4" w:rsidRPr="00164352">
              <w:t>%</w:t>
            </w:r>
          </w:p>
        </w:tc>
        <w:tc>
          <w:tcPr>
            <w:tcW w:w="1048" w:type="pct"/>
            <w:shd w:val="clear" w:color="auto" w:fill="DAEEF3" w:themeFill="accent5" w:themeFillTint="33"/>
          </w:tcPr>
          <w:p w14:paraId="756B3CF2" w14:textId="77777777" w:rsidR="00411EB4" w:rsidRPr="00164352" w:rsidRDefault="00724656" w:rsidP="00164352">
            <w:pPr>
              <w:keepNext/>
              <w:jc w:val="both"/>
            </w:pPr>
            <w:r w:rsidRPr="00164352">
              <w:t>Соколова А.А.</w:t>
            </w:r>
          </w:p>
        </w:tc>
        <w:tc>
          <w:tcPr>
            <w:tcW w:w="876" w:type="pct"/>
            <w:vMerge/>
            <w:shd w:val="clear" w:color="auto" w:fill="DAEEF3" w:themeFill="accent5" w:themeFillTint="33"/>
          </w:tcPr>
          <w:p w14:paraId="2E0E0301" w14:textId="77777777" w:rsidR="00411EB4" w:rsidRPr="00164352" w:rsidRDefault="00411EB4" w:rsidP="00164352">
            <w:pPr>
              <w:keepNext/>
              <w:jc w:val="both"/>
            </w:pPr>
          </w:p>
        </w:tc>
      </w:tr>
      <w:tr w:rsidR="00411EB4" w:rsidRPr="00164352" w14:paraId="7F192B50" w14:textId="77777777" w:rsidTr="0071283B">
        <w:trPr>
          <w:trHeight w:val="328"/>
        </w:trPr>
        <w:tc>
          <w:tcPr>
            <w:tcW w:w="261" w:type="pct"/>
            <w:vMerge/>
            <w:shd w:val="clear" w:color="auto" w:fill="DAEEF3" w:themeFill="accent5" w:themeFillTint="33"/>
          </w:tcPr>
          <w:p w14:paraId="1B04F791" w14:textId="77777777" w:rsidR="00411EB4" w:rsidRPr="00164352" w:rsidRDefault="00411EB4" w:rsidP="00164352">
            <w:pPr>
              <w:keepNext/>
              <w:jc w:val="both"/>
            </w:pPr>
          </w:p>
        </w:tc>
        <w:tc>
          <w:tcPr>
            <w:tcW w:w="786" w:type="pct"/>
            <w:shd w:val="clear" w:color="auto" w:fill="DAEEF3" w:themeFill="accent5" w:themeFillTint="33"/>
          </w:tcPr>
          <w:p w14:paraId="289A28B4" w14:textId="77777777" w:rsidR="00411EB4" w:rsidRPr="00164352" w:rsidRDefault="00411EB4" w:rsidP="00164352">
            <w:pPr>
              <w:keepNext/>
              <w:jc w:val="both"/>
            </w:pPr>
            <w:r w:rsidRPr="00164352">
              <w:t>География</w:t>
            </w:r>
          </w:p>
        </w:tc>
        <w:tc>
          <w:tcPr>
            <w:tcW w:w="392" w:type="pct"/>
            <w:shd w:val="clear" w:color="auto" w:fill="DAEEF3" w:themeFill="accent5" w:themeFillTint="33"/>
          </w:tcPr>
          <w:p w14:paraId="3D184F9E" w14:textId="77777777" w:rsidR="00411EB4" w:rsidRPr="00164352" w:rsidRDefault="00DE20C0" w:rsidP="00164352">
            <w:pPr>
              <w:keepNext/>
              <w:jc w:val="both"/>
            </w:pPr>
            <w:r w:rsidRPr="00164352">
              <w:t>14</w:t>
            </w:r>
          </w:p>
        </w:tc>
        <w:tc>
          <w:tcPr>
            <w:tcW w:w="327" w:type="pct"/>
            <w:shd w:val="clear" w:color="auto" w:fill="DAEEF3" w:themeFill="accent5" w:themeFillTint="33"/>
          </w:tcPr>
          <w:p w14:paraId="68B32C26" w14:textId="77777777" w:rsidR="00411EB4" w:rsidRPr="00164352" w:rsidRDefault="00DE20C0" w:rsidP="00164352">
            <w:pPr>
              <w:keepNext/>
              <w:jc w:val="both"/>
            </w:pPr>
            <w:r w:rsidRPr="00164352">
              <w:t>4,3</w:t>
            </w:r>
          </w:p>
        </w:tc>
        <w:tc>
          <w:tcPr>
            <w:tcW w:w="393" w:type="pct"/>
            <w:shd w:val="clear" w:color="auto" w:fill="DAEEF3" w:themeFill="accent5" w:themeFillTint="33"/>
          </w:tcPr>
          <w:p w14:paraId="3CB1A025" w14:textId="77777777" w:rsidR="00411EB4" w:rsidRPr="00164352" w:rsidRDefault="00411EB4" w:rsidP="00164352">
            <w:pPr>
              <w:keepNext/>
              <w:jc w:val="both"/>
            </w:pPr>
            <w:r w:rsidRPr="00164352">
              <w:t>100%</w:t>
            </w:r>
          </w:p>
        </w:tc>
        <w:tc>
          <w:tcPr>
            <w:tcW w:w="458" w:type="pct"/>
            <w:shd w:val="clear" w:color="auto" w:fill="DAEEF3" w:themeFill="accent5" w:themeFillTint="33"/>
          </w:tcPr>
          <w:p w14:paraId="05598C54" w14:textId="77777777" w:rsidR="00411EB4" w:rsidRPr="00164352" w:rsidRDefault="00DE20C0" w:rsidP="00164352">
            <w:pPr>
              <w:keepNext/>
              <w:jc w:val="both"/>
            </w:pPr>
            <w:r w:rsidRPr="00164352">
              <w:t>92</w:t>
            </w:r>
            <w:r w:rsidR="00411EB4" w:rsidRPr="00164352">
              <w:t>,</w:t>
            </w:r>
            <w:r w:rsidRPr="00164352">
              <w:t>8</w:t>
            </w:r>
            <w:r w:rsidR="00411EB4" w:rsidRPr="00164352">
              <w:t>%</w:t>
            </w:r>
          </w:p>
        </w:tc>
        <w:tc>
          <w:tcPr>
            <w:tcW w:w="458" w:type="pct"/>
            <w:shd w:val="clear" w:color="auto" w:fill="DAEEF3" w:themeFill="accent5" w:themeFillTint="33"/>
          </w:tcPr>
          <w:p w14:paraId="576920AC" w14:textId="77777777" w:rsidR="00411EB4" w:rsidRPr="00164352" w:rsidRDefault="00DE20C0" w:rsidP="00164352">
            <w:pPr>
              <w:keepNext/>
              <w:jc w:val="both"/>
            </w:pPr>
            <w:r w:rsidRPr="00164352">
              <w:t>74</w:t>
            </w:r>
            <w:r w:rsidR="00411EB4" w:rsidRPr="00164352">
              <w:t>,7%</w:t>
            </w:r>
          </w:p>
        </w:tc>
        <w:tc>
          <w:tcPr>
            <w:tcW w:w="1048" w:type="pct"/>
            <w:shd w:val="clear" w:color="auto" w:fill="DAEEF3" w:themeFill="accent5" w:themeFillTint="33"/>
          </w:tcPr>
          <w:p w14:paraId="77173C20" w14:textId="77777777" w:rsidR="00411EB4" w:rsidRPr="00164352" w:rsidRDefault="00DE20C0" w:rsidP="00164352">
            <w:pPr>
              <w:keepNext/>
              <w:jc w:val="both"/>
            </w:pPr>
            <w:proofErr w:type="spellStart"/>
            <w:r w:rsidRPr="00164352">
              <w:t>Борухова</w:t>
            </w:r>
            <w:proofErr w:type="spellEnd"/>
            <w:r w:rsidRPr="00164352">
              <w:t xml:space="preserve"> Н.П.</w:t>
            </w:r>
          </w:p>
        </w:tc>
        <w:tc>
          <w:tcPr>
            <w:tcW w:w="876" w:type="pct"/>
            <w:vMerge/>
            <w:shd w:val="clear" w:color="auto" w:fill="DAEEF3" w:themeFill="accent5" w:themeFillTint="33"/>
          </w:tcPr>
          <w:p w14:paraId="516A8911" w14:textId="77777777" w:rsidR="00411EB4" w:rsidRPr="00164352" w:rsidRDefault="00411EB4" w:rsidP="00164352">
            <w:pPr>
              <w:keepNext/>
              <w:jc w:val="both"/>
            </w:pPr>
          </w:p>
        </w:tc>
      </w:tr>
      <w:tr w:rsidR="00411EB4" w:rsidRPr="00164352" w14:paraId="1903FB0B" w14:textId="77777777" w:rsidTr="0071283B">
        <w:trPr>
          <w:trHeight w:val="328"/>
        </w:trPr>
        <w:tc>
          <w:tcPr>
            <w:tcW w:w="261" w:type="pct"/>
            <w:vMerge/>
            <w:shd w:val="clear" w:color="auto" w:fill="DAEEF3" w:themeFill="accent5" w:themeFillTint="33"/>
          </w:tcPr>
          <w:p w14:paraId="039F899D" w14:textId="77777777" w:rsidR="00411EB4" w:rsidRPr="00164352" w:rsidRDefault="00411EB4" w:rsidP="00164352">
            <w:pPr>
              <w:keepNext/>
              <w:jc w:val="both"/>
            </w:pPr>
          </w:p>
        </w:tc>
        <w:tc>
          <w:tcPr>
            <w:tcW w:w="786" w:type="pct"/>
            <w:shd w:val="clear" w:color="auto" w:fill="DAEEF3" w:themeFill="accent5" w:themeFillTint="33"/>
          </w:tcPr>
          <w:p w14:paraId="1A6EEEBB" w14:textId="77777777" w:rsidR="00411EB4" w:rsidRPr="00164352" w:rsidRDefault="00411EB4" w:rsidP="00164352">
            <w:pPr>
              <w:keepNext/>
              <w:jc w:val="both"/>
            </w:pPr>
            <w:r w:rsidRPr="00164352">
              <w:t>Обществознание</w:t>
            </w:r>
          </w:p>
        </w:tc>
        <w:tc>
          <w:tcPr>
            <w:tcW w:w="392" w:type="pct"/>
            <w:shd w:val="clear" w:color="auto" w:fill="DAEEF3" w:themeFill="accent5" w:themeFillTint="33"/>
          </w:tcPr>
          <w:p w14:paraId="2CC9333B" w14:textId="77777777" w:rsidR="00411EB4" w:rsidRPr="00164352" w:rsidRDefault="00724656" w:rsidP="00164352">
            <w:pPr>
              <w:keepNext/>
              <w:jc w:val="both"/>
            </w:pPr>
            <w:r w:rsidRPr="00164352">
              <w:t>11</w:t>
            </w:r>
          </w:p>
        </w:tc>
        <w:tc>
          <w:tcPr>
            <w:tcW w:w="327" w:type="pct"/>
            <w:shd w:val="clear" w:color="auto" w:fill="DAEEF3" w:themeFill="accent5" w:themeFillTint="33"/>
          </w:tcPr>
          <w:p w14:paraId="3DBF3A39" w14:textId="77777777" w:rsidR="00411EB4" w:rsidRPr="00164352" w:rsidRDefault="00724656" w:rsidP="00164352">
            <w:pPr>
              <w:keepNext/>
              <w:jc w:val="both"/>
            </w:pPr>
            <w:r w:rsidRPr="00164352">
              <w:t>3,1</w:t>
            </w:r>
          </w:p>
        </w:tc>
        <w:tc>
          <w:tcPr>
            <w:tcW w:w="393" w:type="pct"/>
            <w:shd w:val="clear" w:color="auto" w:fill="DAEEF3" w:themeFill="accent5" w:themeFillTint="33"/>
          </w:tcPr>
          <w:p w14:paraId="6C2963BD" w14:textId="77777777" w:rsidR="00411EB4" w:rsidRPr="00164352" w:rsidRDefault="00724656" w:rsidP="00164352">
            <w:pPr>
              <w:keepNext/>
              <w:jc w:val="both"/>
            </w:pPr>
            <w:r w:rsidRPr="00164352">
              <w:t>91</w:t>
            </w:r>
            <w:r w:rsidR="00411EB4" w:rsidRPr="00164352">
              <w:t>%</w:t>
            </w:r>
          </w:p>
        </w:tc>
        <w:tc>
          <w:tcPr>
            <w:tcW w:w="458" w:type="pct"/>
            <w:shd w:val="clear" w:color="auto" w:fill="DAEEF3" w:themeFill="accent5" w:themeFillTint="33"/>
          </w:tcPr>
          <w:p w14:paraId="0AE42AFF" w14:textId="77777777" w:rsidR="00411EB4" w:rsidRPr="00164352" w:rsidRDefault="00724656" w:rsidP="00164352">
            <w:pPr>
              <w:keepNext/>
              <w:jc w:val="both"/>
            </w:pPr>
            <w:r w:rsidRPr="00164352">
              <w:t>18</w:t>
            </w:r>
            <w:r w:rsidR="00411EB4" w:rsidRPr="00164352">
              <w:t>%</w:t>
            </w:r>
          </w:p>
        </w:tc>
        <w:tc>
          <w:tcPr>
            <w:tcW w:w="458" w:type="pct"/>
            <w:shd w:val="clear" w:color="auto" w:fill="DAEEF3" w:themeFill="accent5" w:themeFillTint="33"/>
          </w:tcPr>
          <w:p w14:paraId="6E522A50" w14:textId="77777777" w:rsidR="00411EB4" w:rsidRPr="00164352" w:rsidRDefault="00724656" w:rsidP="00164352">
            <w:pPr>
              <w:keepNext/>
              <w:jc w:val="both"/>
            </w:pPr>
            <w:r w:rsidRPr="00164352">
              <w:t>39</w:t>
            </w:r>
            <w:r w:rsidR="00411EB4" w:rsidRPr="00164352">
              <w:t>,</w:t>
            </w:r>
            <w:r w:rsidRPr="00164352">
              <w:t>2</w:t>
            </w:r>
            <w:r w:rsidR="00411EB4" w:rsidRPr="00164352">
              <w:t>%</w:t>
            </w:r>
          </w:p>
        </w:tc>
        <w:tc>
          <w:tcPr>
            <w:tcW w:w="1048" w:type="pct"/>
            <w:shd w:val="clear" w:color="auto" w:fill="DAEEF3" w:themeFill="accent5" w:themeFillTint="33"/>
          </w:tcPr>
          <w:p w14:paraId="612E294F" w14:textId="77777777" w:rsidR="00411EB4" w:rsidRPr="00164352" w:rsidRDefault="00724656" w:rsidP="00164352">
            <w:pPr>
              <w:keepNext/>
              <w:jc w:val="both"/>
            </w:pPr>
            <w:r w:rsidRPr="00164352">
              <w:t>Симоненко И.А.</w:t>
            </w:r>
          </w:p>
        </w:tc>
        <w:tc>
          <w:tcPr>
            <w:tcW w:w="876" w:type="pct"/>
            <w:vMerge/>
            <w:shd w:val="clear" w:color="auto" w:fill="DAEEF3" w:themeFill="accent5" w:themeFillTint="33"/>
          </w:tcPr>
          <w:p w14:paraId="42F3AB6B" w14:textId="77777777" w:rsidR="00411EB4" w:rsidRPr="00164352" w:rsidRDefault="00411EB4" w:rsidP="00164352">
            <w:pPr>
              <w:keepNext/>
              <w:jc w:val="both"/>
            </w:pPr>
          </w:p>
        </w:tc>
      </w:tr>
      <w:tr w:rsidR="00411EB4" w:rsidRPr="00164352" w14:paraId="4F01119D" w14:textId="77777777" w:rsidTr="0071283B">
        <w:trPr>
          <w:trHeight w:val="328"/>
        </w:trPr>
        <w:tc>
          <w:tcPr>
            <w:tcW w:w="261" w:type="pct"/>
            <w:vMerge/>
            <w:shd w:val="clear" w:color="auto" w:fill="DAEEF3" w:themeFill="accent5" w:themeFillTint="33"/>
          </w:tcPr>
          <w:p w14:paraId="48C2A04C" w14:textId="77777777" w:rsidR="00411EB4" w:rsidRPr="00164352" w:rsidRDefault="00411EB4" w:rsidP="00164352">
            <w:pPr>
              <w:keepNext/>
              <w:jc w:val="both"/>
            </w:pPr>
          </w:p>
        </w:tc>
        <w:tc>
          <w:tcPr>
            <w:tcW w:w="786" w:type="pct"/>
            <w:shd w:val="clear" w:color="auto" w:fill="DAEEF3" w:themeFill="accent5" w:themeFillTint="33"/>
          </w:tcPr>
          <w:p w14:paraId="6D8C7280" w14:textId="77777777" w:rsidR="00411EB4" w:rsidRPr="00164352" w:rsidRDefault="00411EB4" w:rsidP="00164352">
            <w:pPr>
              <w:keepNext/>
              <w:jc w:val="both"/>
            </w:pPr>
            <w:r w:rsidRPr="00164352">
              <w:t>Физика</w:t>
            </w:r>
          </w:p>
        </w:tc>
        <w:tc>
          <w:tcPr>
            <w:tcW w:w="392" w:type="pct"/>
            <w:shd w:val="clear" w:color="auto" w:fill="DAEEF3" w:themeFill="accent5" w:themeFillTint="33"/>
          </w:tcPr>
          <w:p w14:paraId="4011921C" w14:textId="77777777" w:rsidR="00411EB4" w:rsidRPr="00164352" w:rsidRDefault="00724656" w:rsidP="00164352">
            <w:pPr>
              <w:keepNext/>
              <w:jc w:val="both"/>
            </w:pPr>
            <w:r w:rsidRPr="00164352">
              <w:t>5</w:t>
            </w:r>
          </w:p>
        </w:tc>
        <w:tc>
          <w:tcPr>
            <w:tcW w:w="327" w:type="pct"/>
            <w:shd w:val="clear" w:color="auto" w:fill="DAEEF3" w:themeFill="accent5" w:themeFillTint="33"/>
          </w:tcPr>
          <w:p w14:paraId="7D1F0E84" w14:textId="77777777" w:rsidR="00411EB4" w:rsidRPr="00164352" w:rsidRDefault="00DE20C0" w:rsidP="00164352">
            <w:pPr>
              <w:keepNext/>
              <w:jc w:val="both"/>
            </w:pPr>
            <w:r w:rsidRPr="00164352">
              <w:t>3,2</w:t>
            </w:r>
          </w:p>
        </w:tc>
        <w:tc>
          <w:tcPr>
            <w:tcW w:w="393" w:type="pct"/>
            <w:shd w:val="clear" w:color="auto" w:fill="DAEEF3" w:themeFill="accent5" w:themeFillTint="33"/>
          </w:tcPr>
          <w:p w14:paraId="2B7CCFB2" w14:textId="77777777" w:rsidR="00411EB4" w:rsidRPr="00164352" w:rsidRDefault="00411EB4" w:rsidP="00164352">
            <w:pPr>
              <w:keepNext/>
              <w:jc w:val="both"/>
            </w:pPr>
            <w:r w:rsidRPr="00164352">
              <w:t>100%</w:t>
            </w:r>
          </w:p>
        </w:tc>
        <w:tc>
          <w:tcPr>
            <w:tcW w:w="458" w:type="pct"/>
            <w:shd w:val="clear" w:color="auto" w:fill="DAEEF3" w:themeFill="accent5" w:themeFillTint="33"/>
          </w:tcPr>
          <w:p w14:paraId="6E38AF4F" w14:textId="77777777" w:rsidR="00411EB4" w:rsidRPr="00164352" w:rsidRDefault="00DE20C0" w:rsidP="00164352">
            <w:pPr>
              <w:keepNext/>
              <w:jc w:val="both"/>
            </w:pPr>
            <w:r w:rsidRPr="00164352">
              <w:t>20</w:t>
            </w:r>
            <w:r w:rsidR="00411EB4" w:rsidRPr="00164352">
              <w:t>%</w:t>
            </w:r>
          </w:p>
        </w:tc>
        <w:tc>
          <w:tcPr>
            <w:tcW w:w="458" w:type="pct"/>
            <w:shd w:val="clear" w:color="auto" w:fill="DAEEF3" w:themeFill="accent5" w:themeFillTint="33"/>
          </w:tcPr>
          <w:p w14:paraId="0FAA6D20" w14:textId="77777777" w:rsidR="00411EB4" w:rsidRPr="00164352" w:rsidRDefault="00DE20C0" w:rsidP="00164352">
            <w:pPr>
              <w:keepNext/>
              <w:jc w:val="both"/>
            </w:pPr>
            <w:r w:rsidRPr="00164352">
              <w:t>41</w:t>
            </w:r>
            <w:r w:rsidR="00411EB4" w:rsidRPr="00164352">
              <w:t>,</w:t>
            </w:r>
            <w:r w:rsidRPr="00164352">
              <w:t>6</w:t>
            </w:r>
            <w:r w:rsidR="00411EB4" w:rsidRPr="00164352">
              <w:t>%</w:t>
            </w:r>
          </w:p>
        </w:tc>
        <w:tc>
          <w:tcPr>
            <w:tcW w:w="1048" w:type="pct"/>
            <w:shd w:val="clear" w:color="auto" w:fill="DAEEF3" w:themeFill="accent5" w:themeFillTint="33"/>
          </w:tcPr>
          <w:p w14:paraId="18292F2E" w14:textId="77777777" w:rsidR="00411EB4" w:rsidRPr="00164352" w:rsidRDefault="00DE20C0" w:rsidP="00164352">
            <w:pPr>
              <w:keepNext/>
              <w:jc w:val="both"/>
            </w:pPr>
            <w:r w:rsidRPr="00164352">
              <w:t>Соколова А.А.</w:t>
            </w:r>
          </w:p>
        </w:tc>
        <w:tc>
          <w:tcPr>
            <w:tcW w:w="876" w:type="pct"/>
            <w:vMerge/>
            <w:shd w:val="clear" w:color="auto" w:fill="DAEEF3" w:themeFill="accent5" w:themeFillTint="33"/>
          </w:tcPr>
          <w:p w14:paraId="7F03C748" w14:textId="77777777" w:rsidR="00411EB4" w:rsidRPr="00164352" w:rsidRDefault="00411EB4" w:rsidP="00164352">
            <w:pPr>
              <w:keepNext/>
              <w:jc w:val="both"/>
            </w:pPr>
          </w:p>
        </w:tc>
      </w:tr>
      <w:tr w:rsidR="00411EB4" w:rsidRPr="00164352" w14:paraId="6D3DC560" w14:textId="77777777" w:rsidTr="0071283B">
        <w:trPr>
          <w:trHeight w:val="328"/>
        </w:trPr>
        <w:tc>
          <w:tcPr>
            <w:tcW w:w="261" w:type="pct"/>
            <w:vMerge/>
            <w:shd w:val="clear" w:color="auto" w:fill="DAEEF3" w:themeFill="accent5" w:themeFillTint="33"/>
          </w:tcPr>
          <w:p w14:paraId="770D82A2" w14:textId="77777777" w:rsidR="00411EB4" w:rsidRPr="00164352" w:rsidRDefault="00411EB4" w:rsidP="00164352">
            <w:pPr>
              <w:keepNext/>
              <w:jc w:val="both"/>
            </w:pPr>
          </w:p>
        </w:tc>
        <w:tc>
          <w:tcPr>
            <w:tcW w:w="786" w:type="pct"/>
            <w:shd w:val="clear" w:color="auto" w:fill="DAEEF3" w:themeFill="accent5" w:themeFillTint="33"/>
          </w:tcPr>
          <w:p w14:paraId="5C596F72" w14:textId="77777777" w:rsidR="00411EB4" w:rsidRPr="00164352" w:rsidRDefault="00411EB4" w:rsidP="00164352">
            <w:pPr>
              <w:keepNext/>
              <w:jc w:val="both"/>
            </w:pPr>
            <w:r w:rsidRPr="00164352">
              <w:t>Информатика</w:t>
            </w:r>
          </w:p>
        </w:tc>
        <w:tc>
          <w:tcPr>
            <w:tcW w:w="392" w:type="pct"/>
            <w:shd w:val="clear" w:color="auto" w:fill="DAEEF3" w:themeFill="accent5" w:themeFillTint="33"/>
          </w:tcPr>
          <w:p w14:paraId="6E154626" w14:textId="77777777" w:rsidR="00411EB4" w:rsidRPr="00164352" w:rsidRDefault="00DE20C0" w:rsidP="00164352">
            <w:pPr>
              <w:keepNext/>
              <w:jc w:val="both"/>
            </w:pPr>
            <w:r w:rsidRPr="00164352">
              <w:t>23</w:t>
            </w:r>
          </w:p>
        </w:tc>
        <w:tc>
          <w:tcPr>
            <w:tcW w:w="327" w:type="pct"/>
            <w:shd w:val="clear" w:color="auto" w:fill="DAEEF3" w:themeFill="accent5" w:themeFillTint="33"/>
          </w:tcPr>
          <w:p w14:paraId="4131028F" w14:textId="77777777" w:rsidR="00411EB4" w:rsidRPr="00164352" w:rsidRDefault="00DE20C0" w:rsidP="00164352">
            <w:pPr>
              <w:keepNext/>
              <w:jc w:val="both"/>
            </w:pPr>
            <w:r w:rsidRPr="00164352">
              <w:t>3,7</w:t>
            </w:r>
          </w:p>
        </w:tc>
        <w:tc>
          <w:tcPr>
            <w:tcW w:w="393" w:type="pct"/>
            <w:shd w:val="clear" w:color="auto" w:fill="DAEEF3" w:themeFill="accent5" w:themeFillTint="33"/>
          </w:tcPr>
          <w:p w14:paraId="103C1160" w14:textId="77777777" w:rsidR="00411EB4" w:rsidRPr="00164352" w:rsidRDefault="00411EB4" w:rsidP="00164352">
            <w:pPr>
              <w:keepNext/>
              <w:jc w:val="both"/>
            </w:pPr>
            <w:r w:rsidRPr="00164352">
              <w:t>100%</w:t>
            </w:r>
          </w:p>
        </w:tc>
        <w:tc>
          <w:tcPr>
            <w:tcW w:w="458" w:type="pct"/>
            <w:shd w:val="clear" w:color="auto" w:fill="DAEEF3" w:themeFill="accent5" w:themeFillTint="33"/>
          </w:tcPr>
          <w:p w14:paraId="6B735927" w14:textId="77777777" w:rsidR="00411EB4" w:rsidRPr="00164352" w:rsidRDefault="00DE20C0" w:rsidP="00164352">
            <w:pPr>
              <w:keepNext/>
              <w:jc w:val="both"/>
            </w:pPr>
            <w:r w:rsidRPr="00164352">
              <w:t>52</w:t>
            </w:r>
            <w:r w:rsidR="00411EB4" w:rsidRPr="00164352">
              <w:t>,</w:t>
            </w:r>
            <w:r w:rsidRPr="00164352">
              <w:t>2</w:t>
            </w:r>
            <w:r w:rsidR="00411EB4" w:rsidRPr="00164352">
              <w:t>%</w:t>
            </w:r>
          </w:p>
        </w:tc>
        <w:tc>
          <w:tcPr>
            <w:tcW w:w="458" w:type="pct"/>
            <w:shd w:val="clear" w:color="auto" w:fill="DAEEF3" w:themeFill="accent5" w:themeFillTint="33"/>
          </w:tcPr>
          <w:p w14:paraId="43301FBC" w14:textId="77777777" w:rsidR="00411EB4" w:rsidRPr="00164352" w:rsidRDefault="00411EB4" w:rsidP="00164352">
            <w:pPr>
              <w:keepNext/>
              <w:jc w:val="both"/>
            </w:pPr>
            <w:r w:rsidRPr="00164352">
              <w:t>5</w:t>
            </w:r>
            <w:r w:rsidR="00DE20C0" w:rsidRPr="00164352">
              <w:t>5</w:t>
            </w:r>
            <w:r w:rsidRPr="00164352">
              <w:t>,</w:t>
            </w:r>
            <w:r w:rsidR="00DE20C0" w:rsidRPr="00164352">
              <w:t>3</w:t>
            </w:r>
            <w:r w:rsidRPr="00164352">
              <w:t>%</w:t>
            </w:r>
          </w:p>
        </w:tc>
        <w:tc>
          <w:tcPr>
            <w:tcW w:w="1048" w:type="pct"/>
            <w:shd w:val="clear" w:color="auto" w:fill="DAEEF3" w:themeFill="accent5" w:themeFillTint="33"/>
          </w:tcPr>
          <w:p w14:paraId="283E3ECC" w14:textId="77777777" w:rsidR="00411EB4" w:rsidRPr="00164352" w:rsidRDefault="00411EB4" w:rsidP="00164352">
            <w:pPr>
              <w:keepNext/>
              <w:jc w:val="both"/>
            </w:pPr>
            <w:r w:rsidRPr="00164352">
              <w:t>Садовая Е.А.</w:t>
            </w:r>
          </w:p>
          <w:p w14:paraId="76FBE73B" w14:textId="77777777" w:rsidR="00411EB4" w:rsidRPr="00164352" w:rsidRDefault="00411EB4" w:rsidP="00164352">
            <w:pPr>
              <w:keepNext/>
              <w:jc w:val="both"/>
            </w:pPr>
            <w:proofErr w:type="spellStart"/>
            <w:r w:rsidRPr="00164352">
              <w:t>Разворотнева</w:t>
            </w:r>
            <w:proofErr w:type="spellEnd"/>
            <w:r w:rsidRPr="00164352">
              <w:t xml:space="preserve"> Е.Г.</w:t>
            </w:r>
          </w:p>
        </w:tc>
        <w:tc>
          <w:tcPr>
            <w:tcW w:w="876" w:type="pct"/>
            <w:vMerge/>
            <w:shd w:val="clear" w:color="auto" w:fill="DAEEF3" w:themeFill="accent5" w:themeFillTint="33"/>
          </w:tcPr>
          <w:p w14:paraId="38E2BB72" w14:textId="77777777" w:rsidR="00411EB4" w:rsidRPr="00164352" w:rsidRDefault="00411EB4" w:rsidP="00164352">
            <w:pPr>
              <w:keepNext/>
              <w:jc w:val="both"/>
            </w:pPr>
          </w:p>
        </w:tc>
      </w:tr>
      <w:tr w:rsidR="00AD36CD" w:rsidRPr="00164352" w14:paraId="7E660858" w14:textId="77777777" w:rsidTr="0071283B">
        <w:trPr>
          <w:trHeight w:val="328"/>
        </w:trPr>
        <w:tc>
          <w:tcPr>
            <w:tcW w:w="261" w:type="pct"/>
            <w:vMerge/>
            <w:shd w:val="clear" w:color="auto" w:fill="DAEEF3" w:themeFill="accent5" w:themeFillTint="33"/>
          </w:tcPr>
          <w:p w14:paraId="75C9E038" w14:textId="77777777" w:rsidR="00AD36CD" w:rsidRPr="00164352" w:rsidRDefault="00AD36CD" w:rsidP="00164352">
            <w:pPr>
              <w:keepNext/>
              <w:jc w:val="both"/>
            </w:pPr>
          </w:p>
        </w:tc>
        <w:tc>
          <w:tcPr>
            <w:tcW w:w="786" w:type="pct"/>
            <w:shd w:val="clear" w:color="auto" w:fill="DAEEF3" w:themeFill="accent5" w:themeFillTint="33"/>
          </w:tcPr>
          <w:p w14:paraId="5CABB75B" w14:textId="77777777" w:rsidR="00AD36CD" w:rsidRPr="00164352" w:rsidRDefault="00AD36CD" w:rsidP="00164352">
            <w:pPr>
              <w:keepNext/>
              <w:jc w:val="both"/>
            </w:pPr>
            <w:r w:rsidRPr="00164352">
              <w:t>История</w:t>
            </w:r>
          </w:p>
        </w:tc>
        <w:tc>
          <w:tcPr>
            <w:tcW w:w="392" w:type="pct"/>
            <w:shd w:val="clear" w:color="auto" w:fill="DAEEF3" w:themeFill="accent5" w:themeFillTint="33"/>
          </w:tcPr>
          <w:p w14:paraId="42A6175E" w14:textId="77777777" w:rsidR="00AD36CD" w:rsidRPr="00164352" w:rsidRDefault="00DE20C0" w:rsidP="00164352">
            <w:pPr>
              <w:keepNext/>
              <w:jc w:val="both"/>
            </w:pPr>
            <w:r w:rsidRPr="00164352">
              <w:t>1</w:t>
            </w:r>
          </w:p>
        </w:tc>
        <w:tc>
          <w:tcPr>
            <w:tcW w:w="327" w:type="pct"/>
            <w:shd w:val="clear" w:color="auto" w:fill="DAEEF3" w:themeFill="accent5" w:themeFillTint="33"/>
          </w:tcPr>
          <w:p w14:paraId="78DB4DE8" w14:textId="77777777" w:rsidR="00AD36CD" w:rsidRPr="00164352" w:rsidRDefault="00DE20C0" w:rsidP="00164352">
            <w:pPr>
              <w:keepNext/>
              <w:jc w:val="both"/>
            </w:pPr>
            <w:r w:rsidRPr="00164352">
              <w:t>4</w:t>
            </w:r>
          </w:p>
        </w:tc>
        <w:tc>
          <w:tcPr>
            <w:tcW w:w="393" w:type="pct"/>
            <w:shd w:val="clear" w:color="auto" w:fill="DAEEF3" w:themeFill="accent5" w:themeFillTint="33"/>
          </w:tcPr>
          <w:p w14:paraId="1048B88B" w14:textId="77777777" w:rsidR="00AD36CD" w:rsidRPr="00164352" w:rsidRDefault="00DE20C0" w:rsidP="00164352">
            <w:pPr>
              <w:keepNext/>
              <w:jc w:val="both"/>
            </w:pPr>
            <w:r w:rsidRPr="00164352">
              <w:t>100%</w:t>
            </w:r>
          </w:p>
        </w:tc>
        <w:tc>
          <w:tcPr>
            <w:tcW w:w="458" w:type="pct"/>
            <w:shd w:val="clear" w:color="auto" w:fill="DAEEF3" w:themeFill="accent5" w:themeFillTint="33"/>
          </w:tcPr>
          <w:p w14:paraId="50DC5854" w14:textId="77777777" w:rsidR="00AD36CD" w:rsidRPr="00164352" w:rsidRDefault="00DE20C0" w:rsidP="00164352">
            <w:pPr>
              <w:keepNext/>
              <w:jc w:val="both"/>
            </w:pPr>
            <w:r w:rsidRPr="00164352">
              <w:t>100%</w:t>
            </w:r>
          </w:p>
        </w:tc>
        <w:tc>
          <w:tcPr>
            <w:tcW w:w="458" w:type="pct"/>
            <w:shd w:val="clear" w:color="auto" w:fill="DAEEF3" w:themeFill="accent5" w:themeFillTint="33"/>
          </w:tcPr>
          <w:p w14:paraId="30357252" w14:textId="77777777" w:rsidR="00AD36CD" w:rsidRPr="00164352" w:rsidRDefault="00DE20C0" w:rsidP="00164352">
            <w:pPr>
              <w:keepNext/>
              <w:jc w:val="both"/>
            </w:pPr>
            <w:r w:rsidRPr="00164352">
              <w:t>64%</w:t>
            </w:r>
          </w:p>
        </w:tc>
        <w:tc>
          <w:tcPr>
            <w:tcW w:w="1048" w:type="pct"/>
            <w:shd w:val="clear" w:color="auto" w:fill="DAEEF3" w:themeFill="accent5" w:themeFillTint="33"/>
          </w:tcPr>
          <w:p w14:paraId="0D6F8B89" w14:textId="77777777" w:rsidR="00AD36CD" w:rsidRPr="00164352" w:rsidRDefault="00DE20C0" w:rsidP="00164352">
            <w:pPr>
              <w:keepNext/>
              <w:jc w:val="both"/>
            </w:pPr>
            <w:r w:rsidRPr="00164352">
              <w:t>Симоненко И.А.</w:t>
            </w:r>
          </w:p>
        </w:tc>
        <w:tc>
          <w:tcPr>
            <w:tcW w:w="876" w:type="pct"/>
            <w:vMerge/>
            <w:shd w:val="clear" w:color="auto" w:fill="DAEEF3" w:themeFill="accent5" w:themeFillTint="33"/>
          </w:tcPr>
          <w:p w14:paraId="0B48AEC9" w14:textId="77777777" w:rsidR="00AD36CD" w:rsidRPr="00164352" w:rsidRDefault="00AD36CD" w:rsidP="00164352">
            <w:pPr>
              <w:keepNext/>
              <w:jc w:val="both"/>
            </w:pPr>
          </w:p>
        </w:tc>
      </w:tr>
      <w:tr w:rsidR="00411EB4" w:rsidRPr="00164352" w14:paraId="5CF4E4D2" w14:textId="77777777" w:rsidTr="0071283B">
        <w:trPr>
          <w:trHeight w:val="328"/>
        </w:trPr>
        <w:tc>
          <w:tcPr>
            <w:tcW w:w="261" w:type="pct"/>
            <w:vMerge/>
            <w:shd w:val="clear" w:color="auto" w:fill="DAEEF3" w:themeFill="accent5" w:themeFillTint="33"/>
          </w:tcPr>
          <w:p w14:paraId="2B5B0212" w14:textId="77777777" w:rsidR="00411EB4" w:rsidRPr="00164352" w:rsidRDefault="00411EB4" w:rsidP="00164352">
            <w:pPr>
              <w:keepNext/>
              <w:jc w:val="both"/>
            </w:pPr>
          </w:p>
        </w:tc>
        <w:tc>
          <w:tcPr>
            <w:tcW w:w="786" w:type="pct"/>
            <w:shd w:val="clear" w:color="auto" w:fill="DAEEF3" w:themeFill="accent5" w:themeFillTint="33"/>
          </w:tcPr>
          <w:p w14:paraId="5D6B27CE" w14:textId="77777777" w:rsidR="00411EB4" w:rsidRPr="00164352" w:rsidRDefault="00411EB4" w:rsidP="00164352">
            <w:pPr>
              <w:keepNext/>
              <w:jc w:val="both"/>
            </w:pPr>
            <w:r w:rsidRPr="00164352">
              <w:t>ИТОГО</w:t>
            </w:r>
          </w:p>
        </w:tc>
        <w:tc>
          <w:tcPr>
            <w:tcW w:w="392" w:type="pct"/>
            <w:shd w:val="clear" w:color="auto" w:fill="DAEEF3" w:themeFill="accent5" w:themeFillTint="33"/>
          </w:tcPr>
          <w:p w14:paraId="72E2FDAC" w14:textId="77777777" w:rsidR="00411EB4" w:rsidRPr="00164352" w:rsidRDefault="00DE20C0" w:rsidP="00164352">
            <w:pPr>
              <w:keepNext/>
              <w:jc w:val="both"/>
            </w:pPr>
            <w:r w:rsidRPr="00164352">
              <w:t>112</w:t>
            </w:r>
          </w:p>
        </w:tc>
        <w:tc>
          <w:tcPr>
            <w:tcW w:w="327" w:type="pct"/>
            <w:shd w:val="clear" w:color="auto" w:fill="DAEEF3" w:themeFill="accent5" w:themeFillTint="33"/>
          </w:tcPr>
          <w:p w14:paraId="092AA8A6" w14:textId="77777777" w:rsidR="00411EB4" w:rsidRPr="00164352" w:rsidRDefault="00DE20C0" w:rsidP="00164352">
            <w:pPr>
              <w:keepNext/>
              <w:jc w:val="both"/>
            </w:pPr>
            <w:r w:rsidRPr="00164352">
              <w:t>3,7</w:t>
            </w:r>
          </w:p>
        </w:tc>
        <w:tc>
          <w:tcPr>
            <w:tcW w:w="393" w:type="pct"/>
            <w:shd w:val="clear" w:color="auto" w:fill="DAEEF3" w:themeFill="accent5" w:themeFillTint="33"/>
          </w:tcPr>
          <w:p w14:paraId="449490D7" w14:textId="77777777" w:rsidR="00411EB4" w:rsidRPr="00164352" w:rsidRDefault="002C703A" w:rsidP="00164352">
            <w:pPr>
              <w:keepNext/>
              <w:jc w:val="both"/>
            </w:pPr>
            <w:r w:rsidRPr="00164352">
              <w:t>98</w:t>
            </w:r>
            <w:r w:rsidR="00411EB4" w:rsidRPr="00164352">
              <w:t>%</w:t>
            </w:r>
          </w:p>
        </w:tc>
        <w:tc>
          <w:tcPr>
            <w:tcW w:w="458" w:type="pct"/>
            <w:shd w:val="clear" w:color="auto" w:fill="DAEEF3" w:themeFill="accent5" w:themeFillTint="33"/>
          </w:tcPr>
          <w:p w14:paraId="12856C36" w14:textId="77777777" w:rsidR="00411EB4" w:rsidRPr="00164352" w:rsidRDefault="002C703A" w:rsidP="00164352">
            <w:pPr>
              <w:keepNext/>
              <w:jc w:val="both"/>
            </w:pPr>
            <w:r w:rsidRPr="00164352">
              <w:t>59,6</w:t>
            </w:r>
            <w:r w:rsidR="00411EB4" w:rsidRPr="00164352">
              <w:t>%</w:t>
            </w:r>
          </w:p>
        </w:tc>
        <w:tc>
          <w:tcPr>
            <w:tcW w:w="458" w:type="pct"/>
            <w:shd w:val="clear" w:color="auto" w:fill="DAEEF3" w:themeFill="accent5" w:themeFillTint="33"/>
          </w:tcPr>
          <w:p w14:paraId="239520DF" w14:textId="77777777" w:rsidR="00411EB4" w:rsidRPr="00164352" w:rsidRDefault="002C703A" w:rsidP="00164352">
            <w:pPr>
              <w:keepNext/>
              <w:jc w:val="both"/>
            </w:pPr>
            <w:r w:rsidRPr="00164352">
              <w:t>57</w:t>
            </w:r>
            <w:r w:rsidR="00411EB4" w:rsidRPr="00164352">
              <w:t>%</w:t>
            </w:r>
          </w:p>
        </w:tc>
        <w:tc>
          <w:tcPr>
            <w:tcW w:w="1048" w:type="pct"/>
            <w:shd w:val="clear" w:color="auto" w:fill="DAEEF3" w:themeFill="accent5" w:themeFillTint="33"/>
          </w:tcPr>
          <w:p w14:paraId="2B1AC8E7" w14:textId="77777777" w:rsidR="00411EB4" w:rsidRPr="00164352" w:rsidRDefault="00411EB4" w:rsidP="00164352">
            <w:pPr>
              <w:keepNext/>
              <w:jc w:val="both"/>
              <w:rPr>
                <w:b/>
              </w:rPr>
            </w:pPr>
          </w:p>
        </w:tc>
        <w:tc>
          <w:tcPr>
            <w:tcW w:w="876" w:type="pct"/>
            <w:vMerge/>
            <w:shd w:val="clear" w:color="auto" w:fill="DAEEF3" w:themeFill="accent5" w:themeFillTint="33"/>
          </w:tcPr>
          <w:p w14:paraId="3D9A211B" w14:textId="77777777" w:rsidR="00411EB4" w:rsidRPr="00164352" w:rsidRDefault="00411EB4" w:rsidP="00164352">
            <w:pPr>
              <w:keepNext/>
              <w:jc w:val="both"/>
              <w:rPr>
                <w:b/>
              </w:rPr>
            </w:pPr>
          </w:p>
        </w:tc>
      </w:tr>
      <w:tr w:rsidR="007365AD" w:rsidRPr="00164352" w14:paraId="6113EB29" w14:textId="77777777" w:rsidTr="0071283B">
        <w:trPr>
          <w:trHeight w:val="328"/>
        </w:trPr>
        <w:tc>
          <w:tcPr>
            <w:tcW w:w="261" w:type="pct"/>
            <w:vMerge w:val="restart"/>
            <w:shd w:val="clear" w:color="auto" w:fill="DAEEF3" w:themeFill="accent5" w:themeFillTint="33"/>
          </w:tcPr>
          <w:p w14:paraId="39FB283A" w14:textId="77777777" w:rsidR="007365AD" w:rsidRPr="00164352" w:rsidRDefault="007365AD" w:rsidP="00164352">
            <w:pPr>
              <w:keepNext/>
              <w:jc w:val="both"/>
            </w:pPr>
            <w:r w:rsidRPr="00164352">
              <w:t>9 Г</w:t>
            </w:r>
          </w:p>
        </w:tc>
        <w:tc>
          <w:tcPr>
            <w:tcW w:w="786" w:type="pct"/>
            <w:shd w:val="clear" w:color="auto" w:fill="DAEEF3" w:themeFill="accent5" w:themeFillTint="33"/>
          </w:tcPr>
          <w:p w14:paraId="73430E09" w14:textId="77777777" w:rsidR="007365AD" w:rsidRPr="00164352" w:rsidRDefault="007365AD" w:rsidP="00164352">
            <w:pPr>
              <w:keepNext/>
              <w:jc w:val="both"/>
            </w:pPr>
            <w:r w:rsidRPr="00164352">
              <w:t>Русский язык</w:t>
            </w:r>
          </w:p>
        </w:tc>
        <w:tc>
          <w:tcPr>
            <w:tcW w:w="392" w:type="pct"/>
            <w:shd w:val="clear" w:color="auto" w:fill="DAEEF3" w:themeFill="accent5" w:themeFillTint="33"/>
          </w:tcPr>
          <w:p w14:paraId="6E7E6EB8" w14:textId="77777777" w:rsidR="007365AD" w:rsidRPr="00164352" w:rsidRDefault="007365AD" w:rsidP="00164352">
            <w:pPr>
              <w:keepNext/>
              <w:jc w:val="both"/>
            </w:pPr>
            <w:r w:rsidRPr="00164352">
              <w:t>29</w:t>
            </w:r>
          </w:p>
        </w:tc>
        <w:tc>
          <w:tcPr>
            <w:tcW w:w="327" w:type="pct"/>
            <w:shd w:val="clear" w:color="auto" w:fill="DAEEF3" w:themeFill="accent5" w:themeFillTint="33"/>
          </w:tcPr>
          <w:p w14:paraId="036A8800" w14:textId="77777777" w:rsidR="007365AD" w:rsidRPr="00164352" w:rsidRDefault="007365AD" w:rsidP="00164352">
            <w:pPr>
              <w:keepNext/>
              <w:jc w:val="both"/>
            </w:pPr>
            <w:r w:rsidRPr="00164352">
              <w:t>3,5</w:t>
            </w:r>
          </w:p>
        </w:tc>
        <w:tc>
          <w:tcPr>
            <w:tcW w:w="393" w:type="pct"/>
            <w:shd w:val="clear" w:color="auto" w:fill="DAEEF3" w:themeFill="accent5" w:themeFillTint="33"/>
          </w:tcPr>
          <w:p w14:paraId="28F024EB" w14:textId="77777777" w:rsidR="007365AD" w:rsidRPr="00164352" w:rsidRDefault="007365AD" w:rsidP="00164352">
            <w:pPr>
              <w:keepNext/>
              <w:jc w:val="both"/>
            </w:pPr>
            <w:r w:rsidRPr="00164352">
              <w:t>89%</w:t>
            </w:r>
          </w:p>
        </w:tc>
        <w:tc>
          <w:tcPr>
            <w:tcW w:w="458" w:type="pct"/>
            <w:shd w:val="clear" w:color="auto" w:fill="DAEEF3" w:themeFill="accent5" w:themeFillTint="33"/>
          </w:tcPr>
          <w:p w14:paraId="1FC518B3" w14:textId="77777777" w:rsidR="007365AD" w:rsidRPr="00164352" w:rsidRDefault="007365AD" w:rsidP="00164352">
            <w:pPr>
              <w:keepNext/>
              <w:jc w:val="both"/>
            </w:pPr>
            <w:r w:rsidRPr="00164352">
              <w:t>45%</w:t>
            </w:r>
          </w:p>
        </w:tc>
        <w:tc>
          <w:tcPr>
            <w:tcW w:w="458" w:type="pct"/>
            <w:shd w:val="clear" w:color="auto" w:fill="DAEEF3" w:themeFill="accent5" w:themeFillTint="33"/>
          </w:tcPr>
          <w:p w14:paraId="67514FE2" w14:textId="77777777" w:rsidR="007365AD" w:rsidRPr="00164352" w:rsidRDefault="007365AD" w:rsidP="00164352">
            <w:pPr>
              <w:keepNext/>
              <w:jc w:val="both"/>
            </w:pPr>
            <w:r w:rsidRPr="00164352">
              <w:t>53,9%</w:t>
            </w:r>
          </w:p>
        </w:tc>
        <w:tc>
          <w:tcPr>
            <w:tcW w:w="1048" w:type="pct"/>
            <w:shd w:val="clear" w:color="auto" w:fill="DAEEF3" w:themeFill="accent5" w:themeFillTint="33"/>
          </w:tcPr>
          <w:p w14:paraId="35728E88" w14:textId="77777777" w:rsidR="007365AD" w:rsidRPr="00164352" w:rsidRDefault="007365AD" w:rsidP="00164352">
            <w:pPr>
              <w:keepNext/>
              <w:jc w:val="both"/>
            </w:pPr>
            <w:proofErr w:type="spellStart"/>
            <w:r w:rsidRPr="00164352">
              <w:t>Олесик</w:t>
            </w:r>
            <w:proofErr w:type="spellEnd"/>
            <w:r w:rsidRPr="00164352">
              <w:t xml:space="preserve"> Т.А.</w:t>
            </w:r>
          </w:p>
        </w:tc>
        <w:tc>
          <w:tcPr>
            <w:tcW w:w="876" w:type="pct"/>
            <w:vMerge w:val="restart"/>
            <w:shd w:val="clear" w:color="auto" w:fill="DAEEF3" w:themeFill="accent5" w:themeFillTint="33"/>
          </w:tcPr>
          <w:p w14:paraId="06D2D3CC" w14:textId="77777777" w:rsidR="007365AD" w:rsidRPr="007365AD" w:rsidRDefault="007365AD" w:rsidP="00164352">
            <w:pPr>
              <w:keepNext/>
              <w:jc w:val="both"/>
            </w:pPr>
            <w:r w:rsidRPr="007365AD">
              <w:t>Симоненко И.А.</w:t>
            </w:r>
          </w:p>
        </w:tc>
      </w:tr>
      <w:tr w:rsidR="007365AD" w:rsidRPr="00164352" w14:paraId="61A21B3E" w14:textId="77777777" w:rsidTr="0071283B">
        <w:trPr>
          <w:trHeight w:val="328"/>
        </w:trPr>
        <w:tc>
          <w:tcPr>
            <w:tcW w:w="261" w:type="pct"/>
            <w:vMerge/>
            <w:shd w:val="clear" w:color="auto" w:fill="DAEEF3" w:themeFill="accent5" w:themeFillTint="33"/>
          </w:tcPr>
          <w:p w14:paraId="54316A9F" w14:textId="77777777" w:rsidR="007365AD" w:rsidRPr="00164352" w:rsidRDefault="007365AD" w:rsidP="00164352">
            <w:pPr>
              <w:keepNext/>
              <w:jc w:val="both"/>
            </w:pPr>
          </w:p>
        </w:tc>
        <w:tc>
          <w:tcPr>
            <w:tcW w:w="786" w:type="pct"/>
            <w:shd w:val="clear" w:color="auto" w:fill="DAEEF3" w:themeFill="accent5" w:themeFillTint="33"/>
          </w:tcPr>
          <w:p w14:paraId="06D430BA" w14:textId="77777777" w:rsidR="007365AD" w:rsidRPr="00164352" w:rsidRDefault="007365AD" w:rsidP="00164352">
            <w:pPr>
              <w:keepNext/>
              <w:jc w:val="both"/>
            </w:pPr>
            <w:r w:rsidRPr="00164352">
              <w:t>Математика</w:t>
            </w:r>
          </w:p>
        </w:tc>
        <w:tc>
          <w:tcPr>
            <w:tcW w:w="392" w:type="pct"/>
            <w:shd w:val="clear" w:color="auto" w:fill="DAEEF3" w:themeFill="accent5" w:themeFillTint="33"/>
          </w:tcPr>
          <w:p w14:paraId="155E16AE" w14:textId="77777777" w:rsidR="007365AD" w:rsidRPr="00164352" w:rsidRDefault="007365AD" w:rsidP="00164352">
            <w:pPr>
              <w:keepNext/>
              <w:jc w:val="both"/>
            </w:pPr>
            <w:r w:rsidRPr="00164352">
              <w:t>29</w:t>
            </w:r>
          </w:p>
        </w:tc>
        <w:tc>
          <w:tcPr>
            <w:tcW w:w="327" w:type="pct"/>
            <w:shd w:val="clear" w:color="auto" w:fill="DAEEF3" w:themeFill="accent5" w:themeFillTint="33"/>
          </w:tcPr>
          <w:p w14:paraId="5598D326" w14:textId="77777777" w:rsidR="007365AD" w:rsidRPr="00164352" w:rsidRDefault="007365AD" w:rsidP="00164352">
            <w:pPr>
              <w:keepNext/>
              <w:jc w:val="both"/>
            </w:pPr>
            <w:r w:rsidRPr="00164352">
              <w:t>3,3</w:t>
            </w:r>
          </w:p>
        </w:tc>
        <w:tc>
          <w:tcPr>
            <w:tcW w:w="393" w:type="pct"/>
            <w:shd w:val="clear" w:color="auto" w:fill="DAEEF3" w:themeFill="accent5" w:themeFillTint="33"/>
          </w:tcPr>
          <w:p w14:paraId="62E92CA6" w14:textId="77777777" w:rsidR="007365AD" w:rsidRPr="00164352" w:rsidRDefault="007365AD" w:rsidP="00164352">
            <w:pPr>
              <w:keepNext/>
              <w:jc w:val="both"/>
            </w:pPr>
            <w:r w:rsidRPr="00164352">
              <w:t>97%</w:t>
            </w:r>
          </w:p>
        </w:tc>
        <w:tc>
          <w:tcPr>
            <w:tcW w:w="458" w:type="pct"/>
            <w:shd w:val="clear" w:color="auto" w:fill="DAEEF3" w:themeFill="accent5" w:themeFillTint="33"/>
          </w:tcPr>
          <w:p w14:paraId="2662BFF6" w14:textId="77777777" w:rsidR="007365AD" w:rsidRPr="00164352" w:rsidRDefault="007365AD" w:rsidP="00164352">
            <w:pPr>
              <w:keepNext/>
              <w:jc w:val="both"/>
            </w:pPr>
            <w:r w:rsidRPr="00164352">
              <w:t>31%</w:t>
            </w:r>
          </w:p>
        </w:tc>
        <w:tc>
          <w:tcPr>
            <w:tcW w:w="458" w:type="pct"/>
            <w:shd w:val="clear" w:color="auto" w:fill="DAEEF3" w:themeFill="accent5" w:themeFillTint="33"/>
          </w:tcPr>
          <w:p w14:paraId="356B0A2C" w14:textId="77777777" w:rsidR="007365AD" w:rsidRPr="00164352" w:rsidRDefault="007365AD" w:rsidP="00164352">
            <w:pPr>
              <w:keepNext/>
              <w:jc w:val="both"/>
            </w:pPr>
            <w:r w:rsidRPr="00164352">
              <w:t>44%</w:t>
            </w:r>
          </w:p>
        </w:tc>
        <w:tc>
          <w:tcPr>
            <w:tcW w:w="1048" w:type="pct"/>
            <w:shd w:val="clear" w:color="auto" w:fill="DAEEF3" w:themeFill="accent5" w:themeFillTint="33"/>
          </w:tcPr>
          <w:p w14:paraId="66721099" w14:textId="77777777" w:rsidR="007365AD" w:rsidRPr="00164352" w:rsidRDefault="007365AD" w:rsidP="00164352">
            <w:pPr>
              <w:keepNext/>
              <w:jc w:val="both"/>
            </w:pPr>
            <w:r w:rsidRPr="00164352">
              <w:t>Соколова А.А.</w:t>
            </w:r>
          </w:p>
        </w:tc>
        <w:tc>
          <w:tcPr>
            <w:tcW w:w="876" w:type="pct"/>
            <w:vMerge/>
            <w:shd w:val="clear" w:color="auto" w:fill="DAEEF3" w:themeFill="accent5" w:themeFillTint="33"/>
          </w:tcPr>
          <w:p w14:paraId="40F3BCE3" w14:textId="77777777" w:rsidR="007365AD" w:rsidRPr="00164352" w:rsidRDefault="007365AD" w:rsidP="00164352">
            <w:pPr>
              <w:keepNext/>
              <w:jc w:val="both"/>
              <w:rPr>
                <w:b/>
              </w:rPr>
            </w:pPr>
          </w:p>
        </w:tc>
      </w:tr>
      <w:tr w:rsidR="007365AD" w:rsidRPr="00164352" w14:paraId="5D94367C" w14:textId="77777777" w:rsidTr="0071283B">
        <w:trPr>
          <w:trHeight w:val="328"/>
        </w:trPr>
        <w:tc>
          <w:tcPr>
            <w:tcW w:w="261" w:type="pct"/>
            <w:vMerge/>
            <w:shd w:val="clear" w:color="auto" w:fill="DAEEF3" w:themeFill="accent5" w:themeFillTint="33"/>
          </w:tcPr>
          <w:p w14:paraId="22FBFE01" w14:textId="77777777" w:rsidR="007365AD" w:rsidRPr="00164352" w:rsidRDefault="007365AD" w:rsidP="00164352">
            <w:pPr>
              <w:keepNext/>
              <w:jc w:val="both"/>
            </w:pPr>
          </w:p>
        </w:tc>
        <w:tc>
          <w:tcPr>
            <w:tcW w:w="786" w:type="pct"/>
            <w:shd w:val="clear" w:color="auto" w:fill="DAEEF3" w:themeFill="accent5" w:themeFillTint="33"/>
          </w:tcPr>
          <w:p w14:paraId="384C3618" w14:textId="77777777" w:rsidR="007365AD" w:rsidRPr="00164352" w:rsidRDefault="007365AD" w:rsidP="00164352">
            <w:pPr>
              <w:keepNext/>
              <w:jc w:val="both"/>
            </w:pPr>
            <w:r w:rsidRPr="00164352">
              <w:t>География</w:t>
            </w:r>
          </w:p>
        </w:tc>
        <w:tc>
          <w:tcPr>
            <w:tcW w:w="392" w:type="pct"/>
            <w:shd w:val="clear" w:color="auto" w:fill="DAEEF3" w:themeFill="accent5" w:themeFillTint="33"/>
          </w:tcPr>
          <w:p w14:paraId="5EC4065E" w14:textId="77777777" w:rsidR="007365AD" w:rsidRPr="00164352" w:rsidRDefault="007365AD" w:rsidP="00164352">
            <w:pPr>
              <w:keepNext/>
              <w:jc w:val="both"/>
            </w:pPr>
            <w:r w:rsidRPr="00164352">
              <w:t>15</w:t>
            </w:r>
          </w:p>
        </w:tc>
        <w:tc>
          <w:tcPr>
            <w:tcW w:w="327" w:type="pct"/>
            <w:shd w:val="clear" w:color="auto" w:fill="DAEEF3" w:themeFill="accent5" w:themeFillTint="33"/>
          </w:tcPr>
          <w:p w14:paraId="21352136" w14:textId="77777777" w:rsidR="007365AD" w:rsidRPr="00164352" w:rsidRDefault="007365AD" w:rsidP="00164352">
            <w:pPr>
              <w:keepNext/>
              <w:jc w:val="both"/>
            </w:pPr>
            <w:r w:rsidRPr="00164352">
              <w:t>3,7</w:t>
            </w:r>
          </w:p>
        </w:tc>
        <w:tc>
          <w:tcPr>
            <w:tcW w:w="393" w:type="pct"/>
            <w:shd w:val="clear" w:color="auto" w:fill="DAEEF3" w:themeFill="accent5" w:themeFillTint="33"/>
          </w:tcPr>
          <w:p w14:paraId="0E47DF06" w14:textId="77777777" w:rsidR="007365AD" w:rsidRPr="00164352" w:rsidRDefault="007365AD" w:rsidP="00164352">
            <w:pPr>
              <w:keepNext/>
              <w:jc w:val="both"/>
            </w:pPr>
            <w:r w:rsidRPr="00164352">
              <w:t>100%</w:t>
            </w:r>
          </w:p>
        </w:tc>
        <w:tc>
          <w:tcPr>
            <w:tcW w:w="458" w:type="pct"/>
            <w:shd w:val="clear" w:color="auto" w:fill="DAEEF3" w:themeFill="accent5" w:themeFillTint="33"/>
          </w:tcPr>
          <w:p w14:paraId="7643AAD0" w14:textId="77777777" w:rsidR="007365AD" w:rsidRPr="00164352" w:rsidRDefault="007365AD" w:rsidP="00164352">
            <w:pPr>
              <w:keepNext/>
              <w:jc w:val="both"/>
            </w:pPr>
            <w:r w:rsidRPr="00164352">
              <w:t>42%</w:t>
            </w:r>
          </w:p>
        </w:tc>
        <w:tc>
          <w:tcPr>
            <w:tcW w:w="458" w:type="pct"/>
            <w:shd w:val="clear" w:color="auto" w:fill="DAEEF3" w:themeFill="accent5" w:themeFillTint="33"/>
          </w:tcPr>
          <w:p w14:paraId="1CFCF243" w14:textId="77777777" w:rsidR="007365AD" w:rsidRPr="00164352" w:rsidRDefault="007365AD" w:rsidP="00164352">
            <w:pPr>
              <w:keepNext/>
              <w:jc w:val="both"/>
            </w:pPr>
            <w:r w:rsidRPr="00164352">
              <w:t>56,7%</w:t>
            </w:r>
          </w:p>
        </w:tc>
        <w:tc>
          <w:tcPr>
            <w:tcW w:w="1048" w:type="pct"/>
            <w:shd w:val="clear" w:color="auto" w:fill="DAEEF3" w:themeFill="accent5" w:themeFillTint="33"/>
          </w:tcPr>
          <w:p w14:paraId="2EE6C231" w14:textId="77777777" w:rsidR="007365AD" w:rsidRPr="00164352" w:rsidRDefault="007365AD" w:rsidP="00164352">
            <w:pPr>
              <w:keepNext/>
              <w:jc w:val="both"/>
            </w:pPr>
            <w:proofErr w:type="spellStart"/>
            <w:r w:rsidRPr="00164352">
              <w:t>Борухова</w:t>
            </w:r>
            <w:proofErr w:type="spellEnd"/>
            <w:r w:rsidRPr="00164352">
              <w:t xml:space="preserve"> Н.П.</w:t>
            </w:r>
          </w:p>
        </w:tc>
        <w:tc>
          <w:tcPr>
            <w:tcW w:w="876" w:type="pct"/>
            <w:vMerge/>
            <w:shd w:val="clear" w:color="auto" w:fill="DAEEF3" w:themeFill="accent5" w:themeFillTint="33"/>
          </w:tcPr>
          <w:p w14:paraId="65B4A113" w14:textId="77777777" w:rsidR="007365AD" w:rsidRPr="00164352" w:rsidRDefault="007365AD" w:rsidP="00164352">
            <w:pPr>
              <w:keepNext/>
              <w:jc w:val="both"/>
              <w:rPr>
                <w:b/>
              </w:rPr>
            </w:pPr>
          </w:p>
        </w:tc>
      </w:tr>
      <w:tr w:rsidR="007365AD" w:rsidRPr="00164352" w14:paraId="5DEB9456" w14:textId="77777777" w:rsidTr="0071283B">
        <w:trPr>
          <w:trHeight w:val="328"/>
        </w:trPr>
        <w:tc>
          <w:tcPr>
            <w:tcW w:w="261" w:type="pct"/>
            <w:vMerge/>
            <w:shd w:val="clear" w:color="auto" w:fill="DAEEF3" w:themeFill="accent5" w:themeFillTint="33"/>
          </w:tcPr>
          <w:p w14:paraId="19FB120F" w14:textId="77777777" w:rsidR="007365AD" w:rsidRPr="00164352" w:rsidRDefault="007365AD" w:rsidP="00164352">
            <w:pPr>
              <w:keepNext/>
              <w:jc w:val="both"/>
            </w:pPr>
          </w:p>
        </w:tc>
        <w:tc>
          <w:tcPr>
            <w:tcW w:w="786" w:type="pct"/>
            <w:shd w:val="clear" w:color="auto" w:fill="DAEEF3" w:themeFill="accent5" w:themeFillTint="33"/>
          </w:tcPr>
          <w:p w14:paraId="4FF08936" w14:textId="77777777" w:rsidR="007365AD" w:rsidRPr="00164352" w:rsidRDefault="007365AD" w:rsidP="00164352">
            <w:pPr>
              <w:keepNext/>
              <w:jc w:val="both"/>
            </w:pPr>
            <w:r w:rsidRPr="00164352">
              <w:t>Обществознание</w:t>
            </w:r>
          </w:p>
        </w:tc>
        <w:tc>
          <w:tcPr>
            <w:tcW w:w="392" w:type="pct"/>
            <w:shd w:val="clear" w:color="auto" w:fill="DAEEF3" w:themeFill="accent5" w:themeFillTint="33"/>
          </w:tcPr>
          <w:p w14:paraId="59CCCC8F" w14:textId="77777777" w:rsidR="007365AD" w:rsidRPr="00164352" w:rsidRDefault="007365AD" w:rsidP="00164352">
            <w:pPr>
              <w:keepNext/>
              <w:jc w:val="both"/>
            </w:pPr>
            <w:r w:rsidRPr="00164352">
              <w:t>17</w:t>
            </w:r>
          </w:p>
        </w:tc>
        <w:tc>
          <w:tcPr>
            <w:tcW w:w="327" w:type="pct"/>
            <w:shd w:val="clear" w:color="auto" w:fill="DAEEF3" w:themeFill="accent5" w:themeFillTint="33"/>
          </w:tcPr>
          <w:p w14:paraId="20D07207" w14:textId="77777777" w:rsidR="007365AD" w:rsidRPr="00164352" w:rsidRDefault="007365AD" w:rsidP="00164352">
            <w:pPr>
              <w:keepNext/>
              <w:jc w:val="both"/>
            </w:pPr>
            <w:r w:rsidRPr="00164352">
              <w:t>3,2</w:t>
            </w:r>
          </w:p>
        </w:tc>
        <w:tc>
          <w:tcPr>
            <w:tcW w:w="393" w:type="pct"/>
            <w:shd w:val="clear" w:color="auto" w:fill="DAEEF3" w:themeFill="accent5" w:themeFillTint="33"/>
          </w:tcPr>
          <w:p w14:paraId="77B3357B" w14:textId="77777777" w:rsidR="007365AD" w:rsidRPr="00164352" w:rsidRDefault="007365AD" w:rsidP="00164352">
            <w:pPr>
              <w:keepNext/>
              <w:jc w:val="both"/>
            </w:pPr>
            <w:r w:rsidRPr="00164352">
              <w:t>100%</w:t>
            </w:r>
          </w:p>
        </w:tc>
        <w:tc>
          <w:tcPr>
            <w:tcW w:w="458" w:type="pct"/>
            <w:shd w:val="clear" w:color="auto" w:fill="DAEEF3" w:themeFill="accent5" w:themeFillTint="33"/>
          </w:tcPr>
          <w:p w14:paraId="31179FB4" w14:textId="77777777" w:rsidR="007365AD" w:rsidRPr="00164352" w:rsidRDefault="007365AD" w:rsidP="00164352">
            <w:pPr>
              <w:keepNext/>
              <w:jc w:val="both"/>
            </w:pPr>
            <w:r w:rsidRPr="00164352">
              <w:t>29%</w:t>
            </w:r>
          </w:p>
        </w:tc>
        <w:tc>
          <w:tcPr>
            <w:tcW w:w="458" w:type="pct"/>
            <w:shd w:val="clear" w:color="auto" w:fill="DAEEF3" w:themeFill="accent5" w:themeFillTint="33"/>
          </w:tcPr>
          <w:p w14:paraId="72568525" w14:textId="77777777" w:rsidR="007365AD" w:rsidRPr="00164352" w:rsidRDefault="007365AD" w:rsidP="00164352">
            <w:pPr>
              <w:keepNext/>
              <w:jc w:val="both"/>
            </w:pPr>
            <w:r w:rsidRPr="00164352">
              <w:t>43,1%</w:t>
            </w:r>
          </w:p>
        </w:tc>
        <w:tc>
          <w:tcPr>
            <w:tcW w:w="1048" w:type="pct"/>
            <w:shd w:val="clear" w:color="auto" w:fill="DAEEF3" w:themeFill="accent5" w:themeFillTint="33"/>
          </w:tcPr>
          <w:p w14:paraId="7C3EC497" w14:textId="77777777" w:rsidR="007365AD" w:rsidRPr="00164352" w:rsidRDefault="007365AD" w:rsidP="00164352">
            <w:pPr>
              <w:keepNext/>
              <w:jc w:val="both"/>
            </w:pPr>
            <w:r w:rsidRPr="00164352">
              <w:t>Симоненко И.А.</w:t>
            </w:r>
          </w:p>
        </w:tc>
        <w:tc>
          <w:tcPr>
            <w:tcW w:w="876" w:type="pct"/>
            <w:vMerge/>
            <w:shd w:val="clear" w:color="auto" w:fill="DAEEF3" w:themeFill="accent5" w:themeFillTint="33"/>
          </w:tcPr>
          <w:p w14:paraId="0F08C148" w14:textId="77777777" w:rsidR="007365AD" w:rsidRPr="00164352" w:rsidRDefault="007365AD" w:rsidP="00164352">
            <w:pPr>
              <w:keepNext/>
              <w:jc w:val="both"/>
              <w:rPr>
                <w:b/>
              </w:rPr>
            </w:pPr>
          </w:p>
        </w:tc>
      </w:tr>
      <w:tr w:rsidR="007365AD" w:rsidRPr="00164352" w14:paraId="476448C4" w14:textId="77777777" w:rsidTr="0071283B">
        <w:trPr>
          <w:trHeight w:val="328"/>
        </w:trPr>
        <w:tc>
          <w:tcPr>
            <w:tcW w:w="261" w:type="pct"/>
            <w:vMerge/>
            <w:shd w:val="clear" w:color="auto" w:fill="DAEEF3" w:themeFill="accent5" w:themeFillTint="33"/>
          </w:tcPr>
          <w:p w14:paraId="31A69563" w14:textId="77777777" w:rsidR="007365AD" w:rsidRPr="00164352" w:rsidRDefault="007365AD" w:rsidP="00164352">
            <w:pPr>
              <w:keepNext/>
              <w:jc w:val="both"/>
            </w:pPr>
          </w:p>
        </w:tc>
        <w:tc>
          <w:tcPr>
            <w:tcW w:w="786" w:type="pct"/>
            <w:shd w:val="clear" w:color="auto" w:fill="DAEEF3" w:themeFill="accent5" w:themeFillTint="33"/>
          </w:tcPr>
          <w:p w14:paraId="5EBDD140" w14:textId="77777777" w:rsidR="007365AD" w:rsidRPr="00164352" w:rsidRDefault="007365AD" w:rsidP="00164352">
            <w:pPr>
              <w:keepNext/>
              <w:jc w:val="both"/>
            </w:pPr>
            <w:r w:rsidRPr="00164352">
              <w:t>Физика</w:t>
            </w:r>
          </w:p>
        </w:tc>
        <w:tc>
          <w:tcPr>
            <w:tcW w:w="392" w:type="pct"/>
            <w:shd w:val="clear" w:color="auto" w:fill="DAEEF3" w:themeFill="accent5" w:themeFillTint="33"/>
          </w:tcPr>
          <w:p w14:paraId="33117FBC" w14:textId="77777777" w:rsidR="007365AD" w:rsidRPr="00164352" w:rsidRDefault="007365AD" w:rsidP="00164352">
            <w:pPr>
              <w:keepNext/>
              <w:jc w:val="both"/>
            </w:pPr>
            <w:r w:rsidRPr="00164352">
              <w:t>5</w:t>
            </w:r>
          </w:p>
        </w:tc>
        <w:tc>
          <w:tcPr>
            <w:tcW w:w="327" w:type="pct"/>
            <w:shd w:val="clear" w:color="auto" w:fill="DAEEF3" w:themeFill="accent5" w:themeFillTint="33"/>
          </w:tcPr>
          <w:p w14:paraId="415E0FF6" w14:textId="77777777" w:rsidR="007365AD" w:rsidRPr="00164352" w:rsidRDefault="007365AD" w:rsidP="00164352">
            <w:pPr>
              <w:keepNext/>
              <w:jc w:val="both"/>
            </w:pPr>
            <w:r w:rsidRPr="00164352">
              <w:t>3,2</w:t>
            </w:r>
          </w:p>
        </w:tc>
        <w:tc>
          <w:tcPr>
            <w:tcW w:w="393" w:type="pct"/>
            <w:shd w:val="clear" w:color="auto" w:fill="DAEEF3" w:themeFill="accent5" w:themeFillTint="33"/>
          </w:tcPr>
          <w:p w14:paraId="509720D7" w14:textId="77777777" w:rsidR="007365AD" w:rsidRPr="00164352" w:rsidRDefault="007365AD" w:rsidP="00164352">
            <w:pPr>
              <w:keepNext/>
              <w:jc w:val="both"/>
            </w:pPr>
            <w:r w:rsidRPr="00164352">
              <w:t>100%</w:t>
            </w:r>
          </w:p>
        </w:tc>
        <w:tc>
          <w:tcPr>
            <w:tcW w:w="458" w:type="pct"/>
            <w:shd w:val="clear" w:color="auto" w:fill="DAEEF3" w:themeFill="accent5" w:themeFillTint="33"/>
          </w:tcPr>
          <w:p w14:paraId="50D3B517" w14:textId="77777777" w:rsidR="007365AD" w:rsidRPr="00164352" w:rsidRDefault="007365AD" w:rsidP="00164352">
            <w:pPr>
              <w:keepNext/>
              <w:jc w:val="both"/>
            </w:pPr>
            <w:r w:rsidRPr="00164352">
              <w:t>20%</w:t>
            </w:r>
          </w:p>
        </w:tc>
        <w:tc>
          <w:tcPr>
            <w:tcW w:w="458" w:type="pct"/>
            <w:shd w:val="clear" w:color="auto" w:fill="DAEEF3" w:themeFill="accent5" w:themeFillTint="33"/>
          </w:tcPr>
          <w:p w14:paraId="64D71D27" w14:textId="77777777" w:rsidR="007365AD" w:rsidRPr="00164352" w:rsidRDefault="007365AD" w:rsidP="00164352">
            <w:pPr>
              <w:keepNext/>
              <w:jc w:val="both"/>
            </w:pPr>
            <w:r w:rsidRPr="00164352">
              <w:t>41,6%</w:t>
            </w:r>
          </w:p>
        </w:tc>
        <w:tc>
          <w:tcPr>
            <w:tcW w:w="1048" w:type="pct"/>
            <w:shd w:val="clear" w:color="auto" w:fill="DAEEF3" w:themeFill="accent5" w:themeFillTint="33"/>
          </w:tcPr>
          <w:p w14:paraId="2B864D4B" w14:textId="77777777" w:rsidR="007365AD" w:rsidRPr="00164352" w:rsidRDefault="007365AD" w:rsidP="00164352">
            <w:pPr>
              <w:keepNext/>
              <w:jc w:val="both"/>
            </w:pPr>
            <w:r w:rsidRPr="00164352">
              <w:t>Дмитриченко С.Ю.</w:t>
            </w:r>
          </w:p>
        </w:tc>
        <w:tc>
          <w:tcPr>
            <w:tcW w:w="876" w:type="pct"/>
            <w:vMerge/>
            <w:shd w:val="clear" w:color="auto" w:fill="DAEEF3" w:themeFill="accent5" w:themeFillTint="33"/>
          </w:tcPr>
          <w:p w14:paraId="5A4FEDD7" w14:textId="77777777" w:rsidR="007365AD" w:rsidRPr="00164352" w:rsidRDefault="007365AD" w:rsidP="00164352">
            <w:pPr>
              <w:keepNext/>
              <w:jc w:val="both"/>
              <w:rPr>
                <w:b/>
              </w:rPr>
            </w:pPr>
          </w:p>
        </w:tc>
      </w:tr>
      <w:tr w:rsidR="00AD36CD" w:rsidRPr="00164352" w14:paraId="7410AB75" w14:textId="77777777" w:rsidTr="0071283B">
        <w:trPr>
          <w:trHeight w:val="328"/>
        </w:trPr>
        <w:tc>
          <w:tcPr>
            <w:tcW w:w="261" w:type="pct"/>
            <w:shd w:val="clear" w:color="auto" w:fill="DAEEF3" w:themeFill="accent5" w:themeFillTint="33"/>
          </w:tcPr>
          <w:p w14:paraId="6D48641D" w14:textId="77777777" w:rsidR="00AD36CD" w:rsidRPr="00164352" w:rsidRDefault="00AD36CD" w:rsidP="00164352">
            <w:pPr>
              <w:keepNext/>
              <w:jc w:val="both"/>
            </w:pPr>
          </w:p>
        </w:tc>
        <w:tc>
          <w:tcPr>
            <w:tcW w:w="786" w:type="pct"/>
            <w:shd w:val="clear" w:color="auto" w:fill="DAEEF3" w:themeFill="accent5" w:themeFillTint="33"/>
          </w:tcPr>
          <w:p w14:paraId="0D358F5E" w14:textId="77777777" w:rsidR="00AD36CD" w:rsidRPr="00164352" w:rsidRDefault="00AD36CD" w:rsidP="00164352">
            <w:pPr>
              <w:keepNext/>
              <w:jc w:val="both"/>
            </w:pPr>
            <w:r w:rsidRPr="00164352">
              <w:t>Информатика</w:t>
            </w:r>
          </w:p>
        </w:tc>
        <w:tc>
          <w:tcPr>
            <w:tcW w:w="392" w:type="pct"/>
            <w:shd w:val="clear" w:color="auto" w:fill="DAEEF3" w:themeFill="accent5" w:themeFillTint="33"/>
          </w:tcPr>
          <w:p w14:paraId="5AC9D31A" w14:textId="77777777" w:rsidR="00AD36CD" w:rsidRPr="00164352" w:rsidRDefault="004443B3" w:rsidP="00164352">
            <w:pPr>
              <w:keepNext/>
              <w:jc w:val="both"/>
            </w:pPr>
            <w:r w:rsidRPr="00164352">
              <w:t>17</w:t>
            </w:r>
          </w:p>
        </w:tc>
        <w:tc>
          <w:tcPr>
            <w:tcW w:w="327" w:type="pct"/>
            <w:shd w:val="clear" w:color="auto" w:fill="DAEEF3" w:themeFill="accent5" w:themeFillTint="33"/>
          </w:tcPr>
          <w:p w14:paraId="0BB47101" w14:textId="77777777" w:rsidR="00AD36CD" w:rsidRPr="00164352" w:rsidRDefault="004443B3" w:rsidP="00164352">
            <w:pPr>
              <w:keepNext/>
              <w:jc w:val="both"/>
            </w:pPr>
            <w:r w:rsidRPr="00164352">
              <w:t>3,2</w:t>
            </w:r>
          </w:p>
        </w:tc>
        <w:tc>
          <w:tcPr>
            <w:tcW w:w="393" w:type="pct"/>
            <w:shd w:val="clear" w:color="auto" w:fill="DAEEF3" w:themeFill="accent5" w:themeFillTint="33"/>
          </w:tcPr>
          <w:p w14:paraId="245FDDB3" w14:textId="77777777" w:rsidR="00AD36CD" w:rsidRPr="00164352" w:rsidRDefault="004443B3" w:rsidP="00164352">
            <w:pPr>
              <w:keepNext/>
              <w:jc w:val="both"/>
            </w:pPr>
            <w:r w:rsidRPr="00164352">
              <w:t>100%</w:t>
            </w:r>
          </w:p>
        </w:tc>
        <w:tc>
          <w:tcPr>
            <w:tcW w:w="458" w:type="pct"/>
            <w:shd w:val="clear" w:color="auto" w:fill="DAEEF3" w:themeFill="accent5" w:themeFillTint="33"/>
          </w:tcPr>
          <w:p w14:paraId="0CC8E78F" w14:textId="77777777" w:rsidR="00AD36CD" w:rsidRPr="00164352" w:rsidRDefault="004443B3" w:rsidP="00164352">
            <w:pPr>
              <w:keepNext/>
              <w:jc w:val="both"/>
            </w:pPr>
            <w:r w:rsidRPr="00164352">
              <w:t>18%</w:t>
            </w:r>
          </w:p>
        </w:tc>
        <w:tc>
          <w:tcPr>
            <w:tcW w:w="458" w:type="pct"/>
            <w:shd w:val="clear" w:color="auto" w:fill="DAEEF3" w:themeFill="accent5" w:themeFillTint="33"/>
          </w:tcPr>
          <w:p w14:paraId="12681006" w14:textId="77777777" w:rsidR="00AD36CD" w:rsidRPr="00164352" w:rsidRDefault="004443B3" w:rsidP="00164352">
            <w:pPr>
              <w:keepNext/>
              <w:jc w:val="both"/>
            </w:pPr>
            <w:r w:rsidRPr="00164352">
              <w:t>40,9%</w:t>
            </w:r>
          </w:p>
        </w:tc>
        <w:tc>
          <w:tcPr>
            <w:tcW w:w="1048" w:type="pct"/>
            <w:shd w:val="clear" w:color="auto" w:fill="DAEEF3" w:themeFill="accent5" w:themeFillTint="33"/>
          </w:tcPr>
          <w:p w14:paraId="3D3B7D10" w14:textId="77777777" w:rsidR="00AD36CD" w:rsidRPr="00164352" w:rsidRDefault="004443B3" w:rsidP="00164352">
            <w:pPr>
              <w:keepNext/>
              <w:jc w:val="both"/>
            </w:pPr>
            <w:proofErr w:type="spellStart"/>
            <w:r w:rsidRPr="00164352">
              <w:t>Разворотнева</w:t>
            </w:r>
            <w:proofErr w:type="spellEnd"/>
            <w:r w:rsidRPr="00164352">
              <w:t xml:space="preserve"> Е.Г., Садовая Е.А.</w:t>
            </w:r>
          </w:p>
        </w:tc>
        <w:tc>
          <w:tcPr>
            <w:tcW w:w="876" w:type="pct"/>
            <w:shd w:val="clear" w:color="auto" w:fill="DAEEF3" w:themeFill="accent5" w:themeFillTint="33"/>
          </w:tcPr>
          <w:p w14:paraId="2E39A236" w14:textId="77777777" w:rsidR="00AD36CD" w:rsidRPr="00164352" w:rsidRDefault="00AD36CD" w:rsidP="00164352">
            <w:pPr>
              <w:keepNext/>
              <w:jc w:val="both"/>
              <w:rPr>
                <w:b/>
              </w:rPr>
            </w:pPr>
          </w:p>
        </w:tc>
      </w:tr>
      <w:tr w:rsidR="00AD36CD" w:rsidRPr="00164352" w14:paraId="61787947" w14:textId="77777777" w:rsidTr="0071283B">
        <w:trPr>
          <w:trHeight w:val="328"/>
        </w:trPr>
        <w:tc>
          <w:tcPr>
            <w:tcW w:w="261" w:type="pct"/>
            <w:shd w:val="clear" w:color="auto" w:fill="C6D9F1" w:themeFill="text2" w:themeFillTint="33"/>
          </w:tcPr>
          <w:p w14:paraId="3E8EB066" w14:textId="77777777" w:rsidR="00AD36CD" w:rsidRPr="00164352" w:rsidRDefault="00AD36CD" w:rsidP="00164352">
            <w:pPr>
              <w:keepNext/>
              <w:jc w:val="both"/>
            </w:pPr>
          </w:p>
        </w:tc>
        <w:tc>
          <w:tcPr>
            <w:tcW w:w="786" w:type="pct"/>
            <w:shd w:val="clear" w:color="auto" w:fill="C6D9F1" w:themeFill="text2" w:themeFillTint="33"/>
          </w:tcPr>
          <w:p w14:paraId="03120D81" w14:textId="77777777" w:rsidR="00AD36CD" w:rsidRPr="00164352" w:rsidRDefault="00AD36CD" w:rsidP="00164352">
            <w:pPr>
              <w:keepNext/>
              <w:jc w:val="both"/>
            </w:pPr>
            <w:r w:rsidRPr="00164352">
              <w:t>ИТОГО</w:t>
            </w:r>
          </w:p>
        </w:tc>
        <w:tc>
          <w:tcPr>
            <w:tcW w:w="392" w:type="pct"/>
            <w:shd w:val="clear" w:color="auto" w:fill="C6D9F1" w:themeFill="text2" w:themeFillTint="33"/>
          </w:tcPr>
          <w:p w14:paraId="669CB62C" w14:textId="77777777" w:rsidR="00AD36CD" w:rsidRPr="00164352" w:rsidRDefault="00426E1B" w:rsidP="00164352">
            <w:pPr>
              <w:keepNext/>
              <w:jc w:val="both"/>
            </w:pPr>
            <w:r w:rsidRPr="00164352">
              <w:t>1</w:t>
            </w:r>
            <w:r w:rsidR="002C703A" w:rsidRPr="00164352">
              <w:t>12</w:t>
            </w:r>
          </w:p>
        </w:tc>
        <w:tc>
          <w:tcPr>
            <w:tcW w:w="327" w:type="pct"/>
            <w:shd w:val="clear" w:color="auto" w:fill="C6D9F1" w:themeFill="text2" w:themeFillTint="33"/>
          </w:tcPr>
          <w:p w14:paraId="2505AB8D" w14:textId="77777777" w:rsidR="00AD36CD" w:rsidRPr="00164352" w:rsidRDefault="00426E1B" w:rsidP="00164352">
            <w:pPr>
              <w:keepNext/>
              <w:jc w:val="both"/>
            </w:pPr>
            <w:r w:rsidRPr="00164352">
              <w:t>3,4</w:t>
            </w:r>
          </w:p>
        </w:tc>
        <w:tc>
          <w:tcPr>
            <w:tcW w:w="393" w:type="pct"/>
            <w:shd w:val="clear" w:color="auto" w:fill="C6D9F1" w:themeFill="text2" w:themeFillTint="33"/>
          </w:tcPr>
          <w:p w14:paraId="65930A7A" w14:textId="77777777" w:rsidR="00AD36CD" w:rsidRPr="00164352" w:rsidRDefault="00426E1B" w:rsidP="00164352">
            <w:pPr>
              <w:keepNext/>
              <w:jc w:val="both"/>
            </w:pPr>
            <w:r w:rsidRPr="00164352">
              <w:t>100%</w:t>
            </w:r>
          </w:p>
        </w:tc>
        <w:tc>
          <w:tcPr>
            <w:tcW w:w="458" w:type="pct"/>
            <w:shd w:val="clear" w:color="auto" w:fill="C6D9F1" w:themeFill="text2" w:themeFillTint="33"/>
          </w:tcPr>
          <w:p w14:paraId="5505C462" w14:textId="77777777" w:rsidR="00AD36CD" w:rsidRPr="00164352" w:rsidRDefault="00426E1B" w:rsidP="00164352">
            <w:pPr>
              <w:keepNext/>
              <w:jc w:val="both"/>
            </w:pPr>
            <w:r w:rsidRPr="00164352">
              <w:t>31%</w:t>
            </w:r>
          </w:p>
        </w:tc>
        <w:tc>
          <w:tcPr>
            <w:tcW w:w="458" w:type="pct"/>
            <w:shd w:val="clear" w:color="auto" w:fill="C6D9F1" w:themeFill="text2" w:themeFillTint="33"/>
          </w:tcPr>
          <w:p w14:paraId="594BCA2D" w14:textId="77777777" w:rsidR="00AD36CD" w:rsidRPr="00164352" w:rsidRDefault="00426E1B" w:rsidP="00164352">
            <w:pPr>
              <w:keepNext/>
              <w:jc w:val="both"/>
            </w:pPr>
            <w:r w:rsidRPr="00164352">
              <w:t>46,7%</w:t>
            </w:r>
          </w:p>
        </w:tc>
        <w:tc>
          <w:tcPr>
            <w:tcW w:w="1048" w:type="pct"/>
            <w:shd w:val="clear" w:color="auto" w:fill="C6D9F1" w:themeFill="text2" w:themeFillTint="33"/>
          </w:tcPr>
          <w:p w14:paraId="4B9813BD" w14:textId="77777777" w:rsidR="00AD36CD" w:rsidRPr="00164352" w:rsidRDefault="00AD36CD" w:rsidP="00164352">
            <w:pPr>
              <w:keepNext/>
              <w:jc w:val="both"/>
              <w:rPr>
                <w:b/>
              </w:rPr>
            </w:pPr>
          </w:p>
        </w:tc>
        <w:tc>
          <w:tcPr>
            <w:tcW w:w="876" w:type="pct"/>
            <w:shd w:val="clear" w:color="auto" w:fill="C6D9F1" w:themeFill="text2" w:themeFillTint="33"/>
          </w:tcPr>
          <w:p w14:paraId="243A0903" w14:textId="77777777" w:rsidR="00AD36CD" w:rsidRPr="00164352" w:rsidRDefault="00AD36CD" w:rsidP="00164352">
            <w:pPr>
              <w:keepNext/>
              <w:jc w:val="both"/>
              <w:rPr>
                <w:b/>
              </w:rPr>
            </w:pPr>
          </w:p>
        </w:tc>
      </w:tr>
    </w:tbl>
    <w:p w14:paraId="65D173AE" w14:textId="77777777" w:rsidR="00411EB4" w:rsidRPr="00164352" w:rsidRDefault="00411EB4" w:rsidP="007365AD">
      <w:pPr>
        <w:keepNext/>
        <w:ind w:firstLine="708"/>
        <w:jc w:val="both"/>
      </w:pPr>
      <w:r w:rsidRPr="00164352">
        <w:t xml:space="preserve">Сравнительный анализ показывает, что средний балл во </w:t>
      </w:r>
      <w:r w:rsidR="00A87DE8" w:rsidRPr="00164352">
        <w:t>9А, 9Б, 9Г</w:t>
      </w:r>
      <w:r w:rsidRPr="00164352">
        <w:t xml:space="preserve"> классах одинаковый, самое высокое качество в 9 </w:t>
      </w:r>
      <w:r w:rsidR="00A87DE8" w:rsidRPr="00164352">
        <w:t>В</w:t>
      </w:r>
      <w:r w:rsidRPr="00164352">
        <w:t xml:space="preserve"> классе.</w:t>
      </w:r>
    </w:p>
    <w:p w14:paraId="2F4FC0B7" w14:textId="77777777" w:rsidR="00411EB4" w:rsidRPr="00164352" w:rsidRDefault="00411EB4" w:rsidP="00164352">
      <w:pPr>
        <w:keepNext/>
        <w:ind w:firstLine="708"/>
        <w:jc w:val="both"/>
        <w:rPr>
          <w:i/>
        </w:rPr>
      </w:pPr>
      <w:r w:rsidRPr="00164352">
        <w:t>Одной из важных задач современного образования является постоянная работа образовательных организаций над повышением качества знаний</w:t>
      </w:r>
      <w:r w:rsidR="008E089E" w:rsidRPr="00164352">
        <w:rPr>
          <w:i/>
        </w:rPr>
        <w:t xml:space="preserve">. </w:t>
      </w:r>
    </w:p>
    <w:p w14:paraId="21A0F28A" w14:textId="77777777" w:rsidR="00411EB4" w:rsidRPr="00164352" w:rsidRDefault="00C41097" w:rsidP="00164352">
      <w:pPr>
        <w:keepNext/>
        <w:jc w:val="both"/>
        <w:rPr>
          <w:b/>
        </w:rPr>
      </w:pPr>
      <w:r w:rsidRPr="00164352">
        <w:rPr>
          <w:b/>
        </w:rPr>
        <w:t>Таблица 2</w:t>
      </w:r>
      <w:r w:rsidR="000A1ECF" w:rsidRPr="00164352">
        <w:rPr>
          <w:b/>
        </w:rPr>
        <w:t>5</w:t>
      </w:r>
      <w:r w:rsidRPr="00164352">
        <w:rPr>
          <w:b/>
        </w:rPr>
        <w:t xml:space="preserve">. </w:t>
      </w:r>
      <w:r w:rsidR="00411EB4" w:rsidRPr="00164352">
        <w:rPr>
          <w:b/>
        </w:rPr>
        <w:t>Сравнительный анализ результатов ГИА-9 за 5 лет</w:t>
      </w: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92"/>
        <w:gridCol w:w="705"/>
        <w:gridCol w:w="879"/>
        <w:gridCol w:w="791"/>
        <w:gridCol w:w="791"/>
        <w:gridCol w:w="791"/>
        <w:gridCol w:w="791"/>
        <w:gridCol w:w="879"/>
        <w:gridCol w:w="815"/>
        <w:gridCol w:w="696"/>
      </w:tblGrid>
      <w:tr w:rsidR="00411EB4" w:rsidRPr="00164352" w14:paraId="2BB75C3B" w14:textId="77777777" w:rsidTr="0071283B">
        <w:trPr>
          <w:trHeight w:val="326"/>
        </w:trPr>
        <w:tc>
          <w:tcPr>
            <w:tcW w:w="2123" w:type="dxa"/>
            <w:vMerge w:val="restart"/>
            <w:shd w:val="clear" w:color="auto" w:fill="C6D9F1" w:themeFill="text2" w:themeFillTint="33"/>
          </w:tcPr>
          <w:p w14:paraId="36856B9B" w14:textId="77777777" w:rsidR="00411EB4" w:rsidRPr="00164352" w:rsidRDefault="00411EB4" w:rsidP="00164352">
            <w:pPr>
              <w:jc w:val="both"/>
            </w:pPr>
            <w:r w:rsidRPr="00164352">
              <w:t>Предмет</w:t>
            </w:r>
          </w:p>
        </w:tc>
        <w:tc>
          <w:tcPr>
            <w:tcW w:w="3958" w:type="dxa"/>
            <w:gridSpan w:val="5"/>
            <w:shd w:val="clear" w:color="auto" w:fill="C6D9F1" w:themeFill="text2" w:themeFillTint="33"/>
          </w:tcPr>
          <w:p w14:paraId="377DDA1F" w14:textId="77777777" w:rsidR="00411EB4" w:rsidRPr="00164352" w:rsidRDefault="00411EB4" w:rsidP="00164352">
            <w:pPr>
              <w:jc w:val="both"/>
            </w:pPr>
            <w:r w:rsidRPr="00164352">
              <w:t>Всего сдавало</w:t>
            </w:r>
          </w:p>
        </w:tc>
        <w:tc>
          <w:tcPr>
            <w:tcW w:w="3972" w:type="dxa"/>
            <w:gridSpan w:val="5"/>
            <w:shd w:val="clear" w:color="auto" w:fill="C6D9F1" w:themeFill="text2" w:themeFillTint="33"/>
          </w:tcPr>
          <w:p w14:paraId="7225B5AB" w14:textId="77777777" w:rsidR="00411EB4" w:rsidRPr="00164352" w:rsidRDefault="00411EB4" w:rsidP="00164352">
            <w:pPr>
              <w:jc w:val="both"/>
            </w:pPr>
            <w:r w:rsidRPr="00164352">
              <w:t>Качество знаний, %</w:t>
            </w:r>
          </w:p>
        </w:tc>
      </w:tr>
      <w:tr w:rsidR="00411EB4" w:rsidRPr="00164352" w14:paraId="51E24B37" w14:textId="77777777" w:rsidTr="0071283B">
        <w:trPr>
          <w:trHeight w:val="149"/>
        </w:trPr>
        <w:tc>
          <w:tcPr>
            <w:tcW w:w="2123" w:type="dxa"/>
            <w:vMerge/>
            <w:shd w:val="clear" w:color="auto" w:fill="C6D9F1" w:themeFill="text2" w:themeFillTint="33"/>
          </w:tcPr>
          <w:p w14:paraId="345A07B2" w14:textId="77777777" w:rsidR="00411EB4" w:rsidRPr="00164352" w:rsidRDefault="00411EB4" w:rsidP="00164352">
            <w:pPr>
              <w:jc w:val="both"/>
            </w:pPr>
          </w:p>
        </w:tc>
        <w:tc>
          <w:tcPr>
            <w:tcW w:w="792" w:type="dxa"/>
            <w:shd w:val="clear" w:color="auto" w:fill="C6D9F1" w:themeFill="text2" w:themeFillTint="33"/>
          </w:tcPr>
          <w:p w14:paraId="7CE5FD58" w14:textId="77777777" w:rsidR="00411EB4" w:rsidRPr="00164352" w:rsidRDefault="00411EB4" w:rsidP="00164352">
            <w:pPr>
              <w:jc w:val="both"/>
            </w:pPr>
            <w:r w:rsidRPr="00164352">
              <w:t>201</w:t>
            </w:r>
            <w:r w:rsidR="00242409" w:rsidRPr="00164352">
              <w:t>9</w:t>
            </w:r>
          </w:p>
          <w:p w14:paraId="1E351654" w14:textId="77777777" w:rsidR="00411EB4" w:rsidRPr="00164352" w:rsidRDefault="00411EB4" w:rsidP="00164352">
            <w:pPr>
              <w:jc w:val="both"/>
            </w:pPr>
            <w:r w:rsidRPr="00164352">
              <w:t>20</w:t>
            </w:r>
            <w:r w:rsidR="00242409" w:rsidRPr="00164352">
              <w:t>20</w:t>
            </w:r>
          </w:p>
        </w:tc>
        <w:tc>
          <w:tcPr>
            <w:tcW w:w="705" w:type="dxa"/>
            <w:shd w:val="clear" w:color="auto" w:fill="C6D9F1" w:themeFill="text2" w:themeFillTint="33"/>
          </w:tcPr>
          <w:p w14:paraId="75A643A4" w14:textId="77777777" w:rsidR="00411EB4" w:rsidRPr="00164352" w:rsidRDefault="00411EB4" w:rsidP="00164352">
            <w:pPr>
              <w:jc w:val="both"/>
            </w:pPr>
            <w:r w:rsidRPr="00164352">
              <w:t>20</w:t>
            </w:r>
            <w:r w:rsidR="00242409" w:rsidRPr="00164352">
              <w:t>20</w:t>
            </w:r>
          </w:p>
          <w:p w14:paraId="067DF473" w14:textId="77777777" w:rsidR="00411EB4" w:rsidRPr="00164352" w:rsidRDefault="00411EB4" w:rsidP="00164352">
            <w:pPr>
              <w:jc w:val="both"/>
            </w:pPr>
            <w:r w:rsidRPr="00164352">
              <w:t>202</w:t>
            </w:r>
            <w:r w:rsidR="00242409" w:rsidRPr="00164352">
              <w:t>1</w:t>
            </w:r>
          </w:p>
        </w:tc>
        <w:tc>
          <w:tcPr>
            <w:tcW w:w="879" w:type="dxa"/>
            <w:shd w:val="clear" w:color="auto" w:fill="C6D9F1" w:themeFill="text2" w:themeFillTint="33"/>
          </w:tcPr>
          <w:p w14:paraId="29179BA6" w14:textId="77777777" w:rsidR="00411EB4" w:rsidRPr="00164352" w:rsidRDefault="00411EB4" w:rsidP="00164352">
            <w:pPr>
              <w:jc w:val="both"/>
            </w:pPr>
            <w:r w:rsidRPr="00164352">
              <w:t>202</w:t>
            </w:r>
            <w:r w:rsidR="00242409" w:rsidRPr="00164352">
              <w:t>1</w:t>
            </w:r>
          </w:p>
          <w:p w14:paraId="09BAE7CE" w14:textId="77777777" w:rsidR="00411EB4" w:rsidRPr="00164352" w:rsidRDefault="00411EB4" w:rsidP="00164352">
            <w:pPr>
              <w:jc w:val="both"/>
            </w:pPr>
            <w:r w:rsidRPr="00164352">
              <w:t>202</w:t>
            </w:r>
            <w:r w:rsidR="00242409" w:rsidRPr="00164352">
              <w:t>2</w:t>
            </w:r>
          </w:p>
        </w:tc>
        <w:tc>
          <w:tcPr>
            <w:tcW w:w="791" w:type="dxa"/>
            <w:shd w:val="clear" w:color="auto" w:fill="C6D9F1" w:themeFill="text2" w:themeFillTint="33"/>
          </w:tcPr>
          <w:p w14:paraId="625B7BA9" w14:textId="77777777" w:rsidR="00411EB4" w:rsidRPr="00164352" w:rsidRDefault="00411EB4" w:rsidP="00164352">
            <w:pPr>
              <w:jc w:val="both"/>
            </w:pPr>
            <w:r w:rsidRPr="00164352">
              <w:t>202</w:t>
            </w:r>
            <w:r w:rsidR="00242409" w:rsidRPr="00164352">
              <w:t>2</w:t>
            </w:r>
          </w:p>
          <w:p w14:paraId="6AA3FA94" w14:textId="77777777" w:rsidR="00411EB4" w:rsidRPr="00164352" w:rsidRDefault="00411EB4" w:rsidP="00164352">
            <w:pPr>
              <w:jc w:val="both"/>
            </w:pPr>
            <w:r w:rsidRPr="00164352">
              <w:t>202</w:t>
            </w:r>
            <w:r w:rsidR="00242409" w:rsidRPr="00164352">
              <w:t>3</w:t>
            </w:r>
          </w:p>
        </w:tc>
        <w:tc>
          <w:tcPr>
            <w:tcW w:w="791" w:type="dxa"/>
            <w:shd w:val="clear" w:color="auto" w:fill="C6D9F1" w:themeFill="text2" w:themeFillTint="33"/>
          </w:tcPr>
          <w:p w14:paraId="2FD0E718" w14:textId="77777777" w:rsidR="00411EB4" w:rsidRPr="00164352" w:rsidRDefault="00411EB4" w:rsidP="00164352">
            <w:pPr>
              <w:jc w:val="both"/>
            </w:pPr>
            <w:r w:rsidRPr="00164352">
              <w:t>202</w:t>
            </w:r>
            <w:r w:rsidR="00242409" w:rsidRPr="00164352">
              <w:t>3</w:t>
            </w:r>
          </w:p>
          <w:p w14:paraId="7C3E49B3" w14:textId="77777777" w:rsidR="00411EB4" w:rsidRPr="00164352" w:rsidRDefault="00411EB4" w:rsidP="00164352">
            <w:pPr>
              <w:jc w:val="both"/>
            </w:pPr>
            <w:r w:rsidRPr="00164352">
              <w:t>202</w:t>
            </w:r>
            <w:r w:rsidR="00242409" w:rsidRPr="00164352">
              <w:t>4</w:t>
            </w:r>
          </w:p>
        </w:tc>
        <w:tc>
          <w:tcPr>
            <w:tcW w:w="791" w:type="dxa"/>
            <w:shd w:val="clear" w:color="auto" w:fill="C6D9F1" w:themeFill="text2" w:themeFillTint="33"/>
          </w:tcPr>
          <w:p w14:paraId="7C9E4AE4" w14:textId="77777777" w:rsidR="00411EB4" w:rsidRPr="00164352" w:rsidRDefault="00411EB4" w:rsidP="00164352">
            <w:pPr>
              <w:jc w:val="both"/>
            </w:pPr>
            <w:r w:rsidRPr="00164352">
              <w:t>201</w:t>
            </w:r>
            <w:r w:rsidR="00EA3658" w:rsidRPr="00164352">
              <w:t>9</w:t>
            </w:r>
          </w:p>
          <w:p w14:paraId="5FABF833" w14:textId="77777777" w:rsidR="00411EB4" w:rsidRPr="00164352" w:rsidRDefault="00411EB4" w:rsidP="00164352">
            <w:pPr>
              <w:jc w:val="both"/>
            </w:pPr>
            <w:r w:rsidRPr="00164352">
              <w:t>20</w:t>
            </w:r>
            <w:r w:rsidR="00EA3658" w:rsidRPr="00164352">
              <w:t>20</w:t>
            </w:r>
          </w:p>
        </w:tc>
        <w:tc>
          <w:tcPr>
            <w:tcW w:w="791" w:type="dxa"/>
            <w:shd w:val="clear" w:color="auto" w:fill="C6D9F1" w:themeFill="text2" w:themeFillTint="33"/>
          </w:tcPr>
          <w:p w14:paraId="635DA19B" w14:textId="77777777" w:rsidR="00411EB4" w:rsidRPr="00164352" w:rsidRDefault="00411EB4" w:rsidP="00164352">
            <w:pPr>
              <w:jc w:val="both"/>
            </w:pPr>
            <w:r w:rsidRPr="00164352">
              <w:t>20</w:t>
            </w:r>
            <w:r w:rsidR="00EA3658" w:rsidRPr="00164352">
              <w:t>20</w:t>
            </w:r>
          </w:p>
          <w:p w14:paraId="1A0D926D" w14:textId="77777777" w:rsidR="00411EB4" w:rsidRPr="00164352" w:rsidRDefault="00411EB4" w:rsidP="00164352">
            <w:pPr>
              <w:jc w:val="both"/>
            </w:pPr>
            <w:r w:rsidRPr="00164352">
              <w:t>202</w:t>
            </w:r>
            <w:r w:rsidR="00EA3658" w:rsidRPr="00164352">
              <w:t>1</w:t>
            </w:r>
          </w:p>
        </w:tc>
        <w:tc>
          <w:tcPr>
            <w:tcW w:w="879" w:type="dxa"/>
            <w:shd w:val="clear" w:color="auto" w:fill="C6D9F1" w:themeFill="text2" w:themeFillTint="33"/>
          </w:tcPr>
          <w:p w14:paraId="15B70E48" w14:textId="77777777" w:rsidR="00411EB4" w:rsidRPr="00164352" w:rsidRDefault="00411EB4" w:rsidP="00164352">
            <w:pPr>
              <w:jc w:val="both"/>
            </w:pPr>
            <w:r w:rsidRPr="00164352">
              <w:t>202</w:t>
            </w:r>
            <w:r w:rsidR="00EA3658" w:rsidRPr="00164352">
              <w:t>1</w:t>
            </w:r>
          </w:p>
          <w:p w14:paraId="2AAB99DA" w14:textId="77777777" w:rsidR="00411EB4" w:rsidRPr="00164352" w:rsidRDefault="00411EB4" w:rsidP="00164352">
            <w:pPr>
              <w:jc w:val="both"/>
            </w:pPr>
            <w:r w:rsidRPr="00164352">
              <w:t>202</w:t>
            </w:r>
            <w:r w:rsidR="00EA3658" w:rsidRPr="00164352">
              <w:t>2</w:t>
            </w:r>
          </w:p>
        </w:tc>
        <w:tc>
          <w:tcPr>
            <w:tcW w:w="815" w:type="dxa"/>
            <w:shd w:val="clear" w:color="auto" w:fill="C6D9F1" w:themeFill="text2" w:themeFillTint="33"/>
          </w:tcPr>
          <w:p w14:paraId="143A14CB" w14:textId="77777777" w:rsidR="00411EB4" w:rsidRPr="00164352" w:rsidRDefault="00411EB4" w:rsidP="00164352">
            <w:pPr>
              <w:jc w:val="both"/>
            </w:pPr>
            <w:r w:rsidRPr="00164352">
              <w:t>202</w:t>
            </w:r>
            <w:r w:rsidR="00EA3658" w:rsidRPr="00164352">
              <w:t>2</w:t>
            </w:r>
          </w:p>
          <w:p w14:paraId="133C65FF" w14:textId="77777777" w:rsidR="00411EB4" w:rsidRPr="00164352" w:rsidRDefault="00411EB4" w:rsidP="00164352">
            <w:pPr>
              <w:jc w:val="both"/>
            </w:pPr>
            <w:r w:rsidRPr="00164352">
              <w:t>202</w:t>
            </w:r>
            <w:r w:rsidR="00EA3658" w:rsidRPr="00164352">
              <w:t>3</w:t>
            </w:r>
          </w:p>
        </w:tc>
        <w:tc>
          <w:tcPr>
            <w:tcW w:w="696" w:type="dxa"/>
            <w:shd w:val="clear" w:color="auto" w:fill="C6D9F1" w:themeFill="text2" w:themeFillTint="33"/>
          </w:tcPr>
          <w:p w14:paraId="0F21AE99" w14:textId="77777777" w:rsidR="00411EB4" w:rsidRPr="00164352" w:rsidRDefault="00411EB4" w:rsidP="00164352">
            <w:pPr>
              <w:jc w:val="both"/>
            </w:pPr>
            <w:r w:rsidRPr="00164352">
              <w:t>202</w:t>
            </w:r>
            <w:r w:rsidR="00EA3658" w:rsidRPr="00164352">
              <w:t>3</w:t>
            </w:r>
          </w:p>
          <w:p w14:paraId="1A33D796" w14:textId="77777777" w:rsidR="00411EB4" w:rsidRPr="00164352" w:rsidRDefault="00411EB4" w:rsidP="00164352">
            <w:pPr>
              <w:jc w:val="both"/>
            </w:pPr>
            <w:r w:rsidRPr="00164352">
              <w:t>202</w:t>
            </w:r>
            <w:r w:rsidR="00EA3658" w:rsidRPr="00164352">
              <w:t>4</w:t>
            </w:r>
          </w:p>
        </w:tc>
      </w:tr>
      <w:tr w:rsidR="00992C5D" w:rsidRPr="00164352" w14:paraId="45AE7924" w14:textId="77777777" w:rsidTr="00992C5D">
        <w:trPr>
          <w:trHeight w:val="326"/>
        </w:trPr>
        <w:tc>
          <w:tcPr>
            <w:tcW w:w="2123" w:type="dxa"/>
            <w:shd w:val="clear" w:color="auto" w:fill="DAEEF3" w:themeFill="accent5" w:themeFillTint="33"/>
          </w:tcPr>
          <w:p w14:paraId="716C5FE2" w14:textId="77777777" w:rsidR="00992C5D" w:rsidRPr="00164352" w:rsidRDefault="00992C5D" w:rsidP="00164352">
            <w:pPr>
              <w:jc w:val="both"/>
            </w:pPr>
            <w:r w:rsidRPr="00164352">
              <w:t>Обществознание</w:t>
            </w:r>
          </w:p>
        </w:tc>
        <w:tc>
          <w:tcPr>
            <w:tcW w:w="792" w:type="dxa"/>
            <w:vMerge w:val="restart"/>
            <w:shd w:val="clear" w:color="auto" w:fill="DAEEF3" w:themeFill="accent5" w:themeFillTint="33"/>
            <w:textDirection w:val="btLr"/>
          </w:tcPr>
          <w:p w14:paraId="65A7584F" w14:textId="77777777" w:rsidR="00992C5D" w:rsidRPr="00164352" w:rsidRDefault="00992C5D" w:rsidP="00292262">
            <w:pPr>
              <w:ind w:left="113" w:right="113"/>
              <w:jc w:val="both"/>
            </w:pPr>
            <w:r w:rsidRPr="00164352">
              <w:t>Не проводилась</w:t>
            </w:r>
          </w:p>
        </w:tc>
        <w:tc>
          <w:tcPr>
            <w:tcW w:w="705" w:type="dxa"/>
            <w:shd w:val="clear" w:color="auto" w:fill="DAEEF3" w:themeFill="accent5" w:themeFillTint="33"/>
          </w:tcPr>
          <w:p w14:paraId="5FF3CE9A" w14:textId="77777777" w:rsidR="00992C5D" w:rsidRPr="00164352" w:rsidRDefault="00992C5D" w:rsidP="00164352">
            <w:pPr>
              <w:jc w:val="both"/>
            </w:pPr>
            <w:r w:rsidRPr="00164352">
              <w:t>76</w:t>
            </w:r>
          </w:p>
        </w:tc>
        <w:tc>
          <w:tcPr>
            <w:tcW w:w="879" w:type="dxa"/>
            <w:shd w:val="clear" w:color="auto" w:fill="DAEEF3" w:themeFill="accent5" w:themeFillTint="33"/>
          </w:tcPr>
          <w:p w14:paraId="2749C61C" w14:textId="77777777" w:rsidR="00992C5D" w:rsidRPr="00164352" w:rsidRDefault="00992C5D" w:rsidP="00164352">
            <w:pPr>
              <w:jc w:val="both"/>
            </w:pPr>
            <w:r w:rsidRPr="00164352">
              <w:t>51</w:t>
            </w:r>
          </w:p>
        </w:tc>
        <w:tc>
          <w:tcPr>
            <w:tcW w:w="791" w:type="dxa"/>
            <w:shd w:val="clear" w:color="auto" w:fill="DAEEF3" w:themeFill="accent5" w:themeFillTint="33"/>
          </w:tcPr>
          <w:p w14:paraId="5441E3AE" w14:textId="77777777" w:rsidR="00992C5D" w:rsidRPr="00164352" w:rsidRDefault="00992C5D" w:rsidP="00164352">
            <w:pPr>
              <w:jc w:val="both"/>
            </w:pPr>
            <w:r w:rsidRPr="00164352">
              <w:t>33</w:t>
            </w:r>
          </w:p>
        </w:tc>
        <w:tc>
          <w:tcPr>
            <w:tcW w:w="791" w:type="dxa"/>
            <w:shd w:val="clear" w:color="auto" w:fill="DAEEF3" w:themeFill="accent5" w:themeFillTint="33"/>
          </w:tcPr>
          <w:p w14:paraId="7EC87D4C" w14:textId="77777777" w:rsidR="00992C5D" w:rsidRPr="00164352" w:rsidRDefault="00992C5D" w:rsidP="00164352">
            <w:pPr>
              <w:jc w:val="both"/>
            </w:pPr>
            <w:r w:rsidRPr="00164352">
              <w:t>59</w:t>
            </w:r>
          </w:p>
        </w:tc>
        <w:tc>
          <w:tcPr>
            <w:tcW w:w="791" w:type="dxa"/>
            <w:vMerge w:val="restart"/>
            <w:shd w:val="clear" w:color="auto" w:fill="DAEEF3" w:themeFill="accent5" w:themeFillTint="33"/>
            <w:textDirection w:val="btLr"/>
          </w:tcPr>
          <w:p w14:paraId="6C7BCCCF" w14:textId="77777777" w:rsidR="00992C5D" w:rsidRPr="00164352" w:rsidRDefault="00992C5D" w:rsidP="00292262">
            <w:pPr>
              <w:ind w:left="113" w:right="113"/>
              <w:jc w:val="both"/>
            </w:pPr>
            <w:r w:rsidRPr="00164352">
              <w:t>Не проводилась</w:t>
            </w:r>
          </w:p>
        </w:tc>
        <w:tc>
          <w:tcPr>
            <w:tcW w:w="791" w:type="dxa"/>
            <w:shd w:val="clear" w:color="auto" w:fill="DAEEF3" w:themeFill="accent5" w:themeFillTint="33"/>
          </w:tcPr>
          <w:p w14:paraId="646D194F" w14:textId="77777777" w:rsidR="00992C5D" w:rsidRPr="00164352" w:rsidRDefault="00992C5D" w:rsidP="00164352">
            <w:pPr>
              <w:jc w:val="both"/>
            </w:pPr>
            <w:r w:rsidRPr="00164352">
              <w:t>53</w:t>
            </w:r>
          </w:p>
        </w:tc>
        <w:tc>
          <w:tcPr>
            <w:tcW w:w="879" w:type="dxa"/>
            <w:shd w:val="clear" w:color="auto" w:fill="DAEEF3" w:themeFill="accent5" w:themeFillTint="33"/>
          </w:tcPr>
          <w:p w14:paraId="4870CC22" w14:textId="77777777" w:rsidR="00992C5D" w:rsidRPr="00164352" w:rsidRDefault="00992C5D" w:rsidP="00164352">
            <w:pPr>
              <w:jc w:val="both"/>
            </w:pPr>
            <w:r w:rsidRPr="00164352">
              <w:t>49</w:t>
            </w:r>
          </w:p>
        </w:tc>
        <w:tc>
          <w:tcPr>
            <w:tcW w:w="815" w:type="dxa"/>
            <w:shd w:val="clear" w:color="auto" w:fill="DAEEF3" w:themeFill="accent5" w:themeFillTint="33"/>
          </w:tcPr>
          <w:p w14:paraId="2A54056D" w14:textId="77777777" w:rsidR="00992C5D" w:rsidRPr="00164352" w:rsidRDefault="00992C5D" w:rsidP="00164352">
            <w:pPr>
              <w:jc w:val="both"/>
            </w:pPr>
            <w:r w:rsidRPr="00164352">
              <w:t>76</w:t>
            </w:r>
          </w:p>
        </w:tc>
        <w:tc>
          <w:tcPr>
            <w:tcW w:w="696" w:type="dxa"/>
            <w:shd w:val="clear" w:color="auto" w:fill="DAEEF3" w:themeFill="accent5" w:themeFillTint="33"/>
          </w:tcPr>
          <w:p w14:paraId="7460EE9A" w14:textId="77777777" w:rsidR="00992C5D" w:rsidRPr="00164352" w:rsidRDefault="00992C5D" w:rsidP="00164352">
            <w:pPr>
              <w:jc w:val="both"/>
            </w:pPr>
            <w:r w:rsidRPr="00164352">
              <w:t>31</w:t>
            </w:r>
          </w:p>
        </w:tc>
      </w:tr>
      <w:tr w:rsidR="00992C5D" w:rsidRPr="00164352" w14:paraId="20DD8EC7" w14:textId="77777777" w:rsidTr="0071283B">
        <w:trPr>
          <w:trHeight w:val="310"/>
        </w:trPr>
        <w:tc>
          <w:tcPr>
            <w:tcW w:w="2123" w:type="dxa"/>
            <w:shd w:val="clear" w:color="auto" w:fill="DAEEF3" w:themeFill="accent5" w:themeFillTint="33"/>
          </w:tcPr>
          <w:p w14:paraId="516A22D5" w14:textId="77777777" w:rsidR="00992C5D" w:rsidRPr="00164352" w:rsidRDefault="00992C5D" w:rsidP="00292262">
            <w:pPr>
              <w:jc w:val="both"/>
            </w:pPr>
            <w:r w:rsidRPr="00164352">
              <w:t>Русский язык</w:t>
            </w:r>
          </w:p>
        </w:tc>
        <w:tc>
          <w:tcPr>
            <w:tcW w:w="792" w:type="dxa"/>
            <w:vMerge/>
            <w:shd w:val="clear" w:color="auto" w:fill="DAEEF3" w:themeFill="accent5" w:themeFillTint="33"/>
            <w:textDirection w:val="btLr"/>
          </w:tcPr>
          <w:p w14:paraId="6FC72D87" w14:textId="77777777" w:rsidR="00992C5D" w:rsidRPr="00164352" w:rsidRDefault="00992C5D" w:rsidP="00292262">
            <w:pPr>
              <w:ind w:left="113" w:right="113"/>
              <w:jc w:val="both"/>
            </w:pPr>
          </w:p>
        </w:tc>
        <w:tc>
          <w:tcPr>
            <w:tcW w:w="705" w:type="dxa"/>
            <w:shd w:val="clear" w:color="auto" w:fill="DAEEF3" w:themeFill="accent5" w:themeFillTint="33"/>
          </w:tcPr>
          <w:p w14:paraId="472A8050" w14:textId="77777777" w:rsidR="00992C5D" w:rsidRPr="00164352" w:rsidRDefault="00992C5D" w:rsidP="00292262">
            <w:pPr>
              <w:jc w:val="both"/>
            </w:pPr>
            <w:r w:rsidRPr="00164352">
              <w:t xml:space="preserve">127      </w:t>
            </w:r>
          </w:p>
        </w:tc>
        <w:tc>
          <w:tcPr>
            <w:tcW w:w="879" w:type="dxa"/>
            <w:shd w:val="clear" w:color="auto" w:fill="DAEEF3" w:themeFill="accent5" w:themeFillTint="33"/>
          </w:tcPr>
          <w:p w14:paraId="44896909" w14:textId="77777777" w:rsidR="00992C5D" w:rsidRPr="00164352" w:rsidRDefault="00992C5D" w:rsidP="00292262">
            <w:pPr>
              <w:jc w:val="both"/>
            </w:pPr>
            <w:r w:rsidRPr="00164352">
              <w:t>106</w:t>
            </w:r>
          </w:p>
        </w:tc>
        <w:tc>
          <w:tcPr>
            <w:tcW w:w="791" w:type="dxa"/>
            <w:shd w:val="clear" w:color="auto" w:fill="DAEEF3" w:themeFill="accent5" w:themeFillTint="33"/>
          </w:tcPr>
          <w:p w14:paraId="668F4E4A" w14:textId="77777777" w:rsidR="00992C5D" w:rsidRPr="00164352" w:rsidRDefault="00992C5D" w:rsidP="00292262">
            <w:pPr>
              <w:jc w:val="both"/>
            </w:pPr>
            <w:r w:rsidRPr="00164352">
              <w:t>94</w:t>
            </w:r>
          </w:p>
        </w:tc>
        <w:tc>
          <w:tcPr>
            <w:tcW w:w="791" w:type="dxa"/>
            <w:shd w:val="clear" w:color="auto" w:fill="DAEEF3" w:themeFill="accent5" w:themeFillTint="33"/>
          </w:tcPr>
          <w:p w14:paraId="22BB6CCA" w14:textId="77777777" w:rsidR="00992C5D" w:rsidRPr="00164352" w:rsidRDefault="00992C5D" w:rsidP="00292262">
            <w:pPr>
              <w:jc w:val="both"/>
            </w:pPr>
            <w:r w:rsidRPr="00164352">
              <w:t>116</w:t>
            </w:r>
          </w:p>
        </w:tc>
        <w:tc>
          <w:tcPr>
            <w:tcW w:w="791" w:type="dxa"/>
            <w:vMerge/>
            <w:shd w:val="clear" w:color="auto" w:fill="DAEEF3" w:themeFill="accent5" w:themeFillTint="33"/>
            <w:textDirection w:val="btLr"/>
          </w:tcPr>
          <w:p w14:paraId="0B49372F" w14:textId="77777777" w:rsidR="00992C5D" w:rsidRPr="00164352" w:rsidRDefault="00992C5D" w:rsidP="00292262">
            <w:pPr>
              <w:ind w:left="113" w:right="113"/>
              <w:jc w:val="both"/>
            </w:pPr>
          </w:p>
        </w:tc>
        <w:tc>
          <w:tcPr>
            <w:tcW w:w="791" w:type="dxa"/>
            <w:shd w:val="clear" w:color="auto" w:fill="DAEEF3" w:themeFill="accent5" w:themeFillTint="33"/>
          </w:tcPr>
          <w:p w14:paraId="12D6C996" w14:textId="77777777" w:rsidR="00992C5D" w:rsidRPr="00164352" w:rsidRDefault="00992C5D" w:rsidP="00292262">
            <w:pPr>
              <w:jc w:val="both"/>
            </w:pPr>
            <w:r w:rsidRPr="00164352">
              <w:t xml:space="preserve">60      </w:t>
            </w:r>
          </w:p>
        </w:tc>
        <w:tc>
          <w:tcPr>
            <w:tcW w:w="879" w:type="dxa"/>
            <w:shd w:val="clear" w:color="auto" w:fill="DAEEF3" w:themeFill="accent5" w:themeFillTint="33"/>
          </w:tcPr>
          <w:p w14:paraId="55004C38" w14:textId="77777777" w:rsidR="00992C5D" w:rsidRPr="00164352" w:rsidRDefault="00992C5D" w:rsidP="00292262">
            <w:pPr>
              <w:jc w:val="both"/>
            </w:pPr>
            <w:r w:rsidRPr="00164352">
              <w:t>65,7</w:t>
            </w:r>
          </w:p>
        </w:tc>
        <w:tc>
          <w:tcPr>
            <w:tcW w:w="815" w:type="dxa"/>
            <w:shd w:val="clear" w:color="auto" w:fill="DAEEF3" w:themeFill="accent5" w:themeFillTint="33"/>
          </w:tcPr>
          <w:p w14:paraId="0778DA30" w14:textId="77777777" w:rsidR="00992C5D" w:rsidRPr="00164352" w:rsidRDefault="00992C5D" w:rsidP="00292262">
            <w:pPr>
              <w:jc w:val="both"/>
            </w:pPr>
            <w:r w:rsidRPr="00164352">
              <w:t>55</w:t>
            </w:r>
          </w:p>
        </w:tc>
        <w:tc>
          <w:tcPr>
            <w:tcW w:w="696" w:type="dxa"/>
            <w:shd w:val="clear" w:color="auto" w:fill="DAEEF3" w:themeFill="accent5" w:themeFillTint="33"/>
          </w:tcPr>
          <w:p w14:paraId="42570EBF" w14:textId="77777777" w:rsidR="00992C5D" w:rsidRPr="00164352" w:rsidRDefault="00992C5D" w:rsidP="00292262">
            <w:pPr>
              <w:jc w:val="both"/>
            </w:pPr>
            <w:r w:rsidRPr="00164352">
              <w:t>50</w:t>
            </w:r>
          </w:p>
        </w:tc>
      </w:tr>
      <w:tr w:rsidR="00992C5D" w:rsidRPr="00164352" w14:paraId="23AA9891" w14:textId="77777777" w:rsidTr="0071283B">
        <w:trPr>
          <w:trHeight w:val="326"/>
        </w:trPr>
        <w:tc>
          <w:tcPr>
            <w:tcW w:w="2123" w:type="dxa"/>
            <w:shd w:val="clear" w:color="auto" w:fill="DAEEF3" w:themeFill="accent5" w:themeFillTint="33"/>
          </w:tcPr>
          <w:p w14:paraId="6EBB3684" w14:textId="77777777" w:rsidR="00992C5D" w:rsidRPr="00164352" w:rsidRDefault="00992C5D" w:rsidP="00292262">
            <w:pPr>
              <w:jc w:val="both"/>
            </w:pPr>
            <w:r w:rsidRPr="00164352">
              <w:t>Математика</w:t>
            </w:r>
          </w:p>
        </w:tc>
        <w:tc>
          <w:tcPr>
            <w:tcW w:w="792" w:type="dxa"/>
            <w:vMerge/>
            <w:shd w:val="clear" w:color="auto" w:fill="DAEEF3" w:themeFill="accent5" w:themeFillTint="33"/>
          </w:tcPr>
          <w:p w14:paraId="1F275812" w14:textId="77777777" w:rsidR="00992C5D" w:rsidRPr="00164352" w:rsidRDefault="00992C5D" w:rsidP="00292262">
            <w:pPr>
              <w:jc w:val="both"/>
            </w:pPr>
          </w:p>
        </w:tc>
        <w:tc>
          <w:tcPr>
            <w:tcW w:w="705" w:type="dxa"/>
            <w:shd w:val="clear" w:color="auto" w:fill="DAEEF3" w:themeFill="accent5" w:themeFillTint="33"/>
          </w:tcPr>
          <w:p w14:paraId="436A7697" w14:textId="77777777" w:rsidR="00992C5D" w:rsidRPr="00164352" w:rsidRDefault="00992C5D" w:rsidP="00292262">
            <w:pPr>
              <w:jc w:val="both"/>
            </w:pPr>
            <w:r w:rsidRPr="00164352">
              <w:t>127</w:t>
            </w:r>
          </w:p>
        </w:tc>
        <w:tc>
          <w:tcPr>
            <w:tcW w:w="879" w:type="dxa"/>
            <w:shd w:val="clear" w:color="auto" w:fill="DAEEF3" w:themeFill="accent5" w:themeFillTint="33"/>
          </w:tcPr>
          <w:p w14:paraId="665466B4" w14:textId="77777777" w:rsidR="00992C5D" w:rsidRPr="00164352" w:rsidRDefault="00992C5D" w:rsidP="00292262">
            <w:pPr>
              <w:jc w:val="both"/>
            </w:pPr>
            <w:r w:rsidRPr="00164352">
              <w:t>106</w:t>
            </w:r>
          </w:p>
        </w:tc>
        <w:tc>
          <w:tcPr>
            <w:tcW w:w="791" w:type="dxa"/>
            <w:shd w:val="clear" w:color="auto" w:fill="DAEEF3" w:themeFill="accent5" w:themeFillTint="33"/>
          </w:tcPr>
          <w:p w14:paraId="4EF4FE27" w14:textId="77777777" w:rsidR="00992C5D" w:rsidRPr="00164352" w:rsidRDefault="00992C5D" w:rsidP="00292262">
            <w:pPr>
              <w:jc w:val="both"/>
            </w:pPr>
            <w:r w:rsidRPr="00164352">
              <w:t>94</w:t>
            </w:r>
          </w:p>
        </w:tc>
        <w:tc>
          <w:tcPr>
            <w:tcW w:w="791" w:type="dxa"/>
            <w:shd w:val="clear" w:color="auto" w:fill="DAEEF3" w:themeFill="accent5" w:themeFillTint="33"/>
          </w:tcPr>
          <w:p w14:paraId="27C6F430" w14:textId="77777777" w:rsidR="00992C5D" w:rsidRPr="00164352" w:rsidRDefault="00992C5D" w:rsidP="00292262">
            <w:pPr>
              <w:jc w:val="both"/>
            </w:pPr>
            <w:r w:rsidRPr="00164352">
              <w:t>116</w:t>
            </w:r>
          </w:p>
        </w:tc>
        <w:tc>
          <w:tcPr>
            <w:tcW w:w="791" w:type="dxa"/>
            <w:vMerge/>
            <w:shd w:val="clear" w:color="auto" w:fill="DAEEF3" w:themeFill="accent5" w:themeFillTint="33"/>
          </w:tcPr>
          <w:p w14:paraId="16929CFF" w14:textId="77777777" w:rsidR="00992C5D" w:rsidRPr="00164352" w:rsidRDefault="00992C5D" w:rsidP="00292262">
            <w:pPr>
              <w:jc w:val="both"/>
            </w:pPr>
          </w:p>
        </w:tc>
        <w:tc>
          <w:tcPr>
            <w:tcW w:w="791" w:type="dxa"/>
            <w:shd w:val="clear" w:color="auto" w:fill="DAEEF3" w:themeFill="accent5" w:themeFillTint="33"/>
          </w:tcPr>
          <w:p w14:paraId="119DA806" w14:textId="77777777" w:rsidR="00992C5D" w:rsidRPr="00164352" w:rsidRDefault="00992C5D" w:rsidP="00292262">
            <w:pPr>
              <w:jc w:val="both"/>
            </w:pPr>
            <w:r w:rsidRPr="00164352">
              <w:t>38</w:t>
            </w:r>
          </w:p>
        </w:tc>
        <w:tc>
          <w:tcPr>
            <w:tcW w:w="879" w:type="dxa"/>
            <w:shd w:val="clear" w:color="auto" w:fill="DAEEF3" w:themeFill="accent5" w:themeFillTint="33"/>
          </w:tcPr>
          <w:p w14:paraId="6843A94C" w14:textId="77777777" w:rsidR="00992C5D" w:rsidRPr="00164352" w:rsidRDefault="00992C5D" w:rsidP="00292262">
            <w:pPr>
              <w:jc w:val="both"/>
            </w:pPr>
            <w:r w:rsidRPr="00164352">
              <w:t>35,3</w:t>
            </w:r>
          </w:p>
        </w:tc>
        <w:tc>
          <w:tcPr>
            <w:tcW w:w="815" w:type="dxa"/>
            <w:shd w:val="clear" w:color="auto" w:fill="DAEEF3" w:themeFill="accent5" w:themeFillTint="33"/>
          </w:tcPr>
          <w:p w14:paraId="06C2AE84" w14:textId="77777777" w:rsidR="00992C5D" w:rsidRPr="00164352" w:rsidRDefault="00992C5D" w:rsidP="00292262">
            <w:pPr>
              <w:jc w:val="both"/>
            </w:pPr>
            <w:r w:rsidRPr="00164352">
              <w:t>30</w:t>
            </w:r>
          </w:p>
        </w:tc>
        <w:tc>
          <w:tcPr>
            <w:tcW w:w="696" w:type="dxa"/>
            <w:shd w:val="clear" w:color="auto" w:fill="DAEEF3" w:themeFill="accent5" w:themeFillTint="33"/>
          </w:tcPr>
          <w:p w14:paraId="75ADB2A0" w14:textId="77777777" w:rsidR="00992C5D" w:rsidRPr="00164352" w:rsidRDefault="00992C5D" w:rsidP="00292262">
            <w:pPr>
              <w:jc w:val="both"/>
            </w:pPr>
            <w:r w:rsidRPr="00164352">
              <w:t>39</w:t>
            </w:r>
          </w:p>
        </w:tc>
      </w:tr>
      <w:tr w:rsidR="00992C5D" w:rsidRPr="00164352" w14:paraId="3B2EFA68" w14:textId="77777777" w:rsidTr="0071283B">
        <w:trPr>
          <w:trHeight w:val="326"/>
        </w:trPr>
        <w:tc>
          <w:tcPr>
            <w:tcW w:w="2123" w:type="dxa"/>
            <w:shd w:val="clear" w:color="auto" w:fill="DAEEF3" w:themeFill="accent5" w:themeFillTint="33"/>
          </w:tcPr>
          <w:p w14:paraId="62ABB0A4" w14:textId="77777777" w:rsidR="00992C5D" w:rsidRPr="00164352" w:rsidRDefault="00992C5D" w:rsidP="00292262">
            <w:pPr>
              <w:jc w:val="both"/>
            </w:pPr>
            <w:r w:rsidRPr="00164352">
              <w:t>Информатика</w:t>
            </w:r>
          </w:p>
        </w:tc>
        <w:tc>
          <w:tcPr>
            <w:tcW w:w="792" w:type="dxa"/>
            <w:vMerge/>
            <w:shd w:val="clear" w:color="auto" w:fill="DAEEF3" w:themeFill="accent5" w:themeFillTint="33"/>
          </w:tcPr>
          <w:p w14:paraId="6FA465BB" w14:textId="77777777" w:rsidR="00992C5D" w:rsidRPr="00164352" w:rsidRDefault="00992C5D" w:rsidP="00292262">
            <w:pPr>
              <w:jc w:val="both"/>
            </w:pPr>
          </w:p>
        </w:tc>
        <w:tc>
          <w:tcPr>
            <w:tcW w:w="705" w:type="dxa"/>
            <w:shd w:val="clear" w:color="auto" w:fill="DAEEF3" w:themeFill="accent5" w:themeFillTint="33"/>
          </w:tcPr>
          <w:p w14:paraId="10DFB531" w14:textId="77777777" w:rsidR="00992C5D" w:rsidRPr="00164352" w:rsidRDefault="00992C5D" w:rsidP="00292262">
            <w:pPr>
              <w:jc w:val="both"/>
            </w:pPr>
            <w:r w:rsidRPr="00164352">
              <w:t>16</w:t>
            </w:r>
          </w:p>
        </w:tc>
        <w:tc>
          <w:tcPr>
            <w:tcW w:w="879" w:type="dxa"/>
            <w:shd w:val="clear" w:color="auto" w:fill="DAEEF3" w:themeFill="accent5" w:themeFillTint="33"/>
          </w:tcPr>
          <w:p w14:paraId="7136CED2" w14:textId="77777777" w:rsidR="00992C5D" w:rsidRPr="00164352" w:rsidRDefault="00992C5D" w:rsidP="00292262">
            <w:pPr>
              <w:jc w:val="both"/>
            </w:pPr>
            <w:r w:rsidRPr="00164352">
              <w:t>56</w:t>
            </w:r>
          </w:p>
        </w:tc>
        <w:tc>
          <w:tcPr>
            <w:tcW w:w="791" w:type="dxa"/>
            <w:shd w:val="clear" w:color="auto" w:fill="DAEEF3" w:themeFill="accent5" w:themeFillTint="33"/>
          </w:tcPr>
          <w:p w14:paraId="5EA94D11" w14:textId="77777777" w:rsidR="00992C5D" w:rsidRPr="00164352" w:rsidRDefault="00992C5D" w:rsidP="00292262">
            <w:pPr>
              <w:jc w:val="both"/>
            </w:pPr>
            <w:r w:rsidRPr="00164352">
              <w:t>73</w:t>
            </w:r>
          </w:p>
        </w:tc>
        <w:tc>
          <w:tcPr>
            <w:tcW w:w="791" w:type="dxa"/>
            <w:shd w:val="clear" w:color="auto" w:fill="DAEEF3" w:themeFill="accent5" w:themeFillTint="33"/>
          </w:tcPr>
          <w:p w14:paraId="1FFE6BE8" w14:textId="77777777" w:rsidR="00992C5D" w:rsidRPr="00164352" w:rsidRDefault="00992C5D" w:rsidP="00292262">
            <w:pPr>
              <w:jc w:val="both"/>
            </w:pPr>
            <w:r w:rsidRPr="00164352">
              <w:rPr>
                <w:lang w:val="en-US"/>
              </w:rPr>
              <w:t>7</w:t>
            </w:r>
            <w:r w:rsidRPr="00164352">
              <w:t>4</w:t>
            </w:r>
          </w:p>
        </w:tc>
        <w:tc>
          <w:tcPr>
            <w:tcW w:w="791" w:type="dxa"/>
            <w:vMerge/>
            <w:shd w:val="clear" w:color="auto" w:fill="DAEEF3" w:themeFill="accent5" w:themeFillTint="33"/>
          </w:tcPr>
          <w:p w14:paraId="7E7E57E1" w14:textId="77777777" w:rsidR="00992C5D" w:rsidRPr="00164352" w:rsidRDefault="00992C5D" w:rsidP="00292262">
            <w:pPr>
              <w:jc w:val="both"/>
            </w:pPr>
          </w:p>
        </w:tc>
        <w:tc>
          <w:tcPr>
            <w:tcW w:w="791" w:type="dxa"/>
            <w:shd w:val="clear" w:color="auto" w:fill="DAEEF3" w:themeFill="accent5" w:themeFillTint="33"/>
          </w:tcPr>
          <w:p w14:paraId="4FFE4035" w14:textId="77777777" w:rsidR="00992C5D" w:rsidRPr="00164352" w:rsidRDefault="00992C5D" w:rsidP="00292262">
            <w:pPr>
              <w:jc w:val="both"/>
            </w:pPr>
            <w:r w:rsidRPr="00164352">
              <w:t>44</w:t>
            </w:r>
          </w:p>
        </w:tc>
        <w:tc>
          <w:tcPr>
            <w:tcW w:w="879" w:type="dxa"/>
            <w:shd w:val="clear" w:color="auto" w:fill="DAEEF3" w:themeFill="accent5" w:themeFillTint="33"/>
          </w:tcPr>
          <w:p w14:paraId="67F219A0" w14:textId="77777777" w:rsidR="00992C5D" w:rsidRPr="00164352" w:rsidRDefault="00992C5D" w:rsidP="00292262">
            <w:pPr>
              <w:jc w:val="both"/>
            </w:pPr>
            <w:r w:rsidRPr="00164352">
              <w:t>14,3</w:t>
            </w:r>
          </w:p>
        </w:tc>
        <w:tc>
          <w:tcPr>
            <w:tcW w:w="815" w:type="dxa"/>
            <w:shd w:val="clear" w:color="auto" w:fill="DAEEF3" w:themeFill="accent5" w:themeFillTint="33"/>
          </w:tcPr>
          <w:p w14:paraId="4DCE104D" w14:textId="77777777" w:rsidR="00992C5D" w:rsidRPr="00164352" w:rsidRDefault="00992C5D" w:rsidP="00292262">
            <w:pPr>
              <w:jc w:val="both"/>
            </w:pPr>
            <w:r w:rsidRPr="00164352">
              <w:t>29</w:t>
            </w:r>
          </w:p>
        </w:tc>
        <w:tc>
          <w:tcPr>
            <w:tcW w:w="696" w:type="dxa"/>
            <w:shd w:val="clear" w:color="auto" w:fill="DAEEF3" w:themeFill="accent5" w:themeFillTint="33"/>
          </w:tcPr>
          <w:p w14:paraId="75543981" w14:textId="77777777" w:rsidR="00992C5D" w:rsidRPr="00164352" w:rsidRDefault="00992C5D" w:rsidP="00292262">
            <w:pPr>
              <w:jc w:val="both"/>
            </w:pPr>
            <w:r w:rsidRPr="00164352">
              <w:t>27</w:t>
            </w:r>
          </w:p>
        </w:tc>
      </w:tr>
      <w:tr w:rsidR="00992C5D" w:rsidRPr="00164352" w14:paraId="69C8F736" w14:textId="77777777" w:rsidTr="0071283B">
        <w:trPr>
          <w:trHeight w:val="326"/>
        </w:trPr>
        <w:tc>
          <w:tcPr>
            <w:tcW w:w="2123" w:type="dxa"/>
            <w:shd w:val="clear" w:color="auto" w:fill="DAEEF3" w:themeFill="accent5" w:themeFillTint="33"/>
          </w:tcPr>
          <w:p w14:paraId="14493B08" w14:textId="77777777" w:rsidR="00992C5D" w:rsidRPr="00164352" w:rsidRDefault="00992C5D" w:rsidP="00164352">
            <w:pPr>
              <w:jc w:val="both"/>
            </w:pPr>
            <w:r w:rsidRPr="00164352">
              <w:t>Физика</w:t>
            </w:r>
          </w:p>
        </w:tc>
        <w:tc>
          <w:tcPr>
            <w:tcW w:w="792" w:type="dxa"/>
            <w:vMerge/>
            <w:shd w:val="clear" w:color="auto" w:fill="DAEEF3" w:themeFill="accent5" w:themeFillTint="33"/>
          </w:tcPr>
          <w:p w14:paraId="586A4DD0" w14:textId="77777777" w:rsidR="00992C5D" w:rsidRPr="00164352" w:rsidRDefault="00992C5D" w:rsidP="00164352">
            <w:pPr>
              <w:jc w:val="both"/>
            </w:pPr>
          </w:p>
        </w:tc>
        <w:tc>
          <w:tcPr>
            <w:tcW w:w="705" w:type="dxa"/>
            <w:shd w:val="clear" w:color="auto" w:fill="DAEEF3" w:themeFill="accent5" w:themeFillTint="33"/>
          </w:tcPr>
          <w:p w14:paraId="01380F57" w14:textId="77777777" w:rsidR="00992C5D" w:rsidRPr="00164352" w:rsidRDefault="00992C5D" w:rsidP="00164352">
            <w:pPr>
              <w:jc w:val="both"/>
            </w:pPr>
            <w:r w:rsidRPr="00164352">
              <w:t>26</w:t>
            </w:r>
          </w:p>
        </w:tc>
        <w:tc>
          <w:tcPr>
            <w:tcW w:w="879" w:type="dxa"/>
            <w:shd w:val="clear" w:color="auto" w:fill="DAEEF3" w:themeFill="accent5" w:themeFillTint="33"/>
          </w:tcPr>
          <w:p w14:paraId="5EB129DC" w14:textId="77777777" w:rsidR="00992C5D" w:rsidRPr="00164352" w:rsidRDefault="00992C5D" w:rsidP="00164352">
            <w:pPr>
              <w:jc w:val="both"/>
            </w:pPr>
            <w:r w:rsidRPr="00164352">
              <w:t>46</w:t>
            </w:r>
          </w:p>
        </w:tc>
        <w:tc>
          <w:tcPr>
            <w:tcW w:w="791" w:type="dxa"/>
            <w:shd w:val="clear" w:color="auto" w:fill="DAEEF3" w:themeFill="accent5" w:themeFillTint="33"/>
          </w:tcPr>
          <w:p w14:paraId="4D9FD209" w14:textId="77777777" w:rsidR="00992C5D" w:rsidRPr="00164352" w:rsidRDefault="00992C5D" w:rsidP="00164352">
            <w:pPr>
              <w:jc w:val="both"/>
            </w:pPr>
            <w:r w:rsidRPr="00164352">
              <w:t>36</w:t>
            </w:r>
          </w:p>
        </w:tc>
        <w:tc>
          <w:tcPr>
            <w:tcW w:w="791" w:type="dxa"/>
            <w:shd w:val="clear" w:color="auto" w:fill="DAEEF3" w:themeFill="accent5" w:themeFillTint="33"/>
          </w:tcPr>
          <w:p w14:paraId="074984E8" w14:textId="77777777" w:rsidR="00992C5D" w:rsidRPr="00164352" w:rsidRDefault="00992C5D" w:rsidP="00164352">
            <w:pPr>
              <w:jc w:val="both"/>
            </w:pPr>
            <w:r w:rsidRPr="00164352">
              <w:t>36</w:t>
            </w:r>
          </w:p>
        </w:tc>
        <w:tc>
          <w:tcPr>
            <w:tcW w:w="791" w:type="dxa"/>
            <w:vMerge/>
            <w:shd w:val="clear" w:color="auto" w:fill="DAEEF3" w:themeFill="accent5" w:themeFillTint="33"/>
          </w:tcPr>
          <w:p w14:paraId="2A7C5F65" w14:textId="77777777" w:rsidR="00992C5D" w:rsidRPr="00164352" w:rsidRDefault="00992C5D" w:rsidP="00164352">
            <w:pPr>
              <w:jc w:val="both"/>
            </w:pPr>
          </w:p>
        </w:tc>
        <w:tc>
          <w:tcPr>
            <w:tcW w:w="791" w:type="dxa"/>
            <w:shd w:val="clear" w:color="auto" w:fill="DAEEF3" w:themeFill="accent5" w:themeFillTint="33"/>
          </w:tcPr>
          <w:p w14:paraId="0064787E" w14:textId="77777777" w:rsidR="00992C5D" w:rsidRPr="00164352" w:rsidRDefault="00992C5D" w:rsidP="00164352">
            <w:pPr>
              <w:jc w:val="both"/>
            </w:pPr>
            <w:r w:rsidRPr="00164352">
              <w:t>39</w:t>
            </w:r>
          </w:p>
        </w:tc>
        <w:tc>
          <w:tcPr>
            <w:tcW w:w="879" w:type="dxa"/>
            <w:shd w:val="clear" w:color="auto" w:fill="DAEEF3" w:themeFill="accent5" w:themeFillTint="33"/>
          </w:tcPr>
          <w:p w14:paraId="296F223D" w14:textId="77777777" w:rsidR="00992C5D" w:rsidRPr="00164352" w:rsidRDefault="00992C5D" w:rsidP="00164352">
            <w:pPr>
              <w:jc w:val="both"/>
            </w:pPr>
            <w:r w:rsidRPr="00164352">
              <w:t>13</w:t>
            </w:r>
          </w:p>
        </w:tc>
        <w:tc>
          <w:tcPr>
            <w:tcW w:w="815" w:type="dxa"/>
            <w:shd w:val="clear" w:color="auto" w:fill="DAEEF3" w:themeFill="accent5" w:themeFillTint="33"/>
          </w:tcPr>
          <w:p w14:paraId="278134F0" w14:textId="77777777" w:rsidR="00992C5D" w:rsidRPr="00164352" w:rsidRDefault="00992C5D" w:rsidP="00164352">
            <w:pPr>
              <w:jc w:val="both"/>
            </w:pPr>
            <w:r w:rsidRPr="00164352">
              <w:t>11</w:t>
            </w:r>
          </w:p>
        </w:tc>
        <w:tc>
          <w:tcPr>
            <w:tcW w:w="696" w:type="dxa"/>
            <w:shd w:val="clear" w:color="auto" w:fill="DAEEF3" w:themeFill="accent5" w:themeFillTint="33"/>
          </w:tcPr>
          <w:p w14:paraId="22D89496" w14:textId="77777777" w:rsidR="00992C5D" w:rsidRPr="00164352" w:rsidRDefault="00992C5D" w:rsidP="00164352">
            <w:pPr>
              <w:jc w:val="both"/>
            </w:pPr>
            <w:r w:rsidRPr="00164352">
              <w:t>31</w:t>
            </w:r>
          </w:p>
        </w:tc>
      </w:tr>
      <w:tr w:rsidR="00992C5D" w:rsidRPr="00164352" w14:paraId="102201CD" w14:textId="77777777" w:rsidTr="0071283B">
        <w:trPr>
          <w:trHeight w:val="310"/>
        </w:trPr>
        <w:tc>
          <w:tcPr>
            <w:tcW w:w="2123" w:type="dxa"/>
            <w:shd w:val="clear" w:color="auto" w:fill="DAEEF3" w:themeFill="accent5" w:themeFillTint="33"/>
          </w:tcPr>
          <w:p w14:paraId="5DC0BFB6" w14:textId="77777777" w:rsidR="00992C5D" w:rsidRPr="00164352" w:rsidRDefault="00992C5D" w:rsidP="00164352">
            <w:pPr>
              <w:jc w:val="both"/>
            </w:pPr>
            <w:r w:rsidRPr="00164352">
              <w:t>География</w:t>
            </w:r>
          </w:p>
        </w:tc>
        <w:tc>
          <w:tcPr>
            <w:tcW w:w="792" w:type="dxa"/>
            <w:vMerge/>
            <w:shd w:val="clear" w:color="auto" w:fill="DAEEF3" w:themeFill="accent5" w:themeFillTint="33"/>
          </w:tcPr>
          <w:p w14:paraId="468794F0" w14:textId="77777777" w:rsidR="00992C5D" w:rsidRPr="00164352" w:rsidRDefault="00992C5D" w:rsidP="00164352">
            <w:pPr>
              <w:jc w:val="both"/>
            </w:pPr>
          </w:p>
        </w:tc>
        <w:tc>
          <w:tcPr>
            <w:tcW w:w="705" w:type="dxa"/>
            <w:shd w:val="clear" w:color="auto" w:fill="DAEEF3" w:themeFill="accent5" w:themeFillTint="33"/>
          </w:tcPr>
          <w:p w14:paraId="5A69A3A3" w14:textId="77777777" w:rsidR="00992C5D" w:rsidRPr="00164352" w:rsidRDefault="00992C5D" w:rsidP="00164352">
            <w:pPr>
              <w:jc w:val="both"/>
            </w:pPr>
            <w:r w:rsidRPr="00164352">
              <w:t>5</w:t>
            </w:r>
          </w:p>
        </w:tc>
        <w:tc>
          <w:tcPr>
            <w:tcW w:w="879" w:type="dxa"/>
            <w:shd w:val="clear" w:color="auto" w:fill="DAEEF3" w:themeFill="accent5" w:themeFillTint="33"/>
          </w:tcPr>
          <w:p w14:paraId="21B78600" w14:textId="77777777" w:rsidR="00992C5D" w:rsidRPr="00164352" w:rsidRDefault="00992C5D" w:rsidP="00164352">
            <w:pPr>
              <w:jc w:val="both"/>
            </w:pPr>
            <w:r w:rsidRPr="00164352">
              <w:t>45</w:t>
            </w:r>
          </w:p>
        </w:tc>
        <w:tc>
          <w:tcPr>
            <w:tcW w:w="791" w:type="dxa"/>
            <w:shd w:val="clear" w:color="auto" w:fill="DAEEF3" w:themeFill="accent5" w:themeFillTint="33"/>
          </w:tcPr>
          <w:p w14:paraId="189C630D" w14:textId="77777777" w:rsidR="00992C5D" w:rsidRPr="00164352" w:rsidRDefault="00992C5D" w:rsidP="00164352">
            <w:pPr>
              <w:jc w:val="both"/>
            </w:pPr>
            <w:r w:rsidRPr="00164352">
              <w:t>37</w:t>
            </w:r>
          </w:p>
        </w:tc>
        <w:tc>
          <w:tcPr>
            <w:tcW w:w="791" w:type="dxa"/>
            <w:shd w:val="clear" w:color="auto" w:fill="DAEEF3" w:themeFill="accent5" w:themeFillTint="33"/>
          </w:tcPr>
          <w:p w14:paraId="4290B447" w14:textId="77777777" w:rsidR="00992C5D" w:rsidRPr="00164352" w:rsidRDefault="00992C5D" w:rsidP="00164352">
            <w:pPr>
              <w:jc w:val="both"/>
            </w:pPr>
            <w:r w:rsidRPr="00164352">
              <w:t>54</w:t>
            </w:r>
          </w:p>
        </w:tc>
        <w:tc>
          <w:tcPr>
            <w:tcW w:w="791" w:type="dxa"/>
            <w:vMerge/>
            <w:shd w:val="clear" w:color="auto" w:fill="DAEEF3" w:themeFill="accent5" w:themeFillTint="33"/>
          </w:tcPr>
          <w:p w14:paraId="4460D75E" w14:textId="77777777" w:rsidR="00992C5D" w:rsidRPr="00164352" w:rsidRDefault="00992C5D" w:rsidP="00164352">
            <w:pPr>
              <w:jc w:val="both"/>
            </w:pPr>
          </w:p>
        </w:tc>
        <w:tc>
          <w:tcPr>
            <w:tcW w:w="791" w:type="dxa"/>
            <w:shd w:val="clear" w:color="auto" w:fill="DAEEF3" w:themeFill="accent5" w:themeFillTint="33"/>
          </w:tcPr>
          <w:p w14:paraId="5233073E" w14:textId="77777777" w:rsidR="00992C5D" w:rsidRPr="00164352" w:rsidRDefault="00992C5D" w:rsidP="00164352">
            <w:pPr>
              <w:jc w:val="both"/>
            </w:pPr>
            <w:r w:rsidRPr="00164352">
              <w:t>60</w:t>
            </w:r>
          </w:p>
        </w:tc>
        <w:tc>
          <w:tcPr>
            <w:tcW w:w="879" w:type="dxa"/>
            <w:shd w:val="clear" w:color="auto" w:fill="DAEEF3" w:themeFill="accent5" w:themeFillTint="33"/>
          </w:tcPr>
          <w:p w14:paraId="0AA9A40D" w14:textId="77777777" w:rsidR="00992C5D" w:rsidRPr="00164352" w:rsidRDefault="00992C5D" w:rsidP="00164352">
            <w:pPr>
              <w:jc w:val="both"/>
            </w:pPr>
            <w:r w:rsidRPr="00164352">
              <w:t>37,8</w:t>
            </w:r>
          </w:p>
        </w:tc>
        <w:tc>
          <w:tcPr>
            <w:tcW w:w="815" w:type="dxa"/>
            <w:shd w:val="clear" w:color="auto" w:fill="DAEEF3" w:themeFill="accent5" w:themeFillTint="33"/>
          </w:tcPr>
          <w:p w14:paraId="290747FD" w14:textId="77777777" w:rsidR="00992C5D" w:rsidRPr="00164352" w:rsidRDefault="00992C5D" w:rsidP="00164352">
            <w:pPr>
              <w:jc w:val="both"/>
            </w:pPr>
            <w:r w:rsidRPr="00164352">
              <w:t>76</w:t>
            </w:r>
          </w:p>
        </w:tc>
        <w:tc>
          <w:tcPr>
            <w:tcW w:w="696" w:type="dxa"/>
            <w:shd w:val="clear" w:color="auto" w:fill="DAEEF3" w:themeFill="accent5" w:themeFillTint="33"/>
          </w:tcPr>
          <w:p w14:paraId="17617068" w14:textId="77777777" w:rsidR="00992C5D" w:rsidRPr="00164352" w:rsidRDefault="00992C5D" w:rsidP="00164352">
            <w:pPr>
              <w:jc w:val="both"/>
            </w:pPr>
            <w:r w:rsidRPr="00164352">
              <w:t>61</w:t>
            </w:r>
          </w:p>
        </w:tc>
      </w:tr>
      <w:tr w:rsidR="00992C5D" w:rsidRPr="00164352" w14:paraId="0D522057" w14:textId="77777777" w:rsidTr="0071283B">
        <w:trPr>
          <w:trHeight w:val="326"/>
        </w:trPr>
        <w:tc>
          <w:tcPr>
            <w:tcW w:w="2123" w:type="dxa"/>
            <w:shd w:val="clear" w:color="auto" w:fill="DAEEF3" w:themeFill="accent5" w:themeFillTint="33"/>
          </w:tcPr>
          <w:p w14:paraId="03ABDBE9" w14:textId="77777777" w:rsidR="00992C5D" w:rsidRPr="00164352" w:rsidRDefault="00992C5D" w:rsidP="00164352">
            <w:pPr>
              <w:jc w:val="both"/>
            </w:pPr>
            <w:r w:rsidRPr="00164352">
              <w:t>Биология</w:t>
            </w:r>
          </w:p>
        </w:tc>
        <w:tc>
          <w:tcPr>
            <w:tcW w:w="792" w:type="dxa"/>
            <w:vMerge/>
            <w:shd w:val="clear" w:color="auto" w:fill="DAEEF3" w:themeFill="accent5" w:themeFillTint="33"/>
          </w:tcPr>
          <w:p w14:paraId="7320233A" w14:textId="77777777" w:rsidR="00992C5D" w:rsidRPr="00164352" w:rsidRDefault="00992C5D" w:rsidP="00164352">
            <w:pPr>
              <w:jc w:val="both"/>
            </w:pPr>
          </w:p>
        </w:tc>
        <w:tc>
          <w:tcPr>
            <w:tcW w:w="705" w:type="dxa"/>
            <w:shd w:val="clear" w:color="auto" w:fill="DAEEF3" w:themeFill="accent5" w:themeFillTint="33"/>
          </w:tcPr>
          <w:p w14:paraId="32F46101" w14:textId="77777777" w:rsidR="00992C5D" w:rsidRPr="00164352" w:rsidRDefault="00992C5D" w:rsidP="00164352">
            <w:pPr>
              <w:jc w:val="both"/>
            </w:pPr>
            <w:r w:rsidRPr="00164352">
              <w:t>1</w:t>
            </w:r>
          </w:p>
        </w:tc>
        <w:tc>
          <w:tcPr>
            <w:tcW w:w="879" w:type="dxa"/>
            <w:shd w:val="clear" w:color="auto" w:fill="DAEEF3" w:themeFill="accent5" w:themeFillTint="33"/>
          </w:tcPr>
          <w:p w14:paraId="643A43CB" w14:textId="77777777" w:rsidR="00992C5D" w:rsidRPr="00164352" w:rsidRDefault="00992C5D" w:rsidP="00164352">
            <w:pPr>
              <w:jc w:val="both"/>
            </w:pPr>
            <w:r w:rsidRPr="00164352">
              <w:t>2</w:t>
            </w:r>
          </w:p>
        </w:tc>
        <w:tc>
          <w:tcPr>
            <w:tcW w:w="791" w:type="dxa"/>
            <w:shd w:val="clear" w:color="auto" w:fill="DAEEF3" w:themeFill="accent5" w:themeFillTint="33"/>
          </w:tcPr>
          <w:p w14:paraId="2A47BA2F" w14:textId="77777777" w:rsidR="00992C5D" w:rsidRPr="00164352" w:rsidRDefault="00992C5D" w:rsidP="00164352">
            <w:pPr>
              <w:jc w:val="both"/>
            </w:pPr>
            <w:r w:rsidRPr="00164352">
              <w:t>1</w:t>
            </w:r>
          </w:p>
        </w:tc>
        <w:tc>
          <w:tcPr>
            <w:tcW w:w="791" w:type="dxa"/>
            <w:shd w:val="clear" w:color="auto" w:fill="DAEEF3" w:themeFill="accent5" w:themeFillTint="33"/>
          </w:tcPr>
          <w:p w14:paraId="1CBE6515" w14:textId="77777777" w:rsidR="00992C5D" w:rsidRPr="00164352" w:rsidRDefault="00992C5D" w:rsidP="00164352">
            <w:pPr>
              <w:jc w:val="both"/>
            </w:pPr>
            <w:r w:rsidRPr="00164352">
              <w:t>0</w:t>
            </w:r>
          </w:p>
        </w:tc>
        <w:tc>
          <w:tcPr>
            <w:tcW w:w="791" w:type="dxa"/>
            <w:vMerge/>
            <w:shd w:val="clear" w:color="auto" w:fill="DAEEF3" w:themeFill="accent5" w:themeFillTint="33"/>
          </w:tcPr>
          <w:p w14:paraId="4F389F75" w14:textId="77777777" w:rsidR="00992C5D" w:rsidRPr="00164352" w:rsidRDefault="00992C5D" w:rsidP="00164352">
            <w:pPr>
              <w:jc w:val="both"/>
            </w:pPr>
          </w:p>
        </w:tc>
        <w:tc>
          <w:tcPr>
            <w:tcW w:w="791" w:type="dxa"/>
            <w:shd w:val="clear" w:color="auto" w:fill="DAEEF3" w:themeFill="accent5" w:themeFillTint="33"/>
          </w:tcPr>
          <w:p w14:paraId="4A4A3A9F" w14:textId="77777777" w:rsidR="00992C5D" w:rsidRPr="00164352" w:rsidRDefault="00992C5D" w:rsidP="00164352">
            <w:pPr>
              <w:jc w:val="both"/>
            </w:pPr>
            <w:r w:rsidRPr="00164352">
              <w:t>100</w:t>
            </w:r>
          </w:p>
        </w:tc>
        <w:tc>
          <w:tcPr>
            <w:tcW w:w="879" w:type="dxa"/>
            <w:shd w:val="clear" w:color="auto" w:fill="DAEEF3" w:themeFill="accent5" w:themeFillTint="33"/>
          </w:tcPr>
          <w:p w14:paraId="1CB7CDEA" w14:textId="77777777" w:rsidR="00992C5D" w:rsidRPr="00164352" w:rsidRDefault="00992C5D" w:rsidP="00164352">
            <w:pPr>
              <w:jc w:val="both"/>
            </w:pPr>
            <w:r w:rsidRPr="00164352">
              <w:t>0</w:t>
            </w:r>
          </w:p>
        </w:tc>
        <w:tc>
          <w:tcPr>
            <w:tcW w:w="815" w:type="dxa"/>
            <w:shd w:val="clear" w:color="auto" w:fill="DAEEF3" w:themeFill="accent5" w:themeFillTint="33"/>
          </w:tcPr>
          <w:p w14:paraId="52634FEA" w14:textId="77777777" w:rsidR="00992C5D" w:rsidRPr="00164352" w:rsidRDefault="00992C5D" w:rsidP="00164352">
            <w:pPr>
              <w:jc w:val="both"/>
            </w:pPr>
            <w:r w:rsidRPr="00164352">
              <w:t>100</w:t>
            </w:r>
          </w:p>
        </w:tc>
        <w:tc>
          <w:tcPr>
            <w:tcW w:w="696" w:type="dxa"/>
            <w:shd w:val="clear" w:color="auto" w:fill="DAEEF3" w:themeFill="accent5" w:themeFillTint="33"/>
          </w:tcPr>
          <w:p w14:paraId="46FDAFE8" w14:textId="77777777" w:rsidR="00992C5D" w:rsidRPr="00164352" w:rsidRDefault="00992C5D" w:rsidP="00164352">
            <w:pPr>
              <w:jc w:val="both"/>
            </w:pPr>
            <w:r w:rsidRPr="00164352">
              <w:t>-</w:t>
            </w:r>
          </w:p>
        </w:tc>
      </w:tr>
      <w:tr w:rsidR="00992C5D" w:rsidRPr="00164352" w14:paraId="700EBC78" w14:textId="77777777" w:rsidTr="0071283B">
        <w:trPr>
          <w:trHeight w:val="326"/>
        </w:trPr>
        <w:tc>
          <w:tcPr>
            <w:tcW w:w="2123" w:type="dxa"/>
            <w:shd w:val="clear" w:color="auto" w:fill="DAEEF3" w:themeFill="accent5" w:themeFillTint="33"/>
          </w:tcPr>
          <w:p w14:paraId="22AF60E8" w14:textId="77777777" w:rsidR="00992C5D" w:rsidRPr="00164352" w:rsidRDefault="00992C5D" w:rsidP="00164352">
            <w:pPr>
              <w:jc w:val="both"/>
            </w:pPr>
            <w:r w:rsidRPr="00164352">
              <w:t>Английский язык</w:t>
            </w:r>
          </w:p>
        </w:tc>
        <w:tc>
          <w:tcPr>
            <w:tcW w:w="792" w:type="dxa"/>
            <w:vMerge/>
            <w:shd w:val="clear" w:color="auto" w:fill="DAEEF3" w:themeFill="accent5" w:themeFillTint="33"/>
          </w:tcPr>
          <w:p w14:paraId="3D2559B5" w14:textId="77777777" w:rsidR="00992C5D" w:rsidRPr="00164352" w:rsidRDefault="00992C5D" w:rsidP="00164352">
            <w:pPr>
              <w:jc w:val="both"/>
            </w:pPr>
          </w:p>
        </w:tc>
        <w:tc>
          <w:tcPr>
            <w:tcW w:w="705" w:type="dxa"/>
            <w:shd w:val="clear" w:color="auto" w:fill="DAEEF3" w:themeFill="accent5" w:themeFillTint="33"/>
          </w:tcPr>
          <w:p w14:paraId="5CEF3BC9" w14:textId="77777777" w:rsidR="00992C5D" w:rsidRPr="00164352" w:rsidRDefault="00992C5D" w:rsidP="00164352">
            <w:pPr>
              <w:jc w:val="both"/>
            </w:pPr>
            <w:r w:rsidRPr="00164352">
              <w:t>0</w:t>
            </w:r>
          </w:p>
        </w:tc>
        <w:tc>
          <w:tcPr>
            <w:tcW w:w="879" w:type="dxa"/>
            <w:shd w:val="clear" w:color="auto" w:fill="DAEEF3" w:themeFill="accent5" w:themeFillTint="33"/>
          </w:tcPr>
          <w:p w14:paraId="60D56F5A" w14:textId="77777777" w:rsidR="00992C5D" w:rsidRPr="00164352" w:rsidRDefault="00992C5D" w:rsidP="00164352">
            <w:pPr>
              <w:jc w:val="both"/>
            </w:pPr>
            <w:r w:rsidRPr="00164352">
              <w:t>4</w:t>
            </w:r>
          </w:p>
        </w:tc>
        <w:tc>
          <w:tcPr>
            <w:tcW w:w="791" w:type="dxa"/>
            <w:shd w:val="clear" w:color="auto" w:fill="DAEEF3" w:themeFill="accent5" w:themeFillTint="33"/>
          </w:tcPr>
          <w:p w14:paraId="771DA7A8" w14:textId="77777777" w:rsidR="00992C5D" w:rsidRPr="00164352" w:rsidRDefault="00992C5D" w:rsidP="00164352">
            <w:pPr>
              <w:jc w:val="both"/>
            </w:pPr>
            <w:r w:rsidRPr="00164352">
              <w:t>0</w:t>
            </w:r>
          </w:p>
        </w:tc>
        <w:tc>
          <w:tcPr>
            <w:tcW w:w="791" w:type="dxa"/>
            <w:shd w:val="clear" w:color="auto" w:fill="DAEEF3" w:themeFill="accent5" w:themeFillTint="33"/>
          </w:tcPr>
          <w:p w14:paraId="47B5E1AD" w14:textId="77777777" w:rsidR="00992C5D" w:rsidRPr="00164352" w:rsidRDefault="00992C5D" w:rsidP="00164352">
            <w:pPr>
              <w:jc w:val="both"/>
            </w:pPr>
            <w:r w:rsidRPr="00164352">
              <w:t>0</w:t>
            </w:r>
          </w:p>
        </w:tc>
        <w:tc>
          <w:tcPr>
            <w:tcW w:w="791" w:type="dxa"/>
            <w:vMerge/>
            <w:shd w:val="clear" w:color="auto" w:fill="DAEEF3" w:themeFill="accent5" w:themeFillTint="33"/>
          </w:tcPr>
          <w:p w14:paraId="279F7740" w14:textId="77777777" w:rsidR="00992C5D" w:rsidRPr="00164352" w:rsidRDefault="00992C5D" w:rsidP="00164352">
            <w:pPr>
              <w:jc w:val="both"/>
            </w:pPr>
          </w:p>
        </w:tc>
        <w:tc>
          <w:tcPr>
            <w:tcW w:w="791" w:type="dxa"/>
            <w:shd w:val="clear" w:color="auto" w:fill="DAEEF3" w:themeFill="accent5" w:themeFillTint="33"/>
          </w:tcPr>
          <w:p w14:paraId="2BAE9E14" w14:textId="77777777" w:rsidR="00992C5D" w:rsidRPr="00164352" w:rsidRDefault="00992C5D" w:rsidP="00164352">
            <w:pPr>
              <w:jc w:val="both"/>
            </w:pPr>
            <w:r w:rsidRPr="00164352">
              <w:t>0</w:t>
            </w:r>
          </w:p>
        </w:tc>
        <w:tc>
          <w:tcPr>
            <w:tcW w:w="879" w:type="dxa"/>
            <w:shd w:val="clear" w:color="auto" w:fill="DAEEF3" w:themeFill="accent5" w:themeFillTint="33"/>
          </w:tcPr>
          <w:p w14:paraId="64F33836" w14:textId="77777777" w:rsidR="00992C5D" w:rsidRPr="00164352" w:rsidRDefault="00992C5D" w:rsidP="00164352">
            <w:pPr>
              <w:jc w:val="both"/>
            </w:pPr>
            <w:r w:rsidRPr="00164352">
              <w:t>25</w:t>
            </w:r>
          </w:p>
        </w:tc>
        <w:tc>
          <w:tcPr>
            <w:tcW w:w="815" w:type="dxa"/>
            <w:shd w:val="clear" w:color="auto" w:fill="DAEEF3" w:themeFill="accent5" w:themeFillTint="33"/>
          </w:tcPr>
          <w:p w14:paraId="61C04C60" w14:textId="77777777" w:rsidR="00992C5D" w:rsidRPr="00164352" w:rsidRDefault="00992C5D" w:rsidP="00164352">
            <w:pPr>
              <w:jc w:val="both"/>
            </w:pPr>
            <w:r w:rsidRPr="00164352">
              <w:t>0</w:t>
            </w:r>
          </w:p>
        </w:tc>
        <w:tc>
          <w:tcPr>
            <w:tcW w:w="696" w:type="dxa"/>
            <w:shd w:val="clear" w:color="auto" w:fill="DAEEF3" w:themeFill="accent5" w:themeFillTint="33"/>
          </w:tcPr>
          <w:p w14:paraId="293EFA22" w14:textId="77777777" w:rsidR="00992C5D" w:rsidRPr="00164352" w:rsidRDefault="00992C5D" w:rsidP="00164352">
            <w:pPr>
              <w:jc w:val="both"/>
            </w:pPr>
            <w:r w:rsidRPr="00164352">
              <w:t>-</w:t>
            </w:r>
          </w:p>
        </w:tc>
      </w:tr>
      <w:tr w:rsidR="00411EB4" w:rsidRPr="00164352" w14:paraId="54B7FEDD" w14:textId="77777777" w:rsidTr="0071283B">
        <w:trPr>
          <w:trHeight w:val="341"/>
        </w:trPr>
        <w:tc>
          <w:tcPr>
            <w:tcW w:w="2123" w:type="dxa"/>
            <w:shd w:val="clear" w:color="auto" w:fill="C6D9F1" w:themeFill="text2" w:themeFillTint="33"/>
          </w:tcPr>
          <w:p w14:paraId="00614ACC" w14:textId="77777777" w:rsidR="00411EB4" w:rsidRPr="00164352" w:rsidRDefault="00411EB4" w:rsidP="00164352">
            <w:pPr>
              <w:jc w:val="both"/>
            </w:pPr>
            <w:r w:rsidRPr="00164352">
              <w:t>ИТОГО</w:t>
            </w:r>
          </w:p>
        </w:tc>
        <w:tc>
          <w:tcPr>
            <w:tcW w:w="792" w:type="dxa"/>
            <w:shd w:val="clear" w:color="auto" w:fill="C6D9F1" w:themeFill="text2" w:themeFillTint="33"/>
          </w:tcPr>
          <w:p w14:paraId="2F7F29AF" w14:textId="77777777" w:rsidR="00411EB4" w:rsidRPr="00164352" w:rsidRDefault="00411EB4" w:rsidP="00164352">
            <w:pPr>
              <w:jc w:val="both"/>
            </w:pPr>
          </w:p>
        </w:tc>
        <w:tc>
          <w:tcPr>
            <w:tcW w:w="705" w:type="dxa"/>
            <w:shd w:val="clear" w:color="auto" w:fill="C6D9F1" w:themeFill="text2" w:themeFillTint="33"/>
          </w:tcPr>
          <w:p w14:paraId="3C6EF38B" w14:textId="77777777" w:rsidR="00411EB4" w:rsidRPr="00164352" w:rsidRDefault="00242409" w:rsidP="00164352">
            <w:pPr>
              <w:jc w:val="both"/>
            </w:pPr>
            <w:r w:rsidRPr="00164352">
              <w:t>378</w:t>
            </w:r>
          </w:p>
        </w:tc>
        <w:tc>
          <w:tcPr>
            <w:tcW w:w="879" w:type="dxa"/>
            <w:shd w:val="clear" w:color="auto" w:fill="C6D9F1" w:themeFill="text2" w:themeFillTint="33"/>
          </w:tcPr>
          <w:p w14:paraId="078202FA" w14:textId="77777777" w:rsidR="00411EB4" w:rsidRPr="00164352" w:rsidRDefault="00242409" w:rsidP="00164352">
            <w:pPr>
              <w:jc w:val="both"/>
            </w:pPr>
            <w:r w:rsidRPr="00164352">
              <w:t>416</w:t>
            </w:r>
          </w:p>
        </w:tc>
        <w:tc>
          <w:tcPr>
            <w:tcW w:w="791" w:type="dxa"/>
            <w:shd w:val="clear" w:color="auto" w:fill="C6D9F1" w:themeFill="text2" w:themeFillTint="33"/>
          </w:tcPr>
          <w:p w14:paraId="21B8DE61" w14:textId="77777777" w:rsidR="00411EB4" w:rsidRPr="00164352" w:rsidRDefault="00242409" w:rsidP="00164352">
            <w:pPr>
              <w:jc w:val="both"/>
            </w:pPr>
            <w:r w:rsidRPr="00164352">
              <w:t>368</w:t>
            </w:r>
          </w:p>
        </w:tc>
        <w:tc>
          <w:tcPr>
            <w:tcW w:w="791" w:type="dxa"/>
            <w:shd w:val="clear" w:color="auto" w:fill="C6D9F1" w:themeFill="text2" w:themeFillTint="33"/>
          </w:tcPr>
          <w:p w14:paraId="4C37F37F" w14:textId="77777777" w:rsidR="00411EB4" w:rsidRPr="00164352" w:rsidRDefault="00F33E0D" w:rsidP="00164352">
            <w:pPr>
              <w:jc w:val="both"/>
            </w:pPr>
            <w:r w:rsidRPr="00164352">
              <w:t>456</w:t>
            </w:r>
          </w:p>
        </w:tc>
        <w:tc>
          <w:tcPr>
            <w:tcW w:w="791" w:type="dxa"/>
            <w:shd w:val="clear" w:color="auto" w:fill="C6D9F1" w:themeFill="text2" w:themeFillTint="33"/>
          </w:tcPr>
          <w:p w14:paraId="19853B30" w14:textId="77777777" w:rsidR="00411EB4" w:rsidRPr="00164352" w:rsidRDefault="00411EB4" w:rsidP="00164352">
            <w:pPr>
              <w:jc w:val="both"/>
            </w:pPr>
          </w:p>
        </w:tc>
        <w:tc>
          <w:tcPr>
            <w:tcW w:w="791" w:type="dxa"/>
            <w:shd w:val="clear" w:color="auto" w:fill="C6D9F1" w:themeFill="text2" w:themeFillTint="33"/>
          </w:tcPr>
          <w:p w14:paraId="273C5111" w14:textId="77777777" w:rsidR="00411EB4" w:rsidRPr="00164352" w:rsidRDefault="00EA3658" w:rsidP="00164352">
            <w:pPr>
              <w:jc w:val="both"/>
            </w:pPr>
            <w:r w:rsidRPr="00164352">
              <w:t>56</w:t>
            </w:r>
          </w:p>
        </w:tc>
        <w:tc>
          <w:tcPr>
            <w:tcW w:w="879" w:type="dxa"/>
            <w:shd w:val="clear" w:color="auto" w:fill="C6D9F1" w:themeFill="text2" w:themeFillTint="33"/>
          </w:tcPr>
          <w:p w14:paraId="4FFECE98" w14:textId="77777777" w:rsidR="00411EB4" w:rsidRPr="00164352" w:rsidRDefault="00EA3658" w:rsidP="00164352">
            <w:pPr>
              <w:jc w:val="both"/>
            </w:pPr>
            <w:r w:rsidRPr="00164352">
              <w:t>34,3</w:t>
            </w:r>
          </w:p>
        </w:tc>
        <w:tc>
          <w:tcPr>
            <w:tcW w:w="815" w:type="dxa"/>
            <w:shd w:val="clear" w:color="auto" w:fill="C6D9F1" w:themeFill="text2" w:themeFillTint="33"/>
          </w:tcPr>
          <w:p w14:paraId="7D4879C0" w14:textId="77777777" w:rsidR="00411EB4" w:rsidRPr="00164352" w:rsidRDefault="00EA3658" w:rsidP="00164352">
            <w:pPr>
              <w:jc w:val="both"/>
            </w:pPr>
            <w:r w:rsidRPr="00164352">
              <w:t>53,8</w:t>
            </w:r>
          </w:p>
        </w:tc>
        <w:tc>
          <w:tcPr>
            <w:tcW w:w="696" w:type="dxa"/>
            <w:shd w:val="clear" w:color="auto" w:fill="C6D9F1" w:themeFill="text2" w:themeFillTint="33"/>
          </w:tcPr>
          <w:p w14:paraId="6073C777" w14:textId="77777777" w:rsidR="00411EB4" w:rsidRPr="00164352" w:rsidRDefault="00992C5D" w:rsidP="00164352">
            <w:pPr>
              <w:jc w:val="both"/>
            </w:pPr>
            <w:r>
              <w:t>39,8</w:t>
            </w:r>
          </w:p>
        </w:tc>
      </w:tr>
    </w:tbl>
    <w:p w14:paraId="31B94DEF" w14:textId="77777777" w:rsidR="00411EB4" w:rsidRPr="00164352" w:rsidRDefault="00411EB4" w:rsidP="007365AD">
      <w:pPr>
        <w:ind w:firstLine="708"/>
        <w:jc w:val="both"/>
      </w:pPr>
      <w:r w:rsidRPr="00164352">
        <w:t xml:space="preserve">Как видно из приведенной таблицы качество знаний девятиклассников на ГИА (по сравнению с предыдущей аттестацией) </w:t>
      </w:r>
      <w:r w:rsidR="00621F2B" w:rsidRPr="00164352">
        <w:t>ухудшилось по следующим предметам: п</w:t>
      </w:r>
      <w:r w:rsidRPr="00164352">
        <w:t>о информатике (</w:t>
      </w:r>
      <w:r w:rsidR="00621F2B" w:rsidRPr="00164352">
        <w:t>-2</w:t>
      </w:r>
      <w:r w:rsidRPr="00164352">
        <w:t xml:space="preserve"> %), по обществознанию (</w:t>
      </w:r>
      <w:r w:rsidR="00621F2B" w:rsidRPr="00164352">
        <w:t>-45</w:t>
      </w:r>
      <w:r w:rsidRPr="00164352">
        <w:t xml:space="preserve"> %), по географии (</w:t>
      </w:r>
      <w:r w:rsidR="00621F2B" w:rsidRPr="00164352">
        <w:t>-15</w:t>
      </w:r>
      <w:r w:rsidRPr="00164352">
        <w:t xml:space="preserve"> %), русскому языку (-</w:t>
      </w:r>
      <w:r w:rsidR="00621F2B" w:rsidRPr="00164352">
        <w:t>5</w:t>
      </w:r>
      <w:r w:rsidRPr="00164352">
        <w:t>%)</w:t>
      </w:r>
      <w:r w:rsidR="00621F2B" w:rsidRPr="00164352">
        <w:t xml:space="preserve"> и улучшилось по математике (+9 %), </w:t>
      </w:r>
      <w:r w:rsidR="00E82049" w:rsidRPr="00164352">
        <w:t xml:space="preserve">по физике (+20 %). </w:t>
      </w:r>
      <w:r w:rsidRPr="00164352">
        <w:t xml:space="preserve">Причины понижения качества различны: это и слабое владение обучающимися теоретическим материалом, недостаточная самоподготовка обучающихся, низкая мотивационная готовность к обучению, слабый контроль со стороны родителей, слабые навыки самоконтроля, недооценка своих возможностей при выборе предмета и др. </w:t>
      </w:r>
    </w:p>
    <w:p w14:paraId="2CEFA803" w14:textId="77777777" w:rsidR="005621E3" w:rsidRPr="007365AD" w:rsidRDefault="00411EB4" w:rsidP="00164352">
      <w:pPr>
        <w:jc w:val="both"/>
      </w:pPr>
      <w:r w:rsidRPr="00164352">
        <w:rPr>
          <w:i/>
        </w:rPr>
        <w:t xml:space="preserve">    </w:t>
      </w:r>
      <w:r w:rsidR="007365AD">
        <w:rPr>
          <w:i/>
        </w:rPr>
        <w:tab/>
      </w:r>
      <w:r w:rsidRPr="00164352">
        <w:t>В целом, анализ результатов показывает, что девятиклассники имеют достаточный уровень подготовки. Большинство из них готовы к практической деятельности, продолжению образования. Это, безусловно, обусловлено большой работой педагогов: регулярным проведением консультаций, организацией индивидуальной работы, проведением тренировочных и диагностических работ.  В июле 202</w:t>
      </w:r>
      <w:r w:rsidR="00A07B64" w:rsidRPr="00164352">
        <w:t>4</w:t>
      </w:r>
      <w:r w:rsidRPr="00164352">
        <w:t xml:space="preserve"> года из </w:t>
      </w:r>
      <w:r w:rsidR="00A07B64" w:rsidRPr="00164352">
        <w:t>116</w:t>
      </w:r>
      <w:r w:rsidRPr="00164352">
        <w:t xml:space="preserve"> выпускников аттестат получили </w:t>
      </w:r>
      <w:r w:rsidR="00A07B64" w:rsidRPr="00164352">
        <w:t>110</w:t>
      </w:r>
      <w:r w:rsidRPr="00164352">
        <w:t xml:space="preserve">, из них </w:t>
      </w:r>
      <w:r w:rsidR="00A07B64" w:rsidRPr="00164352">
        <w:t>5</w:t>
      </w:r>
      <w:r w:rsidRPr="00164352">
        <w:t xml:space="preserve"> аттестат</w:t>
      </w:r>
      <w:r w:rsidR="00A07B64" w:rsidRPr="00164352">
        <w:t>ов</w:t>
      </w:r>
      <w:r w:rsidRPr="00164352">
        <w:t xml:space="preserve"> особого образца.</w:t>
      </w:r>
      <w:r w:rsidR="00A07B64" w:rsidRPr="00164352">
        <w:t xml:space="preserve"> 6 выпускников повторно не справились с государственной итоговой аттестацией и будут сдавать экзамены </w:t>
      </w:r>
      <w:r w:rsidR="00384791" w:rsidRPr="00164352">
        <w:t>осенью.</w:t>
      </w:r>
      <w:r w:rsidRPr="00164352">
        <w:t xml:space="preserve"> </w:t>
      </w:r>
    </w:p>
    <w:p w14:paraId="010D3AEF" w14:textId="77777777" w:rsidR="00411EB4" w:rsidRPr="00164352" w:rsidRDefault="007D551B" w:rsidP="00164352">
      <w:pPr>
        <w:jc w:val="both"/>
        <w:rPr>
          <w:b/>
        </w:rPr>
      </w:pPr>
      <w:r w:rsidRPr="00164352">
        <w:rPr>
          <w:b/>
        </w:rPr>
        <w:t>Таблица 2</w:t>
      </w:r>
      <w:r w:rsidR="000A1ECF" w:rsidRPr="00164352">
        <w:rPr>
          <w:b/>
        </w:rPr>
        <w:t>6</w:t>
      </w:r>
      <w:r w:rsidRPr="00164352">
        <w:rPr>
          <w:b/>
        </w:rPr>
        <w:t>.</w:t>
      </w:r>
      <w:r w:rsidRPr="00164352">
        <w:t xml:space="preserve"> </w:t>
      </w:r>
      <w:r w:rsidR="00411EB4" w:rsidRPr="00164352">
        <w:rPr>
          <w:b/>
        </w:rPr>
        <w:t xml:space="preserve">Получение аттестатов особого образца выпускниками 9 классов за </w:t>
      </w:r>
      <w:r w:rsidR="00A07B64" w:rsidRPr="00164352">
        <w:rPr>
          <w:b/>
        </w:rPr>
        <w:t>4</w:t>
      </w:r>
      <w:r w:rsidR="00411EB4" w:rsidRPr="00164352">
        <w:rPr>
          <w:b/>
        </w:rPr>
        <w:t xml:space="preserve">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315"/>
        <w:gridCol w:w="2312"/>
        <w:gridCol w:w="2312"/>
      </w:tblGrid>
      <w:tr w:rsidR="00A07B64" w:rsidRPr="00164352" w14:paraId="7C95601D" w14:textId="77777777" w:rsidTr="007365AD">
        <w:tc>
          <w:tcPr>
            <w:tcW w:w="2473" w:type="dxa"/>
            <w:shd w:val="clear" w:color="auto" w:fill="C6D9F1" w:themeFill="text2" w:themeFillTint="33"/>
          </w:tcPr>
          <w:p w14:paraId="739A8D02" w14:textId="77777777" w:rsidR="00A07B64" w:rsidRPr="00164352" w:rsidRDefault="00A07B64" w:rsidP="00164352">
            <w:pPr>
              <w:jc w:val="both"/>
            </w:pPr>
            <w:r w:rsidRPr="00164352">
              <w:t>2020-2021</w:t>
            </w:r>
          </w:p>
        </w:tc>
        <w:tc>
          <w:tcPr>
            <w:tcW w:w="2315" w:type="dxa"/>
            <w:shd w:val="clear" w:color="auto" w:fill="C6D9F1" w:themeFill="text2" w:themeFillTint="33"/>
          </w:tcPr>
          <w:p w14:paraId="0B2069B0" w14:textId="77777777" w:rsidR="00A07B64" w:rsidRPr="00164352" w:rsidRDefault="00A07B64" w:rsidP="00164352">
            <w:pPr>
              <w:jc w:val="both"/>
            </w:pPr>
            <w:r w:rsidRPr="00164352">
              <w:t>2021-2022</w:t>
            </w:r>
          </w:p>
        </w:tc>
        <w:tc>
          <w:tcPr>
            <w:tcW w:w="2312" w:type="dxa"/>
            <w:shd w:val="clear" w:color="auto" w:fill="C6D9F1" w:themeFill="text2" w:themeFillTint="33"/>
          </w:tcPr>
          <w:p w14:paraId="7583296D" w14:textId="77777777" w:rsidR="00A07B64" w:rsidRPr="00164352" w:rsidRDefault="00A07B64" w:rsidP="00164352">
            <w:pPr>
              <w:jc w:val="both"/>
            </w:pPr>
            <w:r w:rsidRPr="00164352">
              <w:t>2022-2023</w:t>
            </w:r>
          </w:p>
        </w:tc>
        <w:tc>
          <w:tcPr>
            <w:tcW w:w="2312" w:type="dxa"/>
            <w:shd w:val="clear" w:color="auto" w:fill="C6D9F1" w:themeFill="text2" w:themeFillTint="33"/>
          </w:tcPr>
          <w:p w14:paraId="43D9260C" w14:textId="77777777" w:rsidR="00A07B64" w:rsidRPr="00164352" w:rsidRDefault="00A07B64" w:rsidP="00164352">
            <w:pPr>
              <w:jc w:val="both"/>
            </w:pPr>
            <w:r w:rsidRPr="00164352">
              <w:t>2023-2024</w:t>
            </w:r>
          </w:p>
        </w:tc>
      </w:tr>
      <w:tr w:rsidR="00A07B64" w:rsidRPr="00164352" w14:paraId="1E4291B4" w14:textId="77777777" w:rsidTr="007365AD">
        <w:tc>
          <w:tcPr>
            <w:tcW w:w="2473" w:type="dxa"/>
            <w:shd w:val="clear" w:color="auto" w:fill="DAEEF3" w:themeFill="accent5" w:themeFillTint="33"/>
          </w:tcPr>
          <w:p w14:paraId="09953CDD" w14:textId="77777777" w:rsidR="00A07B64" w:rsidRPr="00164352" w:rsidRDefault="00A07B64" w:rsidP="00164352">
            <w:pPr>
              <w:jc w:val="both"/>
            </w:pPr>
            <w:r w:rsidRPr="00164352">
              <w:t>5</w:t>
            </w:r>
          </w:p>
        </w:tc>
        <w:tc>
          <w:tcPr>
            <w:tcW w:w="2315" w:type="dxa"/>
            <w:shd w:val="clear" w:color="auto" w:fill="DAEEF3" w:themeFill="accent5" w:themeFillTint="33"/>
          </w:tcPr>
          <w:p w14:paraId="3D4C955F" w14:textId="77777777" w:rsidR="00A07B64" w:rsidRPr="00164352" w:rsidRDefault="00A07B64" w:rsidP="00164352">
            <w:pPr>
              <w:jc w:val="both"/>
            </w:pPr>
            <w:r w:rsidRPr="00164352">
              <w:t>1</w:t>
            </w:r>
          </w:p>
        </w:tc>
        <w:tc>
          <w:tcPr>
            <w:tcW w:w="2312" w:type="dxa"/>
            <w:shd w:val="clear" w:color="auto" w:fill="DAEEF3" w:themeFill="accent5" w:themeFillTint="33"/>
          </w:tcPr>
          <w:p w14:paraId="3E0B21FF" w14:textId="77777777" w:rsidR="00A07B64" w:rsidRPr="00164352" w:rsidRDefault="00A07B64" w:rsidP="00164352">
            <w:pPr>
              <w:jc w:val="both"/>
            </w:pPr>
            <w:r w:rsidRPr="00164352">
              <w:t>4</w:t>
            </w:r>
          </w:p>
        </w:tc>
        <w:tc>
          <w:tcPr>
            <w:tcW w:w="2312" w:type="dxa"/>
            <w:shd w:val="clear" w:color="auto" w:fill="DAEEF3" w:themeFill="accent5" w:themeFillTint="33"/>
          </w:tcPr>
          <w:p w14:paraId="4C240E39" w14:textId="77777777" w:rsidR="00A07B64" w:rsidRPr="00164352" w:rsidRDefault="00A07B64" w:rsidP="00164352">
            <w:pPr>
              <w:jc w:val="both"/>
            </w:pPr>
            <w:r w:rsidRPr="00164352">
              <w:t>5</w:t>
            </w:r>
          </w:p>
        </w:tc>
      </w:tr>
    </w:tbl>
    <w:p w14:paraId="7ADC5691" w14:textId="77777777" w:rsidR="007365AD" w:rsidRDefault="007365AD" w:rsidP="00164352">
      <w:pPr>
        <w:jc w:val="both"/>
        <w:rPr>
          <w:i/>
        </w:rPr>
      </w:pPr>
    </w:p>
    <w:p w14:paraId="71F1F102" w14:textId="77777777" w:rsidR="005621E3" w:rsidRPr="00164352" w:rsidRDefault="00411EB4" w:rsidP="00164352">
      <w:pPr>
        <w:jc w:val="both"/>
        <w:rPr>
          <w:b/>
          <w:bCs/>
        </w:rPr>
      </w:pPr>
      <w:r w:rsidRPr="00164352">
        <w:rPr>
          <w:b/>
          <w:bCs/>
        </w:rPr>
        <w:t xml:space="preserve">Анализ результатов государственной (итоговой) </w:t>
      </w:r>
    </w:p>
    <w:p w14:paraId="69B7CF23" w14:textId="77777777" w:rsidR="00411EB4" w:rsidRPr="00164352" w:rsidRDefault="00411EB4" w:rsidP="00164352">
      <w:pPr>
        <w:jc w:val="both"/>
        <w:rPr>
          <w:b/>
          <w:bCs/>
        </w:rPr>
      </w:pPr>
      <w:r w:rsidRPr="00164352">
        <w:rPr>
          <w:b/>
          <w:bCs/>
        </w:rPr>
        <w:t xml:space="preserve">аттестации </w:t>
      </w:r>
      <w:r w:rsidR="00A50EE3" w:rsidRPr="00164352">
        <w:rPr>
          <w:b/>
          <w:bCs/>
        </w:rPr>
        <w:t>выпускников 11</w:t>
      </w:r>
      <w:r w:rsidRPr="00164352">
        <w:rPr>
          <w:b/>
          <w:bCs/>
        </w:rPr>
        <w:t xml:space="preserve">-х </w:t>
      </w:r>
      <w:r w:rsidR="007D551B" w:rsidRPr="00164352">
        <w:rPr>
          <w:b/>
          <w:bCs/>
        </w:rPr>
        <w:t xml:space="preserve">классов </w:t>
      </w:r>
    </w:p>
    <w:p w14:paraId="4B9263D5" w14:textId="77777777" w:rsidR="00411EB4" w:rsidRPr="00164352" w:rsidRDefault="00411EB4" w:rsidP="00164352">
      <w:pPr>
        <w:ind w:right="-1"/>
        <w:jc w:val="both"/>
        <w:rPr>
          <w:bCs/>
        </w:rPr>
      </w:pPr>
      <w:r w:rsidRPr="00164352">
        <w:rPr>
          <w:bCs/>
        </w:rPr>
        <w:t xml:space="preserve">        </w:t>
      </w:r>
      <w:r w:rsidR="005621E3" w:rsidRPr="00164352">
        <w:rPr>
          <w:bCs/>
        </w:rPr>
        <w:tab/>
      </w:r>
      <w:r w:rsidRPr="00164352">
        <w:rPr>
          <w:bCs/>
        </w:rPr>
        <w:t>В течение 202</w:t>
      </w:r>
      <w:r w:rsidR="00FE13A9" w:rsidRPr="00164352">
        <w:rPr>
          <w:bCs/>
        </w:rPr>
        <w:t>3</w:t>
      </w:r>
      <w:r w:rsidRPr="00164352">
        <w:rPr>
          <w:bCs/>
        </w:rPr>
        <w:t>/202</w:t>
      </w:r>
      <w:r w:rsidR="00FE13A9" w:rsidRPr="00164352">
        <w:rPr>
          <w:bCs/>
        </w:rPr>
        <w:t>4</w:t>
      </w:r>
      <w:r w:rsidRPr="00164352">
        <w:rPr>
          <w:bCs/>
        </w:rPr>
        <w:t xml:space="preserve"> учебного года в школе планомерно велась подготовка выпускников 11 класс</w:t>
      </w:r>
      <w:r w:rsidR="00A50EE3" w:rsidRPr="00164352">
        <w:rPr>
          <w:bCs/>
        </w:rPr>
        <w:t>а</w:t>
      </w:r>
      <w:r w:rsidRPr="00164352">
        <w:rPr>
          <w:bCs/>
        </w:rPr>
        <w:t xml:space="preserve"> к ЕГЭ: каждое полугодие проводились диагностические работы в формате ЕГЭ с целью выявления затруднений, предупреждения возможных ошибок во время ГИА; на уроках и элективных курсах разбирались упражнения, аналогичные заданиям КИМ итоговой аттестации, отрабатывались правила, проводился анализ </w:t>
      </w:r>
      <w:r w:rsidRPr="00164352">
        <w:rPr>
          <w:bCs/>
        </w:rPr>
        <w:lastRenderedPageBreak/>
        <w:t>выполненных заданий; результаты подготовки учащихся к ГИА доводились до сведения родителей. Дважды проводились пробные экзамены.</w:t>
      </w:r>
    </w:p>
    <w:p w14:paraId="4A0CAE5B" w14:textId="77777777" w:rsidR="00411EB4" w:rsidRPr="00164352" w:rsidRDefault="00411EB4" w:rsidP="00164352">
      <w:pPr>
        <w:ind w:right="-1"/>
        <w:jc w:val="both"/>
        <w:rPr>
          <w:bCs/>
        </w:rPr>
      </w:pPr>
      <w:r w:rsidRPr="00164352">
        <w:rPr>
          <w:bCs/>
        </w:rPr>
        <w:t xml:space="preserve">    </w:t>
      </w:r>
      <w:r w:rsidR="005621E3" w:rsidRPr="00164352">
        <w:rPr>
          <w:bCs/>
        </w:rPr>
        <w:tab/>
      </w:r>
      <w:r w:rsidRPr="00164352">
        <w:rPr>
          <w:bCs/>
        </w:rPr>
        <w:t xml:space="preserve"> В 11 класс</w:t>
      </w:r>
      <w:r w:rsidR="00A50EE3" w:rsidRPr="00164352">
        <w:rPr>
          <w:bCs/>
        </w:rPr>
        <w:t>е</w:t>
      </w:r>
      <w:r w:rsidRPr="00164352">
        <w:rPr>
          <w:bCs/>
        </w:rPr>
        <w:t xml:space="preserve"> в 202</w:t>
      </w:r>
      <w:r w:rsidR="00A50EE3" w:rsidRPr="00164352">
        <w:rPr>
          <w:bCs/>
        </w:rPr>
        <w:t>3</w:t>
      </w:r>
      <w:r w:rsidRPr="00164352">
        <w:rPr>
          <w:bCs/>
        </w:rPr>
        <w:t>/202</w:t>
      </w:r>
      <w:r w:rsidR="00A50EE3" w:rsidRPr="00164352">
        <w:rPr>
          <w:bCs/>
        </w:rPr>
        <w:t>4</w:t>
      </w:r>
      <w:r w:rsidRPr="00164352">
        <w:rPr>
          <w:bCs/>
        </w:rPr>
        <w:t xml:space="preserve"> учебном году обучалось </w:t>
      </w:r>
      <w:r w:rsidR="00A50EE3" w:rsidRPr="00164352">
        <w:rPr>
          <w:bCs/>
        </w:rPr>
        <w:t>15</w:t>
      </w:r>
      <w:r w:rsidRPr="00164352">
        <w:rPr>
          <w:bCs/>
        </w:rPr>
        <w:t xml:space="preserve"> учеников</w:t>
      </w:r>
      <w:r w:rsidR="00A50EE3" w:rsidRPr="00164352">
        <w:rPr>
          <w:bCs/>
        </w:rPr>
        <w:t xml:space="preserve">. </w:t>
      </w:r>
      <w:r w:rsidRPr="00164352">
        <w:rPr>
          <w:bCs/>
        </w:rPr>
        <w:t xml:space="preserve">Все одиннадцатиклассники были допущены к государственной итоговой аттестации в форме ЕГЭ. </w:t>
      </w:r>
    </w:p>
    <w:p w14:paraId="6389B9F0" w14:textId="77777777" w:rsidR="00411EB4" w:rsidRPr="00164352" w:rsidRDefault="00C80E09" w:rsidP="00164352">
      <w:pPr>
        <w:ind w:right="141"/>
        <w:jc w:val="both"/>
        <w:rPr>
          <w:b/>
          <w:bCs/>
        </w:rPr>
      </w:pPr>
      <w:r w:rsidRPr="00164352">
        <w:rPr>
          <w:b/>
          <w:bCs/>
        </w:rPr>
        <w:t>Таблица 2</w:t>
      </w:r>
      <w:r w:rsidR="000A1ECF" w:rsidRPr="00164352">
        <w:rPr>
          <w:b/>
          <w:bCs/>
        </w:rPr>
        <w:t>7</w:t>
      </w:r>
      <w:r w:rsidRPr="00164352">
        <w:rPr>
          <w:b/>
          <w:bCs/>
        </w:rPr>
        <w:t xml:space="preserve">. </w:t>
      </w:r>
      <w:r w:rsidR="00411EB4" w:rsidRPr="00164352">
        <w:rPr>
          <w:b/>
          <w:bCs/>
        </w:rPr>
        <w:t>Выбор экзаменов выпускниками 11-х классов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4498"/>
        <w:gridCol w:w="2108"/>
        <w:gridCol w:w="2264"/>
      </w:tblGrid>
      <w:tr w:rsidR="00411EB4" w:rsidRPr="00164352" w14:paraId="37180D24" w14:textId="77777777" w:rsidTr="007365AD">
        <w:tc>
          <w:tcPr>
            <w:tcW w:w="366" w:type="pct"/>
            <w:vMerge w:val="restart"/>
            <w:shd w:val="clear" w:color="auto" w:fill="C6D9F1" w:themeFill="text2" w:themeFillTint="33"/>
          </w:tcPr>
          <w:p w14:paraId="35AF2712" w14:textId="77777777" w:rsidR="00411EB4" w:rsidRPr="00164352" w:rsidRDefault="00411EB4" w:rsidP="00164352">
            <w:pPr>
              <w:ind w:right="141"/>
              <w:jc w:val="both"/>
              <w:rPr>
                <w:rFonts w:eastAsiaTheme="minorEastAsia"/>
              </w:rPr>
            </w:pPr>
            <w:r w:rsidRPr="00164352">
              <w:rPr>
                <w:rFonts w:eastAsiaTheme="minorEastAsia"/>
              </w:rPr>
              <w:t>№ п/п</w:t>
            </w:r>
          </w:p>
        </w:tc>
        <w:tc>
          <w:tcPr>
            <w:tcW w:w="2350" w:type="pct"/>
            <w:vMerge w:val="restart"/>
            <w:shd w:val="clear" w:color="auto" w:fill="C6D9F1" w:themeFill="text2" w:themeFillTint="33"/>
          </w:tcPr>
          <w:p w14:paraId="1B7AB32F" w14:textId="77777777" w:rsidR="00411EB4" w:rsidRPr="00164352" w:rsidRDefault="00411EB4" w:rsidP="00164352">
            <w:pPr>
              <w:ind w:right="141"/>
              <w:jc w:val="both"/>
              <w:rPr>
                <w:rFonts w:eastAsiaTheme="minorEastAsia"/>
              </w:rPr>
            </w:pPr>
          </w:p>
          <w:p w14:paraId="4D38DD27" w14:textId="77777777" w:rsidR="00411EB4" w:rsidRPr="00164352" w:rsidRDefault="00411EB4" w:rsidP="00164352">
            <w:pPr>
              <w:ind w:right="141"/>
              <w:jc w:val="both"/>
              <w:rPr>
                <w:rFonts w:eastAsiaTheme="minorEastAsia"/>
              </w:rPr>
            </w:pPr>
            <w:r w:rsidRPr="00164352">
              <w:rPr>
                <w:rFonts w:eastAsiaTheme="minorEastAsia"/>
              </w:rPr>
              <w:t>Предмет</w:t>
            </w:r>
          </w:p>
        </w:tc>
        <w:tc>
          <w:tcPr>
            <w:tcW w:w="2284" w:type="pct"/>
            <w:gridSpan w:val="2"/>
            <w:shd w:val="clear" w:color="auto" w:fill="C6D9F1" w:themeFill="text2" w:themeFillTint="33"/>
          </w:tcPr>
          <w:p w14:paraId="1988FB29" w14:textId="77777777" w:rsidR="00411EB4" w:rsidRPr="00164352" w:rsidRDefault="00411EB4" w:rsidP="00164352">
            <w:pPr>
              <w:ind w:right="141"/>
              <w:jc w:val="both"/>
              <w:rPr>
                <w:rFonts w:eastAsiaTheme="minorEastAsia"/>
              </w:rPr>
            </w:pPr>
            <w:r w:rsidRPr="00164352">
              <w:rPr>
                <w:rFonts w:eastAsiaTheme="minorEastAsia"/>
              </w:rPr>
              <w:t>ЕГЭ</w:t>
            </w:r>
          </w:p>
        </w:tc>
      </w:tr>
      <w:tr w:rsidR="00411EB4" w:rsidRPr="00164352" w14:paraId="6C58ABBF" w14:textId="77777777" w:rsidTr="007365AD">
        <w:tc>
          <w:tcPr>
            <w:tcW w:w="366" w:type="pct"/>
            <w:vMerge/>
            <w:shd w:val="clear" w:color="auto" w:fill="DBE5F1" w:themeFill="accent1" w:themeFillTint="33"/>
          </w:tcPr>
          <w:p w14:paraId="30BCEF3A" w14:textId="77777777" w:rsidR="00411EB4" w:rsidRPr="00164352" w:rsidRDefault="00411EB4" w:rsidP="00164352">
            <w:pPr>
              <w:ind w:right="141"/>
              <w:jc w:val="both"/>
              <w:rPr>
                <w:rFonts w:eastAsiaTheme="minorEastAsia"/>
              </w:rPr>
            </w:pPr>
          </w:p>
        </w:tc>
        <w:tc>
          <w:tcPr>
            <w:tcW w:w="2350" w:type="pct"/>
            <w:vMerge/>
            <w:shd w:val="clear" w:color="auto" w:fill="DBE5F1" w:themeFill="accent1" w:themeFillTint="33"/>
          </w:tcPr>
          <w:p w14:paraId="5B32530B" w14:textId="77777777" w:rsidR="00411EB4" w:rsidRPr="00164352" w:rsidRDefault="00411EB4" w:rsidP="00164352">
            <w:pPr>
              <w:ind w:right="141"/>
              <w:jc w:val="both"/>
              <w:rPr>
                <w:rFonts w:eastAsiaTheme="minorEastAsia"/>
              </w:rPr>
            </w:pPr>
          </w:p>
        </w:tc>
        <w:tc>
          <w:tcPr>
            <w:tcW w:w="1101" w:type="pct"/>
            <w:shd w:val="clear" w:color="auto" w:fill="C6D9F1" w:themeFill="text2" w:themeFillTint="33"/>
          </w:tcPr>
          <w:p w14:paraId="34A8B812" w14:textId="77777777" w:rsidR="00411EB4" w:rsidRPr="00164352" w:rsidRDefault="00411EB4" w:rsidP="00164352">
            <w:pPr>
              <w:ind w:right="141"/>
              <w:jc w:val="both"/>
              <w:rPr>
                <w:rFonts w:eastAsiaTheme="minorEastAsia"/>
              </w:rPr>
            </w:pPr>
            <w:r w:rsidRPr="00164352">
              <w:rPr>
                <w:rFonts w:eastAsiaTheme="minorEastAsia"/>
              </w:rPr>
              <w:t>Кол-во учащихся</w:t>
            </w:r>
          </w:p>
        </w:tc>
        <w:tc>
          <w:tcPr>
            <w:tcW w:w="1183" w:type="pct"/>
            <w:shd w:val="clear" w:color="auto" w:fill="C6D9F1" w:themeFill="text2" w:themeFillTint="33"/>
          </w:tcPr>
          <w:p w14:paraId="47AA53AB" w14:textId="77777777" w:rsidR="00411EB4" w:rsidRPr="00164352" w:rsidRDefault="00411EB4" w:rsidP="00164352">
            <w:pPr>
              <w:ind w:right="141"/>
              <w:jc w:val="both"/>
              <w:rPr>
                <w:rFonts w:eastAsiaTheme="minorEastAsia"/>
              </w:rPr>
            </w:pPr>
            <w:r w:rsidRPr="00164352">
              <w:rPr>
                <w:rFonts w:eastAsiaTheme="minorEastAsia"/>
              </w:rPr>
              <w:t>% от общего кол-ва выпускников</w:t>
            </w:r>
          </w:p>
        </w:tc>
      </w:tr>
      <w:tr w:rsidR="00411EB4" w:rsidRPr="00164352" w14:paraId="5EEFE3AE" w14:textId="77777777" w:rsidTr="007365AD">
        <w:tc>
          <w:tcPr>
            <w:tcW w:w="366" w:type="pct"/>
            <w:shd w:val="clear" w:color="auto" w:fill="DAEEF3" w:themeFill="accent5" w:themeFillTint="33"/>
          </w:tcPr>
          <w:p w14:paraId="20C1BC6B" w14:textId="77777777" w:rsidR="00411EB4" w:rsidRPr="00164352" w:rsidRDefault="00411EB4" w:rsidP="00164352">
            <w:pPr>
              <w:ind w:right="141"/>
              <w:jc w:val="both"/>
              <w:rPr>
                <w:rFonts w:eastAsiaTheme="minorEastAsia"/>
              </w:rPr>
            </w:pPr>
            <w:r w:rsidRPr="00164352">
              <w:rPr>
                <w:rFonts w:eastAsiaTheme="minorEastAsia"/>
              </w:rPr>
              <w:t>1</w:t>
            </w:r>
          </w:p>
        </w:tc>
        <w:tc>
          <w:tcPr>
            <w:tcW w:w="2350" w:type="pct"/>
            <w:shd w:val="clear" w:color="auto" w:fill="DAEEF3" w:themeFill="accent5" w:themeFillTint="33"/>
          </w:tcPr>
          <w:p w14:paraId="43661C6D" w14:textId="77777777" w:rsidR="00411EB4" w:rsidRPr="00164352" w:rsidRDefault="00411EB4" w:rsidP="00164352">
            <w:pPr>
              <w:ind w:right="141"/>
              <w:jc w:val="both"/>
              <w:rPr>
                <w:rFonts w:eastAsiaTheme="minorEastAsia"/>
              </w:rPr>
            </w:pPr>
            <w:r w:rsidRPr="00164352">
              <w:rPr>
                <w:rFonts w:eastAsiaTheme="minorEastAsia"/>
              </w:rPr>
              <w:t>Русский язык</w:t>
            </w:r>
          </w:p>
        </w:tc>
        <w:tc>
          <w:tcPr>
            <w:tcW w:w="1101" w:type="pct"/>
            <w:shd w:val="clear" w:color="auto" w:fill="DAEEF3" w:themeFill="accent5" w:themeFillTint="33"/>
          </w:tcPr>
          <w:p w14:paraId="3F5D6D58" w14:textId="77777777" w:rsidR="00411EB4" w:rsidRPr="00164352" w:rsidRDefault="00A50EE3" w:rsidP="00164352">
            <w:pPr>
              <w:ind w:right="141"/>
              <w:jc w:val="both"/>
              <w:rPr>
                <w:rFonts w:eastAsiaTheme="minorEastAsia"/>
              </w:rPr>
            </w:pPr>
            <w:r w:rsidRPr="00164352">
              <w:rPr>
                <w:rFonts w:eastAsiaTheme="minorEastAsia"/>
              </w:rPr>
              <w:t>15</w:t>
            </w:r>
          </w:p>
        </w:tc>
        <w:tc>
          <w:tcPr>
            <w:tcW w:w="1183" w:type="pct"/>
            <w:shd w:val="clear" w:color="auto" w:fill="DAEEF3" w:themeFill="accent5" w:themeFillTint="33"/>
          </w:tcPr>
          <w:p w14:paraId="7E38AA72" w14:textId="77777777" w:rsidR="00411EB4" w:rsidRPr="00164352" w:rsidRDefault="00411EB4" w:rsidP="00164352">
            <w:pPr>
              <w:ind w:right="141"/>
              <w:jc w:val="both"/>
              <w:rPr>
                <w:rFonts w:eastAsiaTheme="minorEastAsia"/>
              </w:rPr>
            </w:pPr>
            <w:r w:rsidRPr="00164352">
              <w:rPr>
                <w:rFonts w:eastAsiaTheme="minorEastAsia"/>
              </w:rPr>
              <w:t>100%</w:t>
            </w:r>
          </w:p>
        </w:tc>
      </w:tr>
      <w:tr w:rsidR="00411EB4" w:rsidRPr="00164352" w14:paraId="1772AE38" w14:textId="77777777" w:rsidTr="007365AD">
        <w:tc>
          <w:tcPr>
            <w:tcW w:w="366" w:type="pct"/>
            <w:shd w:val="clear" w:color="auto" w:fill="DAEEF3" w:themeFill="accent5" w:themeFillTint="33"/>
          </w:tcPr>
          <w:p w14:paraId="33FE6540" w14:textId="77777777" w:rsidR="00411EB4" w:rsidRPr="00164352" w:rsidRDefault="00411EB4" w:rsidP="00164352">
            <w:pPr>
              <w:ind w:right="141"/>
              <w:jc w:val="both"/>
              <w:rPr>
                <w:rFonts w:eastAsiaTheme="minorEastAsia"/>
              </w:rPr>
            </w:pPr>
            <w:r w:rsidRPr="00164352">
              <w:rPr>
                <w:rFonts w:eastAsiaTheme="minorEastAsia"/>
              </w:rPr>
              <w:t>2</w:t>
            </w:r>
          </w:p>
        </w:tc>
        <w:tc>
          <w:tcPr>
            <w:tcW w:w="2350" w:type="pct"/>
            <w:shd w:val="clear" w:color="auto" w:fill="DAEEF3" w:themeFill="accent5" w:themeFillTint="33"/>
          </w:tcPr>
          <w:p w14:paraId="417F1653" w14:textId="77777777" w:rsidR="00411EB4" w:rsidRPr="00164352" w:rsidRDefault="00411EB4" w:rsidP="00164352">
            <w:pPr>
              <w:ind w:right="141"/>
              <w:jc w:val="both"/>
              <w:rPr>
                <w:rFonts w:eastAsiaTheme="minorEastAsia"/>
              </w:rPr>
            </w:pPr>
            <w:r w:rsidRPr="00164352">
              <w:rPr>
                <w:rFonts w:eastAsiaTheme="minorEastAsia"/>
              </w:rPr>
              <w:t>Математика (база)</w:t>
            </w:r>
          </w:p>
        </w:tc>
        <w:tc>
          <w:tcPr>
            <w:tcW w:w="1101" w:type="pct"/>
            <w:shd w:val="clear" w:color="auto" w:fill="DAEEF3" w:themeFill="accent5" w:themeFillTint="33"/>
          </w:tcPr>
          <w:p w14:paraId="43885255" w14:textId="77777777" w:rsidR="00411EB4" w:rsidRPr="00164352" w:rsidRDefault="00A50EE3" w:rsidP="00164352">
            <w:pPr>
              <w:ind w:right="141"/>
              <w:jc w:val="both"/>
              <w:rPr>
                <w:rFonts w:eastAsiaTheme="minorEastAsia"/>
              </w:rPr>
            </w:pPr>
            <w:r w:rsidRPr="00164352">
              <w:rPr>
                <w:rFonts w:eastAsiaTheme="minorEastAsia"/>
              </w:rPr>
              <w:t>14</w:t>
            </w:r>
          </w:p>
        </w:tc>
        <w:tc>
          <w:tcPr>
            <w:tcW w:w="1183" w:type="pct"/>
            <w:shd w:val="clear" w:color="auto" w:fill="DAEEF3" w:themeFill="accent5" w:themeFillTint="33"/>
          </w:tcPr>
          <w:p w14:paraId="5FCB5B19" w14:textId="77777777" w:rsidR="00411EB4" w:rsidRPr="00164352" w:rsidRDefault="00A50EE3" w:rsidP="00164352">
            <w:pPr>
              <w:ind w:right="141"/>
              <w:jc w:val="both"/>
              <w:rPr>
                <w:rFonts w:eastAsiaTheme="minorEastAsia"/>
              </w:rPr>
            </w:pPr>
            <w:r w:rsidRPr="00164352">
              <w:rPr>
                <w:rFonts w:eastAsiaTheme="minorEastAsia"/>
              </w:rPr>
              <w:t>93</w:t>
            </w:r>
            <w:r w:rsidR="00411EB4" w:rsidRPr="00164352">
              <w:rPr>
                <w:rFonts w:eastAsiaTheme="minorEastAsia"/>
              </w:rPr>
              <w:t>%</w:t>
            </w:r>
          </w:p>
        </w:tc>
      </w:tr>
      <w:tr w:rsidR="00411EB4" w:rsidRPr="00164352" w14:paraId="15C8AEB5" w14:textId="77777777" w:rsidTr="007365AD">
        <w:tc>
          <w:tcPr>
            <w:tcW w:w="366" w:type="pct"/>
            <w:shd w:val="clear" w:color="auto" w:fill="DAEEF3" w:themeFill="accent5" w:themeFillTint="33"/>
          </w:tcPr>
          <w:p w14:paraId="25924F8B" w14:textId="77777777" w:rsidR="00411EB4" w:rsidRPr="00164352" w:rsidRDefault="00411EB4" w:rsidP="00164352">
            <w:pPr>
              <w:ind w:right="141"/>
              <w:jc w:val="both"/>
              <w:rPr>
                <w:rFonts w:eastAsiaTheme="minorEastAsia"/>
              </w:rPr>
            </w:pPr>
            <w:r w:rsidRPr="00164352">
              <w:rPr>
                <w:rFonts w:eastAsiaTheme="minorEastAsia"/>
              </w:rPr>
              <w:t>3</w:t>
            </w:r>
          </w:p>
        </w:tc>
        <w:tc>
          <w:tcPr>
            <w:tcW w:w="2350" w:type="pct"/>
            <w:shd w:val="clear" w:color="auto" w:fill="DAEEF3" w:themeFill="accent5" w:themeFillTint="33"/>
          </w:tcPr>
          <w:p w14:paraId="79025FFC" w14:textId="77777777" w:rsidR="00411EB4" w:rsidRPr="00164352" w:rsidRDefault="00411EB4" w:rsidP="00164352">
            <w:pPr>
              <w:ind w:right="141"/>
              <w:jc w:val="both"/>
              <w:rPr>
                <w:rFonts w:eastAsiaTheme="minorEastAsia"/>
              </w:rPr>
            </w:pPr>
            <w:r w:rsidRPr="00164352">
              <w:rPr>
                <w:rFonts w:eastAsiaTheme="minorEastAsia"/>
              </w:rPr>
              <w:t>Математика (профиль)</w:t>
            </w:r>
          </w:p>
        </w:tc>
        <w:tc>
          <w:tcPr>
            <w:tcW w:w="1101" w:type="pct"/>
            <w:shd w:val="clear" w:color="auto" w:fill="DAEEF3" w:themeFill="accent5" w:themeFillTint="33"/>
          </w:tcPr>
          <w:p w14:paraId="6B29343D" w14:textId="77777777" w:rsidR="00411EB4" w:rsidRPr="00164352" w:rsidRDefault="00A50EE3" w:rsidP="00164352">
            <w:pPr>
              <w:ind w:right="141"/>
              <w:jc w:val="both"/>
              <w:rPr>
                <w:rFonts w:eastAsiaTheme="minorEastAsia"/>
              </w:rPr>
            </w:pPr>
            <w:r w:rsidRPr="00164352">
              <w:rPr>
                <w:rFonts w:eastAsiaTheme="minorEastAsia"/>
              </w:rPr>
              <w:t>1</w:t>
            </w:r>
          </w:p>
        </w:tc>
        <w:tc>
          <w:tcPr>
            <w:tcW w:w="1183" w:type="pct"/>
            <w:shd w:val="clear" w:color="auto" w:fill="DAEEF3" w:themeFill="accent5" w:themeFillTint="33"/>
          </w:tcPr>
          <w:p w14:paraId="26C6055E" w14:textId="77777777" w:rsidR="00411EB4" w:rsidRPr="00164352" w:rsidRDefault="00A50EE3" w:rsidP="00164352">
            <w:pPr>
              <w:ind w:right="141"/>
              <w:jc w:val="both"/>
              <w:rPr>
                <w:rFonts w:eastAsiaTheme="minorEastAsia"/>
              </w:rPr>
            </w:pPr>
            <w:r w:rsidRPr="00164352">
              <w:rPr>
                <w:rFonts w:eastAsiaTheme="minorEastAsia"/>
              </w:rPr>
              <w:t>7</w:t>
            </w:r>
            <w:r w:rsidR="00411EB4" w:rsidRPr="00164352">
              <w:rPr>
                <w:rFonts w:eastAsiaTheme="minorEastAsia"/>
              </w:rPr>
              <w:t>%</w:t>
            </w:r>
          </w:p>
        </w:tc>
      </w:tr>
      <w:tr w:rsidR="00411EB4" w:rsidRPr="00164352" w14:paraId="5D6EA60E" w14:textId="77777777" w:rsidTr="007365AD">
        <w:tc>
          <w:tcPr>
            <w:tcW w:w="366" w:type="pct"/>
            <w:shd w:val="clear" w:color="auto" w:fill="DAEEF3" w:themeFill="accent5" w:themeFillTint="33"/>
          </w:tcPr>
          <w:p w14:paraId="4EE31B23" w14:textId="77777777" w:rsidR="00411EB4" w:rsidRPr="00164352" w:rsidRDefault="00411EB4" w:rsidP="00164352">
            <w:pPr>
              <w:ind w:right="141"/>
              <w:jc w:val="both"/>
              <w:rPr>
                <w:rFonts w:eastAsiaTheme="minorEastAsia"/>
              </w:rPr>
            </w:pPr>
            <w:r w:rsidRPr="00164352">
              <w:rPr>
                <w:rFonts w:eastAsiaTheme="minorEastAsia"/>
              </w:rPr>
              <w:t>4</w:t>
            </w:r>
          </w:p>
        </w:tc>
        <w:tc>
          <w:tcPr>
            <w:tcW w:w="2350" w:type="pct"/>
            <w:shd w:val="clear" w:color="auto" w:fill="DAEEF3" w:themeFill="accent5" w:themeFillTint="33"/>
          </w:tcPr>
          <w:p w14:paraId="7994EF32" w14:textId="77777777" w:rsidR="00411EB4" w:rsidRPr="00164352" w:rsidRDefault="00411EB4" w:rsidP="00164352">
            <w:pPr>
              <w:ind w:right="141"/>
              <w:jc w:val="both"/>
              <w:rPr>
                <w:rFonts w:eastAsiaTheme="minorEastAsia"/>
              </w:rPr>
            </w:pPr>
            <w:r w:rsidRPr="00164352">
              <w:rPr>
                <w:rFonts w:eastAsiaTheme="minorEastAsia"/>
              </w:rPr>
              <w:t>Обществознание</w:t>
            </w:r>
          </w:p>
        </w:tc>
        <w:tc>
          <w:tcPr>
            <w:tcW w:w="1101" w:type="pct"/>
            <w:shd w:val="clear" w:color="auto" w:fill="DAEEF3" w:themeFill="accent5" w:themeFillTint="33"/>
          </w:tcPr>
          <w:p w14:paraId="61A93711" w14:textId="77777777" w:rsidR="00411EB4" w:rsidRPr="00164352" w:rsidRDefault="00A50EE3" w:rsidP="00164352">
            <w:pPr>
              <w:ind w:right="141"/>
              <w:jc w:val="both"/>
              <w:rPr>
                <w:rFonts w:eastAsiaTheme="minorEastAsia"/>
              </w:rPr>
            </w:pPr>
            <w:r w:rsidRPr="00164352">
              <w:rPr>
                <w:rFonts w:eastAsiaTheme="minorEastAsia"/>
              </w:rPr>
              <w:t>10</w:t>
            </w:r>
          </w:p>
        </w:tc>
        <w:tc>
          <w:tcPr>
            <w:tcW w:w="1183" w:type="pct"/>
            <w:shd w:val="clear" w:color="auto" w:fill="DAEEF3" w:themeFill="accent5" w:themeFillTint="33"/>
          </w:tcPr>
          <w:p w14:paraId="33B26237" w14:textId="77777777" w:rsidR="00411EB4" w:rsidRPr="00164352" w:rsidRDefault="00A50EE3" w:rsidP="00164352">
            <w:pPr>
              <w:ind w:right="141"/>
              <w:jc w:val="both"/>
              <w:rPr>
                <w:rFonts w:eastAsiaTheme="minorEastAsia"/>
              </w:rPr>
            </w:pPr>
            <w:r w:rsidRPr="00164352">
              <w:rPr>
                <w:rFonts w:eastAsiaTheme="minorEastAsia"/>
              </w:rPr>
              <w:t>67</w:t>
            </w:r>
            <w:r w:rsidR="00411EB4" w:rsidRPr="00164352">
              <w:rPr>
                <w:rFonts w:eastAsiaTheme="minorEastAsia"/>
              </w:rPr>
              <w:t>%</w:t>
            </w:r>
          </w:p>
        </w:tc>
      </w:tr>
      <w:tr w:rsidR="00411EB4" w:rsidRPr="00164352" w14:paraId="6F71C41B" w14:textId="77777777" w:rsidTr="007365AD">
        <w:tc>
          <w:tcPr>
            <w:tcW w:w="366" w:type="pct"/>
            <w:shd w:val="clear" w:color="auto" w:fill="DAEEF3" w:themeFill="accent5" w:themeFillTint="33"/>
          </w:tcPr>
          <w:p w14:paraId="78E54B43" w14:textId="77777777" w:rsidR="00411EB4" w:rsidRPr="00164352" w:rsidRDefault="00411EB4" w:rsidP="00164352">
            <w:pPr>
              <w:ind w:right="141"/>
              <w:jc w:val="both"/>
              <w:rPr>
                <w:rFonts w:eastAsiaTheme="minorEastAsia"/>
              </w:rPr>
            </w:pPr>
            <w:r w:rsidRPr="00164352">
              <w:rPr>
                <w:rFonts w:eastAsiaTheme="minorEastAsia"/>
              </w:rPr>
              <w:t>5</w:t>
            </w:r>
          </w:p>
        </w:tc>
        <w:tc>
          <w:tcPr>
            <w:tcW w:w="2350" w:type="pct"/>
            <w:shd w:val="clear" w:color="auto" w:fill="DAEEF3" w:themeFill="accent5" w:themeFillTint="33"/>
          </w:tcPr>
          <w:p w14:paraId="0F8543ED" w14:textId="77777777" w:rsidR="00411EB4" w:rsidRPr="00164352" w:rsidRDefault="00411EB4" w:rsidP="00164352">
            <w:pPr>
              <w:ind w:right="141"/>
              <w:jc w:val="both"/>
              <w:rPr>
                <w:rFonts w:eastAsiaTheme="minorEastAsia"/>
              </w:rPr>
            </w:pPr>
            <w:r w:rsidRPr="00164352">
              <w:rPr>
                <w:rFonts w:eastAsiaTheme="minorEastAsia"/>
              </w:rPr>
              <w:t>Физика</w:t>
            </w:r>
          </w:p>
        </w:tc>
        <w:tc>
          <w:tcPr>
            <w:tcW w:w="1101" w:type="pct"/>
            <w:shd w:val="clear" w:color="auto" w:fill="DAEEF3" w:themeFill="accent5" w:themeFillTint="33"/>
          </w:tcPr>
          <w:p w14:paraId="068B94DF" w14:textId="77777777" w:rsidR="00411EB4" w:rsidRPr="00164352" w:rsidRDefault="00A50EE3" w:rsidP="00164352">
            <w:pPr>
              <w:ind w:right="141"/>
              <w:jc w:val="both"/>
              <w:rPr>
                <w:rFonts w:eastAsiaTheme="minorEastAsia"/>
              </w:rPr>
            </w:pPr>
            <w:r w:rsidRPr="00164352">
              <w:rPr>
                <w:rFonts w:eastAsiaTheme="minorEastAsia"/>
              </w:rPr>
              <w:t>1</w:t>
            </w:r>
          </w:p>
        </w:tc>
        <w:tc>
          <w:tcPr>
            <w:tcW w:w="1183" w:type="pct"/>
            <w:shd w:val="clear" w:color="auto" w:fill="DAEEF3" w:themeFill="accent5" w:themeFillTint="33"/>
          </w:tcPr>
          <w:p w14:paraId="33DAE436" w14:textId="77777777" w:rsidR="00411EB4" w:rsidRPr="00164352" w:rsidRDefault="00A50EE3" w:rsidP="00164352">
            <w:pPr>
              <w:ind w:right="141"/>
              <w:jc w:val="both"/>
              <w:rPr>
                <w:rFonts w:eastAsiaTheme="minorEastAsia"/>
              </w:rPr>
            </w:pPr>
            <w:r w:rsidRPr="00164352">
              <w:rPr>
                <w:rFonts w:eastAsiaTheme="minorEastAsia"/>
              </w:rPr>
              <w:t>7</w:t>
            </w:r>
            <w:r w:rsidR="00411EB4" w:rsidRPr="00164352">
              <w:rPr>
                <w:rFonts w:eastAsiaTheme="minorEastAsia"/>
              </w:rPr>
              <w:t>%</w:t>
            </w:r>
          </w:p>
        </w:tc>
      </w:tr>
      <w:tr w:rsidR="00411EB4" w:rsidRPr="00164352" w14:paraId="584D63E5" w14:textId="77777777" w:rsidTr="007365AD">
        <w:tc>
          <w:tcPr>
            <w:tcW w:w="366" w:type="pct"/>
            <w:shd w:val="clear" w:color="auto" w:fill="DAEEF3" w:themeFill="accent5" w:themeFillTint="33"/>
          </w:tcPr>
          <w:p w14:paraId="7A7D2D80" w14:textId="77777777" w:rsidR="00411EB4" w:rsidRPr="00164352" w:rsidRDefault="00411EB4" w:rsidP="00164352">
            <w:pPr>
              <w:ind w:right="141"/>
              <w:jc w:val="both"/>
              <w:rPr>
                <w:rFonts w:eastAsiaTheme="minorEastAsia"/>
              </w:rPr>
            </w:pPr>
            <w:r w:rsidRPr="00164352">
              <w:rPr>
                <w:rFonts w:eastAsiaTheme="minorEastAsia"/>
              </w:rPr>
              <w:t>6</w:t>
            </w:r>
          </w:p>
        </w:tc>
        <w:tc>
          <w:tcPr>
            <w:tcW w:w="2350" w:type="pct"/>
            <w:shd w:val="clear" w:color="auto" w:fill="DAEEF3" w:themeFill="accent5" w:themeFillTint="33"/>
          </w:tcPr>
          <w:p w14:paraId="2F4784B5" w14:textId="77777777" w:rsidR="00411EB4" w:rsidRPr="00164352" w:rsidRDefault="00411EB4" w:rsidP="00164352">
            <w:pPr>
              <w:ind w:right="141"/>
              <w:jc w:val="both"/>
              <w:rPr>
                <w:rFonts w:eastAsiaTheme="minorEastAsia"/>
              </w:rPr>
            </w:pPr>
            <w:r w:rsidRPr="00164352">
              <w:rPr>
                <w:rFonts w:eastAsiaTheme="minorEastAsia"/>
              </w:rPr>
              <w:t>Информатика</w:t>
            </w:r>
          </w:p>
        </w:tc>
        <w:tc>
          <w:tcPr>
            <w:tcW w:w="1101" w:type="pct"/>
            <w:shd w:val="clear" w:color="auto" w:fill="DAEEF3" w:themeFill="accent5" w:themeFillTint="33"/>
          </w:tcPr>
          <w:p w14:paraId="65BADB4F" w14:textId="77777777" w:rsidR="00411EB4" w:rsidRPr="00164352" w:rsidRDefault="00A50EE3" w:rsidP="00164352">
            <w:pPr>
              <w:ind w:right="141"/>
              <w:jc w:val="both"/>
              <w:rPr>
                <w:rFonts w:eastAsiaTheme="minorEastAsia"/>
              </w:rPr>
            </w:pPr>
            <w:r w:rsidRPr="00164352">
              <w:rPr>
                <w:rFonts w:eastAsiaTheme="minorEastAsia"/>
              </w:rPr>
              <w:t>0</w:t>
            </w:r>
          </w:p>
        </w:tc>
        <w:tc>
          <w:tcPr>
            <w:tcW w:w="1183" w:type="pct"/>
            <w:shd w:val="clear" w:color="auto" w:fill="DAEEF3" w:themeFill="accent5" w:themeFillTint="33"/>
          </w:tcPr>
          <w:p w14:paraId="4C7C5172" w14:textId="77777777" w:rsidR="00411EB4" w:rsidRPr="00164352" w:rsidRDefault="00A50EE3" w:rsidP="00164352">
            <w:pPr>
              <w:ind w:right="141"/>
              <w:jc w:val="both"/>
              <w:rPr>
                <w:rFonts w:eastAsiaTheme="minorEastAsia"/>
              </w:rPr>
            </w:pPr>
            <w:r w:rsidRPr="00164352">
              <w:rPr>
                <w:rFonts w:eastAsiaTheme="minorEastAsia"/>
              </w:rPr>
              <w:t>0</w:t>
            </w:r>
            <w:r w:rsidR="00411EB4" w:rsidRPr="00164352">
              <w:rPr>
                <w:rFonts w:eastAsiaTheme="minorEastAsia"/>
              </w:rPr>
              <w:t>%</w:t>
            </w:r>
          </w:p>
        </w:tc>
      </w:tr>
      <w:tr w:rsidR="00411EB4" w:rsidRPr="00164352" w14:paraId="7AA6C1A2" w14:textId="77777777" w:rsidTr="007365AD">
        <w:tc>
          <w:tcPr>
            <w:tcW w:w="366" w:type="pct"/>
            <w:shd w:val="clear" w:color="auto" w:fill="DAEEF3" w:themeFill="accent5" w:themeFillTint="33"/>
          </w:tcPr>
          <w:p w14:paraId="2BFE2E18" w14:textId="77777777" w:rsidR="00411EB4" w:rsidRPr="00164352" w:rsidRDefault="00411EB4" w:rsidP="00164352">
            <w:pPr>
              <w:ind w:right="141"/>
              <w:jc w:val="both"/>
              <w:rPr>
                <w:rFonts w:eastAsiaTheme="minorEastAsia"/>
              </w:rPr>
            </w:pPr>
            <w:r w:rsidRPr="00164352">
              <w:rPr>
                <w:rFonts w:eastAsiaTheme="minorEastAsia"/>
              </w:rPr>
              <w:t>7</w:t>
            </w:r>
          </w:p>
        </w:tc>
        <w:tc>
          <w:tcPr>
            <w:tcW w:w="2350" w:type="pct"/>
            <w:shd w:val="clear" w:color="auto" w:fill="DAEEF3" w:themeFill="accent5" w:themeFillTint="33"/>
          </w:tcPr>
          <w:p w14:paraId="513B29C2" w14:textId="77777777" w:rsidR="00411EB4" w:rsidRPr="00164352" w:rsidRDefault="00411EB4" w:rsidP="00164352">
            <w:pPr>
              <w:ind w:right="141"/>
              <w:jc w:val="both"/>
              <w:rPr>
                <w:rFonts w:eastAsiaTheme="minorEastAsia"/>
              </w:rPr>
            </w:pPr>
            <w:r w:rsidRPr="00164352">
              <w:rPr>
                <w:rFonts w:eastAsiaTheme="minorEastAsia"/>
              </w:rPr>
              <w:t>Литература</w:t>
            </w:r>
          </w:p>
        </w:tc>
        <w:tc>
          <w:tcPr>
            <w:tcW w:w="1101" w:type="pct"/>
            <w:shd w:val="clear" w:color="auto" w:fill="DAEEF3" w:themeFill="accent5" w:themeFillTint="33"/>
          </w:tcPr>
          <w:p w14:paraId="65BDC58D" w14:textId="77777777" w:rsidR="00411EB4" w:rsidRPr="00164352" w:rsidRDefault="00A50EE3" w:rsidP="00164352">
            <w:pPr>
              <w:ind w:right="141"/>
              <w:jc w:val="both"/>
              <w:rPr>
                <w:rFonts w:eastAsiaTheme="minorEastAsia"/>
              </w:rPr>
            </w:pPr>
            <w:r w:rsidRPr="00164352">
              <w:rPr>
                <w:rFonts w:eastAsiaTheme="minorEastAsia"/>
              </w:rPr>
              <w:t>3</w:t>
            </w:r>
          </w:p>
        </w:tc>
        <w:tc>
          <w:tcPr>
            <w:tcW w:w="1183" w:type="pct"/>
            <w:shd w:val="clear" w:color="auto" w:fill="DAEEF3" w:themeFill="accent5" w:themeFillTint="33"/>
          </w:tcPr>
          <w:p w14:paraId="3C509667" w14:textId="77777777" w:rsidR="00411EB4" w:rsidRPr="00164352" w:rsidRDefault="00A50EE3" w:rsidP="00164352">
            <w:pPr>
              <w:ind w:right="141"/>
              <w:jc w:val="both"/>
              <w:rPr>
                <w:rFonts w:eastAsiaTheme="minorEastAsia"/>
              </w:rPr>
            </w:pPr>
            <w:r w:rsidRPr="00164352">
              <w:rPr>
                <w:rFonts w:eastAsiaTheme="minorEastAsia"/>
              </w:rPr>
              <w:t>20</w:t>
            </w:r>
            <w:r w:rsidR="00411EB4" w:rsidRPr="00164352">
              <w:rPr>
                <w:rFonts w:eastAsiaTheme="minorEastAsia"/>
              </w:rPr>
              <w:t>%</w:t>
            </w:r>
          </w:p>
        </w:tc>
      </w:tr>
      <w:tr w:rsidR="00E9018C" w:rsidRPr="00164352" w14:paraId="62499B53" w14:textId="77777777" w:rsidTr="007365AD">
        <w:tc>
          <w:tcPr>
            <w:tcW w:w="366" w:type="pct"/>
            <w:shd w:val="clear" w:color="auto" w:fill="DAEEF3" w:themeFill="accent5" w:themeFillTint="33"/>
          </w:tcPr>
          <w:p w14:paraId="6A5F6A58" w14:textId="77777777" w:rsidR="00E9018C" w:rsidRPr="00164352" w:rsidRDefault="00E9018C" w:rsidP="00164352">
            <w:pPr>
              <w:ind w:right="141"/>
              <w:jc w:val="both"/>
              <w:rPr>
                <w:rFonts w:eastAsiaTheme="minorEastAsia"/>
              </w:rPr>
            </w:pPr>
            <w:r w:rsidRPr="00164352">
              <w:rPr>
                <w:rFonts w:eastAsiaTheme="minorEastAsia"/>
              </w:rPr>
              <w:t>8</w:t>
            </w:r>
          </w:p>
        </w:tc>
        <w:tc>
          <w:tcPr>
            <w:tcW w:w="2350" w:type="pct"/>
            <w:shd w:val="clear" w:color="auto" w:fill="DAEEF3" w:themeFill="accent5" w:themeFillTint="33"/>
          </w:tcPr>
          <w:p w14:paraId="697FB3F8" w14:textId="77777777" w:rsidR="00E9018C" w:rsidRPr="00164352" w:rsidRDefault="00E9018C" w:rsidP="00164352">
            <w:pPr>
              <w:ind w:right="141"/>
              <w:jc w:val="both"/>
              <w:rPr>
                <w:rFonts w:eastAsiaTheme="minorEastAsia"/>
              </w:rPr>
            </w:pPr>
            <w:r w:rsidRPr="00164352">
              <w:rPr>
                <w:rFonts w:eastAsiaTheme="minorEastAsia"/>
              </w:rPr>
              <w:t>География</w:t>
            </w:r>
          </w:p>
        </w:tc>
        <w:tc>
          <w:tcPr>
            <w:tcW w:w="1101" w:type="pct"/>
            <w:shd w:val="clear" w:color="auto" w:fill="DAEEF3" w:themeFill="accent5" w:themeFillTint="33"/>
          </w:tcPr>
          <w:p w14:paraId="6328108D" w14:textId="77777777" w:rsidR="00E9018C" w:rsidRPr="00164352" w:rsidRDefault="00E9018C" w:rsidP="00164352">
            <w:pPr>
              <w:ind w:right="141"/>
              <w:jc w:val="both"/>
              <w:rPr>
                <w:rFonts w:eastAsiaTheme="minorEastAsia"/>
              </w:rPr>
            </w:pPr>
            <w:r w:rsidRPr="00164352">
              <w:rPr>
                <w:rFonts w:eastAsiaTheme="minorEastAsia"/>
              </w:rPr>
              <w:t>1</w:t>
            </w:r>
          </w:p>
        </w:tc>
        <w:tc>
          <w:tcPr>
            <w:tcW w:w="1183" w:type="pct"/>
            <w:shd w:val="clear" w:color="auto" w:fill="DAEEF3" w:themeFill="accent5" w:themeFillTint="33"/>
          </w:tcPr>
          <w:p w14:paraId="130FDACD" w14:textId="77777777" w:rsidR="00E9018C" w:rsidRPr="00164352" w:rsidRDefault="00E9018C" w:rsidP="00164352">
            <w:pPr>
              <w:ind w:right="141"/>
              <w:jc w:val="both"/>
              <w:rPr>
                <w:rFonts w:eastAsiaTheme="minorEastAsia"/>
              </w:rPr>
            </w:pPr>
            <w:r w:rsidRPr="00164352">
              <w:rPr>
                <w:rFonts w:eastAsiaTheme="minorEastAsia"/>
              </w:rPr>
              <w:t>7%</w:t>
            </w:r>
          </w:p>
        </w:tc>
      </w:tr>
      <w:tr w:rsidR="00411EB4" w:rsidRPr="00164352" w14:paraId="13B07D3F" w14:textId="77777777" w:rsidTr="007365AD">
        <w:tc>
          <w:tcPr>
            <w:tcW w:w="366" w:type="pct"/>
            <w:shd w:val="clear" w:color="auto" w:fill="DAEEF3" w:themeFill="accent5" w:themeFillTint="33"/>
          </w:tcPr>
          <w:p w14:paraId="3CD8A97A" w14:textId="77777777" w:rsidR="00411EB4" w:rsidRPr="00164352" w:rsidRDefault="00411EB4" w:rsidP="00164352">
            <w:pPr>
              <w:ind w:right="141"/>
              <w:jc w:val="both"/>
              <w:rPr>
                <w:rFonts w:eastAsiaTheme="minorEastAsia"/>
              </w:rPr>
            </w:pPr>
            <w:r w:rsidRPr="00164352">
              <w:rPr>
                <w:rFonts w:eastAsiaTheme="minorEastAsia"/>
              </w:rPr>
              <w:t>9</w:t>
            </w:r>
          </w:p>
        </w:tc>
        <w:tc>
          <w:tcPr>
            <w:tcW w:w="2350" w:type="pct"/>
            <w:shd w:val="clear" w:color="auto" w:fill="DAEEF3" w:themeFill="accent5" w:themeFillTint="33"/>
          </w:tcPr>
          <w:p w14:paraId="5EEA7D7E" w14:textId="77777777" w:rsidR="00411EB4" w:rsidRPr="00164352" w:rsidRDefault="00331E14" w:rsidP="00164352">
            <w:pPr>
              <w:ind w:right="141"/>
              <w:jc w:val="both"/>
              <w:rPr>
                <w:rFonts w:eastAsiaTheme="minorEastAsia"/>
              </w:rPr>
            </w:pPr>
            <w:r w:rsidRPr="00164352">
              <w:rPr>
                <w:rFonts w:eastAsiaTheme="minorEastAsia"/>
              </w:rPr>
              <w:t>Английский язык</w:t>
            </w:r>
          </w:p>
        </w:tc>
        <w:tc>
          <w:tcPr>
            <w:tcW w:w="1101" w:type="pct"/>
            <w:shd w:val="clear" w:color="auto" w:fill="DAEEF3" w:themeFill="accent5" w:themeFillTint="33"/>
          </w:tcPr>
          <w:p w14:paraId="64DD323F" w14:textId="77777777" w:rsidR="00411EB4" w:rsidRPr="00164352" w:rsidRDefault="00A50EE3" w:rsidP="00164352">
            <w:pPr>
              <w:ind w:right="141"/>
              <w:jc w:val="both"/>
              <w:rPr>
                <w:rFonts w:eastAsiaTheme="minorEastAsia"/>
              </w:rPr>
            </w:pPr>
            <w:r w:rsidRPr="00164352">
              <w:rPr>
                <w:rFonts w:eastAsiaTheme="minorEastAsia"/>
              </w:rPr>
              <w:t>0</w:t>
            </w:r>
          </w:p>
        </w:tc>
        <w:tc>
          <w:tcPr>
            <w:tcW w:w="1183" w:type="pct"/>
            <w:shd w:val="clear" w:color="auto" w:fill="DAEEF3" w:themeFill="accent5" w:themeFillTint="33"/>
          </w:tcPr>
          <w:p w14:paraId="14DD952C" w14:textId="77777777" w:rsidR="00411EB4" w:rsidRPr="00164352" w:rsidRDefault="00A50EE3" w:rsidP="00164352">
            <w:pPr>
              <w:ind w:right="141"/>
              <w:jc w:val="both"/>
              <w:rPr>
                <w:rFonts w:eastAsiaTheme="minorEastAsia"/>
              </w:rPr>
            </w:pPr>
            <w:r w:rsidRPr="00164352">
              <w:rPr>
                <w:rFonts w:eastAsiaTheme="minorEastAsia"/>
              </w:rPr>
              <w:t>0</w:t>
            </w:r>
            <w:r w:rsidR="00411EB4" w:rsidRPr="00164352">
              <w:rPr>
                <w:rFonts w:eastAsiaTheme="minorEastAsia"/>
              </w:rPr>
              <w:t>%</w:t>
            </w:r>
          </w:p>
        </w:tc>
      </w:tr>
      <w:tr w:rsidR="00411EB4" w:rsidRPr="00164352" w14:paraId="1D4BFB2F" w14:textId="77777777" w:rsidTr="007365AD">
        <w:tc>
          <w:tcPr>
            <w:tcW w:w="366" w:type="pct"/>
            <w:shd w:val="clear" w:color="auto" w:fill="DAEEF3" w:themeFill="accent5" w:themeFillTint="33"/>
          </w:tcPr>
          <w:p w14:paraId="74C19F91" w14:textId="77777777" w:rsidR="00411EB4" w:rsidRPr="00164352" w:rsidRDefault="00411EB4" w:rsidP="00164352">
            <w:pPr>
              <w:ind w:right="141"/>
              <w:jc w:val="both"/>
              <w:rPr>
                <w:rFonts w:eastAsiaTheme="minorEastAsia"/>
              </w:rPr>
            </w:pPr>
            <w:r w:rsidRPr="00164352">
              <w:rPr>
                <w:rFonts w:eastAsiaTheme="minorEastAsia"/>
              </w:rPr>
              <w:t>10</w:t>
            </w:r>
          </w:p>
        </w:tc>
        <w:tc>
          <w:tcPr>
            <w:tcW w:w="2350" w:type="pct"/>
            <w:shd w:val="clear" w:color="auto" w:fill="DAEEF3" w:themeFill="accent5" w:themeFillTint="33"/>
          </w:tcPr>
          <w:p w14:paraId="43137B08" w14:textId="77777777" w:rsidR="00411EB4" w:rsidRPr="00164352" w:rsidRDefault="00411EB4" w:rsidP="00164352">
            <w:pPr>
              <w:ind w:right="141"/>
              <w:jc w:val="both"/>
              <w:rPr>
                <w:rFonts w:eastAsiaTheme="minorEastAsia"/>
              </w:rPr>
            </w:pPr>
            <w:r w:rsidRPr="00164352">
              <w:rPr>
                <w:rFonts w:eastAsiaTheme="minorEastAsia"/>
              </w:rPr>
              <w:t>Биология</w:t>
            </w:r>
          </w:p>
        </w:tc>
        <w:tc>
          <w:tcPr>
            <w:tcW w:w="1101" w:type="pct"/>
            <w:shd w:val="clear" w:color="auto" w:fill="DAEEF3" w:themeFill="accent5" w:themeFillTint="33"/>
          </w:tcPr>
          <w:p w14:paraId="5D63B766" w14:textId="77777777" w:rsidR="00411EB4" w:rsidRPr="00164352" w:rsidRDefault="00A50EE3" w:rsidP="00164352">
            <w:pPr>
              <w:ind w:right="141"/>
              <w:jc w:val="both"/>
              <w:rPr>
                <w:rFonts w:eastAsiaTheme="minorEastAsia"/>
              </w:rPr>
            </w:pPr>
            <w:r w:rsidRPr="00164352">
              <w:rPr>
                <w:rFonts w:eastAsiaTheme="minorEastAsia"/>
              </w:rPr>
              <w:t>3</w:t>
            </w:r>
          </w:p>
        </w:tc>
        <w:tc>
          <w:tcPr>
            <w:tcW w:w="1183" w:type="pct"/>
            <w:shd w:val="clear" w:color="auto" w:fill="DAEEF3" w:themeFill="accent5" w:themeFillTint="33"/>
          </w:tcPr>
          <w:p w14:paraId="557FA78F" w14:textId="77777777" w:rsidR="00411EB4" w:rsidRPr="00164352" w:rsidRDefault="00A50EE3" w:rsidP="00164352">
            <w:pPr>
              <w:ind w:right="141"/>
              <w:jc w:val="both"/>
              <w:rPr>
                <w:rFonts w:eastAsiaTheme="minorEastAsia"/>
              </w:rPr>
            </w:pPr>
            <w:r w:rsidRPr="00164352">
              <w:rPr>
                <w:rFonts w:eastAsiaTheme="minorEastAsia"/>
              </w:rPr>
              <w:t>20</w:t>
            </w:r>
            <w:r w:rsidR="00411EB4" w:rsidRPr="00164352">
              <w:rPr>
                <w:rFonts w:eastAsiaTheme="minorEastAsia"/>
              </w:rPr>
              <w:t>%</w:t>
            </w:r>
          </w:p>
        </w:tc>
      </w:tr>
      <w:tr w:rsidR="00411EB4" w:rsidRPr="00164352" w14:paraId="3F015789" w14:textId="77777777" w:rsidTr="007365AD">
        <w:tc>
          <w:tcPr>
            <w:tcW w:w="366" w:type="pct"/>
            <w:shd w:val="clear" w:color="auto" w:fill="DAEEF3" w:themeFill="accent5" w:themeFillTint="33"/>
          </w:tcPr>
          <w:p w14:paraId="06EFF293" w14:textId="77777777" w:rsidR="00411EB4" w:rsidRPr="00164352" w:rsidRDefault="00411EB4" w:rsidP="00164352">
            <w:pPr>
              <w:ind w:right="141"/>
              <w:jc w:val="both"/>
              <w:rPr>
                <w:rFonts w:eastAsiaTheme="minorEastAsia"/>
              </w:rPr>
            </w:pPr>
            <w:r w:rsidRPr="00164352">
              <w:rPr>
                <w:rFonts w:eastAsiaTheme="minorEastAsia"/>
              </w:rPr>
              <w:t>11</w:t>
            </w:r>
          </w:p>
        </w:tc>
        <w:tc>
          <w:tcPr>
            <w:tcW w:w="2350" w:type="pct"/>
            <w:shd w:val="clear" w:color="auto" w:fill="DAEEF3" w:themeFill="accent5" w:themeFillTint="33"/>
          </w:tcPr>
          <w:p w14:paraId="3E39A33B" w14:textId="77777777" w:rsidR="00411EB4" w:rsidRPr="00164352" w:rsidRDefault="00411EB4" w:rsidP="00164352">
            <w:pPr>
              <w:ind w:right="141"/>
              <w:jc w:val="both"/>
              <w:rPr>
                <w:rFonts w:eastAsiaTheme="minorEastAsia"/>
              </w:rPr>
            </w:pPr>
            <w:r w:rsidRPr="00164352">
              <w:rPr>
                <w:rFonts w:eastAsiaTheme="minorEastAsia"/>
              </w:rPr>
              <w:t>Химия</w:t>
            </w:r>
          </w:p>
        </w:tc>
        <w:tc>
          <w:tcPr>
            <w:tcW w:w="1101" w:type="pct"/>
            <w:shd w:val="clear" w:color="auto" w:fill="DAEEF3" w:themeFill="accent5" w:themeFillTint="33"/>
          </w:tcPr>
          <w:p w14:paraId="4437E041" w14:textId="77777777" w:rsidR="00411EB4" w:rsidRPr="00164352" w:rsidRDefault="00A50EE3" w:rsidP="00164352">
            <w:pPr>
              <w:ind w:right="141"/>
              <w:jc w:val="both"/>
              <w:rPr>
                <w:rFonts w:eastAsiaTheme="minorEastAsia"/>
              </w:rPr>
            </w:pPr>
            <w:r w:rsidRPr="00164352">
              <w:rPr>
                <w:rFonts w:eastAsiaTheme="minorEastAsia"/>
              </w:rPr>
              <w:t>2</w:t>
            </w:r>
          </w:p>
        </w:tc>
        <w:tc>
          <w:tcPr>
            <w:tcW w:w="1183" w:type="pct"/>
            <w:shd w:val="clear" w:color="auto" w:fill="DAEEF3" w:themeFill="accent5" w:themeFillTint="33"/>
          </w:tcPr>
          <w:p w14:paraId="2EA304F1" w14:textId="77777777" w:rsidR="00411EB4" w:rsidRPr="00164352" w:rsidRDefault="00A50EE3" w:rsidP="00164352">
            <w:pPr>
              <w:ind w:right="141"/>
              <w:jc w:val="both"/>
              <w:rPr>
                <w:rFonts w:eastAsiaTheme="minorEastAsia"/>
              </w:rPr>
            </w:pPr>
            <w:r w:rsidRPr="00164352">
              <w:rPr>
                <w:rFonts w:eastAsiaTheme="minorEastAsia"/>
              </w:rPr>
              <w:t>14</w:t>
            </w:r>
            <w:r w:rsidR="00411EB4" w:rsidRPr="00164352">
              <w:rPr>
                <w:rFonts w:eastAsiaTheme="minorEastAsia"/>
              </w:rPr>
              <w:t>%</w:t>
            </w:r>
          </w:p>
        </w:tc>
      </w:tr>
      <w:tr w:rsidR="00411EB4" w:rsidRPr="00164352" w14:paraId="2CA68E87" w14:textId="77777777" w:rsidTr="007365AD">
        <w:tc>
          <w:tcPr>
            <w:tcW w:w="366" w:type="pct"/>
            <w:shd w:val="clear" w:color="auto" w:fill="DAEEF3" w:themeFill="accent5" w:themeFillTint="33"/>
          </w:tcPr>
          <w:p w14:paraId="3187EF46" w14:textId="77777777" w:rsidR="00411EB4" w:rsidRPr="00164352" w:rsidRDefault="00411EB4" w:rsidP="00164352">
            <w:pPr>
              <w:ind w:right="141"/>
              <w:jc w:val="both"/>
              <w:rPr>
                <w:rFonts w:eastAsiaTheme="minorEastAsia"/>
              </w:rPr>
            </w:pPr>
            <w:r w:rsidRPr="00164352">
              <w:rPr>
                <w:rFonts w:eastAsiaTheme="minorEastAsia"/>
              </w:rPr>
              <w:t>12</w:t>
            </w:r>
          </w:p>
        </w:tc>
        <w:tc>
          <w:tcPr>
            <w:tcW w:w="2350" w:type="pct"/>
            <w:shd w:val="clear" w:color="auto" w:fill="DAEEF3" w:themeFill="accent5" w:themeFillTint="33"/>
          </w:tcPr>
          <w:p w14:paraId="46F3155D" w14:textId="77777777" w:rsidR="00411EB4" w:rsidRPr="00164352" w:rsidRDefault="00411EB4" w:rsidP="00164352">
            <w:pPr>
              <w:ind w:right="141"/>
              <w:jc w:val="both"/>
              <w:rPr>
                <w:rFonts w:eastAsiaTheme="minorEastAsia"/>
              </w:rPr>
            </w:pPr>
            <w:r w:rsidRPr="00164352">
              <w:rPr>
                <w:rFonts w:eastAsiaTheme="minorEastAsia"/>
              </w:rPr>
              <w:t>История</w:t>
            </w:r>
          </w:p>
        </w:tc>
        <w:tc>
          <w:tcPr>
            <w:tcW w:w="1101" w:type="pct"/>
            <w:shd w:val="clear" w:color="auto" w:fill="DAEEF3" w:themeFill="accent5" w:themeFillTint="33"/>
          </w:tcPr>
          <w:p w14:paraId="76876ED1" w14:textId="77777777" w:rsidR="00411EB4" w:rsidRPr="00164352" w:rsidRDefault="00A50EE3" w:rsidP="00164352">
            <w:pPr>
              <w:ind w:right="141"/>
              <w:jc w:val="both"/>
              <w:rPr>
                <w:rFonts w:eastAsiaTheme="minorEastAsia"/>
              </w:rPr>
            </w:pPr>
            <w:r w:rsidRPr="00164352">
              <w:rPr>
                <w:rFonts w:eastAsiaTheme="minorEastAsia"/>
              </w:rPr>
              <w:t>7</w:t>
            </w:r>
          </w:p>
        </w:tc>
        <w:tc>
          <w:tcPr>
            <w:tcW w:w="1183" w:type="pct"/>
            <w:shd w:val="clear" w:color="auto" w:fill="DAEEF3" w:themeFill="accent5" w:themeFillTint="33"/>
          </w:tcPr>
          <w:p w14:paraId="44B3468E" w14:textId="77777777" w:rsidR="00411EB4" w:rsidRPr="00164352" w:rsidRDefault="00A50EE3" w:rsidP="00164352">
            <w:pPr>
              <w:ind w:right="141"/>
              <w:jc w:val="both"/>
              <w:rPr>
                <w:rFonts w:eastAsiaTheme="minorEastAsia"/>
              </w:rPr>
            </w:pPr>
            <w:r w:rsidRPr="00164352">
              <w:rPr>
                <w:rFonts w:eastAsiaTheme="minorEastAsia"/>
              </w:rPr>
              <w:t>47</w:t>
            </w:r>
            <w:r w:rsidR="00411EB4" w:rsidRPr="00164352">
              <w:rPr>
                <w:rFonts w:eastAsiaTheme="minorEastAsia"/>
              </w:rPr>
              <w:t>%</w:t>
            </w:r>
          </w:p>
        </w:tc>
      </w:tr>
    </w:tbl>
    <w:p w14:paraId="0CB69BD3" w14:textId="77777777" w:rsidR="00411EB4" w:rsidRPr="00164352" w:rsidRDefault="00411EB4" w:rsidP="00164352">
      <w:pPr>
        <w:ind w:right="141"/>
        <w:jc w:val="both"/>
        <w:rPr>
          <w:rFonts w:eastAsiaTheme="minorEastAsia"/>
          <w:i/>
        </w:rPr>
      </w:pPr>
    </w:p>
    <w:p w14:paraId="5484ABC4" w14:textId="77777777" w:rsidR="00411EB4" w:rsidRPr="00164352" w:rsidRDefault="00411EB4" w:rsidP="00164352">
      <w:pPr>
        <w:ind w:right="141"/>
        <w:jc w:val="both"/>
        <w:rPr>
          <w:rFonts w:eastAsiaTheme="minorEastAsia"/>
        </w:rPr>
      </w:pPr>
      <w:r w:rsidRPr="00164352">
        <w:rPr>
          <w:rFonts w:eastAsiaTheme="minorEastAsia"/>
          <w:i/>
        </w:rPr>
        <w:t xml:space="preserve">   </w:t>
      </w:r>
      <w:r w:rsidR="005621E3" w:rsidRPr="00164352">
        <w:rPr>
          <w:rFonts w:eastAsiaTheme="minorEastAsia"/>
          <w:i/>
        </w:rPr>
        <w:tab/>
      </w:r>
      <w:r w:rsidRPr="00164352">
        <w:rPr>
          <w:rFonts w:eastAsiaTheme="minorEastAsia"/>
        </w:rPr>
        <w:t>В ходе государственной итоговой аттестации 202</w:t>
      </w:r>
      <w:r w:rsidR="00BC4B8D" w:rsidRPr="00164352">
        <w:rPr>
          <w:rFonts w:eastAsiaTheme="minorEastAsia"/>
        </w:rPr>
        <w:t>4</w:t>
      </w:r>
      <w:r w:rsidRPr="00164352">
        <w:rPr>
          <w:rFonts w:eastAsiaTheme="minorEastAsia"/>
        </w:rPr>
        <w:t xml:space="preserve"> г. одиннадцатиклассники показали следующие результаты.</w:t>
      </w:r>
    </w:p>
    <w:p w14:paraId="00BE6E4D" w14:textId="77777777" w:rsidR="00411EB4" w:rsidRPr="007365AD" w:rsidRDefault="00C80E09" w:rsidP="00164352">
      <w:pPr>
        <w:ind w:left="180" w:right="520"/>
        <w:jc w:val="both"/>
        <w:rPr>
          <w:b/>
          <w:bCs/>
        </w:rPr>
      </w:pPr>
      <w:r w:rsidRPr="007365AD">
        <w:rPr>
          <w:b/>
          <w:bCs/>
        </w:rPr>
        <w:t>Таблица 2</w:t>
      </w:r>
      <w:r w:rsidR="000A1ECF" w:rsidRPr="007365AD">
        <w:rPr>
          <w:b/>
          <w:bCs/>
        </w:rPr>
        <w:t>8</w:t>
      </w:r>
      <w:r w:rsidRPr="007365AD">
        <w:rPr>
          <w:b/>
          <w:bCs/>
        </w:rPr>
        <w:t xml:space="preserve">. </w:t>
      </w:r>
      <w:r w:rsidR="00411EB4" w:rsidRPr="007365AD">
        <w:rPr>
          <w:b/>
          <w:bCs/>
        </w:rPr>
        <w:t>Результаты ЕГЭ</w:t>
      </w:r>
      <w:r w:rsidRPr="007365AD">
        <w:rPr>
          <w:b/>
          <w:bCs/>
        </w:rPr>
        <w:t xml:space="preserve"> по предм</w:t>
      </w:r>
      <w:r w:rsidR="00321F34" w:rsidRPr="007365AD">
        <w:rPr>
          <w:b/>
          <w:bCs/>
        </w:rPr>
        <w:t>е</w:t>
      </w:r>
      <w:r w:rsidRPr="007365AD">
        <w:rPr>
          <w:b/>
          <w:bCs/>
        </w:rPr>
        <w:t>там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1134"/>
        <w:gridCol w:w="1843"/>
        <w:gridCol w:w="1134"/>
        <w:gridCol w:w="2410"/>
      </w:tblGrid>
      <w:tr w:rsidR="00411EB4" w:rsidRPr="007365AD" w14:paraId="3F7FB4B6" w14:textId="77777777" w:rsidTr="007365AD">
        <w:tc>
          <w:tcPr>
            <w:tcW w:w="675" w:type="dxa"/>
            <w:shd w:val="clear" w:color="auto" w:fill="C6D9F1" w:themeFill="text2" w:themeFillTint="33"/>
          </w:tcPr>
          <w:p w14:paraId="249A2943" w14:textId="77777777" w:rsidR="00411EB4" w:rsidRPr="007365AD" w:rsidRDefault="00411EB4" w:rsidP="00164352">
            <w:pPr>
              <w:ind w:right="141"/>
              <w:jc w:val="both"/>
              <w:rPr>
                <w:rFonts w:eastAsiaTheme="minorEastAsia"/>
              </w:rPr>
            </w:pPr>
            <w:r w:rsidRPr="007365AD">
              <w:rPr>
                <w:rFonts w:eastAsiaTheme="minorEastAsia"/>
              </w:rPr>
              <w:t>№</w:t>
            </w:r>
          </w:p>
        </w:tc>
        <w:tc>
          <w:tcPr>
            <w:tcW w:w="2835" w:type="dxa"/>
            <w:shd w:val="clear" w:color="auto" w:fill="C6D9F1" w:themeFill="text2" w:themeFillTint="33"/>
          </w:tcPr>
          <w:p w14:paraId="492DA60A" w14:textId="77777777" w:rsidR="00411EB4" w:rsidRPr="007365AD" w:rsidRDefault="00411EB4" w:rsidP="00164352">
            <w:pPr>
              <w:ind w:right="141"/>
              <w:jc w:val="both"/>
              <w:rPr>
                <w:rFonts w:eastAsiaTheme="minorEastAsia"/>
              </w:rPr>
            </w:pPr>
            <w:r w:rsidRPr="007365AD">
              <w:rPr>
                <w:rFonts w:eastAsiaTheme="minorEastAsia"/>
              </w:rPr>
              <w:t>Предмет</w:t>
            </w:r>
          </w:p>
        </w:tc>
        <w:tc>
          <w:tcPr>
            <w:tcW w:w="1134" w:type="dxa"/>
            <w:shd w:val="clear" w:color="auto" w:fill="C6D9F1" w:themeFill="text2" w:themeFillTint="33"/>
          </w:tcPr>
          <w:p w14:paraId="7747A389" w14:textId="77777777" w:rsidR="00411EB4" w:rsidRPr="007365AD" w:rsidRDefault="00411EB4" w:rsidP="00164352">
            <w:pPr>
              <w:ind w:right="141"/>
              <w:jc w:val="both"/>
              <w:rPr>
                <w:rFonts w:eastAsiaTheme="minorEastAsia"/>
              </w:rPr>
            </w:pPr>
            <w:r w:rsidRPr="007365AD">
              <w:rPr>
                <w:rFonts w:eastAsiaTheme="minorEastAsia"/>
              </w:rPr>
              <w:t>Всего/чел</w:t>
            </w:r>
          </w:p>
        </w:tc>
        <w:tc>
          <w:tcPr>
            <w:tcW w:w="1843" w:type="dxa"/>
            <w:shd w:val="clear" w:color="auto" w:fill="C6D9F1" w:themeFill="text2" w:themeFillTint="33"/>
          </w:tcPr>
          <w:p w14:paraId="1259B576" w14:textId="77777777" w:rsidR="00411EB4" w:rsidRPr="007365AD" w:rsidRDefault="00411EB4" w:rsidP="007365AD">
            <w:pPr>
              <w:ind w:right="141"/>
              <w:jc w:val="both"/>
              <w:rPr>
                <w:rFonts w:eastAsiaTheme="minorEastAsia"/>
              </w:rPr>
            </w:pPr>
            <w:r w:rsidRPr="007365AD">
              <w:rPr>
                <w:rFonts w:eastAsiaTheme="minorEastAsia"/>
              </w:rPr>
              <w:t xml:space="preserve">Ниже </w:t>
            </w:r>
            <w:proofErr w:type="spellStart"/>
            <w:r w:rsidRPr="007365AD">
              <w:rPr>
                <w:rFonts w:eastAsiaTheme="minorEastAsia"/>
              </w:rPr>
              <w:t>миним</w:t>
            </w:r>
            <w:proofErr w:type="spellEnd"/>
            <w:r w:rsidRPr="007365AD">
              <w:rPr>
                <w:rFonts w:eastAsiaTheme="minorEastAsia"/>
              </w:rPr>
              <w:t xml:space="preserve">. </w:t>
            </w:r>
            <w:r w:rsidR="007365AD">
              <w:rPr>
                <w:rFonts w:eastAsiaTheme="minorEastAsia"/>
              </w:rPr>
              <w:t>п</w:t>
            </w:r>
            <w:r w:rsidRPr="007365AD">
              <w:rPr>
                <w:rFonts w:eastAsiaTheme="minorEastAsia"/>
              </w:rPr>
              <w:t>орога</w:t>
            </w:r>
            <w:r w:rsidR="007365AD">
              <w:rPr>
                <w:rFonts w:eastAsiaTheme="minorEastAsia"/>
              </w:rPr>
              <w:t xml:space="preserve"> чел/%</w:t>
            </w:r>
          </w:p>
        </w:tc>
        <w:tc>
          <w:tcPr>
            <w:tcW w:w="1134" w:type="dxa"/>
            <w:shd w:val="clear" w:color="auto" w:fill="C6D9F1" w:themeFill="text2" w:themeFillTint="33"/>
          </w:tcPr>
          <w:p w14:paraId="1693188E" w14:textId="77777777" w:rsidR="00411EB4" w:rsidRPr="007365AD" w:rsidRDefault="00411EB4" w:rsidP="00164352">
            <w:pPr>
              <w:ind w:right="141"/>
              <w:jc w:val="both"/>
              <w:rPr>
                <w:rFonts w:eastAsiaTheme="minorEastAsia"/>
              </w:rPr>
            </w:pPr>
            <w:r w:rsidRPr="007365AD">
              <w:rPr>
                <w:rFonts w:eastAsiaTheme="minorEastAsia"/>
              </w:rPr>
              <w:t>Ср. балл</w:t>
            </w:r>
          </w:p>
        </w:tc>
        <w:tc>
          <w:tcPr>
            <w:tcW w:w="2410" w:type="dxa"/>
            <w:shd w:val="clear" w:color="auto" w:fill="C6D9F1" w:themeFill="text2" w:themeFillTint="33"/>
          </w:tcPr>
          <w:p w14:paraId="2421CB44" w14:textId="77777777" w:rsidR="00411EB4" w:rsidRPr="007365AD" w:rsidRDefault="00411EB4" w:rsidP="00164352">
            <w:pPr>
              <w:ind w:right="141"/>
              <w:jc w:val="both"/>
              <w:rPr>
                <w:rFonts w:eastAsiaTheme="minorEastAsia"/>
              </w:rPr>
            </w:pPr>
            <w:r w:rsidRPr="007365AD">
              <w:rPr>
                <w:rFonts w:eastAsiaTheme="minorEastAsia"/>
              </w:rPr>
              <w:t xml:space="preserve">Учитель </w:t>
            </w:r>
            <w:r w:rsidR="000E40DC" w:rsidRPr="007365AD">
              <w:rPr>
                <w:rFonts w:eastAsiaTheme="minorEastAsia"/>
              </w:rPr>
              <w:t>–</w:t>
            </w:r>
            <w:r w:rsidRPr="007365AD">
              <w:rPr>
                <w:rFonts w:eastAsiaTheme="minorEastAsia"/>
              </w:rPr>
              <w:t xml:space="preserve"> предметник</w:t>
            </w:r>
          </w:p>
        </w:tc>
      </w:tr>
      <w:tr w:rsidR="00411EB4" w:rsidRPr="00164352" w14:paraId="725E3C13" w14:textId="77777777" w:rsidTr="007365AD">
        <w:tc>
          <w:tcPr>
            <w:tcW w:w="675" w:type="dxa"/>
            <w:shd w:val="clear" w:color="auto" w:fill="DAEEF3" w:themeFill="accent5" w:themeFillTint="33"/>
          </w:tcPr>
          <w:p w14:paraId="21448F1F" w14:textId="77777777" w:rsidR="00411EB4" w:rsidRPr="00164352" w:rsidRDefault="00411EB4" w:rsidP="00164352">
            <w:pPr>
              <w:ind w:right="141"/>
              <w:jc w:val="both"/>
              <w:rPr>
                <w:rFonts w:eastAsiaTheme="minorEastAsia"/>
              </w:rPr>
            </w:pPr>
            <w:r w:rsidRPr="00164352">
              <w:rPr>
                <w:rFonts w:eastAsiaTheme="minorEastAsia"/>
              </w:rPr>
              <w:t>1.</w:t>
            </w:r>
          </w:p>
        </w:tc>
        <w:tc>
          <w:tcPr>
            <w:tcW w:w="2835" w:type="dxa"/>
            <w:shd w:val="clear" w:color="auto" w:fill="DAEEF3" w:themeFill="accent5" w:themeFillTint="33"/>
          </w:tcPr>
          <w:p w14:paraId="5E336C68" w14:textId="77777777" w:rsidR="00411EB4" w:rsidRPr="00164352" w:rsidRDefault="00411EB4" w:rsidP="00164352">
            <w:pPr>
              <w:ind w:right="141"/>
              <w:jc w:val="both"/>
              <w:rPr>
                <w:rFonts w:eastAsiaTheme="minorEastAsia"/>
              </w:rPr>
            </w:pPr>
            <w:r w:rsidRPr="00164352">
              <w:rPr>
                <w:rFonts w:eastAsiaTheme="minorEastAsia"/>
              </w:rPr>
              <w:t>Русский язык</w:t>
            </w:r>
          </w:p>
        </w:tc>
        <w:tc>
          <w:tcPr>
            <w:tcW w:w="1134" w:type="dxa"/>
            <w:shd w:val="clear" w:color="auto" w:fill="DAEEF3" w:themeFill="accent5" w:themeFillTint="33"/>
          </w:tcPr>
          <w:p w14:paraId="75D2AAF1" w14:textId="77777777" w:rsidR="00411EB4" w:rsidRPr="00164352" w:rsidRDefault="00321F34" w:rsidP="00164352">
            <w:pPr>
              <w:ind w:right="141"/>
              <w:jc w:val="both"/>
              <w:rPr>
                <w:rFonts w:eastAsiaTheme="minorEastAsia"/>
              </w:rPr>
            </w:pPr>
            <w:r w:rsidRPr="00164352">
              <w:rPr>
                <w:rFonts w:eastAsiaTheme="minorEastAsia"/>
              </w:rPr>
              <w:t>15</w:t>
            </w:r>
          </w:p>
        </w:tc>
        <w:tc>
          <w:tcPr>
            <w:tcW w:w="1843" w:type="dxa"/>
            <w:shd w:val="clear" w:color="auto" w:fill="DAEEF3" w:themeFill="accent5" w:themeFillTint="33"/>
          </w:tcPr>
          <w:p w14:paraId="2DF4E599" w14:textId="77777777" w:rsidR="00411EB4" w:rsidRPr="00164352" w:rsidRDefault="00321F34" w:rsidP="00164352">
            <w:pPr>
              <w:ind w:right="141"/>
              <w:jc w:val="both"/>
              <w:rPr>
                <w:rFonts w:eastAsiaTheme="minorEastAsia"/>
              </w:rPr>
            </w:pPr>
            <w:r w:rsidRPr="00164352">
              <w:rPr>
                <w:rFonts w:eastAsiaTheme="minorEastAsia"/>
              </w:rPr>
              <w:t>0</w:t>
            </w:r>
          </w:p>
        </w:tc>
        <w:tc>
          <w:tcPr>
            <w:tcW w:w="1134" w:type="dxa"/>
            <w:shd w:val="clear" w:color="auto" w:fill="DAEEF3" w:themeFill="accent5" w:themeFillTint="33"/>
          </w:tcPr>
          <w:p w14:paraId="2718F6C6" w14:textId="77777777" w:rsidR="00411EB4" w:rsidRPr="00164352" w:rsidRDefault="00C61939" w:rsidP="00164352">
            <w:pPr>
              <w:ind w:right="141"/>
              <w:jc w:val="both"/>
              <w:rPr>
                <w:rFonts w:eastAsiaTheme="minorEastAsia"/>
              </w:rPr>
            </w:pPr>
            <w:r w:rsidRPr="00164352">
              <w:rPr>
                <w:rFonts w:eastAsiaTheme="minorEastAsia"/>
              </w:rPr>
              <w:t>59</w:t>
            </w:r>
          </w:p>
        </w:tc>
        <w:tc>
          <w:tcPr>
            <w:tcW w:w="2410" w:type="dxa"/>
            <w:shd w:val="clear" w:color="auto" w:fill="DAEEF3" w:themeFill="accent5" w:themeFillTint="33"/>
          </w:tcPr>
          <w:p w14:paraId="03BFDBC1" w14:textId="77777777" w:rsidR="00411EB4" w:rsidRPr="00164352" w:rsidRDefault="00411EB4" w:rsidP="00164352">
            <w:pPr>
              <w:ind w:right="141"/>
              <w:jc w:val="both"/>
              <w:rPr>
                <w:rFonts w:eastAsiaTheme="minorEastAsia"/>
              </w:rPr>
            </w:pPr>
            <w:proofErr w:type="spellStart"/>
            <w:r w:rsidRPr="00164352">
              <w:rPr>
                <w:rFonts w:eastAsiaTheme="minorEastAsia"/>
              </w:rPr>
              <w:t>Олесик</w:t>
            </w:r>
            <w:proofErr w:type="spellEnd"/>
            <w:r w:rsidRPr="00164352">
              <w:rPr>
                <w:rFonts w:eastAsiaTheme="minorEastAsia"/>
              </w:rPr>
              <w:t xml:space="preserve"> Т.А</w:t>
            </w:r>
          </w:p>
        </w:tc>
      </w:tr>
      <w:tr w:rsidR="00411EB4" w:rsidRPr="00164352" w14:paraId="0CA31EA8" w14:textId="77777777" w:rsidTr="007365AD">
        <w:tc>
          <w:tcPr>
            <w:tcW w:w="675" w:type="dxa"/>
            <w:shd w:val="clear" w:color="auto" w:fill="DAEEF3" w:themeFill="accent5" w:themeFillTint="33"/>
          </w:tcPr>
          <w:p w14:paraId="24339140" w14:textId="77777777" w:rsidR="00411EB4" w:rsidRPr="00164352" w:rsidRDefault="00411EB4" w:rsidP="00164352">
            <w:pPr>
              <w:ind w:right="141"/>
              <w:jc w:val="both"/>
              <w:rPr>
                <w:rFonts w:eastAsiaTheme="minorEastAsia"/>
              </w:rPr>
            </w:pPr>
            <w:r w:rsidRPr="00164352">
              <w:rPr>
                <w:rFonts w:eastAsiaTheme="minorEastAsia"/>
              </w:rPr>
              <w:t>2.</w:t>
            </w:r>
          </w:p>
        </w:tc>
        <w:tc>
          <w:tcPr>
            <w:tcW w:w="2835" w:type="dxa"/>
            <w:shd w:val="clear" w:color="auto" w:fill="DAEEF3" w:themeFill="accent5" w:themeFillTint="33"/>
          </w:tcPr>
          <w:p w14:paraId="695810E6" w14:textId="77777777" w:rsidR="00411EB4" w:rsidRPr="00164352" w:rsidRDefault="00411EB4" w:rsidP="00164352">
            <w:pPr>
              <w:ind w:right="141"/>
              <w:jc w:val="both"/>
              <w:rPr>
                <w:rFonts w:eastAsiaTheme="minorEastAsia"/>
              </w:rPr>
            </w:pPr>
            <w:r w:rsidRPr="00164352">
              <w:rPr>
                <w:rFonts w:eastAsiaTheme="minorEastAsia"/>
              </w:rPr>
              <w:t>Математика (база)</w:t>
            </w:r>
          </w:p>
        </w:tc>
        <w:tc>
          <w:tcPr>
            <w:tcW w:w="1134" w:type="dxa"/>
            <w:shd w:val="clear" w:color="auto" w:fill="DAEEF3" w:themeFill="accent5" w:themeFillTint="33"/>
          </w:tcPr>
          <w:p w14:paraId="728D40C9" w14:textId="77777777" w:rsidR="00411EB4" w:rsidRPr="00164352" w:rsidRDefault="00321F34" w:rsidP="00164352">
            <w:pPr>
              <w:ind w:right="141"/>
              <w:jc w:val="both"/>
              <w:rPr>
                <w:rFonts w:eastAsiaTheme="minorEastAsia"/>
              </w:rPr>
            </w:pPr>
            <w:r w:rsidRPr="00164352">
              <w:rPr>
                <w:rFonts w:eastAsiaTheme="minorEastAsia"/>
              </w:rPr>
              <w:t>14</w:t>
            </w:r>
          </w:p>
        </w:tc>
        <w:tc>
          <w:tcPr>
            <w:tcW w:w="1843" w:type="dxa"/>
            <w:shd w:val="clear" w:color="auto" w:fill="DAEEF3" w:themeFill="accent5" w:themeFillTint="33"/>
          </w:tcPr>
          <w:p w14:paraId="2FFB5B2D" w14:textId="77777777" w:rsidR="00411EB4" w:rsidRPr="00164352" w:rsidRDefault="00321F34" w:rsidP="00164352">
            <w:pPr>
              <w:ind w:right="141"/>
              <w:jc w:val="both"/>
              <w:rPr>
                <w:rFonts w:eastAsiaTheme="minorEastAsia"/>
              </w:rPr>
            </w:pPr>
            <w:r w:rsidRPr="00164352">
              <w:rPr>
                <w:rFonts w:eastAsiaTheme="minorEastAsia"/>
              </w:rPr>
              <w:t>1(7%)</w:t>
            </w:r>
          </w:p>
        </w:tc>
        <w:tc>
          <w:tcPr>
            <w:tcW w:w="1134" w:type="dxa"/>
            <w:shd w:val="clear" w:color="auto" w:fill="DAEEF3" w:themeFill="accent5" w:themeFillTint="33"/>
          </w:tcPr>
          <w:p w14:paraId="58E5A670" w14:textId="77777777" w:rsidR="00411EB4" w:rsidRPr="00164352" w:rsidRDefault="00C61939" w:rsidP="00164352">
            <w:pPr>
              <w:ind w:right="141"/>
              <w:jc w:val="both"/>
              <w:rPr>
                <w:rFonts w:eastAsiaTheme="minorEastAsia"/>
              </w:rPr>
            </w:pPr>
            <w:r w:rsidRPr="00164352">
              <w:rPr>
                <w:rFonts w:eastAsiaTheme="minorEastAsia"/>
              </w:rPr>
              <w:t>4</w:t>
            </w:r>
          </w:p>
        </w:tc>
        <w:tc>
          <w:tcPr>
            <w:tcW w:w="2410" w:type="dxa"/>
            <w:shd w:val="clear" w:color="auto" w:fill="DAEEF3" w:themeFill="accent5" w:themeFillTint="33"/>
          </w:tcPr>
          <w:p w14:paraId="7D2EEF66" w14:textId="77777777" w:rsidR="00411EB4" w:rsidRPr="00164352" w:rsidRDefault="003A1D13" w:rsidP="00164352">
            <w:pPr>
              <w:ind w:right="141"/>
              <w:jc w:val="both"/>
              <w:rPr>
                <w:rFonts w:eastAsiaTheme="minorEastAsia"/>
              </w:rPr>
            </w:pPr>
            <w:r w:rsidRPr="00164352">
              <w:rPr>
                <w:rFonts w:eastAsiaTheme="minorEastAsia"/>
              </w:rPr>
              <w:t>Толстоногова Н.Н.</w:t>
            </w:r>
          </w:p>
        </w:tc>
      </w:tr>
      <w:tr w:rsidR="00411EB4" w:rsidRPr="00164352" w14:paraId="49143A83" w14:textId="77777777" w:rsidTr="007365AD">
        <w:tc>
          <w:tcPr>
            <w:tcW w:w="675" w:type="dxa"/>
            <w:shd w:val="clear" w:color="auto" w:fill="DAEEF3" w:themeFill="accent5" w:themeFillTint="33"/>
          </w:tcPr>
          <w:p w14:paraId="68DBDD95" w14:textId="77777777" w:rsidR="00411EB4" w:rsidRPr="00164352" w:rsidRDefault="00411EB4" w:rsidP="00164352">
            <w:pPr>
              <w:ind w:right="141"/>
              <w:jc w:val="both"/>
              <w:rPr>
                <w:rFonts w:eastAsiaTheme="minorEastAsia"/>
              </w:rPr>
            </w:pPr>
            <w:r w:rsidRPr="00164352">
              <w:rPr>
                <w:rFonts w:eastAsiaTheme="minorEastAsia"/>
              </w:rPr>
              <w:t>3.</w:t>
            </w:r>
          </w:p>
        </w:tc>
        <w:tc>
          <w:tcPr>
            <w:tcW w:w="2835" w:type="dxa"/>
            <w:shd w:val="clear" w:color="auto" w:fill="DAEEF3" w:themeFill="accent5" w:themeFillTint="33"/>
          </w:tcPr>
          <w:p w14:paraId="55D09311" w14:textId="77777777" w:rsidR="00411EB4" w:rsidRPr="00164352" w:rsidRDefault="00411EB4" w:rsidP="00164352">
            <w:pPr>
              <w:ind w:right="141"/>
              <w:jc w:val="both"/>
              <w:rPr>
                <w:rFonts w:eastAsiaTheme="minorEastAsia"/>
              </w:rPr>
            </w:pPr>
            <w:r w:rsidRPr="00164352">
              <w:rPr>
                <w:rFonts w:eastAsiaTheme="minorEastAsia"/>
              </w:rPr>
              <w:t>Математика (профиль)</w:t>
            </w:r>
          </w:p>
        </w:tc>
        <w:tc>
          <w:tcPr>
            <w:tcW w:w="1134" w:type="dxa"/>
            <w:shd w:val="clear" w:color="auto" w:fill="DAEEF3" w:themeFill="accent5" w:themeFillTint="33"/>
          </w:tcPr>
          <w:p w14:paraId="3DA6C945" w14:textId="77777777" w:rsidR="00411EB4" w:rsidRPr="00164352" w:rsidRDefault="00321F34" w:rsidP="00164352">
            <w:pPr>
              <w:ind w:right="141"/>
              <w:jc w:val="both"/>
              <w:rPr>
                <w:rFonts w:eastAsiaTheme="minorEastAsia"/>
              </w:rPr>
            </w:pPr>
            <w:r w:rsidRPr="00164352">
              <w:rPr>
                <w:rFonts w:eastAsiaTheme="minorEastAsia"/>
              </w:rPr>
              <w:t>1</w:t>
            </w:r>
          </w:p>
        </w:tc>
        <w:tc>
          <w:tcPr>
            <w:tcW w:w="1843" w:type="dxa"/>
            <w:shd w:val="clear" w:color="auto" w:fill="DAEEF3" w:themeFill="accent5" w:themeFillTint="33"/>
          </w:tcPr>
          <w:p w14:paraId="42842A97" w14:textId="77777777" w:rsidR="00411EB4" w:rsidRPr="00164352" w:rsidRDefault="00321F34" w:rsidP="00164352">
            <w:pPr>
              <w:ind w:right="141"/>
              <w:jc w:val="both"/>
              <w:rPr>
                <w:rFonts w:eastAsiaTheme="minorEastAsia"/>
              </w:rPr>
            </w:pPr>
            <w:r w:rsidRPr="00164352">
              <w:rPr>
                <w:rFonts w:eastAsiaTheme="minorEastAsia"/>
              </w:rPr>
              <w:t>0</w:t>
            </w:r>
          </w:p>
        </w:tc>
        <w:tc>
          <w:tcPr>
            <w:tcW w:w="1134" w:type="dxa"/>
            <w:shd w:val="clear" w:color="auto" w:fill="DAEEF3" w:themeFill="accent5" w:themeFillTint="33"/>
          </w:tcPr>
          <w:p w14:paraId="6362CA7B" w14:textId="77777777" w:rsidR="00411EB4" w:rsidRPr="00164352" w:rsidRDefault="00984FFB" w:rsidP="00164352">
            <w:pPr>
              <w:ind w:right="141"/>
              <w:jc w:val="both"/>
              <w:rPr>
                <w:rFonts w:eastAsiaTheme="minorEastAsia"/>
              </w:rPr>
            </w:pPr>
            <w:r w:rsidRPr="00164352">
              <w:rPr>
                <w:rFonts w:eastAsiaTheme="minorEastAsia"/>
              </w:rPr>
              <w:t>70</w:t>
            </w:r>
          </w:p>
        </w:tc>
        <w:tc>
          <w:tcPr>
            <w:tcW w:w="2410" w:type="dxa"/>
            <w:shd w:val="clear" w:color="auto" w:fill="DAEEF3" w:themeFill="accent5" w:themeFillTint="33"/>
          </w:tcPr>
          <w:p w14:paraId="5FFEB28A" w14:textId="77777777" w:rsidR="00411EB4" w:rsidRPr="00164352" w:rsidRDefault="00984FFB" w:rsidP="00164352">
            <w:pPr>
              <w:ind w:right="141"/>
              <w:jc w:val="both"/>
              <w:rPr>
                <w:rFonts w:eastAsiaTheme="minorEastAsia"/>
              </w:rPr>
            </w:pPr>
            <w:r w:rsidRPr="00164352">
              <w:rPr>
                <w:rFonts w:eastAsiaTheme="minorEastAsia"/>
              </w:rPr>
              <w:t xml:space="preserve">Толстоногова Н.Н. </w:t>
            </w:r>
          </w:p>
        </w:tc>
      </w:tr>
      <w:tr w:rsidR="00411EB4" w:rsidRPr="00164352" w14:paraId="5E7F1F10" w14:textId="77777777" w:rsidTr="007365AD">
        <w:tc>
          <w:tcPr>
            <w:tcW w:w="675" w:type="dxa"/>
            <w:shd w:val="clear" w:color="auto" w:fill="DAEEF3" w:themeFill="accent5" w:themeFillTint="33"/>
          </w:tcPr>
          <w:p w14:paraId="2815A063" w14:textId="77777777" w:rsidR="00411EB4" w:rsidRPr="00164352" w:rsidRDefault="00411EB4" w:rsidP="00164352">
            <w:pPr>
              <w:ind w:right="141"/>
              <w:jc w:val="both"/>
              <w:rPr>
                <w:rFonts w:eastAsiaTheme="minorEastAsia"/>
              </w:rPr>
            </w:pPr>
            <w:r w:rsidRPr="00164352">
              <w:rPr>
                <w:rFonts w:eastAsiaTheme="minorEastAsia"/>
              </w:rPr>
              <w:t>4.</w:t>
            </w:r>
          </w:p>
        </w:tc>
        <w:tc>
          <w:tcPr>
            <w:tcW w:w="2835" w:type="dxa"/>
            <w:shd w:val="clear" w:color="auto" w:fill="DAEEF3" w:themeFill="accent5" w:themeFillTint="33"/>
          </w:tcPr>
          <w:p w14:paraId="60B6C5E9" w14:textId="77777777" w:rsidR="00411EB4" w:rsidRPr="00164352" w:rsidRDefault="00411EB4" w:rsidP="00164352">
            <w:pPr>
              <w:ind w:right="141"/>
              <w:jc w:val="both"/>
              <w:rPr>
                <w:rFonts w:eastAsiaTheme="minorEastAsia"/>
              </w:rPr>
            </w:pPr>
            <w:r w:rsidRPr="00164352">
              <w:rPr>
                <w:rFonts w:eastAsiaTheme="minorEastAsia"/>
              </w:rPr>
              <w:t>Обществознание</w:t>
            </w:r>
          </w:p>
        </w:tc>
        <w:tc>
          <w:tcPr>
            <w:tcW w:w="1134" w:type="dxa"/>
            <w:shd w:val="clear" w:color="auto" w:fill="DAEEF3" w:themeFill="accent5" w:themeFillTint="33"/>
          </w:tcPr>
          <w:p w14:paraId="5ED37494" w14:textId="77777777" w:rsidR="00411EB4" w:rsidRPr="00164352" w:rsidRDefault="00321F34" w:rsidP="00164352">
            <w:pPr>
              <w:ind w:right="141"/>
              <w:jc w:val="both"/>
              <w:rPr>
                <w:rFonts w:eastAsiaTheme="minorEastAsia"/>
              </w:rPr>
            </w:pPr>
            <w:r w:rsidRPr="00164352">
              <w:rPr>
                <w:rFonts w:eastAsiaTheme="minorEastAsia"/>
              </w:rPr>
              <w:t>10</w:t>
            </w:r>
          </w:p>
        </w:tc>
        <w:tc>
          <w:tcPr>
            <w:tcW w:w="1843" w:type="dxa"/>
            <w:shd w:val="clear" w:color="auto" w:fill="DAEEF3" w:themeFill="accent5" w:themeFillTint="33"/>
          </w:tcPr>
          <w:p w14:paraId="712C320C" w14:textId="77777777" w:rsidR="00411EB4" w:rsidRPr="00164352" w:rsidRDefault="00321F34" w:rsidP="00164352">
            <w:pPr>
              <w:ind w:right="141"/>
              <w:jc w:val="both"/>
              <w:rPr>
                <w:rFonts w:eastAsiaTheme="minorEastAsia"/>
              </w:rPr>
            </w:pPr>
            <w:r w:rsidRPr="00164352">
              <w:rPr>
                <w:rFonts w:eastAsiaTheme="minorEastAsia"/>
              </w:rPr>
              <w:t>6 (60%)</w:t>
            </w:r>
          </w:p>
        </w:tc>
        <w:tc>
          <w:tcPr>
            <w:tcW w:w="1134" w:type="dxa"/>
            <w:shd w:val="clear" w:color="auto" w:fill="DAEEF3" w:themeFill="accent5" w:themeFillTint="33"/>
          </w:tcPr>
          <w:p w14:paraId="4788DFDC" w14:textId="77777777" w:rsidR="00411EB4" w:rsidRPr="00164352" w:rsidRDefault="00E932CD" w:rsidP="00164352">
            <w:pPr>
              <w:ind w:right="141"/>
              <w:jc w:val="both"/>
              <w:rPr>
                <w:rFonts w:eastAsiaTheme="minorEastAsia"/>
              </w:rPr>
            </w:pPr>
            <w:r w:rsidRPr="00164352">
              <w:rPr>
                <w:rFonts w:eastAsiaTheme="minorEastAsia"/>
              </w:rPr>
              <w:t>41</w:t>
            </w:r>
          </w:p>
        </w:tc>
        <w:tc>
          <w:tcPr>
            <w:tcW w:w="2410" w:type="dxa"/>
            <w:shd w:val="clear" w:color="auto" w:fill="DAEEF3" w:themeFill="accent5" w:themeFillTint="33"/>
          </w:tcPr>
          <w:p w14:paraId="6900CB2B" w14:textId="77777777" w:rsidR="00411EB4" w:rsidRPr="00164352" w:rsidRDefault="00411EB4" w:rsidP="00164352">
            <w:pPr>
              <w:ind w:right="141"/>
              <w:jc w:val="both"/>
              <w:rPr>
                <w:rFonts w:eastAsiaTheme="minorEastAsia"/>
              </w:rPr>
            </w:pPr>
            <w:r w:rsidRPr="00164352">
              <w:rPr>
                <w:rFonts w:eastAsiaTheme="minorEastAsia"/>
              </w:rPr>
              <w:t>Малкова Н.М</w:t>
            </w:r>
          </w:p>
        </w:tc>
      </w:tr>
      <w:tr w:rsidR="00411EB4" w:rsidRPr="00164352" w14:paraId="116D34F1" w14:textId="77777777" w:rsidTr="007365AD">
        <w:tc>
          <w:tcPr>
            <w:tcW w:w="675" w:type="dxa"/>
            <w:shd w:val="clear" w:color="auto" w:fill="DAEEF3" w:themeFill="accent5" w:themeFillTint="33"/>
          </w:tcPr>
          <w:p w14:paraId="4DD79EF9" w14:textId="77777777" w:rsidR="00411EB4" w:rsidRPr="00164352" w:rsidRDefault="00411EB4" w:rsidP="00164352">
            <w:pPr>
              <w:ind w:right="141"/>
              <w:jc w:val="both"/>
              <w:rPr>
                <w:rFonts w:eastAsiaTheme="minorEastAsia"/>
              </w:rPr>
            </w:pPr>
            <w:r w:rsidRPr="00164352">
              <w:rPr>
                <w:rFonts w:eastAsiaTheme="minorEastAsia"/>
              </w:rPr>
              <w:t>5.</w:t>
            </w:r>
          </w:p>
        </w:tc>
        <w:tc>
          <w:tcPr>
            <w:tcW w:w="2835" w:type="dxa"/>
            <w:shd w:val="clear" w:color="auto" w:fill="DAEEF3" w:themeFill="accent5" w:themeFillTint="33"/>
          </w:tcPr>
          <w:p w14:paraId="63FAA174" w14:textId="77777777" w:rsidR="00411EB4" w:rsidRPr="00164352" w:rsidRDefault="00411EB4" w:rsidP="00164352">
            <w:pPr>
              <w:ind w:right="141"/>
              <w:jc w:val="both"/>
              <w:rPr>
                <w:rFonts w:eastAsiaTheme="minorEastAsia"/>
              </w:rPr>
            </w:pPr>
            <w:r w:rsidRPr="00164352">
              <w:rPr>
                <w:rFonts w:eastAsiaTheme="minorEastAsia"/>
              </w:rPr>
              <w:t>Физика</w:t>
            </w:r>
          </w:p>
        </w:tc>
        <w:tc>
          <w:tcPr>
            <w:tcW w:w="1134" w:type="dxa"/>
            <w:shd w:val="clear" w:color="auto" w:fill="DAEEF3" w:themeFill="accent5" w:themeFillTint="33"/>
          </w:tcPr>
          <w:p w14:paraId="2110C7AB" w14:textId="77777777" w:rsidR="00411EB4" w:rsidRPr="00164352" w:rsidRDefault="00321F34" w:rsidP="00164352">
            <w:pPr>
              <w:ind w:right="141"/>
              <w:jc w:val="both"/>
              <w:rPr>
                <w:rFonts w:eastAsiaTheme="minorEastAsia"/>
              </w:rPr>
            </w:pPr>
            <w:r w:rsidRPr="00164352">
              <w:rPr>
                <w:rFonts w:eastAsiaTheme="minorEastAsia"/>
              </w:rPr>
              <w:t>1</w:t>
            </w:r>
          </w:p>
        </w:tc>
        <w:tc>
          <w:tcPr>
            <w:tcW w:w="1843" w:type="dxa"/>
            <w:shd w:val="clear" w:color="auto" w:fill="DAEEF3" w:themeFill="accent5" w:themeFillTint="33"/>
          </w:tcPr>
          <w:p w14:paraId="1BC8AD83" w14:textId="77777777" w:rsidR="00411EB4" w:rsidRPr="00164352" w:rsidRDefault="00321F34" w:rsidP="00164352">
            <w:pPr>
              <w:ind w:right="141"/>
              <w:jc w:val="both"/>
              <w:rPr>
                <w:rFonts w:eastAsiaTheme="minorEastAsia"/>
              </w:rPr>
            </w:pPr>
            <w:r w:rsidRPr="00164352">
              <w:rPr>
                <w:rFonts w:eastAsiaTheme="minorEastAsia"/>
              </w:rPr>
              <w:t>0</w:t>
            </w:r>
          </w:p>
        </w:tc>
        <w:tc>
          <w:tcPr>
            <w:tcW w:w="1134" w:type="dxa"/>
            <w:shd w:val="clear" w:color="auto" w:fill="DAEEF3" w:themeFill="accent5" w:themeFillTint="33"/>
          </w:tcPr>
          <w:p w14:paraId="7CB52B84" w14:textId="77777777" w:rsidR="00411EB4" w:rsidRPr="00164352" w:rsidRDefault="00321F34" w:rsidP="00164352">
            <w:pPr>
              <w:ind w:right="141"/>
              <w:jc w:val="both"/>
              <w:rPr>
                <w:rFonts w:eastAsiaTheme="minorEastAsia"/>
              </w:rPr>
            </w:pPr>
            <w:r w:rsidRPr="00164352">
              <w:rPr>
                <w:rFonts w:eastAsiaTheme="minorEastAsia"/>
              </w:rPr>
              <w:t>62</w:t>
            </w:r>
          </w:p>
        </w:tc>
        <w:tc>
          <w:tcPr>
            <w:tcW w:w="2410" w:type="dxa"/>
            <w:shd w:val="clear" w:color="auto" w:fill="DAEEF3" w:themeFill="accent5" w:themeFillTint="33"/>
          </w:tcPr>
          <w:p w14:paraId="4D53583F" w14:textId="77777777" w:rsidR="00411EB4" w:rsidRPr="00164352" w:rsidRDefault="00411EB4" w:rsidP="00164352">
            <w:pPr>
              <w:ind w:right="141"/>
              <w:jc w:val="both"/>
              <w:rPr>
                <w:rFonts w:eastAsiaTheme="minorEastAsia"/>
              </w:rPr>
            </w:pPr>
            <w:r w:rsidRPr="00164352">
              <w:rPr>
                <w:rFonts w:eastAsiaTheme="minorEastAsia"/>
              </w:rPr>
              <w:t>Дмитриченко С.Ю.</w:t>
            </w:r>
          </w:p>
        </w:tc>
      </w:tr>
      <w:tr w:rsidR="00411EB4" w:rsidRPr="00164352" w14:paraId="3339C2D0" w14:textId="77777777" w:rsidTr="007365AD">
        <w:tc>
          <w:tcPr>
            <w:tcW w:w="675" w:type="dxa"/>
            <w:shd w:val="clear" w:color="auto" w:fill="DAEEF3" w:themeFill="accent5" w:themeFillTint="33"/>
          </w:tcPr>
          <w:p w14:paraId="2594C30A" w14:textId="77777777" w:rsidR="00411EB4" w:rsidRPr="00164352" w:rsidRDefault="00321F34" w:rsidP="00164352">
            <w:pPr>
              <w:ind w:right="141"/>
              <w:jc w:val="both"/>
              <w:rPr>
                <w:rFonts w:eastAsiaTheme="minorEastAsia"/>
              </w:rPr>
            </w:pPr>
            <w:r w:rsidRPr="00164352">
              <w:rPr>
                <w:rFonts w:eastAsiaTheme="minorEastAsia"/>
              </w:rPr>
              <w:t>6</w:t>
            </w:r>
            <w:r w:rsidR="00411EB4" w:rsidRPr="00164352">
              <w:rPr>
                <w:rFonts w:eastAsiaTheme="minorEastAsia"/>
              </w:rPr>
              <w:t>.</w:t>
            </w:r>
          </w:p>
        </w:tc>
        <w:tc>
          <w:tcPr>
            <w:tcW w:w="2835" w:type="dxa"/>
            <w:shd w:val="clear" w:color="auto" w:fill="DAEEF3" w:themeFill="accent5" w:themeFillTint="33"/>
          </w:tcPr>
          <w:p w14:paraId="570B2708" w14:textId="77777777" w:rsidR="00411EB4" w:rsidRPr="00164352" w:rsidRDefault="00411EB4" w:rsidP="00164352">
            <w:pPr>
              <w:ind w:right="141"/>
              <w:jc w:val="both"/>
              <w:rPr>
                <w:rFonts w:eastAsiaTheme="minorEastAsia"/>
              </w:rPr>
            </w:pPr>
            <w:r w:rsidRPr="00164352">
              <w:rPr>
                <w:rFonts w:eastAsiaTheme="minorEastAsia"/>
              </w:rPr>
              <w:t>Литература</w:t>
            </w:r>
          </w:p>
        </w:tc>
        <w:tc>
          <w:tcPr>
            <w:tcW w:w="1134" w:type="dxa"/>
            <w:shd w:val="clear" w:color="auto" w:fill="DAEEF3" w:themeFill="accent5" w:themeFillTint="33"/>
          </w:tcPr>
          <w:p w14:paraId="61E533EC" w14:textId="77777777" w:rsidR="00411EB4" w:rsidRPr="00164352" w:rsidRDefault="00321F34" w:rsidP="00164352">
            <w:pPr>
              <w:ind w:right="141"/>
              <w:jc w:val="both"/>
              <w:rPr>
                <w:rFonts w:eastAsiaTheme="minorEastAsia"/>
              </w:rPr>
            </w:pPr>
            <w:r w:rsidRPr="00164352">
              <w:rPr>
                <w:rFonts w:eastAsiaTheme="minorEastAsia"/>
              </w:rPr>
              <w:t>3</w:t>
            </w:r>
          </w:p>
        </w:tc>
        <w:tc>
          <w:tcPr>
            <w:tcW w:w="1843" w:type="dxa"/>
            <w:shd w:val="clear" w:color="auto" w:fill="DAEEF3" w:themeFill="accent5" w:themeFillTint="33"/>
          </w:tcPr>
          <w:p w14:paraId="3105D2A8" w14:textId="77777777" w:rsidR="00411EB4" w:rsidRPr="00164352" w:rsidRDefault="00321F34" w:rsidP="00164352">
            <w:pPr>
              <w:ind w:right="141"/>
              <w:jc w:val="both"/>
              <w:rPr>
                <w:rFonts w:eastAsiaTheme="minorEastAsia"/>
              </w:rPr>
            </w:pPr>
            <w:r w:rsidRPr="00164352">
              <w:rPr>
                <w:rFonts w:eastAsiaTheme="minorEastAsia"/>
              </w:rPr>
              <w:t>0</w:t>
            </w:r>
          </w:p>
        </w:tc>
        <w:tc>
          <w:tcPr>
            <w:tcW w:w="1134" w:type="dxa"/>
            <w:shd w:val="clear" w:color="auto" w:fill="DAEEF3" w:themeFill="accent5" w:themeFillTint="33"/>
          </w:tcPr>
          <w:p w14:paraId="476F3C6A" w14:textId="77777777" w:rsidR="00411EB4" w:rsidRPr="00164352" w:rsidRDefault="000C55F3" w:rsidP="00164352">
            <w:pPr>
              <w:ind w:right="141"/>
              <w:jc w:val="both"/>
              <w:rPr>
                <w:rFonts w:eastAsiaTheme="minorEastAsia"/>
              </w:rPr>
            </w:pPr>
            <w:r w:rsidRPr="00164352">
              <w:rPr>
                <w:rFonts w:eastAsiaTheme="minorEastAsia"/>
              </w:rPr>
              <w:t>55</w:t>
            </w:r>
          </w:p>
        </w:tc>
        <w:tc>
          <w:tcPr>
            <w:tcW w:w="2410" w:type="dxa"/>
            <w:shd w:val="clear" w:color="auto" w:fill="DAEEF3" w:themeFill="accent5" w:themeFillTint="33"/>
          </w:tcPr>
          <w:p w14:paraId="116D8FFE" w14:textId="77777777" w:rsidR="00411EB4" w:rsidRPr="00164352" w:rsidRDefault="00411EB4" w:rsidP="00164352">
            <w:pPr>
              <w:ind w:right="141"/>
              <w:jc w:val="both"/>
              <w:rPr>
                <w:rFonts w:eastAsiaTheme="minorEastAsia"/>
              </w:rPr>
            </w:pPr>
            <w:proofErr w:type="spellStart"/>
            <w:r w:rsidRPr="00164352">
              <w:rPr>
                <w:rFonts w:eastAsiaTheme="minorEastAsia"/>
              </w:rPr>
              <w:t>Олесик</w:t>
            </w:r>
            <w:proofErr w:type="spellEnd"/>
            <w:r w:rsidRPr="00164352">
              <w:rPr>
                <w:rFonts w:eastAsiaTheme="minorEastAsia"/>
              </w:rPr>
              <w:t xml:space="preserve"> Т.А.</w:t>
            </w:r>
          </w:p>
        </w:tc>
      </w:tr>
      <w:tr w:rsidR="00411EB4" w:rsidRPr="00164352" w14:paraId="31ED2BC7" w14:textId="77777777" w:rsidTr="007365AD">
        <w:trPr>
          <w:trHeight w:val="376"/>
        </w:trPr>
        <w:tc>
          <w:tcPr>
            <w:tcW w:w="675" w:type="dxa"/>
            <w:shd w:val="clear" w:color="auto" w:fill="DAEEF3" w:themeFill="accent5" w:themeFillTint="33"/>
          </w:tcPr>
          <w:p w14:paraId="49F3809A" w14:textId="77777777" w:rsidR="00411EB4" w:rsidRPr="00164352" w:rsidRDefault="00321F34" w:rsidP="00164352">
            <w:pPr>
              <w:ind w:right="141"/>
              <w:jc w:val="both"/>
              <w:rPr>
                <w:rFonts w:eastAsiaTheme="minorEastAsia"/>
              </w:rPr>
            </w:pPr>
            <w:r w:rsidRPr="00164352">
              <w:rPr>
                <w:rFonts w:eastAsiaTheme="minorEastAsia"/>
              </w:rPr>
              <w:t>7</w:t>
            </w:r>
            <w:r w:rsidR="00411EB4" w:rsidRPr="00164352">
              <w:rPr>
                <w:rFonts w:eastAsiaTheme="minorEastAsia"/>
              </w:rPr>
              <w:t>.</w:t>
            </w:r>
          </w:p>
        </w:tc>
        <w:tc>
          <w:tcPr>
            <w:tcW w:w="2835" w:type="dxa"/>
            <w:shd w:val="clear" w:color="auto" w:fill="DAEEF3" w:themeFill="accent5" w:themeFillTint="33"/>
          </w:tcPr>
          <w:p w14:paraId="1D996206" w14:textId="77777777" w:rsidR="00411EB4" w:rsidRPr="00164352" w:rsidRDefault="00411EB4" w:rsidP="00164352">
            <w:pPr>
              <w:ind w:right="141"/>
              <w:jc w:val="both"/>
              <w:rPr>
                <w:rFonts w:eastAsiaTheme="minorEastAsia"/>
              </w:rPr>
            </w:pPr>
            <w:r w:rsidRPr="00164352">
              <w:rPr>
                <w:rFonts w:eastAsiaTheme="minorEastAsia"/>
              </w:rPr>
              <w:t>История</w:t>
            </w:r>
          </w:p>
        </w:tc>
        <w:tc>
          <w:tcPr>
            <w:tcW w:w="1134" w:type="dxa"/>
            <w:shd w:val="clear" w:color="auto" w:fill="DAEEF3" w:themeFill="accent5" w:themeFillTint="33"/>
          </w:tcPr>
          <w:p w14:paraId="20523DFF" w14:textId="77777777" w:rsidR="00411EB4" w:rsidRPr="00164352" w:rsidRDefault="00321F34" w:rsidP="00164352">
            <w:pPr>
              <w:ind w:right="141"/>
              <w:jc w:val="both"/>
              <w:rPr>
                <w:rFonts w:eastAsiaTheme="minorEastAsia"/>
              </w:rPr>
            </w:pPr>
            <w:r w:rsidRPr="00164352">
              <w:rPr>
                <w:rFonts w:eastAsiaTheme="minorEastAsia"/>
              </w:rPr>
              <w:t>7</w:t>
            </w:r>
          </w:p>
        </w:tc>
        <w:tc>
          <w:tcPr>
            <w:tcW w:w="1843" w:type="dxa"/>
            <w:shd w:val="clear" w:color="auto" w:fill="DAEEF3" w:themeFill="accent5" w:themeFillTint="33"/>
          </w:tcPr>
          <w:p w14:paraId="0E2133DC" w14:textId="77777777" w:rsidR="00411EB4" w:rsidRPr="00164352" w:rsidRDefault="000C55F3" w:rsidP="00164352">
            <w:pPr>
              <w:ind w:right="141"/>
              <w:jc w:val="both"/>
              <w:rPr>
                <w:rFonts w:eastAsiaTheme="minorEastAsia"/>
              </w:rPr>
            </w:pPr>
            <w:r w:rsidRPr="00164352">
              <w:rPr>
                <w:rFonts w:eastAsiaTheme="minorEastAsia"/>
              </w:rPr>
              <w:t>4 (57%)</w:t>
            </w:r>
          </w:p>
        </w:tc>
        <w:tc>
          <w:tcPr>
            <w:tcW w:w="1134" w:type="dxa"/>
            <w:shd w:val="clear" w:color="auto" w:fill="DAEEF3" w:themeFill="accent5" w:themeFillTint="33"/>
          </w:tcPr>
          <w:p w14:paraId="2ACF38B1" w14:textId="77777777" w:rsidR="00411EB4" w:rsidRPr="00164352" w:rsidRDefault="000C55F3" w:rsidP="00164352">
            <w:pPr>
              <w:ind w:right="141"/>
              <w:jc w:val="both"/>
              <w:rPr>
                <w:rFonts w:eastAsiaTheme="minorEastAsia"/>
              </w:rPr>
            </w:pPr>
            <w:r w:rsidRPr="00164352">
              <w:rPr>
                <w:rFonts w:eastAsiaTheme="minorEastAsia"/>
              </w:rPr>
              <w:t>26</w:t>
            </w:r>
          </w:p>
        </w:tc>
        <w:tc>
          <w:tcPr>
            <w:tcW w:w="2410" w:type="dxa"/>
            <w:shd w:val="clear" w:color="auto" w:fill="DAEEF3" w:themeFill="accent5" w:themeFillTint="33"/>
          </w:tcPr>
          <w:p w14:paraId="6ABEB9DC" w14:textId="77777777" w:rsidR="00411EB4" w:rsidRPr="00164352" w:rsidRDefault="00411EB4" w:rsidP="00164352">
            <w:pPr>
              <w:ind w:right="141"/>
              <w:jc w:val="both"/>
              <w:rPr>
                <w:rFonts w:eastAsiaTheme="minorEastAsia"/>
              </w:rPr>
            </w:pPr>
            <w:r w:rsidRPr="00164352">
              <w:rPr>
                <w:rFonts w:eastAsiaTheme="minorEastAsia"/>
              </w:rPr>
              <w:t>Малкова Н.М.</w:t>
            </w:r>
          </w:p>
        </w:tc>
      </w:tr>
      <w:tr w:rsidR="00411EB4" w:rsidRPr="00164352" w14:paraId="12D86FC9" w14:textId="77777777" w:rsidTr="007365AD">
        <w:tc>
          <w:tcPr>
            <w:tcW w:w="675" w:type="dxa"/>
            <w:shd w:val="clear" w:color="auto" w:fill="DAEEF3" w:themeFill="accent5" w:themeFillTint="33"/>
          </w:tcPr>
          <w:p w14:paraId="72B5389F" w14:textId="77777777" w:rsidR="00411EB4" w:rsidRPr="00164352" w:rsidRDefault="00321F34" w:rsidP="00164352">
            <w:pPr>
              <w:ind w:right="141"/>
              <w:jc w:val="both"/>
              <w:rPr>
                <w:rFonts w:eastAsiaTheme="minorEastAsia"/>
              </w:rPr>
            </w:pPr>
            <w:r w:rsidRPr="00164352">
              <w:rPr>
                <w:rFonts w:eastAsiaTheme="minorEastAsia"/>
              </w:rPr>
              <w:t>8</w:t>
            </w:r>
            <w:r w:rsidR="00411EB4" w:rsidRPr="00164352">
              <w:rPr>
                <w:rFonts w:eastAsiaTheme="minorEastAsia"/>
              </w:rPr>
              <w:t>.</w:t>
            </w:r>
          </w:p>
        </w:tc>
        <w:tc>
          <w:tcPr>
            <w:tcW w:w="2835" w:type="dxa"/>
            <w:shd w:val="clear" w:color="auto" w:fill="DAEEF3" w:themeFill="accent5" w:themeFillTint="33"/>
          </w:tcPr>
          <w:p w14:paraId="2D4A28F8" w14:textId="77777777" w:rsidR="00411EB4" w:rsidRPr="00164352" w:rsidRDefault="00411EB4" w:rsidP="00164352">
            <w:pPr>
              <w:ind w:right="141"/>
              <w:jc w:val="both"/>
              <w:rPr>
                <w:rFonts w:eastAsiaTheme="minorEastAsia"/>
              </w:rPr>
            </w:pPr>
            <w:r w:rsidRPr="00164352">
              <w:rPr>
                <w:rFonts w:eastAsiaTheme="minorEastAsia"/>
              </w:rPr>
              <w:t>Биология</w:t>
            </w:r>
          </w:p>
        </w:tc>
        <w:tc>
          <w:tcPr>
            <w:tcW w:w="1134" w:type="dxa"/>
            <w:shd w:val="clear" w:color="auto" w:fill="DAEEF3" w:themeFill="accent5" w:themeFillTint="33"/>
          </w:tcPr>
          <w:p w14:paraId="111279A7" w14:textId="77777777" w:rsidR="00411EB4" w:rsidRPr="00164352" w:rsidRDefault="00321F34" w:rsidP="00164352">
            <w:pPr>
              <w:ind w:right="141"/>
              <w:jc w:val="both"/>
              <w:rPr>
                <w:rFonts w:eastAsiaTheme="minorEastAsia"/>
              </w:rPr>
            </w:pPr>
            <w:r w:rsidRPr="00164352">
              <w:rPr>
                <w:rFonts w:eastAsiaTheme="minorEastAsia"/>
              </w:rPr>
              <w:t>3</w:t>
            </w:r>
          </w:p>
        </w:tc>
        <w:tc>
          <w:tcPr>
            <w:tcW w:w="1843" w:type="dxa"/>
            <w:shd w:val="clear" w:color="auto" w:fill="DAEEF3" w:themeFill="accent5" w:themeFillTint="33"/>
          </w:tcPr>
          <w:p w14:paraId="0CD1C10E" w14:textId="77777777" w:rsidR="00411EB4" w:rsidRPr="00164352" w:rsidRDefault="00321F34" w:rsidP="00164352">
            <w:pPr>
              <w:ind w:right="141"/>
              <w:jc w:val="both"/>
              <w:rPr>
                <w:rFonts w:eastAsiaTheme="minorEastAsia"/>
              </w:rPr>
            </w:pPr>
            <w:r w:rsidRPr="00164352">
              <w:rPr>
                <w:rFonts w:eastAsiaTheme="minorEastAsia"/>
              </w:rPr>
              <w:t>0</w:t>
            </w:r>
          </w:p>
        </w:tc>
        <w:tc>
          <w:tcPr>
            <w:tcW w:w="1134" w:type="dxa"/>
            <w:shd w:val="clear" w:color="auto" w:fill="DAEEF3" w:themeFill="accent5" w:themeFillTint="33"/>
          </w:tcPr>
          <w:p w14:paraId="65E7F134" w14:textId="77777777" w:rsidR="00411EB4" w:rsidRPr="00164352" w:rsidRDefault="00E932CD" w:rsidP="00164352">
            <w:pPr>
              <w:ind w:right="141"/>
              <w:jc w:val="both"/>
              <w:rPr>
                <w:rFonts w:eastAsiaTheme="minorEastAsia"/>
              </w:rPr>
            </w:pPr>
            <w:r w:rsidRPr="00164352">
              <w:rPr>
                <w:rFonts w:eastAsiaTheme="minorEastAsia"/>
              </w:rPr>
              <w:t>43</w:t>
            </w:r>
          </w:p>
        </w:tc>
        <w:tc>
          <w:tcPr>
            <w:tcW w:w="2410" w:type="dxa"/>
            <w:shd w:val="clear" w:color="auto" w:fill="DAEEF3" w:themeFill="accent5" w:themeFillTint="33"/>
          </w:tcPr>
          <w:p w14:paraId="0E1D3DCC" w14:textId="77777777" w:rsidR="00411EB4" w:rsidRPr="00164352" w:rsidRDefault="00411EB4" w:rsidP="00164352">
            <w:pPr>
              <w:ind w:right="141"/>
              <w:jc w:val="both"/>
              <w:rPr>
                <w:rFonts w:eastAsiaTheme="minorEastAsia"/>
              </w:rPr>
            </w:pPr>
            <w:proofErr w:type="spellStart"/>
            <w:r w:rsidRPr="00164352">
              <w:rPr>
                <w:rFonts w:eastAsiaTheme="minorEastAsia"/>
              </w:rPr>
              <w:t>Шиповалова</w:t>
            </w:r>
            <w:proofErr w:type="spellEnd"/>
            <w:r w:rsidRPr="00164352">
              <w:rPr>
                <w:rFonts w:eastAsiaTheme="minorEastAsia"/>
              </w:rPr>
              <w:t xml:space="preserve"> Т.В.</w:t>
            </w:r>
          </w:p>
        </w:tc>
      </w:tr>
      <w:tr w:rsidR="00411EB4" w:rsidRPr="00164352" w14:paraId="31CC587B" w14:textId="77777777" w:rsidTr="007365AD">
        <w:tc>
          <w:tcPr>
            <w:tcW w:w="675" w:type="dxa"/>
            <w:shd w:val="clear" w:color="auto" w:fill="DAEEF3" w:themeFill="accent5" w:themeFillTint="33"/>
          </w:tcPr>
          <w:p w14:paraId="14454019" w14:textId="77777777" w:rsidR="00411EB4" w:rsidRPr="00164352" w:rsidRDefault="00321F34" w:rsidP="00164352">
            <w:pPr>
              <w:ind w:right="141"/>
              <w:jc w:val="both"/>
              <w:rPr>
                <w:rFonts w:eastAsiaTheme="minorEastAsia"/>
              </w:rPr>
            </w:pPr>
            <w:r w:rsidRPr="00164352">
              <w:rPr>
                <w:rFonts w:eastAsiaTheme="minorEastAsia"/>
              </w:rPr>
              <w:t>9</w:t>
            </w:r>
            <w:r w:rsidR="00411EB4" w:rsidRPr="00164352">
              <w:rPr>
                <w:rFonts w:eastAsiaTheme="minorEastAsia"/>
              </w:rPr>
              <w:t>.</w:t>
            </w:r>
          </w:p>
        </w:tc>
        <w:tc>
          <w:tcPr>
            <w:tcW w:w="2835" w:type="dxa"/>
            <w:shd w:val="clear" w:color="auto" w:fill="DAEEF3" w:themeFill="accent5" w:themeFillTint="33"/>
          </w:tcPr>
          <w:p w14:paraId="3FB8BCE6" w14:textId="77777777" w:rsidR="00411EB4" w:rsidRPr="00164352" w:rsidRDefault="00411EB4" w:rsidP="00164352">
            <w:pPr>
              <w:ind w:right="141"/>
              <w:jc w:val="both"/>
              <w:rPr>
                <w:rFonts w:eastAsiaTheme="minorEastAsia"/>
              </w:rPr>
            </w:pPr>
            <w:r w:rsidRPr="00164352">
              <w:rPr>
                <w:rFonts w:eastAsiaTheme="minorEastAsia"/>
              </w:rPr>
              <w:t>Химия</w:t>
            </w:r>
          </w:p>
        </w:tc>
        <w:tc>
          <w:tcPr>
            <w:tcW w:w="1134" w:type="dxa"/>
            <w:shd w:val="clear" w:color="auto" w:fill="DAEEF3" w:themeFill="accent5" w:themeFillTint="33"/>
          </w:tcPr>
          <w:p w14:paraId="2D3397C7" w14:textId="77777777" w:rsidR="00411EB4" w:rsidRPr="00164352" w:rsidRDefault="00321F34" w:rsidP="00164352">
            <w:pPr>
              <w:ind w:right="141"/>
              <w:jc w:val="both"/>
              <w:rPr>
                <w:rFonts w:eastAsiaTheme="minorEastAsia"/>
              </w:rPr>
            </w:pPr>
            <w:r w:rsidRPr="00164352">
              <w:rPr>
                <w:rFonts w:eastAsiaTheme="minorEastAsia"/>
              </w:rPr>
              <w:t>2</w:t>
            </w:r>
          </w:p>
        </w:tc>
        <w:tc>
          <w:tcPr>
            <w:tcW w:w="1843" w:type="dxa"/>
            <w:shd w:val="clear" w:color="auto" w:fill="DAEEF3" w:themeFill="accent5" w:themeFillTint="33"/>
          </w:tcPr>
          <w:p w14:paraId="2F526710" w14:textId="77777777" w:rsidR="00411EB4" w:rsidRPr="00164352" w:rsidRDefault="00321F34" w:rsidP="00164352">
            <w:pPr>
              <w:ind w:right="141"/>
              <w:jc w:val="both"/>
              <w:rPr>
                <w:rFonts w:eastAsiaTheme="minorEastAsia"/>
              </w:rPr>
            </w:pPr>
            <w:r w:rsidRPr="00164352">
              <w:rPr>
                <w:rFonts w:eastAsiaTheme="minorEastAsia"/>
              </w:rPr>
              <w:t>0</w:t>
            </w:r>
          </w:p>
        </w:tc>
        <w:tc>
          <w:tcPr>
            <w:tcW w:w="1134" w:type="dxa"/>
            <w:shd w:val="clear" w:color="auto" w:fill="DAEEF3" w:themeFill="accent5" w:themeFillTint="33"/>
          </w:tcPr>
          <w:p w14:paraId="0748AC61" w14:textId="77777777" w:rsidR="00411EB4" w:rsidRPr="00164352" w:rsidRDefault="00050FB9" w:rsidP="00164352">
            <w:pPr>
              <w:ind w:right="141"/>
              <w:jc w:val="both"/>
              <w:rPr>
                <w:rFonts w:eastAsiaTheme="minorEastAsia"/>
              </w:rPr>
            </w:pPr>
            <w:r w:rsidRPr="00164352">
              <w:rPr>
                <w:rFonts w:eastAsiaTheme="minorEastAsia"/>
              </w:rPr>
              <w:t>40</w:t>
            </w:r>
          </w:p>
        </w:tc>
        <w:tc>
          <w:tcPr>
            <w:tcW w:w="2410" w:type="dxa"/>
            <w:shd w:val="clear" w:color="auto" w:fill="DAEEF3" w:themeFill="accent5" w:themeFillTint="33"/>
          </w:tcPr>
          <w:p w14:paraId="0A09B75E" w14:textId="77777777" w:rsidR="00411EB4" w:rsidRPr="00164352" w:rsidRDefault="00411EB4" w:rsidP="00164352">
            <w:pPr>
              <w:ind w:right="141"/>
              <w:jc w:val="both"/>
              <w:rPr>
                <w:rFonts w:eastAsiaTheme="minorEastAsia"/>
              </w:rPr>
            </w:pPr>
            <w:r w:rsidRPr="00164352">
              <w:rPr>
                <w:rFonts w:eastAsiaTheme="minorEastAsia"/>
              </w:rPr>
              <w:t>Фирсова Л.Н.</w:t>
            </w:r>
          </w:p>
        </w:tc>
      </w:tr>
      <w:tr w:rsidR="005D0FB9" w:rsidRPr="00164352" w14:paraId="1C192F28" w14:textId="77777777" w:rsidTr="007365AD">
        <w:tc>
          <w:tcPr>
            <w:tcW w:w="675" w:type="dxa"/>
            <w:shd w:val="clear" w:color="auto" w:fill="DAEEF3" w:themeFill="accent5" w:themeFillTint="33"/>
          </w:tcPr>
          <w:p w14:paraId="076B3D87" w14:textId="77777777" w:rsidR="005D0FB9" w:rsidRPr="00164352" w:rsidRDefault="005D0FB9" w:rsidP="00164352">
            <w:pPr>
              <w:ind w:right="141"/>
              <w:jc w:val="both"/>
              <w:rPr>
                <w:rFonts w:eastAsiaTheme="minorEastAsia"/>
              </w:rPr>
            </w:pPr>
            <w:r w:rsidRPr="00164352">
              <w:rPr>
                <w:rFonts w:eastAsiaTheme="minorEastAsia"/>
              </w:rPr>
              <w:t>10.</w:t>
            </w:r>
          </w:p>
        </w:tc>
        <w:tc>
          <w:tcPr>
            <w:tcW w:w="2835" w:type="dxa"/>
            <w:shd w:val="clear" w:color="auto" w:fill="DAEEF3" w:themeFill="accent5" w:themeFillTint="33"/>
          </w:tcPr>
          <w:p w14:paraId="38242B86" w14:textId="77777777" w:rsidR="005D0FB9" w:rsidRPr="00164352" w:rsidRDefault="005D0FB9" w:rsidP="00164352">
            <w:pPr>
              <w:ind w:right="141"/>
              <w:jc w:val="both"/>
              <w:rPr>
                <w:rFonts w:eastAsiaTheme="minorEastAsia"/>
              </w:rPr>
            </w:pPr>
            <w:r w:rsidRPr="00164352">
              <w:rPr>
                <w:rFonts w:eastAsiaTheme="minorEastAsia"/>
              </w:rPr>
              <w:t>География</w:t>
            </w:r>
          </w:p>
        </w:tc>
        <w:tc>
          <w:tcPr>
            <w:tcW w:w="1134" w:type="dxa"/>
            <w:shd w:val="clear" w:color="auto" w:fill="DAEEF3" w:themeFill="accent5" w:themeFillTint="33"/>
          </w:tcPr>
          <w:p w14:paraId="5EA69875" w14:textId="77777777" w:rsidR="005D0FB9" w:rsidRPr="00164352" w:rsidRDefault="005D0FB9" w:rsidP="00164352">
            <w:pPr>
              <w:ind w:right="141"/>
              <w:jc w:val="both"/>
              <w:rPr>
                <w:rFonts w:eastAsiaTheme="minorEastAsia"/>
              </w:rPr>
            </w:pPr>
            <w:r w:rsidRPr="00164352">
              <w:rPr>
                <w:rFonts w:eastAsiaTheme="minorEastAsia"/>
              </w:rPr>
              <w:t>1</w:t>
            </w:r>
          </w:p>
        </w:tc>
        <w:tc>
          <w:tcPr>
            <w:tcW w:w="1843" w:type="dxa"/>
            <w:shd w:val="clear" w:color="auto" w:fill="DAEEF3" w:themeFill="accent5" w:themeFillTint="33"/>
          </w:tcPr>
          <w:p w14:paraId="3833A61C" w14:textId="77777777" w:rsidR="005D0FB9" w:rsidRPr="00164352" w:rsidRDefault="005D0FB9" w:rsidP="00164352">
            <w:pPr>
              <w:ind w:right="141"/>
              <w:jc w:val="both"/>
              <w:rPr>
                <w:rFonts w:eastAsiaTheme="minorEastAsia"/>
              </w:rPr>
            </w:pPr>
            <w:r w:rsidRPr="00164352">
              <w:rPr>
                <w:rFonts w:eastAsiaTheme="minorEastAsia"/>
              </w:rPr>
              <w:t>0</w:t>
            </w:r>
          </w:p>
        </w:tc>
        <w:tc>
          <w:tcPr>
            <w:tcW w:w="1134" w:type="dxa"/>
            <w:shd w:val="clear" w:color="auto" w:fill="DAEEF3" w:themeFill="accent5" w:themeFillTint="33"/>
          </w:tcPr>
          <w:p w14:paraId="30783F56" w14:textId="77777777" w:rsidR="005D0FB9" w:rsidRPr="00164352" w:rsidRDefault="005D0FB9" w:rsidP="00164352">
            <w:pPr>
              <w:ind w:right="141"/>
              <w:jc w:val="both"/>
              <w:rPr>
                <w:rFonts w:eastAsiaTheme="minorEastAsia"/>
              </w:rPr>
            </w:pPr>
            <w:r w:rsidRPr="00164352">
              <w:rPr>
                <w:rFonts w:eastAsiaTheme="minorEastAsia"/>
              </w:rPr>
              <w:t>53</w:t>
            </w:r>
          </w:p>
        </w:tc>
        <w:tc>
          <w:tcPr>
            <w:tcW w:w="2410" w:type="dxa"/>
            <w:shd w:val="clear" w:color="auto" w:fill="DAEEF3" w:themeFill="accent5" w:themeFillTint="33"/>
          </w:tcPr>
          <w:p w14:paraId="1022A4CE" w14:textId="77777777" w:rsidR="005D0FB9" w:rsidRPr="00164352" w:rsidRDefault="005D0FB9" w:rsidP="00164352">
            <w:pPr>
              <w:ind w:right="141"/>
              <w:jc w:val="both"/>
              <w:rPr>
                <w:rFonts w:eastAsiaTheme="minorEastAsia"/>
              </w:rPr>
            </w:pPr>
            <w:proofErr w:type="spellStart"/>
            <w:r w:rsidRPr="00164352">
              <w:rPr>
                <w:rFonts w:eastAsiaTheme="minorEastAsia"/>
              </w:rPr>
              <w:t>Борухова</w:t>
            </w:r>
            <w:proofErr w:type="spellEnd"/>
            <w:r w:rsidRPr="00164352">
              <w:rPr>
                <w:rFonts w:eastAsiaTheme="minorEastAsia"/>
              </w:rPr>
              <w:t xml:space="preserve"> Н.П.</w:t>
            </w:r>
          </w:p>
        </w:tc>
      </w:tr>
    </w:tbl>
    <w:p w14:paraId="0D32CD7A" w14:textId="77777777" w:rsidR="00411EB4" w:rsidRPr="00164352" w:rsidRDefault="00411EB4" w:rsidP="00164352">
      <w:pPr>
        <w:ind w:left="180" w:right="520"/>
        <w:jc w:val="both"/>
        <w:rPr>
          <w:b/>
          <w:bCs/>
          <w:i/>
        </w:rPr>
      </w:pPr>
    </w:p>
    <w:p w14:paraId="710180C8" w14:textId="77777777" w:rsidR="00C80E09" w:rsidRDefault="00411EB4" w:rsidP="00164352">
      <w:pPr>
        <w:ind w:right="-1" w:firstLine="284"/>
        <w:jc w:val="both"/>
        <w:rPr>
          <w:bCs/>
        </w:rPr>
      </w:pPr>
      <w:r w:rsidRPr="00164352">
        <w:rPr>
          <w:b/>
          <w:bCs/>
        </w:rPr>
        <w:t xml:space="preserve">    </w:t>
      </w:r>
      <w:r w:rsidRPr="00164352">
        <w:rPr>
          <w:bCs/>
        </w:rPr>
        <w:t xml:space="preserve">Самый высокий балл на ЕГЭ был набран по </w:t>
      </w:r>
      <w:r w:rsidR="00AC7EEE" w:rsidRPr="00164352">
        <w:rPr>
          <w:bCs/>
        </w:rPr>
        <w:t>русскому языку</w:t>
      </w:r>
      <w:r w:rsidRPr="00164352">
        <w:rPr>
          <w:bCs/>
        </w:rPr>
        <w:t xml:space="preserve">, </w:t>
      </w:r>
      <w:r w:rsidR="00AC7EEE" w:rsidRPr="00164352">
        <w:rPr>
          <w:bCs/>
        </w:rPr>
        <w:t>Новикова</w:t>
      </w:r>
      <w:r w:rsidRPr="00164352">
        <w:rPr>
          <w:bCs/>
        </w:rPr>
        <w:t xml:space="preserve"> </w:t>
      </w:r>
      <w:r w:rsidR="00AC7EEE" w:rsidRPr="00164352">
        <w:rPr>
          <w:bCs/>
        </w:rPr>
        <w:t>Анна</w:t>
      </w:r>
      <w:r w:rsidRPr="00164352">
        <w:rPr>
          <w:bCs/>
        </w:rPr>
        <w:t xml:space="preserve"> </w:t>
      </w:r>
      <w:r w:rsidR="00C80E09" w:rsidRPr="00164352">
        <w:rPr>
          <w:bCs/>
        </w:rPr>
        <w:t xml:space="preserve">- </w:t>
      </w:r>
      <w:r w:rsidRPr="00164352">
        <w:rPr>
          <w:bCs/>
        </w:rPr>
        <w:t>9</w:t>
      </w:r>
      <w:r w:rsidR="00AC7EEE" w:rsidRPr="00164352">
        <w:rPr>
          <w:bCs/>
        </w:rPr>
        <w:t>4</w:t>
      </w:r>
      <w:r w:rsidRPr="00164352">
        <w:rPr>
          <w:bCs/>
        </w:rPr>
        <w:t xml:space="preserve"> балл</w:t>
      </w:r>
      <w:r w:rsidR="00AC7EEE" w:rsidRPr="00164352">
        <w:rPr>
          <w:bCs/>
        </w:rPr>
        <w:t>а</w:t>
      </w:r>
      <w:r w:rsidRPr="00164352">
        <w:rPr>
          <w:bCs/>
        </w:rPr>
        <w:t xml:space="preserve">. По профильной математике средний балл составляет </w:t>
      </w:r>
      <w:r w:rsidR="00AC7EEE" w:rsidRPr="00164352">
        <w:rPr>
          <w:bCs/>
        </w:rPr>
        <w:t>70</w:t>
      </w:r>
      <w:r w:rsidRPr="00164352">
        <w:rPr>
          <w:bCs/>
        </w:rPr>
        <w:t xml:space="preserve"> балл</w:t>
      </w:r>
      <w:r w:rsidR="00321075" w:rsidRPr="00164352">
        <w:rPr>
          <w:bCs/>
        </w:rPr>
        <w:t>ов.</w:t>
      </w:r>
      <w:r w:rsidRPr="00164352">
        <w:rPr>
          <w:bCs/>
        </w:rPr>
        <w:t xml:space="preserve"> По остальным предметам учащиеся показали средний уровень знаний.</w:t>
      </w:r>
      <w:r w:rsidR="00776933" w:rsidRPr="00164352">
        <w:rPr>
          <w:bCs/>
        </w:rPr>
        <w:t xml:space="preserve"> Низкие результаты выпускники показали по истории</w:t>
      </w:r>
      <w:r w:rsidR="00321075" w:rsidRPr="00164352">
        <w:rPr>
          <w:bCs/>
        </w:rPr>
        <w:t xml:space="preserve"> 4 человека (что составляет 57% от количества сдававших)</w:t>
      </w:r>
      <w:r w:rsidR="00776933" w:rsidRPr="00164352">
        <w:rPr>
          <w:bCs/>
        </w:rPr>
        <w:t xml:space="preserve"> и по обществознанию</w:t>
      </w:r>
      <w:r w:rsidRPr="00164352">
        <w:rPr>
          <w:bCs/>
        </w:rPr>
        <w:t xml:space="preserve"> </w:t>
      </w:r>
      <w:r w:rsidR="00321075" w:rsidRPr="00164352">
        <w:rPr>
          <w:bCs/>
        </w:rPr>
        <w:t xml:space="preserve">6 человек </w:t>
      </w:r>
      <w:r w:rsidRPr="00164352">
        <w:rPr>
          <w:bCs/>
        </w:rPr>
        <w:t xml:space="preserve">(что составляет </w:t>
      </w:r>
      <w:r w:rsidR="00321075" w:rsidRPr="00164352">
        <w:rPr>
          <w:bCs/>
        </w:rPr>
        <w:t>60</w:t>
      </w:r>
      <w:r w:rsidRPr="00164352">
        <w:rPr>
          <w:bCs/>
        </w:rPr>
        <w:t xml:space="preserve">% от количества сдававших обществознание) не сумели перешагнуть минимальный порог, обнаружив неудовлетворительные знания. Невысокое качество знаний показывает, что обучающиеся слабо владеют теоретическим и практическим материалом и переоценивают свои возможности при выборе предмета для сдачи ЕГЭ, учителя-предметники не ведут достаточную дифференцированную работу при подготовке выпускников к ГИА. </w:t>
      </w:r>
    </w:p>
    <w:p w14:paraId="61B67316" w14:textId="77777777" w:rsidR="007365AD" w:rsidRPr="00164352" w:rsidRDefault="007365AD" w:rsidP="00164352">
      <w:pPr>
        <w:ind w:right="-1" w:firstLine="284"/>
        <w:jc w:val="both"/>
        <w:rPr>
          <w:bCs/>
        </w:rPr>
      </w:pPr>
    </w:p>
    <w:p w14:paraId="2F6A0BB4" w14:textId="77777777" w:rsidR="00F7466E" w:rsidRPr="00164352" w:rsidRDefault="00C80E09" w:rsidP="00164352">
      <w:pPr>
        <w:ind w:left="180" w:right="520"/>
        <w:jc w:val="both"/>
        <w:rPr>
          <w:b/>
        </w:rPr>
      </w:pPr>
      <w:r w:rsidRPr="00164352">
        <w:rPr>
          <w:b/>
        </w:rPr>
        <w:lastRenderedPageBreak/>
        <w:t>Таблица 2</w:t>
      </w:r>
      <w:r w:rsidR="000A1ECF" w:rsidRPr="00164352">
        <w:rPr>
          <w:b/>
        </w:rPr>
        <w:t>9</w:t>
      </w:r>
      <w:r w:rsidRPr="00164352">
        <w:rPr>
          <w:b/>
        </w:rPr>
        <w:t xml:space="preserve">. </w:t>
      </w:r>
      <w:r w:rsidR="00411EB4" w:rsidRPr="00164352">
        <w:rPr>
          <w:b/>
        </w:rPr>
        <w:t>Результаты ГИА-11 по класса</w:t>
      </w:r>
      <w:r w:rsidRPr="00164352">
        <w:rPr>
          <w:b/>
        </w:rPr>
        <w:t>м</w:t>
      </w:r>
    </w:p>
    <w:tbl>
      <w:tblPr>
        <w:tblW w:w="526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585"/>
        <w:gridCol w:w="791"/>
        <w:gridCol w:w="659"/>
        <w:gridCol w:w="793"/>
        <w:gridCol w:w="924"/>
        <w:gridCol w:w="924"/>
        <w:gridCol w:w="2114"/>
        <w:gridCol w:w="1767"/>
      </w:tblGrid>
      <w:tr w:rsidR="00F7466E" w:rsidRPr="00164352" w14:paraId="53EF75D8" w14:textId="77777777" w:rsidTr="007365AD">
        <w:trPr>
          <w:trHeight w:val="1269"/>
        </w:trPr>
        <w:tc>
          <w:tcPr>
            <w:tcW w:w="261" w:type="pct"/>
            <w:shd w:val="clear" w:color="auto" w:fill="C6D9F1" w:themeFill="text2" w:themeFillTint="33"/>
          </w:tcPr>
          <w:p w14:paraId="124FC3C6" w14:textId="77777777" w:rsidR="00F7466E" w:rsidRPr="00164352" w:rsidRDefault="00F7466E" w:rsidP="00164352">
            <w:pPr>
              <w:keepNext/>
              <w:jc w:val="both"/>
            </w:pPr>
            <w:r w:rsidRPr="00164352">
              <w:t>Класс</w:t>
            </w:r>
          </w:p>
          <w:p w14:paraId="19162C11" w14:textId="77777777" w:rsidR="00F7466E" w:rsidRPr="00164352" w:rsidRDefault="00F7466E" w:rsidP="00164352">
            <w:pPr>
              <w:keepNext/>
              <w:jc w:val="both"/>
            </w:pPr>
          </w:p>
        </w:tc>
        <w:tc>
          <w:tcPr>
            <w:tcW w:w="786" w:type="pct"/>
            <w:shd w:val="clear" w:color="auto" w:fill="C6D9F1" w:themeFill="text2" w:themeFillTint="33"/>
          </w:tcPr>
          <w:p w14:paraId="02A5574E" w14:textId="77777777" w:rsidR="00F7466E" w:rsidRPr="00164352" w:rsidRDefault="00F7466E" w:rsidP="00164352">
            <w:pPr>
              <w:keepNext/>
              <w:jc w:val="both"/>
            </w:pPr>
            <w:r w:rsidRPr="00164352">
              <w:t>Предмет</w:t>
            </w:r>
          </w:p>
          <w:p w14:paraId="1C12F79F" w14:textId="77777777" w:rsidR="00F7466E" w:rsidRPr="00164352" w:rsidRDefault="00F7466E" w:rsidP="00164352">
            <w:pPr>
              <w:keepNext/>
              <w:jc w:val="both"/>
            </w:pPr>
          </w:p>
        </w:tc>
        <w:tc>
          <w:tcPr>
            <w:tcW w:w="392" w:type="pct"/>
            <w:shd w:val="clear" w:color="auto" w:fill="C6D9F1" w:themeFill="text2" w:themeFillTint="33"/>
          </w:tcPr>
          <w:p w14:paraId="1EB24FA8" w14:textId="77777777" w:rsidR="00F7466E" w:rsidRPr="00164352" w:rsidRDefault="00F7466E" w:rsidP="00164352">
            <w:pPr>
              <w:keepNext/>
              <w:jc w:val="both"/>
            </w:pPr>
            <w:r w:rsidRPr="00164352">
              <w:t>Кол-во учеников</w:t>
            </w:r>
          </w:p>
        </w:tc>
        <w:tc>
          <w:tcPr>
            <w:tcW w:w="327" w:type="pct"/>
            <w:shd w:val="clear" w:color="auto" w:fill="C6D9F1" w:themeFill="text2" w:themeFillTint="33"/>
          </w:tcPr>
          <w:p w14:paraId="39A68FB0" w14:textId="77777777" w:rsidR="00F7466E" w:rsidRPr="00164352" w:rsidRDefault="00F7466E" w:rsidP="00164352">
            <w:pPr>
              <w:keepNext/>
              <w:jc w:val="both"/>
            </w:pPr>
            <w:r w:rsidRPr="00164352">
              <w:t xml:space="preserve">Ср </w:t>
            </w:r>
          </w:p>
          <w:p w14:paraId="45E31A7E" w14:textId="77777777" w:rsidR="00F7466E" w:rsidRPr="00164352" w:rsidRDefault="00F7466E" w:rsidP="00164352">
            <w:pPr>
              <w:keepNext/>
              <w:jc w:val="both"/>
            </w:pPr>
            <w:r w:rsidRPr="00164352">
              <w:t>балл</w:t>
            </w:r>
          </w:p>
          <w:p w14:paraId="347C3F85" w14:textId="77777777" w:rsidR="00F7466E" w:rsidRPr="00164352" w:rsidRDefault="00F7466E" w:rsidP="00164352">
            <w:pPr>
              <w:keepNext/>
              <w:jc w:val="both"/>
            </w:pPr>
          </w:p>
        </w:tc>
        <w:tc>
          <w:tcPr>
            <w:tcW w:w="393" w:type="pct"/>
            <w:shd w:val="clear" w:color="auto" w:fill="C6D9F1" w:themeFill="text2" w:themeFillTint="33"/>
          </w:tcPr>
          <w:p w14:paraId="1D9DB2CD" w14:textId="77777777" w:rsidR="00F7466E" w:rsidRPr="00164352" w:rsidRDefault="00F7466E" w:rsidP="00164352">
            <w:pPr>
              <w:keepNext/>
              <w:jc w:val="both"/>
              <w:rPr>
                <w:lang w:val="en-US"/>
              </w:rPr>
            </w:pPr>
            <w:r w:rsidRPr="00164352">
              <w:t>Ниже мин порога</w:t>
            </w:r>
          </w:p>
        </w:tc>
        <w:tc>
          <w:tcPr>
            <w:tcW w:w="458" w:type="pct"/>
            <w:shd w:val="clear" w:color="auto" w:fill="C6D9F1" w:themeFill="text2" w:themeFillTint="33"/>
          </w:tcPr>
          <w:p w14:paraId="45E12203" w14:textId="77777777" w:rsidR="00F7466E" w:rsidRPr="00164352" w:rsidRDefault="00F7466E" w:rsidP="00164352">
            <w:pPr>
              <w:keepNext/>
              <w:jc w:val="both"/>
            </w:pPr>
            <w:r w:rsidRPr="00164352">
              <w:t>Минимальный балл</w:t>
            </w:r>
          </w:p>
        </w:tc>
        <w:tc>
          <w:tcPr>
            <w:tcW w:w="458" w:type="pct"/>
            <w:shd w:val="clear" w:color="auto" w:fill="C6D9F1" w:themeFill="text2" w:themeFillTint="33"/>
          </w:tcPr>
          <w:p w14:paraId="68E2A820" w14:textId="77777777" w:rsidR="00F7466E" w:rsidRPr="00164352" w:rsidRDefault="00F7466E" w:rsidP="00164352">
            <w:pPr>
              <w:keepNext/>
              <w:jc w:val="both"/>
            </w:pPr>
            <w:r w:rsidRPr="00164352">
              <w:t>Максимальный балл</w:t>
            </w:r>
          </w:p>
        </w:tc>
        <w:tc>
          <w:tcPr>
            <w:tcW w:w="1048" w:type="pct"/>
            <w:shd w:val="clear" w:color="auto" w:fill="C6D9F1" w:themeFill="text2" w:themeFillTint="33"/>
          </w:tcPr>
          <w:p w14:paraId="5A58C810" w14:textId="77777777" w:rsidR="00F7466E" w:rsidRPr="00164352" w:rsidRDefault="00F7466E" w:rsidP="00164352">
            <w:pPr>
              <w:keepNext/>
              <w:jc w:val="both"/>
            </w:pPr>
            <w:r w:rsidRPr="00164352">
              <w:t>Учитель-предметник</w:t>
            </w:r>
          </w:p>
        </w:tc>
        <w:tc>
          <w:tcPr>
            <w:tcW w:w="876" w:type="pct"/>
            <w:shd w:val="clear" w:color="auto" w:fill="C6D9F1" w:themeFill="text2" w:themeFillTint="33"/>
          </w:tcPr>
          <w:p w14:paraId="1AFFF1FF" w14:textId="77777777" w:rsidR="007365AD" w:rsidRDefault="00F7466E" w:rsidP="00164352">
            <w:pPr>
              <w:keepNext/>
              <w:jc w:val="both"/>
            </w:pPr>
            <w:r w:rsidRPr="00164352">
              <w:t xml:space="preserve">Классный </w:t>
            </w:r>
          </w:p>
          <w:p w14:paraId="67F3717E" w14:textId="77777777" w:rsidR="00F7466E" w:rsidRPr="00164352" w:rsidRDefault="00F7466E" w:rsidP="00164352">
            <w:pPr>
              <w:keepNext/>
              <w:jc w:val="both"/>
            </w:pPr>
            <w:r w:rsidRPr="00164352">
              <w:t>рук-ль</w:t>
            </w:r>
          </w:p>
          <w:p w14:paraId="0155CEE9" w14:textId="77777777" w:rsidR="00F7466E" w:rsidRPr="00164352" w:rsidRDefault="00F7466E" w:rsidP="00164352">
            <w:pPr>
              <w:keepNext/>
              <w:jc w:val="both"/>
            </w:pPr>
          </w:p>
        </w:tc>
      </w:tr>
      <w:tr w:rsidR="00F7466E" w:rsidRPr="00164352" w14:paraId="2F6C316E" w14:textId="77777777" w:rsidTr="007365AD">
        <w:trPr>
          <w:trHeight w:val="319"/>
        </w:trPr>
        <w:tc>
          <w:tcPr>
            <w:tcW w:w="261" w:type="pct"/>
            <w:vMerge w:val="restart"/>
            <w:shd w:val="clear" w:color="auto" w:fill="DAEEF3" w:themeFill="accent5" w:themeFillTint="33"/>
          </w:tcPr>
          <w:p w14:paraId="2488B7F6" w14:textId="77777777" w:rsidR="00F7466E" w:rsidRPr="00164352" w:rsidRDefault="00F7466E" w:rsidP="00164352">
            <w:pPr>
              <w:keepNext/>
              <w:jc w:val="both"/>
            </w:pPr>
            <w:r w:rsidRPr="00164352">
              <w:t>11</w:t>
            </w:r>
          </w:p>
        </w:tc>
        <w:tc>
          <w:tcPr>
            <w:tcW w:w="786" w:type="pct"/>
            <w:shd w:val="clear" w:color="auto" w:fill="DAEEF3" w:themeFill="accent5" w:themeFillTint="33"/>
          </w:tcPr>
          <w:p w14:paraId="2C062B2A" w14:textId="77777777" w:rsidR="00F7466E" w:rsidRPr="00164352" w:rsidRDefault="00F7466E" w:rsidP="00164352">
            <w:pPr>
              <w:keepNext/>
              <w:jc w:val="both"/>
            </w:pPr>
            <w:r w:rsidRPr="00164352">
              <w:t>Русский язык</w:t>
            </w:r>
          </w:p>
        </w:tc>
        <w:tc>
          <w:tcPr>
            <w:tcW w:w="392" w:type="pct"/>
            <w:shd w:val="clear" w:color="auto" w:fill="DAEEF3" w:themeFill="accent5" w:themeFillTint="33"/>
          </w:tcPr>
          <w:p w14:paraId="03B2B916" w14:textId="77777777" w:rsidR="00F7466E" w:rsidRPr="00164352" w:rsidRDefault="00A42401" w:rsidP="007365AD">
            <w:pPr>
              <w:keepNext/>
              <w:jc w:val="center"/>
            </w:pPr>
            <w:r w:rsidRPr="00164352">
              <w:t>15</w:t>
            </w:r>
          </w:p>
        </w:tc>
        <w:tc>
          <w:tcPr>
            <w:tcW w:w="327" w:type="pct"/>
            <w:shd w:val="clear" w:color="auto" w:fill="DAEEF3" w:themeFill="accent5" w:themeFillTint="33"/>
          </w:tcPr>
          <w:p w14:paraId="7A7337C3" w14:textId="77777777" w:rsidR="00F7466E" w:rsidRPr="00164352" w:rsidRDefault="00B44541" w:rsidP="007365AD">
            <w:pPr>
              <w:keepNext/>
              <w:jc w:val="center"/>
            </w:pPr>
            <w:r w:rsidRPr="00164352">
              <w:t>59</w:t>
            </w:r>
          </w:p>
        </w:tc>
        <w:tc>
          <w:tcPr>
            <w:tcW w:w="393" w:type="pct"/>
            <w:shd w:val="clear" w:color="auto" w:fill="DAEEF3" w:themeFill="accent5" w:themeFillTint="33"/>
          </w:tcPr>
          <w:p w14:paraId="312F2B94" w14:textId="77777777" w:rsidR="00F7466E" w:rsidRPr="00164352" w:rsidRDefault="00F7466E" w:rsidP="007365AD">
            <w:pPr>
              <w:keepNext/>
              <w:jc w:val="center"/>
            </w:pPr>
            <w:r w:rsidRPr="00164352">
              <w:t>0</w:t>
            </w:r>
          </w:p>
        </w:tc>
        <w:tc>
          <w:tcPr>
            <w:tcW w:w="458" w:type="pct"/>
            <w:shd w:val="clear" w:color="auto" w:fill="DAEEF3" w:themeFill="accent5" w:themeFillTint="33"/>
          </w:tcPr>
          <w:p w14:paraId="79A78A6E" w14:textId="77777777" w:rsidR="00F7466E" w:rsidRPr="00164352" w:rsidRDefault="00B44541" w:rsidP="007365AD">
            <w:pPr>
              <w:keepNext/>
              <w:jc w:val="center"/>
            </w:pPr>
            <w:r w:rsidRPr="00164352">
              <w:t>39</w:t>
            </w:r>
          </w:p>
        </w:tc>
        <w:tc>
          <w:tcPr>
            <w:tcW w:w="458" w:type="pct"/>
            <w:shd w:val="clear" w:color="auto" w:fill="DAEEF3" w:themeFill="accent5" w:themeFillTint="33"/>
          </w:tcPr>
          <w:p w14:paraId="2B768A9C" w14:textId="77777777" w:rsidR="00F7466E" w:rsidRPr="00164352" w:rsidRDefault="00F7466E" w:rsidP="007365AD">
            <w:pPr>
              <w:keepNext/>
              <w:jc w:val="center"/>
            </w:pPr>
            <w:r w:rsidRPr="00164352">
              <w:t>9</w:t>
            </w:r>
            <w:r w:rsidR="00A42401" w:rsidRPr="00164352">
              <w:t>4</w:t>
            </w:r>
          </w:p>
        </w:tc>
        <w:tc>
          <w:tcPr>
            <w:tcW w:w="1048" w:type="pct"/>
            <w:shd w:val="clear" w:color="auto" w:fill="DAEEF3" w:themeFill="accent5" w:themeFillTint="33"/>
          </w:tcPr>
          <w:p w14:paraId="7DB044D5" w14:textId="77777777" w:rsidR="00F7466E" w:rsidRPr="00164352" w:rsidRDefault="00F7466E" w:rsidP="00164352">
            <w:pPr>
              <w:keepNext/>
              <w:jc w:val="both"/>
            </w:pPr>
            <w:proofErr w:type="spellStart"/>
            <w:r w:rsidRPr="00164352">
              <w:t>Олесик</w:t>
            </w:r>
            <w:proofErr w:type="spellEnd"/>
            <w:r w:rsidRPr="00164352">
              <w:t xml:space="preserve"> Т.А.</w:t>
            </w:r>
          </w:p>
        </w:tc>
        <w:tc>
          <w:tcPr>
            <w:tcW w:w="876" w:type="pct"/>
            <w:vMerge w:val="restart"/>
            <w:shd w:val="clear" w:color="auto" w:fill="DAEEF3" w:themeFill="accent5" w:themeFillTint="33"/>
          </w:tcPr>
          <w:p w14:paraId="6E4D8820" w14:textId="77777777" w:rsidR="00F7466E" w:rsidRPr="00164352" w:rsidRDefault="00B44541" w:rsidP="00164352">
            <w:pPr>
              <w:keepNext/>
              <w:jc w:val="both"/>
            </w:pPr>
            <w:r w:rsidRPr="00164352">
              <w:t>Дмитриченко С.Ю.</w:t>
            </w:r>
          </w:p>
        </w:tc>
      </w:tr>
      <w:tr w:rsidR="00F7466E" w:rsidRPr="00164352" w14:paraId="71C768EB" w14:textId="77777777" w:rsidTr="007365AD">
        <w:trPr>
          <w:trHeight w:val="328"/>
        </w:trPr>
        <w:tc>
          <w:tcPr>
            <w:tcW w:w="261" w:type="pct"/>
            <w:vMerge/>
            <w:shd w:val="clear" w:color="auto" w:fill="DAEEF3" w:themeFill="accent5" w:themeFillTint="33"/>
          </w:tcPr>
          <w:p w14:paraId="64B121E6" w14:textId="77777777" w:rsidR="00F7466E" w:rsidRPr="00164352" w:rsidRDefault="00F7466E" w:rsidP="00164352">
            <w:pPr>
              <w:keepNext/>
              <w:jc w:val="both"/>
            </w:pPr>
          </w:p>
        </w:tc>
        <w:tc>
          <w:tcPr>
            <w:tcW w:w="786" w:type="pct"/>
            <w:shd w:val="clear" w:color="auto" w:fill="DAEEF3" w:themeFill="accent5" w:themeFillTint="33"/>
          </w:tcPr>
          <w:p w14:paraId="7A6E65B1" w14:textId="77777777" w:rsidR="00F7466E" w:rsidRPr="00164352" w:rsidRDefault="00F7466E" w:rsidP="00164352">
            <w:pPr>
              <w:keepNext/>
              <w:jc w:val="both"/>
            </w:pPr>
            <w:r w:rsidRPr="00164352">
              <w:t xml:space="preserve">Математика </w:t>
            </w:r>
          </w:p>
          <w:p w14:paraId="78404224" w14:textId="77777777" w:rsidR="00F7466E" w:rsidRPr="00164352" w:rsidRDefault="00F7466E" w:rsidP="00164352">
            <w:pPr>
              <w:keepNext/>
              <w:jc w:val="both"/>
            </w:pPr>
            <w:r w:rsidRPr="00164352">
              <w:t>(профиль)</w:t>
            </w:r>
          </w:p>
        </w:tc>
        <w:tc>
          <w:tcPr>
            <w:tcW w:w="392" w:type="pct"/>
            <w:shd w:val="clear" w:color="auto" w:fill="DAEEF3" w:themeFill="accent5" w:themeFillTint="33"/>
          </w:tcPr>
          <w:p w14:paraId="54364F3F" w14:textId="77777777" w:rsidR="00F7466E" w:rsidRPr="00164352" w:rsidRDefault="00F7466E" w:rsidP="007365AD">
            <w:pPr>
              <w:keepNext/>
              <w:jc w:val="center"/>
            </w:pPr>
            <w:r w:rsidRPr="00164352">
              <w:t>1</w:t>
            </w:r>
          </w:p>
        </w:tc>
        <w:tc>
          <w:tcPr>
            <w:tcW w:w="327" w:type="pct"/>
            <w:shd w:val="clear" w:color="auto" w:fill="DAEEF3" w:themeFill="accent5" w:themeFillTint="33"/>
          </w:tcPr>
          <w:p w14:paraId="428AFA94" w14:textId="77777777" w:rsidR="00F7466E" w:rsidRPr="00164352" w:rsidRDefault="00A42401" w:rsidP="007365AD">
            <w:pPr>
              <w:keepNext/>
              <w:jc w:val="center"/>
            </w:pPr>
            <w:r w:rsidRPr="00164352">
              <w:t>70</w:t>
            </w:r>
          </w:p>
        </w:tc>
        <w:tc>
          <w:tcPr>
            <w:tcW w:w="393" w:type="pct"/>
            <w:shd w:val="clear" w:color="auto" w:fill="DAEEF3" w:themeFill="accent5" w:themeFillTint="33"/>
          </w:tcPr>
          <w:p w14:paraId="68BBDFAC" w14:textId="77777777" w:rsidR="00F7466E" w:rsidRPr="00164352" w:rsidRDefault="00F7466E" w:rsidP="007365AD">
            <w:pPr>
              <w:keepNext/>
              <w:jc w:val="center"/>
            </w:pPr>
            <w:r w:rsidRPr="00164352">
              <w:t>0</w:t>
            </w:r>
          </w:p>
        </w:tc>
        <w:tc>
          <w:tcPr>
            <w:tcW w:w="458" w:type="pct"/>
            <w:shd w:val="clear" w:color="auto" w:fill="DAEEF3" w:themeFill="accent5" w:themeFillTint="33"/>
          </w:tcPr>
          <w:p w14:paraId="0A80B682" w14:textId="77777777" w:rsidR="00F7466E" w:rsidRPr="00164352" w:rsidRDefault="00A42401" w:rsidP="007365AD">
            <w:pPr>
              <w:keepNext/>
              <w:jc w:val="center"/>
            </w:pPr>
            <w:r w:rsidRPr="00164352">
              <w:t>70</w:t>
            </w:r>
          </w:p>
        </w:tc>
        <w:tc>
          <w:tcPr>
            <w:tcW w:w="458" w:type="pct"/>
            <w:shd w:val="clear" w:color="auto" w:fill="DAEEF3" w:themeFill="accent5" w:themeFillTint="33"/>
          </w:tcPr>
          <w:p w14:paraId="06E657B8" w14:textId="77777777" w:rsidR="00F7466E" w:rsidRPr="00164352" w:rsidRDefault="00A42401" w:rsidP="007365AD">
            <w:pPr>
              <w:keepNext/>
              <w:jc w:val="center"/>
            </w:pPr>
            <w:r w:rsidRPr="00164352">
              <w:t>70</w:t>
            </w:r>
          </w:p>
        </w:tc>
        <w:tc>
          <w:tcPr>
            <w:tcW w:w="1048" w:type="pct"/>
            <w:shd w:val="clear" w:color="auto" w:fill="DAEEF3" w:themeFill="accent5" w:themeFillTint="33"/>
          </w:tcPr>
          <w:p w14:paraId="4DBFF40D" w14:textId="77777777" w:rsidR="00F7466E" w:rsidRPr="00164352" w:rsidRDefault="00B44541" w:rsidP="00164352">
            <w:pPr>
              <w:keepNext/>
              <w:jc w:val="both"/>
            </w:pPr>
            <w:r w:rsidRPr="00164352">
              <w:t>Толстоногова Н.Н.</w:t>
            </w:r>
          </w:p>
        </w:tc>
        <w:tc>
          <w:tcPr>
            <w:tcW w:w="876" w:type="pct"/>
            <w:vMerge/>
            <w:shd w:val="clear" w:color="auto" w:fill="DAEEF3" w:themeFill="accent5" w:themeFillTint="33"/>
          </w:tcPr>
          <w:p w14:paraId="58027821" w14:textId="77777777" w:rsidR="00F7466E" w:rsidRPr="00164352" w:rsidRDefault="00F7466E" w:rsidP="00164352">
            <w:pPr>
              <w:keepNext/>
              <w:jc w:val="both"/>
            </w:pPr>
          </w:p>
        </w:tc>
      </w:tr>
      <w:tr w:rsidR="00F7466E" w:rsidRPr="00164352" w14:paraId="7FD12BB5" w14:textId="77777777" w:rsidTr="007365AD">
        <w:trPr>
          <w:trHeight w:val="328"/>
        </w:trPr>
        <w:tc>
          <w:tcPr>
            <w:tcW w:w="261" w:type="pct"/>
            <w:vMerge/>
            <w:shd w:val="clear" w:color="auto" w:fill="DAEEF3" w:themeFill="accent5" w:themeFillTint="33"/>
          </w:tcPr>
          <w:p w14:paraId="0A1104E6" w14:textId="77777777" w:rsidR="00F7466E" w:rsidRPr="00164352" w:rsidRDefault="00F7466E" w:rsidP="00164352">
            <w:pPr>
              <w:keepNext/>
              <w:jc w:val="both"/>
            </w:pPr>
          </w:p>
        </w:tc>
        <w:tc>
          <w:tcPr>
            <w:tcW w:w="786" w:type="pct"/>
            <w:shd w:val="clear" w:color="auto" w:fill="DAEEF3" w:themeFill="accent5" w:themeFillTint="33"/>
          </w:tcPr>
          <w:p w14:paraId="49F5930B" w14:textId="77777777" w:rsidR="00F7466E" w:rsidRPr="00164352" w:rsidRDefault="00F7466E" w:rsidP="00164352">
            <w:pPr>
              <w:keepNext/>
              <w:jc w:val="both"/>
            </w:pPr>
            <w:r w:rsidRPr="00164352">
              <w:t>История</w:t>
            </w:r>
          </w:p>
        </w:tc>
        <w:tc>
          <w:tcPr>
            <w:tcW w:w="392" w:type="pct"/>
            <w:shd w:val="clear" w:color="auto" w:fill="DAEEF3" w:themeFill="accent5" w:themeFillTint="33"/>
          </w:tcPr>
          <w:p w14:paraId="6D16DC45" w14:textId="77777777" w:rsidR="00F7466E" w:rsidRPr="00164352" w:rsidRDefault="00A42401" w:rsidP="007365AD">
            <w:pPr>
              <w:keepNext/>
              <w:jc w:val="center"/>
            </w:pPr>
            <w:r w:rsidRPr="00164352">
              <w:t>7</w:t>
            </w:r>
          </w:p>
        </w:tc>
        <w:tc>
          <w:tcPr>
            <w:tcW w:w="327" w:type="pct"/>
            <w:shd w:val="clear" w:color="auto" w:fill="DAEEF3" w:themeFill="accent5" w:themeFillTint="33"/>
          </w:tcPr>
          <w:p w14:paraId="210D23A7" w14:textId="77777777" w:rsidR="00F7466E" w:rsidRPr="00164352" w:rsidRDefault="00A42401" w:rsidP="007365AD">
            <w:pPr>
              <w:keepNext/>
              <w:jc w:val="center"/>
            </w:pPr>
            <w:r w:rsidRPr="00164352">
              <w:t>26</w:t>
            </w:r>
          </w:p>
        </w:tc>
        <w:tc>
          <w:tcPr>
            <w:tcW w:w="393" w:type="pct"/>
            <w:shd w:val="clear" w:color="auto" w:fill="DAEEF3" w:themeFill="accent5" w:themeFillTint="33"/>
          </w:tcPr>
          <w:p w14:paraId="101D7664" w14:textId="77777777" w:rsidR="00F7466E" w:rsidRPr="00164352" w:rsidRDefault="00A42401" w:rsidP="007365AD">
            <w:pPr>
              <w:keepNext/>
              <w:jc w:val="center"/>
            </w:pPr>
            <w:r w:rsidRPr="00164352">
              <w:t>4</w:t>
            </w:r>
          </w:p>
        </w:tc>
        <w:tc>
          <w:tcPr>
            <w:tcW w:w="458" w:type="pct"/>
            <w:shd w:val="clear" w:color="auto" w:fill="DAEEF3" w:themeFill="accent5" w:themeFillTint="33"/>
          </w:tcPr>
          <w:p w14:paraId="5553A10F" w14:textId="77777777" w:rsidR="00F7466E" w:rsidRPr="00164352" w:rsidRDefault="00A42401" w:rsidP="007365AD">
            <w:pPr>
              <w:keepNext/>
              <w:jc w:val="center"/>
            </w:pPr>
            <w:r w:rsidRPr="00164352">
              <w:t>4</w:t>
            </w:r>
          </w:p>
        </w:tc>
        <w:tc>
          <w:tcPr>
            <w:tcW w:w="458" w:type="pct"/>
            <w:shd w:val="clear" w:color="auto" w:fill="DAEEF3" w:themeFill="accent5" w:themeFillTint="33"/>
          </w:tcPr>
          <w:p w14:paraId="0456A846" w14:textId="77777777" w:rsidR="00F7466E" w:rsidRPr="00164352" w:rsidRDefault="00F7466E" w:rsidP="007365AD">
            <w:pPr>
              <w:keepNext/>
              <w:jc w:val="center"/>
            </w:pPr>
            <w:r w:rsidRPr="00164352">
              <w:t>58</w:t>
            </w:r>
          </w:p>
        </w:tc>
        <w:tc>
          <w:tcPr>
            <w:tcW w:w="1048" w:type="pct"/>
            <w:shd w:val="clear" w:color="auto" w:fill="DAEEF3" w:themeFill="accent5" w:themeFillTint="33"/>
          </w:tcPr>
          <w:p w14:paraId="0B824785" w14:textId="77777777" w:rsidR="00F7466E" w:rsidRPr="00164352" w:rsidRDefault="00F7466E" w:rsidP="00164352">
            <w:pPr>
              <w:keepNext/>
              <w:jc w:val="both"/>
            </w:pPr>
            <w:r w:rsidRPr="00164352">
              <w:t>Малкова Н.М.</w:t>
            </w:r>
          </w:p>
        </w:tc>
        <w:tc>
          <w:tcPr>
            <w:tcW w:w="876" w:type="pct"/>
            <w:vMerge/>
            <w:shd w:val="clear" w:color="auto" w:fill="DAEEF3" w:themeFill="accent5" w:themeFillTint="33"/>
          </w:tcPr>
          <w:p w14:paraId="1FFE74BD" w14:textId="77777777" w:rsidR="00F7466E" w:rsidRPr="00164352" w:rsidRDefault="00F7466E" w:rsidP="00164352">
            <w:pPr>
              <w:keepNext/>
              <w:jc w:val="both"/>
            </w:pPr>
          </w:p>
        </w:tc>
      </w:tr>
      <w:tr w:rsidR="00F7466E" w:rsidRPr="00164352" w14:paraId="2F858B13" w14:textId="77777777" w:rsidTr="007365AD">
        <w:trPr>
          <w:trHeight w:val="328"/>
        </w:trPr>
        <w:tc>
          <w:tcPr>
            <w:tcW w:w="261" w:type="pct"/>
            <w:vMerge/>
            <w:shd w:val="clear" w:color="auto" w:fill="DAEEF3" w:themeFill="accent5" w:themeFillTint="33"/>
          </w:tcPr>
          <w:p w14:paraId="1686AFAC" w14:textId="77777777" w:rsidR="00F7466E" w:rsidRPr="00164352" w:rsidRDefault="00F7466E" w:rsidP="00164352">
            <w:pPr>
              <w:keepNext/>
              <w:jc w:val="both"/>
            </w:pPr>
          </w:p>
        </w:tc>
        <w:tc>
          <w:tcPr>
            <w:tcW w:w="786" w:type="pct"/>
            <w:shd w:val="clear" w:color="auto" w:fill="DAEEF3" w:themeFill="accent5" w:themeFillTint="33"/>
          </w:tcPr>
          <w:p w14:paraId="480E2922" w14:textId="77777777" w:rsidR="00F7466E" w:rsidRPr="00164352" w:rsidRDefault="00F7466E" w:rsidP="00164352">
            <w:pPr>
              <w:keepNext/>
              <w:jc w:val="both"/>
            </w:pPr>
            <w:r w:rsidRPr="00164352">
              <w:t>Литература</w:t>
            </w:r>
          </w:p>
        </w:tc>
        <w:tc>
          <w:tcPr>
            <w:tcW w:w="392" w:type="pct"/>
            <w:shd w:val="clear" w:color="auto" w:fill="DAEEF3" w:themeFill="accent5" w:themeFillTint="33"/>
          </w:tcPr>
          <w:p w14:paraId="624CDA69" w14:textId="77777777" w:rsidR="00F7466E" w:rsidRPr="00164352" w:rsidRDefault="00F7466E" w:rsidP="007365AD">
            <w:pPr>
              <w:keepNext/>
              <w:jc w:val="center"/>
            </w:pPr>
            <w:r w:rsidRPr="00164352">
              <w:t>3</w:t>
            </w:r>
          </w:p>
        </w:tc>
        <w:tc>
          <w:tcPr>
            <w:tcW w:w="327" w:type="pct"/>
            <w:shd w:val="clear" w:color="auto" w:fill="DAEEF3" w:themeFill="accent5" w:themeFillTint="33"/>
          </w:tcPr>
          <w:p w14:paraId="3963DEEA" w14:textId="77777777" w:rsidR="00F7466E" w:rsidRPr="00164352" w:rsidRDefault="00A42401" w:rsidP="007365AD">
            <w:pPr>
              <w:keepNext/>
              <w:jc w:val="center"/>
            </w:pPr>
            <w:r w:rsidRPr="00164352">
              <w:t>55</w:t>
            </w:r>
          </w:p>
        </w:tc>
        <w:tc>
          <w:tcPr>
            <w:tcW w:w="393" w:type="pct"/>
            <w:shd w:val="clear" w:color="auto" w:fill="DAEEF3" w:themeFill="accent5" w:themeFillTint="33"/>
          </w:tcPr>
          <w:p w14:paraId="476B78A5" w14:textId="77777777" w:rsidR="00F7466E" w:rsidRPr="00164352" w:rsidRDefault="00F7466E" w:rsidP="007365AD">
            <w:pPr>
              <w:keepNext/>
              <w:jc w:val="center"/>
            </w:pPr>
            <w:r w:rsidRPr="00164352">
              <w:t>0</w:t>
            </w:r>
          </w:p>
        </w:tc>
        <w:tc>
          <w:tcPr>
            <w:tcW w:w="458" w:type="pct"/>
            <w:shd w:val="clear" w:color="auto" w:fill="DAEEF3" w:themeFill="accent5" w:themeFillTint="33"/>
          </w:tcPr>
          <w:p w14:paraId="01003048" w14:textId="77777777" w:rsidR="00F7466E" w:rsidRPr="00164352" w:rsidRDefault="00A42401" w:rsidP="007365AD">
            <w:pPr>
              <w:keepNext/>
              <w:jc w:val="center"/>
            </w:pPr>
            <w:r w:rsidRPr="00164352">
              <w:t>50</w:t>
            </w:r>
          </w:p>
        </w:tc>
        <w:tc>
          <w:tcPr>
            <w:tcW w:w="458" w:type="pct"/>
            <w:shd w:val="clear" w:color="auto" w:fill="DAEEF3" w:themeFill="accent5" w:themeFillTint="33"/>
          </w:tcPr>
          <w:p w14:paraId="7F48E191" w14:textId="77777777" w:rsidR="00F7466E" w:rsidRPr="00164352" w:rsidRDefault="00A42401" w:rsidP="007365AD">
            <w:pPr>
              <w:keepNext/>
              <w:jc w:val="center"/>
            </w:pPr>
            <w:r w:rsidRPr="00164352">
              <w:t>59</w:t>
            </w:r>
          </w:p>
        </w:tc>
        <w:tc>
          <w:tcPr>
            <w:tcW w:w="1048" w:type="pct"/>
            <w:shd w:val="clear" w:color="auto" w:fill="DAEEF3" w:themeFill="accent5" w:themeFillTint="33"/>
          </w:tcPr>
          <w:p w14:paraId="2A026659" w14:textId="77777777" w:rsidR="00F7466E" w:rsidRPr="00164352" w:rsidRDefault="00F7466E" w:rsidP="00164352">
            <w:pPr>
              <w:keepNext/>
              <w:jc w:val="both"/>
            </w:pPr>
            <w:proofErr w:type="spellStart"/>
            <w:r w:rsidRPr="00164352">
              <w:t>Олесик</w:t>
            </w:r>
            <w:proofErr w:type="spellEnd"/>
            <w:r w:rsidRPr="00164352">
              <w:t xml:space="preserve"> Т.А.</w:t>
            </w:r>
          </w:p>
        </w:tc>
        <w:tc>
          <w:tcPr>
            <w:tcW w:w="876" w:type="pct"/>
            <w:vMerge/>
            <w:shd w:val="clear" w:color="auto" w:fill="DAEEF3" w:themeFill="accent5" w:themeFillTint="33"/>
          </w:tcPr>
          <w:p w14:paraId="391D2E49" w14:textId="77777777" w:rsidR="00F7466E" w:rsidRPr="00164352" w:rsidRDefault="00F7466E" w:rsidP="00164352">
            <w:pPr>
              <w:keepNext/>
              <w:jc w:val="both"/>
            </w:pPr>
          </w:p>
        </w:tc>
      </w:tr>
      <w:tr w:rsidR="00F7466E" w:rsidRPr="00164352" w14:paraId="738AFC72" w14:textId="77777777" w:rsidTr="007365AD">
        <w:trPr>
          <w:trHeight w:val="328"/>
        </w:trPr>
        <w:tc>
          <w:tcPr>
            <w:tcW w:w="261" w:type="pct"/>
            <w:vMerge/>
            <w:shd w:val="clear" w:color="auto" w:fill="DAEEF3" w:themeFill="accent5" w:themeFillTint="33"/>
          </w:tcPr>
          <w:p w14:paraId="3135289A" w14:textId="77777777" w:rsidR="00F7466E" w:rsidRPr="00164352" w:rsidRDefault="00F7466E" w:rsidP="00164352">
            <w:pPr>
              <w:keepNext/>
              <w:jc w:val="both"/>
            </w:pPr>
          </w:p>
        </w:tc>
        <w:tc>
          <w:tcPr>
            <w:tcW w:w="786" w:type="pct"/>
            <w:shd w:val="clear" w:color="auto" w:fill="DAEEF3" w:themeFill="accent5" w:themeFillTint="33"/>
          </w:tcPr>
          <w:p w14:paraId="5F636779" w14:textId="77777777" w:rsidR="00F7466E" w:rsidRPr="00164352" w:rsidRDefault="00F7466E" w:rsidP="00164352">
            <w:pPr>
              <w:keepNext/>
              <w:jc w:val="both"/>
            </w:pPr>
            <w:r w:rsidRPr="00164352">
              <w:t>Обществознание</w:t>
            </w:r>
          </w:p>
        </w:tc>
        <w:tc>
          <w:tcPr>
            <w:tcW w:w="392" w:type="pct"/>
            <w:shd w:val="clear" w:color="auto" w:fill="DAEEF3" w:themeFill="accent5" w:themeFillTint="33"/>
          </w:tcPr>
          <w:p w14:paraId="03856A66" w14:textId="77777777" w:rsidR="00F7466E" w:rsidRPr="00164352" w:rsidRDefault="00A42401" w:rsidP="007365AD">
            <w:pPr>
              <w:keepNext/>
              <w:jc w:val="center"/>
            </w:pPr>
            <w:r w:rsidRPr="00164352">
              <w:t>10</w:t>
            </w:r>
          </w:p>
        </w:tc>
        <w:tc>
          <w:tcPr>
            <w:tcW w:w="327" w:type="pct"/>
            <w:shd w:val="clear" w:color="auto" w:fill="DAEEF3" w:themeFill="accent5" w:themeFillTint="33"/>
          </w:tcPr>
          <w:p w14:paraId="304F6B93" w14:textId="77777777" w:rsidR="00F7466E" w:rsidRPr="00164352" w:rsidRDefault="00A42401" w:rsidP="007365AD">
            <w:pPr>
              <w:keepNext/>
              <w:jc w:val="center"/>
            </w:pPr>
            <w:r w:rsidRPr="00164352">
              <w:t>41</w:t>
            </w:r>
          </w:p>
        </w:tc>
        <w:tc>
          <w:tcPr>
            <w:tcW w:w="393" w:type="pct"/>
            <w:shd w:val="clear" w:color="auto" w:fill="DAEEF3" w:themeFill="accent5" w:themeFillTint="33"/>
          </w:tcPr>
          <w:p w14:paraId="71DEB9CB" w14:textId="77777777" w:rsidR="00F7466E" w:rsidRPr="00164352" w:rsidRDefault="00A42401" w:rsidP="007365AD">
            <w:pPr>
              <w:keepNext/>
              <w:jc w:val="center"/>
            </w:pPr>
            <w:r w:rsidRPr="00164352">
              <w:t>6</w:t>
            </w:r>
          </w:p>
        </w:tc>
        <w:tc>
          <w:tcPr>
            <w:tcW w:w="458" w:type="pct"/>
            <w:shd w:val="clear" w:color="auto" w:fill="DAEEF3" w:themeFill="accent5" w:themeFillTint="33"/>
          </w:tcPr>
          <w:p w14:paraId="088AA752" w14:textId="77777777" w:rsidR="00F7466E" w:rsidRPr="00164352" w:rsidRDefault="00B44541" w:rsidP="007365AD">
            <w:pPr>
              <w:keepNext/>
              <w:jc w:val="center"/>
            </w:pPr>
            <w:r w:rsidRPr="00164352">
              <w:t>16</w:t>
            </w:r>
          </w:p>
        </w:tc>
        <w:tc>
          <w:tcPr>
            <w:tcW w:w="458" w:type="pct"/>
            <w:shd w:val="clear" w:color="auto" w:fill="DAEEF3" w:themeFill="accent5" w:themeFillTint="33"/>
          </w:tcPr>
          <w:p w14:paraId="4A41B0F5" w14:textId="77777777" w:rsidR="00F7466E" w:rsidRPr="00164352" w:rsidRDefault="00B44541" w:rsidP="007365AD">
            <w:pPr>
              <w:keepNext/>
              <w:jc w:val="center"/>
            </w:pPr>
            <w:r w:rsidRPr="00164352">
              <w:t>68</w:t>
            </w:r>
          </w:p>
        </w:tc>
        <w:tc>
          <w:tcPr>
            <w:tcW w:w="1048" w:type="pct"/>
            <w:shd w:val="clear" w:color="auto" w:fill="DAEEF3" w:themeFill="accent5" w:themeFillTint="33"/>
          </w:tcPr>
          <w:p w14:paraId="552E7B5F" w14:textId="77777777" w:rsidR="00F7466E" w:rsidRPr="00164352" w:rsidRDefault="00F7466E" w:rsidP="00164352">
            <w:pPr>
              <w:keepNext/>
              <w:jc w:val="both"/>
            </w:pPr>
            <w:r w:rsidRPr="00164352">
              <w:t>Малкова Н.М.</w:t>
            </w:r>
          </w:p>
        </w:tc>
        <w:tc>
          <w:tcPr>
            <w:tcW w:w="876" w:type="pct"/>
            <w:vMerge/>
            <w:shd w:val="clear" w:color="auto" w:fill="DAEEF3" w:themeFill="accent5" w:themeFillTint="33"/>
          </w:tcPr>
          <w:p w14:paraId="733FD994" w14:textId="77777777" w:rsidR="00F7466E" w:rsidRPr="00164352" w:rsidRDefault="00F7466E" w:rsidP="00164352">
            <w:pPr>
              <w:keepNext/>
              <w:jc w:val="both"/>
            </w:pPr>
          </w:p>
        </w:tc>
      </w:tr>
      <w:tr w:rsidR="00F7466E" w:rsidRPr="00164352" w14:paraId="05A290D3" w14:textId="77777777" w:rsidTr="007365AD">
        <w:trPr>
          <w:trHeight w:val="328"/>
        </w:trPr>
        <w:tc>
          <w:tcPr>
            <w:tcW w:w="261" w:type="pct"/>
            <w:vMerge/>
            <w:shd w:val="clear" w:color="auto" w:fill="DAEEF3" w:themeFill="accent5" w:themeFillTint="33"/>
          </w:tcPr>
          <w:p w14:paraId="3603A105" w14:textId="77777777" w:rsidR="00F7466E" w:rsidRPr="00164352" w:rsidRDefault="00F7466E" w:rsidP="00164352">
            <w:pPr>
              <w:keepNext/>
              <w:jc w:val="both"/>
              <w:rPr>
                <w:i/>
              </w:rPr>
            </w:pPr>
          </w:p>
        </w:tc>
        <w:tc>
          <w:tcPr>
            <w:tcW w:w="786" w:type="pct"/>
            <w:shd w:val="clear" w:color="auto" w:fill="DAEEF3" w:themeFill="accent5" w:themeFillTint="33"/>
          </w:tcPr>
          <w:p w14:paraId="4444FD2E" w14:textId="77777777" w:rsidR="00F7466E" w:rsidRPr="00164352" w:rsidRDefault="00F7466E" w:rsidP="00164352">
            <w:pPr>
              <w:keepNext/>
              <w:jc w:val="both"/>
            </w:pPr>
            <w:r w:rsidRPr="00164352">
              <w:t>Биология</w:t>
            </w:r>
          </w:p>
        </w:tc>
        <w:tc>
          <w:tcPr>
            <w:tcW w:w="392" w:type="pct"/>
            <w:shd w:val="clear" w:color="auto" w:fill="DAEEF3" w:themeFill="accent5" w:themeFillTint="33"/>
          </w:tcPr>
          <w:p w14:paraId="25B1A8AD" w14:textId="77777777" w:rsidR="00F7466E" w:rsidRPr="00164352" w:rsidRDefault="00F7466E" w:rsidP="007365AD">
            <w:pPr>
              <w:keepNext/>
              <w:jc w:val="center"/>
            </w:pPr>
            <w:r w:rsidRPr="00164352">
              <w:t>3</w:t>
            </w:r>
          </w:p>
        </w:tc>
        <w:tc>
          <w:tcPr>
            <w:tcW w:w="327" w:type="pct"/>
            <w:shd w:val="clear" w:color="auto" w:fill="DAEEF3" w:themeFill="accent5" w:themeFillTint="33"/>
          </w:tcPr>
          <w:p w14:paraId="2BA0BBF5" w14:textId="77777777" w:rsidR="00F7466E" w:rsidRPr="00164352" w:rsidRDefault="00B44541" w:rsidP="007365AD">
            <w:pPr>
              <w:keepNext/>
              <w:jc w:val="center"/>
            </w:pPr>
            <w:r w:rsidRPr="00164352">
              <w:t>43</w:t>
            </w:r>
          </w:p>
        </w:tc>
        <w:tc>
          <w:tcPr>
            <w:tcW w:w="393" w:type="pct"/>
            <w:shd w:val="clear" w:color="auto" w:fill="DAEEF3" w:themeFill="accent5" w:themeFillTint="33"/>
          </w:tcPr>
          <w:p w14:paraId="505767F1" w14:textId="77777777" w:rsidR="00F7466E" w:rsidRPr="00164352" w:rsidRDefault="00F7466E" w:rsidP="007365AD">
            <w:pPr>
              <w:keepNext/>
              <w:jc w:val="center"/>
            </w:pPr>
            <w:r w:rsidRPr="00164352">
              <w:t>0</w:t>
            </w:r>
          </w:p>
        </w:tc>
        <w:tc>
          <w:tcPr>
            <w:tcW w:w="458" w:type="pct"/>
            <w:shd w:val="clear" w:color="auto" w:fill="DAEEF3" w:themeFill="accent5" w:themeFillTint="33"/>
          </w:tcPr>
          <w:p w14:paraId="443B5C65" w14:textId="77777777" w:rsidR="00F7466E" w:rsidRPr="00164352" w:rsidRDefault="00A42401" w:rsidP="007365AD">
            <w:pPr>
              <w:keepNext/>
              <w:jc w:val="center"/>
            </w:pPr>
            <w:r w:rsidRPr="00164352">
              <w:t>36</w:t>
            </w:r>
          </w:p>
        </w:tc>
        <w:tc>
          <w:tcPr>
            <w:tcW w:w="458" w:type="pct"/>
            <w:shd w:val="clear" w:color="auto" w:fill="DAEEF3" w:themeFill="accent5" w:themeFillTint="33"/>
          </w:tcPr>
          <w:p w14:paraId="34547259" w14:textId="77777777" w:rsidR="00F7466E" w:rsidRPr="00164352" w:rsidRDefault="00A42401" w:rsidP="007365AD">
            <w:pPr>
              <w:keepNext/>
              <w:jc w:val="center"/>
            </w:pPr>
            <w:r w:rsidRPr="00164352">
              <w:t>51</w:t>
            </w:r>
          </w:p>
        </w:tc>
        <w:tc>
          <w:tcPr>
            <w:tcW w:w="1048" w:type="pct"/>
            <w:shd w:val="clear" w:color="auto" w:fill="DAEEF3" w:themeFill="accent5" w:themeFillTint="33"/>
          </w:tcPr>
          <w:p w14:paraId="26B38A23" w14:textId="77777777" w:rsidR="00F7466E" w:rsidRPr="00164352" w:rsidRDefault="00F7466E" w:rsidP="00164352">
            <w:pPr>
              <w:keepNext/>
              <w:jc w:val="both"/>
            </w:pPr>
            <w:proofErr w:type="spellStart"/>
            <w:r w:rsidRPr="00164352">
              <w:t>Шиповалова</w:t>
            </w:r>
            <w:proofErr w:type="spellEnd"/>
            <w:r w:rsidRPr="00164352">
              <w:t xml:space="preserve"> Т.В.</w:t>
            </w:r>
          </w:p>
        </w:tc>
        <w:tc>
          <w:tcPr>
            <w:tcW w:w="876" w:type="pct"/>
            <w:vMerge/>
            <w:shd w:val="clear" w:color="auto" w:fill="DAEEF3" w:themeFill="accent5" w:themeFillTint="33"/>
          </w:tcPr>
          <w:p w14:paraId="50C73755" w14:textId="77777777" w:rsidR="00F7466E" w:rsidRPr="00164352" w:rsidRDefault="00F7466E" w:rsidP="00164352">
            <w:pPr>
              <w:keepNext/>
              <w:jc w:val="both"/>
              <w:rPr>
                <w:i/>
              </w:rPr>
            </w:pPr>
          </w:p>
        </w:tc>
      </w:tr>
      <w:tr w:rsidR="00B44541" w:rsidRPr="00164352" w14:paraId="337A8B62" w14:textId="77777777" w:rsidTr="007365AD">
        <w:trPr>
          <w:trHeight w:val="328"/>
        </w:trPr>
        <w:tc>
          <w:tcPr>
            <w:tcW w:w="261" w:type="pct"/>
            <w:vMerge/>
            <w:shd w:val="clear" w:color="auto" w:fill="DAEEF3" w:themeFill="accent5" w:themeFillTint="33"/>
          </w:tcPr>
          <w:p w14:paraId="489A9311" w14:textId="77777777" w:rsidR="00B44541" w:rsidRPr="00164352" w:rsidRDefault="00B44541" w:rsidP="00164352">
            <w:pPr>
              <w:keepNext/>
              <w:jc w:val="both"/>
              <w:rPr>
                <w:i/>
              </w:rPr>
            </w:pPr>
          </w:p>
        </w:tc>
        <w:tc>
          <w:tcPr>
            <w:tcW w:w="786" w:type="pct"/>
            <w:shd w:val="clear" w:color="auto" w:fill="DAEEF3" w:themeFill="accent5" w:themeFillTint="33"/>
          </w:tcPr>
          <w:p w14:paraId="6D08D7A7" w14:textId="77777777" w:rsidR="00B44541" w:rsidRPr="00164352" w:rsidRDefault="00B44541" w:rsidP="00164352">
            <w:pPr>
              <w:keepNext/>
              <w:jc w:val="both"/>
            </w:pPr>
            <w:r w:rsidRPr="00164352">
              <w:t>Физика</w:t>
            </w:r>
          </w:p>
        </w:tc>
        <w:tc>
          <w:tcPr>
            <w:tcW w:w="392" w:type="pct"/>
            <w:shd w:val="clear" w:color="auto" w:fill="DAEEF3" w:themeFill="accent5" w:themeFillTint="33"/>
          </w:tcPr>
          <w:p w14:paraId="074611C4" w14:textId="77777777" w:rsidR="00B44541" w:rsidRPr="00164352" w:rsidRDefault="00B44541" w:rsidP="007365AD">
            <w:pPr>
              <w:keepNext/>
              <w:jc w:val="center"/>
            </w:pPr>
            <w:r w:rsidRPr="00164352">
              <w:t>1</w:t>
            </w:r>
          </w:p>
        </w:tc>
        <w:tc>
          <w:tcPr>
            <w:tcW w:w="327" w:type="pct"/>
            <w:shd w:val="clear" w:color="auto" w:fill="DAEEF3" w:themeFill="accent5" w:themeFillTint="33"/>
          </w:tcPr>
          <w:p w14:paraId="2624357E" w14:textId="77777777" w:rsidR="00B44541" w:rsidRPr="00164352" w:rsidRDefault="00B44541" w:rsidP="007365AD">
            <w:pPr>
              <w:keepNext/>
              <w:jc w:val="center"/>
            </w:pPr>
            <w:r w:rsidRPr="00164352">
              <w:t>62</w:t>
            </w:r>
          </w:p>
        </w:tc>
        <w:tc>
          <w:tcPr>
            <w:tcW w:w="393" w:type="pct"/>
            <w:shd w:val="clear" w:color="auto" w:fill="DAEEF3" w:themeFill="accent5" w:themeFillTint="33"/>
          </w:tcPr>
          <w:p w14:paraId="5624D978" w14:textId="77777777" w:rsidR="00B44541" w:rsidRPr="00164352" w:rsidRDefault="00B44541" w:rsidP="007365AD">
            <w:pPr>
              <w:keepNext/>
              <w:jc w:val="center"/>
            </w:pPr>
            <w:r w:rsidRPr="00164352">
              <w:t>0</w:t>
            </w:r>
          </w:p>
        </w:tc>
        <w:tc>
          <w:tcPr>
            <w:tcW w:w="458" w:type="pct"/>
            <w:shd w:val="clear" w:color="auto" w:fill="DAEEF3" w:themeFill="accent5" w:themeFillTint="33"/>
          </w:tcPr>
          <w:p w14:paraId="5EB7C15C" w14:textId="77777777" w:rsidR="00B44541" w:rsidRPr="00164352" w:rsidRDefault="00B44541" w:rsidP="007365AD">
            <w:pPr>
              <w:keepNext/>
              <w:jc w:val="center"/>
            </w:pPr>
            <w:r w:rsidRPr="00164352">
              <w:t>62</w:t>
            </w:r>
          </w:p>
        </w:tc>
        <w:tc>
          <w:tcPr>
            <w:tcW w:w="458" w:type="pct"/>
            <w:shd w:val="clear" w:color="auto" w:fill="DAEEF3" w:themeFill="accent5" w:themeFillTint="33"/>
          </w:tcPr>
          <w:p w14:paraId="4A81CE6C" w14:textId="77777777" w:rsidR="00B44541" w:rsidRPr="00164352" w:rsidRDefault="00B44541" w:rsidP="007365AD">
            <w:pPr>
              <w:keepNext/>
              <w:jc w:val="center"/>
            </w:pPr>
            <w:r w:rsidRPr="00164352">
              <w:t>62</w:t>
            </w:r>
          </w:p>
        </w:tc>
        <w:tc>
          <w:tcPr>
            <w:tcW w:w="1048" w:type="pct"/>
            <w:shd w:val="clear" w:color="auto" w:fill="DAEEF3" w:themeFill="accent5" w:themeFillTint="33"/>
          </w:tcPr>
          <w:p w14:paraId="70D8E391" w14:textId="77777777" w:rsidR="00B44541" w:rsidRPr="00164352" w:rsidRDefault="00B44541" w:rsidP="00164352">
            <w:pPr>
              <w:keepNext/>
              <w:jc w:val="both"/>
            </w:pPr>
            <w:r w:rsidRPr="00164352">
              <w:t>Дмитриченко С.Ю.</w:t>
            </w:r>
          </w:p>
        </w:tc>
        <w:tc>
          <w:tcPr>
            <w:tcW w:w="876" w:type="pct"/>
            <w:vMerge/>
            <w:shd w:val="clear" w:color="auto" w:fill="DAEEF3" w:themeFill="accent5" w:themeFillTint="33"/>
          </w:tcPr>
          <w:p w14:paraId="4B9F25D0" w14:textId="77777777" w:rsidR="00B44541" w:rsidRPr="00164352" w:rsidRDefault="00B44541" w:rsidP="00164352">
            <w:pPr>
              <w:keepNext/>
              <w:jc w:val="both"/>
              <w:rPr>
                <w:i/>
              </w:rPr>
            </w:pPr>
          </w:p>
        </w:tc>
      </w:tr>
      <w:tr w:rsidR="00B44541" w:rsidRPr="00164352" w14:paraId="3FE9109E" w14:textId="77777777" w:rsidTr="007365AD">
        <w:trPr>
          <w:trHeight w:val="328"/>
        </w:trPr>
        <w:tc>
          <w:tcPr>
            <w:tcW w:w="261" w:type="pct"/>
            <w:vMerge/>
            <w:shd w:val="clear" w:color="auto" w:fill="DAEEF3" w:themeFill="accent5" w:themeFillTint="33"/>
          </w:tcPr>
          <w:p w14:paraId="7F41FAE0" w14:textId="77777777" w:rsidR="00B44541" w:rsidRPr="00164352" w:rsidRDefault="00B44541" w:rsidP="00164352">
            <w:pPr>
              <w:keepNext/>
              <w:jc w:val="both"/>
              <w:rPr>
                <w:i/>
              </w:rPr>
            </w:pPr>
          </w:p>
        </w:tc>
        <w:tc>
          <w:tcPr>
            <w:tcW w:w="786" w:type="pct"/>
            <w:shd w:val="clear" w:color="auto" w:fill="DAEEF3" w:themeFill="accent5" w:themeFillTint="33"/>
          </w:tcPr>
          <w:p w14:paraId="21426022" w14:textId="77777777" w:rsidR="00B44541" w:rsidRPr="00164352" w:rsidRDefault="00B44541" w:rsidP="00164352">
            <w:pPr>
              <w:keepNext/>
              <w:jc w:val="both"/>
            </w:pPr>
            <w:r w:rsidRPr="00164352">
              <w:t>География</w:t>
            </w:r>
          </w:p>
        </w:tc>
        <w:tc>
          <w:tcPr>
            <w:tcW w:w="392" w:type="pct"/>
            <w:shd w:val="clear" w:color="auto" w:fill="DAEEF3" w:themeFill="accent5" w:themeFillTint="33"/>
          </w:tcPr>
          <w:p w14:paraId="0A6EBC77" w14:textId="77777777" w:rsidR="00B44541" w:rsidRPr="00164352" w:rsidRDefault="00B44541" w:rsidP="007365AD">
            <w:pPr>
              <w:keepNext/>
              <w:jc w:val="center"/>
            </w:pPr>
            <w:r w:rsidRPr="00164352">
              <w:t>1</w:t>
            </w:r>
          </w:p>
        </w:tc>
        <w:tc>
          <w:tcPr>
            <w:tcW w:w="327" w:type="pct"/>
            <w:shd w:val="clear" w:color="auto" w:fill="DAEEF3" w:themeFill="accent5" w:themeFillTint="33"/>
          </w:tcPr>
          <w:p w14:paraId="5540D8FA" w14:textId="77777777" w:rsidR="00B44541" w:rsidRPr="00164352" w:rsidRDefault="00B44541" w:rsidP="007365AD">
            <w:pPr>
              <w:keepNext/>
              <w:jc w:val="center"/>
            </w:pPr>
            <w:r w:rsidRPr="00164352">
              <w:t>53</w:t>
            </w:r>
          </w:p>
        </w:tc>
        <w:tc>
          <w:tcPr>
            <w:tcW w:w="393" w:type="pct"/>
            <w:shd w:val="clear" w:color="auto" w:fill="DAEEF3" w:themeFill="accent5" w:themeFillTint="33"/>
          </w:tcPr>
          <w:p w14:paraId="33D0CE0E" w14:textId="77777777" w:rsidR="00B44541" w:rsidRPr="00164352" w:rsidRDefault="00B44541" w:rsidP="007365AD">
            <w:pPr>
              <w:keepNext/>
              <w:jc w:val="center"/>
            </w:pPr>
            <w:r w:rsidRPr="00164352">
              <w:t>0</w:t>
            </w:r>
          </w:p>
        </w:tc>
        <w:tc>
          <w:tcPr>
            <w:tcW w:w="458" w:type="pct"/>
            <w:shd w:val="clear" w:color="auto" w:fill="DAEEF3" w:themeFill="accent5" w:themeFillTint="33"/>
          </w:tcPr>
          <w:p w14:paraId="6C7DC3C1" w14:textId="77777777" w:rsidR="00B44541" w:rsidRPr="00164352" w:rsidRDefault="00B44541" w:rsidP="007365AD">
            <w:pPr>
              <w:keepNext/>
              <w:jc w:val="center"/>
            </w:pPr>
            <w:r w:rsidRPr="00164352">
              <w:t>53</w:t>
            </w:r>
          </w:p>
        </w:tc>
        <w:tc>
          <w:tcPr>
            <w:tcW w:w="458" w:type="pct"/>
            <w:shd w:val="clear" w:color="auto" w:fill="DAEEF3" w:themeFill="accent5" w:themeFillTint="33"/>
          </w:tcPr>
          <w:p w14:paraId="2FCBA6B2" w14:textId="77777777" w:rsidR="00B44541" w:rsidRPr="00164352" w:rsidRDefault="00B44541" w:rsidP="007365AD">
            <w:pPr>
              <w:keepNext/>
              <w:jc w:val="center"/>
            </w:pPr>
            <w:r w:rsidRPr="00164352">
              <w:t>53</w:t>
            </w:r>
          </w:p>
        </w:tc>
        <w:tc>
          <w:tcPr>
            <w:tcW w:w="1048" w:type="pct"/>
            <w:shd w:val="clear" w:color="auto" w:fill="DAEEF3" w:themeFill="accent5" w:themeFillTint="33"/>
          </w:tcPr>
          <w:p w14:paraId="32C6BD93" w14:textId="77777777" w:rsidR="00B44541" w:rsidRPr="00164352" w:rsidRDefault="00B44541" w:rsidP="00164352">
            <w:pPr>
              <w:keepNext/>
              <w:jc w:val="both"/>
            </w:pPr>
            <w:proofErr w:type="spellStart"/>
            <w:r w:rsidRPr="00164352">
              <w:t>Борухова</w:t>
            </w:r>
            <w:proofErr w:type="spellEnd"/>
            <w:r w:rsidRPr="00164352">
              <w:t xml:space="preserve"> Н.П.</w:t>
            </w:r>
          </w:p>
        </w:tc>
        <w:tc>
          <w:tcPr>
            <w:tcW w:w="876" w:type="pct"/>
            <w:vMerge/>
            <w:shd w:val="clear" w:color="auto" w:fill="DAEEF3" w:themeFill="accent5" w:themeFillTint="33"/>
          </w:tcPr>
          <w:p w14:paraId="0D63921D" w14:textId="77777777" w:rsidR="00B44541" w:rsidRPr="00164352" w:rsidRDefault="00B44541" w:rsidP="00164352">
            <w:pPr>
              <w:keepNext/>
              <w:jc w:val="both"/>
              <w:rPr>
                <w:i/>
              </w:rPr>
            </w:pPr>
          </w:p>
        </w:tc>
      </w:tr>
      <w:tr w:rsidR="00F7466E" w:rsidRPr="00164352" w14:paraId="55272FB2" w14:textId="77777777" w:rsidTr="007365AD">
        <w:trPr>
          <w:trHeight w:val="328"/>
        </w:trPr>
        <w:tc>
          <w:tcPr>
            <w:tcW w:w="261" w:type="pct"/>
            <w:vMerge/>
            <w:shd w:val="clear" w:color="auto" w:fill="DAEEF3" w:themeFill="accent5" w:themeFillTint="33"/>
          </w:tcPr>
          <w:p w14:paraId="6B2F4C12" w14:textId="77777777" w:rsidR="00F7466E" w:rsidRPr="00164352" w:rsidRDefault="00F7466E" w:rsidP="00164352">
            <w:pPr>
              <w:keepNext/>
              <w:jc w:val="both"/>
              <w:rPr>
                <w:i/>
              </w:rPr>
            </w:pPr>
          </w:p>
        </w:tc>
        <w:tc>
          <w:tcPr>
            <w:tcW w:w="786" w:type="pct"/>
            <w:shd w:val="clear" w:color="auto" w:fill="DAEEF3" w:themeFill="accent5" w:themeFillTint="33"/>
          </w:tcPr>
          <w:p w14:paraId="1086441B" w14:textId="77777777" w:rsidR="00F7466E" w:rsidRPr="00164352" w:rsidRDefault="00F7466E" w:rsidP="00164352">
            <w:pPr>
              <w:keepNext/>
              <w:jc w:val="both"/>
            </w:pPr>
            <w:r w:rsidRPr="00164352">
              <w:t>Химия</w:t>
            </w:r>
          </w:p>
        </w:tc>
        <w:tc>
          <w:tcPr>
            <w:tcW w:w="392" w:type="pct"/>
            <w:shd w:val="clear" w:color="auto" w:fill="DAEEF3" w:themeFill="accent5" w:themeFillTint="33"/>
          </w:tcPr>
          <w:p w14:paraId="09EF7323" w14:textId="77777777" w:rsidR="00F7466E" w:rsidRPr="00164352" w:rsidRDefault="00F7466E" w:rsidP="007365AD">
            <w:pPr>
              <w:keepNext/>
              <w:jc w:val="center"/>
            </w:pPr>
            <w:r w:rsidRPr="00164352">
              <w:t>2</w:t>
            </w:r>
          </w:p>
        </w:tc>
        <w:tc>
          <w:tcPr>
            <w:tcW w:w="327" w:type="pct"/>
            <w:shd w:val="clear" w:color="auto" w:fill="DAEEF3" w:themeFill="accent5" w:themeFillTint="33"/>
          </w:tcPr>
          <w:p w14:paraId="4220C973" w14:textId="77777777" w:rsidR="00F7466E" w:rsidRPr="00164352" w:rsidRDefault="00B44541" w:rsidP="007365AD">
            <w:pPr>
              <w:keepNext/>
              <w:jc w:val="center"/>
            </w:pPr>
            <w:r w:rsidRPr="00164352">
              <w:t>40</w:t>
            </w:r>
          </w:p>
        </w:tc>
        <w:tc>
          <w:tcPr>
            <w:tcW w:w="393" w:type="pct"/>
            <w:shd w:val="clear" w:color="auto" w:fill="DAEEF3" w:themeFill="accent5" w:themeFillTint="33"/>
          </w:tcPr>
          <w:p w14:paraId="7EDD2268" w14:textId="77777777" w:rsidR="00F7466E" w:rsidRPr="00164352" w:rsidRDefault="00F7466E" w:rsidP="007365AD">
            <w:pPr>
              <w:keepNext/>
              <w:jc w:val="center"/>
            </w:pPr>
            <w:r w:rsidRPr="00164352">
              <w:t>0</w:t>
            </w:r>
          </w:p>
        </w:tc>
        <w:tc>
          <w:tcPr>
            <w:tcW w:w="458" w:type="pct"/>
            <w:shd w:val="clear" w:color="auto" w:fill="DAEEF3" w:themeFill="accent5" w:themeFillTint="33"/>
          </w:tcPr>
          <w:p w14:paraId="047DE3A0" w14:textId="77777777" w:rsidR="00F7466E" w:rsidRPr="00164352" w:rsidRDefault="00A42401" w:rsidP="007365AD">
            <w:pPr>
              <w:keepNext/>
              <w:jc w:val="center"/>
            </w:pPr>
            <w:r w:rsidRPr="00164352">
              <w:t>36</w:t>
            </w:r>
          </w:p>
        </w:tc>
        <w:tc>
          <w:tcPr>
            <w:tcW w:w="458" w:type="pct"/>
            <w:shd w:val="clear" w:color="auto" w:fill="DAEEF3" w:themeFill="accent5" w:themeFillTint="33"/>
          </w:tcPr>
          <w:p w14:paraId="6C921DB4" w14:textId="77777777" w:rsidR="00F7466E" w:rsidRPr="00164352" w:rsidRDefault="00A42401" w:rsidP="007365AD">
            <w:pPr>
              <w:keepNext/>
              <w:jc w:val="center"/>
            </w:pPr>
            <w:r w:rsidRPr="00164352">
              <w:t>43</w:t>
            </w:r>
          </w:p>
        </w:tc>
        <w:tc>
          <w:tcPr>
            <w:tcW w:w="1048" w:type="pct"/>
            <w:shd w:val="clear" w:color="auto" w:fill="DAEEF3" w:themeFill="accent5" w:themeFillTint="33"/>
          </w:tcPr>
          <w:p w14:paraId="3C8A8584" w14:textId="77777777" w:rsidR="00F7466E" w:rsidRPr="00164352" w:rsidRDefault="00F7466E" w:rsidP="00164352">
            <w:pPr>
              <w:keepNext/>
              <w:jc w:val="both"/>
            </w:pPr>
            <w:r w:rsidRPr="00164352">
              <w:t>Фирсова Л.Н.</w:t>
            </w:r>
          </w:p>
        </w:tc>
        <w:tc>
          <w:tcPr>
            <w:tcW w:w="876" w:type="pct"/>
            <w:vMerge/>
            <w:shd w:val="clear" w:color="auto" w:fill="DAEEF3" w:themeFill="accent5" w:themeFillTint="33"/>
          </w:tcPr>
          <w:p w14:paraId="2930EE00" w14:textId="77777777" w:rsidR="00F7466E" w:rsidRPr="00164352" w:rsidRDefault="00F7466E" w:rsidP="00164352">
            <w:pPr>
              <w:keepNext/>
              <w:jc w:val="both"/>
              <w:rPr>
                <w:i/>
              </w:rPr>
            </w:pPr>
          </w:p>
        </w:tc>
      </w:tr>
    </w:tbl>
    <w:p w14:paraId="5B5D9442" w14:textId="77777777" w:rsidR="00A42401" w:rsidRPr="00164352" w:rsidRDefault="00A42401" w:rsidP="00164352">
      <w:pPr>
        <w:ind w:left="180" w:right="520"/>
        <w:jc w:val="both"/>
        <w:rPr>
          <w:b/>
          <w:bCs/>
          <w:i/>
        </w:rPr>
      </w:pPr>
    </w:p>
    <w:p w14:paraId="300D8497" w14:textId="77777777" w:rsidR="00411EB4" w:rsidRPr="00164352" w:rsidRDefault="00C80E09" w:rsidP="00164352">
      <w:pPr>
        <w:ind w:left="180" w:right="520"/>
        <w:jc w:val="both"/>
        <w:rPr>
          <w:b/>
          <w:bCs/>
        </w:rPr>
      </w:pPr>
      <w:r w:rsidRPr="00164352">
        <w:rPr>
          <w:b/>
          <w:bCs/>
        </w:rPr>
        <w:t xml:space="preserve">Таблица </w:t>
      </w:r>
      <w:r w:rsidR="000A1ECF" w:rsidRPr="00164352">
        <w:rPr>
          <w:b/>
          <w:bCs/>
        </w:rPr>
        <w:t>30</w:t>
      </w:r>
      <w:r w:rsidRPr="00164352">
        <w:rPr>
          <w:b/>
          <w:bCs/>
        </w:rPr>
        <w:t xml:space="preserve">. </w:t>
      </w:r>
      <w:r w:rsidR="00411EB4" w:rsidRPr="00164352">
        <w:rPr>
          <w:b/>
          <w:bCs/>
        </w:rPr>
        <w:t>Сравнительный анализ результатов ЕГЭ за три года</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9"/>
        <w:gridCol w:w="926"/>
        <w:gridCol w:w="925"/>
        <w:gridCol w:w="925"/>
        <w:gridCol w:w="732"/>
        <w:gridCol w:w="850"/>
        <w:gridCol w:w="709"/>
        <w:gridCol w:w="898"/>
        <w:gridCol w:w="850"/>
        <w:gridCol w:w="851"/>
      </w:tblGrid>
      <w:tr w:rsidR="00411EB4" w:rsidRPr="00164352" w14:paraId="09084B09" w14:textId="77777777" w:rsidTr="007365AD">
        <w:tc>
          <w:tcPr>
            <w:tcW w:w="2129" w:type="dxa"/>
            <w:vMerge w:val="restart"/>
            <w:shd w:val="clear" w:color="auto" w:fill="C6D9F1" w:themeFill="text2" w:themeFillTint="33"/>
          </w:tcPr>
          <w:p w14:paraId="11A45BD1" w14:textId="77777777" w:rsidR="00411EB4" w:rsidRPr="00164352" w:rsidRDefault="00411EB4" w:rsidP="00164352">
            <w:pPr>
              <w:ind w:right="141"/>
              <w:jc w:val="both"/>
              <w:rPr>
                <w:rFonts w:eastAsiaTheme="minorEastAsia"/>
              </w:rPr>
            </w:pPr>
            <w:r w:rsidRPr="00164352">
              <w:rPr>
                <w:rFonts w:eastAsiaTheme="minorEastAsia"/>
              </w:rPr>
              <w:t>Предмет</w:t>
            </w:r>
          </w:p>
        </w:tc>
        <w:tc>
          <w:tcPr>
            <w:tcW w:w="2776" w:type="dxa"/>
            <w:gridSpan w:val="3"/>
            <w:shd w:val="clear" w:color="auto" w:fill="C6D9F1" w:themeFill="text2" w:themeFillTint="33"/>
          </w:tcPr>
          <w:p w14:paraId="696314EC" w14:textId="77777777" w:rsidR="00411EB4" w:rsidRPr="00164352" w:rsidRDefault="00411EB4" w:rsidP="00164352">
            <w:pPr>
              <w:ind w:right="141"/>
              <w:jc w:val="both"/>
              <w:rPr>
                <w:rFonts w:eastAsiaTheme="minorEastAsia"/>
              </w:rPr>
            </w:pPr>
            <w:r w:rsidRPr="00164352">
              <w:rPr>
                <w:rFonts w:eastAsiaTheme="minorEastAsia"/>
              </w:rPr>
              <w:t>Всего сдавало</w:t>
            </w:r>
          </w:p>
        </w:tc>
        <w:tc>
          <w:tcPr>
            <w:tcW w:w="2291" w:type="dxa"/>
            <w:gridSpan w:val="3"/>
            <w:shd w:val="clear" w:color="auto" w:fill="C6D9F1" w:themeFill="text2" w:themeFillTint="33"/>
          </w:tcPr>
          <w:p w14:paraId="1926A430" w14:textId="77777777" w:rsidR="00411EB4" w:rsidRPr="00164352" w:rsidRDefault="00411EB4" w:rsidP="00164352">
            <w:pPr>
              <w:ind w:right="141"/>
              <w:jc w:val="both"/>
              <w:rPr>
                <w:rFonts w:eastAsiaTheme="minorEastAsia"/>
              </w:rPr>
            </w:pPr>
            <w:r w:rsidRPr="00164352">
              <w:rPr>
                <w:rFonts w:eastAsiaTheme="minorEastAsia"/>
              </w:rPr>
              <w:t>Ниже мин. порога</w:t>
            </w:r>
          </w:p>
        </w:tc>
        <w:tc>
          <w:tcPr>
            <w:tcW w:w="2599" w:type="dxa"/>
            <w:gridSpan w:val="3"/>
            <w:shd w:val="clear" w:color="auto" w:fill="C6D9F1" w:themeFill="text2" w:themeFillTint="33"/>
          </w:tcPr>
          <w:p w14:paraId="7A7581FA" w14:textId="77777777" w:rsidR="00411EB4" w:rsidRPr="00164352" w:rsidRDefault="00411EB4" w:rsidP="00164352">
            <w:pPr>
              <w:ind w:right="141"/>
              <w:jc w:val="both"/>
              <w:rPr>
                <w:rFonts w:eastAsiaTheme="minorEastAsia"/>
              </w:rPr>
            </w:pPr>
            <w:r w:rsidRPr="00164352">
              <w:rPr>
                <w:rFonts w:eastAsiaTheme="minorEastAsia"/>
              </w:rPr>
              <w:t>Ср. тестовый балл</w:t>
            </w:r>
          </w:p>
        </w:tc>
      </w:tr>
      <w:tr w:rsidR="00411EB4" w:rsidRPr="00164352" w14:paraId="56312505" w14:textId="77777777" w:rsidTr="007365AD">
        <w:tc>
          <w:tcPr>
            <w:tcW w:w="2129" w:type="dxa"/>
            <w:vMerge/>
            <w:shd w:val="clear" w:color="auto" w:fill="DBE5F1" w:themeFill="accent1" w:themeFillTint="33"/>
          </w:tcPr>
          <w:p w14:paraId="1E334B73" w14:textId="77777777" w:rsidR="00411EB4" w:rsidRPr="00164352" w:rsidRDefault="00411EB4" w:rsidP="00164352">
            <w:pPr>
              <w:ind w:right="141"/>
              <w:jc w:val="both"/>
              <w:rPr>
                <w:rFonts w:eastAsiaTheme="minorEastAsia"/>
              </w:rPr>
            </w:pPr>
          </w:p>
        </w:tc>
        <w:tc>
          <w:tcPr>
            <w:tcW w:w="926" w:type="dxa"/>
            <w:shd w:val="clear" w:color="auto" w:fill="C6D9F1" w:themeFill="text2" w:themeFillTint="33"/>
          </w:tcPr>
          <w:p w14:paraId="30E23094" w14:textId="77777777" w:rsidR="00411EB4" w:rsidRPr="00164352" w:rsidRDefault="00411EB4" w:rsidP="00164352">
            <w:pPr>
              <w:ind w:right="141"/>
              <w:jc w:val="both"/>
              <w:rPr>
                <w:rFonts w:eastAsiaTheme="minorEastAsia"/>
              </w:rPr>
            </w:pPr>
            <w:r w:rsidRPr="00164352">
              <w:rPr>
                <w:rFonts w:eastAsiaTheme="minorEastAsia"/>
              </w:rPr>
              <w:t>2</w:t>
            </w:r>
            <w:r w:rsidR="00E9018C" w:rsidRPr="00164352">
              <w:rPr>
                <w:rFonts w:eastAsiaTheme="minorEastAsia"/>
              </w:rPr>
              <w:t>1</w:t>
            </w:r>
            <w:r w:rsidRPr="00164352">
              <w:rPr>
                <w:rFonts w:eastAsiaTheme="minorEastAsia"/>
              </w:rPr>
              <w:t>-2</w:t>
            </w:r>
            <w:r w:rsidR="00E9018C" w:rsidRPr="00164352">
              <w:rPr>
                <w:rFonts w:eastAsiaTheme="minorEastAsia"/>
              </w:rPr>
              <w:t>2</w:t>
            </w:r>
          </w:p>
        </w:tc>
        <w:tc>
          <w:tcPr>
            <w:tcW w:w="925" w:type="dxa"/>
            <w:shd w:val="clear" w:color="auto" w:fill="C6D9F1" w:themeFill="text2" w:themeFillTint="33"/>
          </w:tcPr>
          <w:p w14:paraId="706E6146" w14:textId="77777777" w:rsidR="00411EB4" w:rsidRPr="00164352" w:rsidRDefault="00411EB4" w:rsidP="00164352">
            <w:pPr>
              <w:ind w:right="141"/>
              <w:jc w:val="both"/>
              <w:rPr>
                <w:rFonts w:eastAsiaTheme="minorEastAsia"/>
              </w:rPr>
            </w:pPr>
            <w:r w:rsidRPr="00164352">
              <w:rPr>
                <w:rFonts w:eastAsiaTheme="minorEastAsia"/>
              </w:rPr>
              <w:t>2</w:t>
            </w:r>
            <w:r w:rsidR="00E9018C" w:rsidRPr="00164352">
              <w:rPr>
                <w:rFonts w:eastAsiaTheme="minorEastAsia"/>
              </w:rPr>
              <w:t>2</w:t>
            </w:r>
            <w:r w:rsidRPr="00164352">
              <w:rPr>
                <w:rFonts w:eastAsiaTheme="minorEastAsia"/>
              </w:rPr>
              <w:t>-2</w:t>
            </w:r>
            <w:r w:rsidR="00E9018C" w:rsidRPr="00164352">
              <w:rPr>
                <w:rFonts w:eastAsiaTheme="minorEastAsia"/>
              </w:rPr>
              <w:t>3</w:t>
            </w:r>
          </w:p>
        </w:tc>
        <w:tc>
          <w:tcPr>
            <w:tcW w:w="925" w:type="dxa"/>
            <w:shd w:val="clear" w:color="auto" w:fill="C6D9F1" w:themeFill="text2" w:themeFillTint="33"/>
          </w:tcPr>
          <w:p w14:paraId="5596AD85" w14:textId="77777777" w:rsidR="00411EB4" w:rsidRPr="00164352" w:rsidRDefault="00411EB4" w:rsidP="00164352">
            <w:pPr>
              <w:ind w:right="141"/>
              <w:jc w:val="both"/>
              <w:rPr>
                <w:rFonts w:eastAsiaTheme="minorEastAsia"/>
              </w:rPr>
            </w:pPr>
            <w:r w:rsidRPr="00164352">
              <w:rPr>
                <w:rFonts w:eastAsiaTheme="minorEastAsia"/>
              </w:rPr>
              <w:t>2</w:t>
            </w:r>
            <w:r w:rsidR="00E9018C" w:rsidRPr="00164352">
              <w:rPr>
                <w:rFonts w:eastAsiaTheme="minorEastAsia"/>
              </w:rPr>
              <w:t>3</w:t>
            </w:r>
            <w:r w:rsidRPr="00164352">
              <w:rPr>
                <w:rFonts w:eastAsiaTheme="minorEastAsia"/>
              </w:rPr>
              <w:t>-2</w:t>
            </w:r>
            <w:r w:rsidR="00E9018C" w:rsidRPr="00164352">
              <w:rPr>
                <w:rFonts w:eastAsiaTheme="minorEastAsia"/>
              </w:rPr>
              <w:t>4</w:t>
            </w:r>
          </w:p>
        </w:tc>
        <w:tc>
          <w:tcPr>
            <w:tcW w:w="732" w:type="dxa"/>
            <w:shd w:val="clear" w:color="auto" w:fill="C6D9F1" w:themeFill="text2" w:themeFillTint="33"/>
          </w:tcPr>
          <w:p w14:paraId="108BA129" w14:textId="77777777" w:rsidR="00411EB4" w:rsidRPr="00164352" w:rsidRDefault="00411EB4" w:rsidP="00164352">
            <w:pPr>
              <w:ind w:right="141"/>
              <w:jc w:val="both"/>
              <w:rPr>
                <w:rFonts w:eastAsiaTheme="minorEastAsia"/>
              </w:rPr>
            </w:pPr>
            <w:r w:rsidRPr="00164352">
              <w:rPr>
                <w:rFonts w:eastAsiaTheme="minorEastAsia"/>
              </w:rPr>
              <w:t>2</w:t>
            </w:r>
            <w:r w:rsidR="003B79E5" w:rsidRPr="00164352">
              <w:rPr>
                <w:rFonts w:eastAsiaTheme="minorEastAsia"/>
              </w:rPr>
              <w:t>1</w:t>
            </w:r>
            <w:r w:rsidRPr="00164352">
              <w:rPr>
                <w:rFonts w:eastAsiaTheme="minorEastAsia"/>
              </w:rPr>
              <w:t>-2</w:t>
            </w:r>
            <w:r w:rsidR="003B79E5" w:rsidRPr="00164352">
              <w:rPr>
                <w:rFonts w:eastAsiaTheme="minorEastAsia"/>
              </w:rPr>
              <w:t>2</w:t>
            </w:r>
          </w:p>
        </w:tc>
        <w:tc>
          <w:tcPr>
            <w:tcW w:w="850" w:type="dxa"/>
            <w:shd w:val="clear" w:color="auto" w:fill="C6D9F1" w:themeFill="text2" w:themeFillTint="33"/>
          </w:tcPr>
          <w:p w14:paraId="57B24D34" w14:textId="77777777" w:rsidR="00411EB4" w:rsidRPr="00164352" w:rsidRDefault="00411EB4" w:rsidP="00164352">
            <w:pPr>
              <w:ind w:right="141"/>
              <w:jc w:val="both"/>
              <w:rPr>
                <w:rFonts w:eastAsiaTheme="minorEastAsia"/>
              </w:rPr>
            </w:pPr>
            <w:r w:rsidRPr="00164352">
              <w:rPr>
                <w:rFonts w:eastAsiaTheme="minorEastAsia"/>
              </w:rPr>
              <w:t>2</w:t>
            </w:r>
            <w:r w:rsidR="00074D1C" w:rsidRPr="00164352">
              <w:rPr>
                <w:rFonts w:eastAsiaTheme="minorEastAsia"/>
              </w:rPr>
              <w:t>2</w:t>
            </w:r>
            <w:r w:rsidRPr="00164352">
              <w:rPr>
                <w:rFonts w:eastAsiaTheme="minorEastAsia"/>
              </w:rPr>
              <w:t>-2</w:t>
            </w:r>
            <w:r w:rsidR="00074D1C" w:rsidRPr="00164352">
              <w:rPr>
                <w:rFonts w:eastAsiaTheme="minorEastAsia"/>
              </w:rPr>
              <w:t>3</w:t>
            </w:r>
          </w:p>
        </w:tc>
        <w:tc>
          <w:tcPr>
            <w:tcW w:w="709" w:type="dxa"/>
            <w:shd w:val="clear" w:color="auto" w:fill="C6D9F1" w:themeFill="text2" w:themeFillTint="33"/>
          </w:tcPr>
          <w:p w14:paraId="6E489D47" w14:textId="77777777" w:rsidR="00411EB4" w:rsidRPr="00164352" w:rsidRDefault="00411EB4" w:rsidP="00164352">
            <w:pPr>
              <w:ind w:right="141"/>
              <w:jc w:val="both"/>
              <w:rPr>
                <w:rFonts w:eastAsiaTheme="minorEastAsia"/>
              </w:rPr>
            </w:pPr>
            <w:r w:rsidRPr="00164352">
              <w:rPr>
                <w:rFonts w:eastAsiaTheme="minorEastAsia"/>
              </w:rPr>
              <w:t>2</w:t>
            </w:r>
            <w:r w:rsidR="00074D1C" w:rsidRPr="00164352">
              <w:rPr>
                <w:rFonts w:eastAsiaTheme="minorEastAsia"/>
              </w:rPr>
              <w:t>3</w:t>
            </w:r>
            <w:r w:rsidRPr="00164352">
              <w:rPr>
                <w:rFonts w:eastAsiaTheme="minorEastAsia"/>
              </w:rPr>
              <w:t>-2</w:t>
            </w:r>
            <w:r w:rsidR="00074D1C" w:rsidRPr="00164352">
              <w:rPr>
                <w:rFonts w:eastAsiaTheme="minorEastAsia"/>
              </w:rPr>
              <w:t>4</w:t>
            </w:r>
          </w:p>
        </w:tc>
        <w:tc>
          <w:tcPr>
            <w:tcW w:w="898" w:type="dxa"/>
            <w:shd w:val="clear" w:color="auto" w:fill="C6D9F1" w:themeFill="text2" w:themeFillTint="33"/>
          </w:tcPr>
          <w:p w14:paraId="72C6A161" w14:textId="77777777" w:rsidR="00411EB4" w:rsidRPr="00164352" w:rsidRDefault="00411EB4" w:rsidP="00164352">
            <w:pPr>
              <w:ind w:right="141"/>
              <w:jc w:val="both"/>
              <w:rPr>
                <w:rFonts w:eastAsiaTheme="minorEastAsia"/>
              </w:rPr>
            </w:pPr>
            <w:r w:rsidRPr="00164352">
              <w:rPr>
                <w:rFonts w:eastAsiaTheme="minorEastAsia"/>
              </w:rPr>
              <w:t>2</w:t>
            </w:r>
            <w:r w:rsidR="00AE1D63" w:rsidRPr="00164352">
              <w:rPr>
                <w:rFonts w:eastAsiaTheme="minorEastAsia"/>
              </w:rPr>
              <w:t>1</w:t>
            </w:r>
            <w:r w:rsidRPr="00164352">
              <w:rPr>
                <w:rFonts w:eastAsiaTheme="minorEastAsia"/>
              </w:rPr>
              <w:t>-2</w:t>
            </w:r>
            <w:r w:rsidR="00AE1D63" w:rsidRPr="00164352">
              <w:rPr>
                <w:rFonts w:eastAsiaTheme="minorEastAsia"/>
              </w:rPr>
              <w:t>2</w:t>
            </w:r>
          </w:p>
        </w:tc>
        <w:tc>
          <w:tcPr>
            <w:tcW w:w="850" w:type="dxa"/>
            <w:shd w:val="clear" w:color="auto" w:fill="C6D9F1" w:themeFill="text2" w:themeFillTint="33"/>
          </w:tcPr>
          <w:p w14:paraId="4929F85B" w14:textId="77777777" w:rsidR="00411EB4" w:rsidRPr="00164352" w:rsidRDefault="00411EB4" w:rsidP="00164352">
            <w:pPr>
              <w:ind w:right="141"/>
              <w:jc w:val="both"/>
              <w:rPr>
                <w:rFonts w:eastAsiaTheme="minorEastAsia"/>
              </w:rPr>
            </w:pPr>
            <w:r w:rsidRPr="00164352">
              <w:rPr>
                <w:rFonts w:eastAsiaTheme="minorEastAsia"/>
              </w:rPr>
              <w:t>2</w:t>
            </w:r>
            <w:r w:rsidR="000E40DC" w:rsidRPr="00164352">
              <w:rPr>
                <w:rFonts w:eastAsiaTheme="minorEastAsia"/>
              </w:rPr>
              <w:t>2</w:t>
            </w:r>
            <w:r w:rsidRPr="00164352">
              <w:rPr>
                <w:rFonts w:eastAsiaTheme="minorEastAsia"/>
              </w:rPr>
              <w:t>-2</w:t>
            </w:r>
            <w:r w:rsidR="000E40DC" w:rsidRPr="00164352">
              <w:rPr>
                <w:rFonts w:eastAsiaTheme="minorEastAsia"/>
              </w:rPr>
              <w:t>3</w:t>
            </w:r>
          </w:p>
        </w:tc>
        <w:tc>
          <w:tcPr>
            <w:tcW w:w="851" w:type="dxa"/>
            <w:shd w:val="clear" w:color="auto" w:fill="C6D9F1" w:themeFill="text2" w:themeFillTint="33"/>
          </w:tcPr>
          <w:p w14:paraId="6A29871C" w14:textId="77777777" w:rsidR="00411EB4" w:rsidRPr="00164352" w:rsidRDefault="00411EB4" w:rsidP="00164352">
            <w:pPr>
              <w:ind w:right="141"/>
              <w:jc w:val="both"/>
              <w:rPr>
                <w:rFonts w:eastAsiaTheme="minorEastAsia"/>
              </w:rPr>
            </w:pPr>
            <w:r w:rsidRPr="00164352">
              <w:rPr>
                <w:rFonts w:eastAsiaTheme="minorEastAsia"/>
              </w:rPr>
              <w:t>2</w:t>
            </w:r>
            <w:r w:rsidR="000E40DC" w:rsidRPr="00164352">
              <w:rPr>
                <w:rFonts w:eastAsiaTheme="minorEastAsia"/>
              </w:rPr>
              <w:t>3</w:t>
            </w:r>
            <w:r w:rsidRPr="00164352">
              <w:rPr>
                <w:rFonts w:eastAsiaTheme="minorEastAsia"/>
              </w:rPr>
              <w:t>-2</w:t>
            </w:r>
            <w:r w:rsidR="000E40DC" w:rsidRPr="00164352">
              <w:rPr>
                <w:rFonts w:eastAsiaTheme="minorEastAsia"/>
              </w:rPr>
              <w:t>4</w:t>
            </w:r>
          </w:p>
        </w:tc>
      </w:tr>
      <w:tr w:rsidR="00411EB4" w:rsidRPr="00164352" w14:paraId="0FC7561E" w14:textId="77777777" w:rsidTr="007365AD">
        <w:tc>
          <w:tcPr>
            <w:tcW w:w="2129" w:type="dxa"/>
            <w:shd w:val="clear" w:color="auto" w:fill="DAEEF3" w:themeFill="accent5" w:themeFillTint="33"/>
          </w:tcPr>
          <w:p w14:paraId="36662794" w14:textId="77777777" w:rsidR="00411EB4" w:rsidRPr="00164352" w:rsidRDefault="00411EB4" w:rsidP="00164352">
            <w:pPr>
              <w:ind w:right="141"/>
              <w:jc w:val="both"/>
              <w:rPr>
                <w:rFonts w:eastAsiaTheme="minorEastAsia"/>
              </w:rPr>
            </w:pPr>
            <w:r w:rsidRPr="00164352">
              <w:rPr>
                <w:rFonts w:eastAsiaTheme="minorEastAsia"/>
              </w:rPr>
              <w:t>Русский язык</w:t>
            </w:r>
          </w:p>
        </w:tc>
        <w:tc>
          <w:tcPr>
            <w:tcW w:w="926" w:type="dxa"/>
            <w:shd w:val="clear" w:color="auto" w:fill="DAEEF3" w:themeFill="accent5" w:themeFillTint="33"/>
          </w:tcPr>
          <w:p w14:paraId="08092EC9" w14:textId="77777777" w:rsidR="00411EB4" w:rsidRPr="00164352" w:rsidRDefault="00411EB4" w:rsidP="00164352">
            <w:pPr>
              <w:ind w:right="141"/>
              <w:jc w:val="both"/>
              <w:rPr>
                <w:rFonts w:eastAsiaTheme="minorEastAsia"/>
              </w:rPr>
            </w:pPr>
            <w:r w:rsidRPr="00164352">
              <w:rPr>
                <w:rFonts w:eastAsiaTheme="minorEastAsia"/>
              </w:rPr>
              <w:t>2</w:t>
            </w:r>
            <w:r w:rsidR="00E9018C" w:rsidRPr="00164352">
              <w:rPr>
                <w:rFonts w:eastAsiaTheme="minorEastAsia"/>
              </w:rPr>
              <w:t>4</w:t>
            </w:r>
          </w:p>
        </w:tc>
        <w:tc>
          <w:tcPr>
            <w:tcW w:w="925" w:type="dxa"/>
            <w:shd w:val="clear" w:color="auto" w:fill="DAEEF3" w:themeFill="accent5" w:themeFillTint="33"/>
          </w:tcPr>
          <w:p w14:paraId="63549C93" w14:textId="77777777" w:rsidR="00411EB4" w:rsidRPr="00164352" w:rsidRDefault="00E9018C" w:rsidP="00164352">
            <w:pPr>
              <w:ind w:right="141"/>
              <w:jc w:val="both"/>
              <w:rPr>
                <w:rFonts w:eastAsiaTheme="minorEastAsia"/>
              </w:rPr>
            </w:pPr>
            <w:r w:rsidRPr="00164352">
              <w:rPr>
                <w:rFonts w:eastAsiaTheme="minorEastAsia"/>
              </w:rPr>
              <w:t>40</w:t>
            </w:r>
          </w:p>
        </w:tc>
        <w:tc>
          <w:tcPr>
            <w:tcW w:w="925" w:type="dxa"/>
            <w:shd w:val="clear" w:color="auto" w:fill="DAEEF3" w:themeFill="accent5" w:themeFillTint="33"/>
          </w:tcPr>
          <w:p w14:paraId="40079F26" w14:textId="77777777" w:rsidR="00411EB4" w:rsidRPr="00164352" w:rsidRDefault="003B79E5" w:rsidP="00164352">
            <w:pPr>
              <w:ind w:right="141"/>
              <w:jc w:val="both"/>
              <w:rPr>
                <w:rFonts w:eastAsiaTheme="minorEastAsia"/>
              </w:rPr>
            </w:pPr>
            <w:r w:rsidRPr="00164352">
              <w:rPr>
                <w:rFonts w:eastAsiaTheme="minorEastAsia"/>
              </w:rPr>
              <w:t>15</w:t>
            </w:r>
          </w:p>
        </w:tc>
        <w:tc>
          <w:tcPr>
            <w:tcW w:w="732" w:type="dxa"/>
            <w:shd w:val="clear" w:color="auto" w:fill="DAEEF3" w:themeFill="accent5" w:themeFillTint="33"/>
          </w:tcPr>
          <w:p w14:paraId="7F715648" w14:textId="77777777" w:rsidR="00411EB4" w:rsidRPr="00164352" w:rsidRDefault="00411EB4" w:rsidP="00164352">
            <w:pPr>
              <w:ind w:right="141"/>
              <w:jc w:val="both"/>
              <w:rPr>
                <w:rFonts w:eastAsiaTheme="minorEastAsia"/>
              </w:rPr>
            </w:pPr>
            <w:r w:rsidRPr="00164352">
              <w:rPr>
                <w:rFonts w:eastAsiaTheme="minorEastAsia"/>
              </w:rPr>
              <w:t>0</w:t>
            </w:r>
          </w:p>
        </w:tc>
        <w:tc>
          <w:tcPr>
            <w:tcW w:w="850" w:type="dxa"/>
            <w:shd w:val="clear" w:color="auto" w:fill="DAEEF3" w:themeFill="accent5" w:themeFillTint="33"/>
          </w:tcPr>
          <w:p w14:paraId="3A08146C" w14:textId="77777777" w:rsidR="00411EB4" w:rsidRPr="00164352" w:rsidRDefault="00411EB4" w:rsidP="00164352">
            <w:pPr>
              <w:ind w:right="141"/>
              <w:jc w:val="both"/>
              <w:rPr>
                <w:rFonts w:eastAsiaTheme="minorEastAsia"/>
              </w:rPr>
            </w:pPr>
            <w:r w:rsidRPr="00164352">
              <w:rPr>
                <w:rFonts w:eastAsiaTheme="minorEastAsia"/>
              </w:rPr>
              <w:t>0</w:t>
            </w:r>
          </w:p>
        </w:tc>
        <w:tc>
          <w:tcPr>
            <w:tcW w:w="709" w:type="dxa"/>
            <w:shd w:val="clear" w:color="auto" w:fill="DAEEF3" w:themeFill="accent5" w:themeFillTint="33"/>
          </w:tcPr>
          <w:p w14:paraId="63044E45" w14:textId="77777777" w:rsidR="00411EB4" w:rsidRPr="00164352" w:rsidRDefault="00411EB4" w:rsidP="00164352">
            <w:pPr>
              <w:ind w:right="141"/>
              <w:jc w:val="both"/>
              <w:rPr>
                <w:rFonts w:eastAsiaTheme="minorEastAsia"/>
              </w:rPr>
            </w:pPr>
            <w:r w:rsidRPr="00164352">
              <w:rPr>
                <w:rFonts w:eastAsiaTheme="minorEastAsia"/>
              </w:rPr>
              <w:t>0</w:t>
            </w:r>
          </w:p>
        </w:tc>
        <w:tc>
          <w:tcPr>
            <w:tcW w:w="898" w:type="dxa"/>
            <w:shd w:val="clear" w:color="auto" w:fill="DAEEF3" w:themeFill="accent5" w:themeFillTint="33"/>
          </w:tcPr>
          <w:p w14:paraId="373BA181" w14:textId="77777777" w:rsidR="00411EB4" w:rsidRPr="00164352" w:rsidRDefault="00411EB4" w:rsidP="00164352">
            <w:pPr>
              <w:ind w:right="141"/>
              <w:jc w:val="both"/>
              <w:rPr>
                <w:rFonts w:eastAsiaTheme="minorEastAsia"/>
              </w:rPr>
            </w:pPr>
            <w:r w:rsidRPr="00164352">
              <w:rPr>
                <w:rFonts w:eastAsiaTheme="minorEastAsia"/>
              </w:rPr>
              <w:t>64</w:t>
            </w:r>
          </w:p>
        </w:tc>
        <w:tc>
          <w:tcPr>
            <w:tcW w:w="850" w:type="dxa"/>
            <w:shd w:val="clear" w:color="auto" w:fill="DAEEF3" w:themeFill="accent5" w:themeFillTint="33"/>
          </w:tcPr>
          <w:p w14:paraId="05AFB60C" w14:textId="77777777" w:rsidR="00411EB4" w:rsidRPr="00164352" w:rsidRDefault="00B34F42" w:rsidP="00164352">
            <w:pPr>
              <w:ind w:right="141"/>
              <w:jc w:val="both"/>
              <w:rPr>
                <w:rFonts w:eastAsiaTheme="minorEastAsia"/>
              </w:rPr>
            </w:pPr>
            <w:r w:rsidRPr="00164352">
              <w:rPr>
                <w:rFonts w:eastAsiaTheme="minorEastAsia"/>
              </w:rPr>
              <w:t>70</w:t>
            </w:r>
          </w:p>
        </w:tc>
        <w:tc>
          <w:tcPr>
            <w:tcW w:w="851" w:type="dxa"/>
            <w:shd w:val="clear" w:color="auto" w:fill="DAEEF3" w:themeFill="accent5" w:themeFillTint="33"/>
          </w:tcPr>
          <w:p w14:paraId="40E79837" w14:textId="77777777" w:rsidR="00411EB4" w:rsidRPr="00164352" w:rsidRDefault="000E40DC" w:rsidP="00164352">
            <w:pPr>
              <w:ind w:right="141"/>
              <w:jc w:val="both"/>
              <w:rPr>
                <w:rFonts w:eastAsiaTheme="minorEastAsia"/>
              </w:rPr>
            </w:pPr>
            <w:r w:rsidRPr="00164352">
              <w:rPr>
                <w:rFonts w:eastAsiaTheme="minorEastAsia"/>
              </w:rPr>
              <w:t>59</w:t>
            </w:r>
          </w:p>
        </w:tc>
      </w:tr>
      <w:tr w:rsidR="00411EB4" w:rsidRPr="00164352" w14:paraId="22B3AA0F" w14:textId="77777777" w:rsidTr="007365AD">
        <w:tc>
          <w:tcPr>
            <w:tcW w:w="2129" w:type="dxa"/>
            <w:shd w:val="clear" w:color="auto" w:fill="DAEEF3" w:themeFill="accent5" w:themeFillTint="33"/>
          </w:tcPr>
          <w:p w14:paraId="6D3F7218" w14:textId="77777777" w:rsidR="00411EB4" w:rsidRPr="00164352" w:rsidRDefault="00411EB4" w:rsidP="00164352">
            <w:pPr>
              <w:ind w:right="141"/>
              <w:jc w:val="both"/>
              <w:rPr>
                <w:rFonts w:eastAsiaTheme="minorEastAsia"/>
              </w:rPr>
            </w:pPr>
            <w:r w:rsidRPr="00164352">
              <w:rPr>
                <w:rFonts w:eastAsiaTheme="minorEastAsia"/>
              </w:rPr>
              <w:t>Математика (база)</w:t>
            </w:r>
          </w:p>
        </w:tc>
        <w:tc>
          <w:tcPr>
            <w:tcW w:w="926" w:type="dxa"/>
            <w:shd w:val="clear" w:color="auto" w:fill="DAEEF3" w:themeFill="accent5" w:themeFillTint="33"/>
          </w:tcPr>
          <w:p w14:paraId="36090193" w14:textId="77777777" w:rsidR="00411EB4" w:rsidRPr="00164352" w:rsidRDefault="00E9018C" w:rsidP="00164352">
            <w:pPr>
              <w:ind w:right="141"/>
              <w:jc w:val="both"/>
              <w:rPr>
                <w:rFonts w:eastAsiaTheme="minorEastAsia"/>
              </w:rPr>
            </w:pPr>
            <w:r w:rsidRPr="00164352">
              <w:rPr>
                <w:rFonts w:eastAsiaTheme="minorEastAsia"/>
              </w:rPr>
              <w:t>20</w:t>
            </w:r>
          </w:p>
        </w:tc>
        <w:tc>
          <w:tcPr>
            <w:tcW w:w="925" w:type="dxa"/>
            <w:shd w:val="clear" w:color="auto" w:fill="DAEEF3" w:themeFill="accent5" w:themeFillTint="33"/>
          </w:tcPr>
          <w:p w14:paraId="128E2BD0" w14:textId="77777777" w:rsidR="00411EB4" w:rsidRPr="00164352" w:rsidRDefault="00411EB4" w:rsidP="00164352">
            <w:pPr>
              <w:ind w:right="141"/>
              <w:jc w:val="both"/>
              <w:rPr>
                <w:rFonts w:eastAsiaTheme="minorEastAsia"/>
              </w:rPr>
            </w:pPr>
            <w:r w:rsidRPr="00164352">
              <w:rPr>
                <w:rFonts w:eastAsiaTheme="minorEastAsia"/>
              </w:rPr>
              <w:t>2</w:t>
            </w:r>
            <w:r w:rsidR="00E9018C" w:rsidRPr="00164352">
              <w:rPr>
                <w:rFonts w:eastAsiaTheme="minorEastAsia"/>
              </w:rPr>
              <w:t>6</w:t>
            </w:r>
          </w:p>
        </w:tc>
        <w:tc>
          <w:tcPr>
            <w:tcW w:w="925" w:type="dxa"/>
            <w:shd w:val="clear" w:color="auto" w:fill="DAEEF3" w:themeFill="accent5" w:themeFillTint="33"/>
          </w:tcPr>
          <w:p w14:paraId="73338202" w14:textId="77777777" w:rsidR="00411EB4" w:rsidRPr="00164352" w:rsidRDefault="003B79E5" w:rsidP="00164352">
            <w:pPr>
              <w:ind w:right="141"/>
              <w:jc w:val="both"/>
              <w:rPr>
                <w:rFonts w:eastAsiaTheme="minorEastAsia"/>
              </w:rPr>
            </w:pPr>
            <w:r w:rsidRPr="00164352">
              <w:rPr>
                <w:rFonts w:eastAsiaTheme="minorEastAsia"/>
              </w:rPr>
              <w:t>14</w:t>
            </w:r>
          </w:p>
        </w:tc>
        <w:tc>
          <w:tcPr>
            <w:tcW w:w="732" w:type="dxa"/>
            <w:shd w:val="clear" w:color="auto" w:fill="DAEEF3" w:themeFill="accent5" w:themeFillTint="33"/>
          </w:tcPr>
          <w:p w14:paraId="1A0F7074" w14:textId="77777777" w:rsidR="00411EB4" w:rsidRPr="00164352" w:rsidRDefault="003B79E5" w:rsidP="00164352">
            <w:pPr>
              <w:ind w:right="141"/>
              <w:jc w:val="both"/>
              <w:rPr>
                <w:rFonts w:eastAsiaTheme="minorEastAsia"/>
              </w:rPr>
            </w:pPr>
            <w:r w:rsidRPr="00164352">
              <w:rPr>
                <w:rFonts w:eastAsiaTheme="minorEastAsia"/>
              </w:rPr>
              <w:t>1</w:t>
            </w:r>
          </w:p>
        </w:tc>
        <w:tc>
          <w:tcPr>
            <w:tcW w:w="850" w:type="dxa"/>
            <w:shd w:val="clear" w:color="auto" w:fill="DAEEF3" w:themeFill="accent5" w:themeFillTint="33"/>
          </w:tcPr>
          <w:p w14:paraId="5D59D101" w14:textId="77777777" w:rsidR="00411EB4" w:rsidRPr="00164352" w:rsidRDefault="00074D1C" w:rsidP="00164352">
            <w:pPr>
              <w:ind w:right="141"/>
              <w:jc w:val="both"/>
              <w:rPr>
                <w:rFonts w:eastAsiaTheme="minorEastAsia"/>
              </w:rPr>
            </w:pPr>
            <w:r w:rsidRPr="00164352">
              <w:rPr>
                <w:rFonts w:eastAsiaTheme="minorEastAsia"/>
              </w:rPr>
              <w:t>0</w:t>
            </w:r>
          </w:p>
        </w:tc>
        <w:tc>
          <w:tcPr>
            <w:tcW w:w="709" w:type="dxa"/>
            <w:shd w:val="clear" w:color="auto" w:fill="DAEEF3" w:themeFill="accent5" w:themeFillTint="33"/>
          </w:tcPr>
          <w:p w14:paraId="59B3FC69" w14:textId="77777777" w:rsidR="00411EB4" w:rsidRPr="00164352" w:rsidRDefault="00074D1C" w:rsidP="00164352">
            <w:pPr>
              <w:ind w:right="141"/>
              <w:jc w:val="both"/>
              <w:rPr>
                <w:rFonts w:eastAsiaTheme="minorEastAsia"/>
              </w:rPr>
            </w:pPr>
            <w:r w:rsidRPr="00164352">
              <w:rPr>
                <w:rFonts w:eastAsiaTheme="minorEastAsia"/>
              </w:rPr>
              <w:t>1</w:t>
            </w:r>
          </w:p>
        </w:tc>
        <w:tc>
          <w:tcPr>
            <w:tcW w:w="898" w:type="dxa"/>
            <w:shd w:val="clear" w:color="auto" w:fill="DAEEF3" w:themeFill="accent5" w:themeFillTint="33"/>
          </w:tcPr>
          <w:p w14:paraId="68E73B4F" w14:textId="77777777" w:rsidR="00411EB4" w:rsidRPr="00164352" w:rsidRDefault="00AE1D63" w:rsidP="00164352">
            <w:pPr>
              <w:ind w:right="141"/>
              <w:jc w:val="both"/>
              <w:rPr>
                <w:rFonts w:eastAsiaTheme="minorEastAsia"/>
              </w:rPr>
            </w:pPr>
            <w:r w:rsidRPr="00164352">
              <w:rPr>
                <w:rFonts w:eastAsiaTheme="minorEastAsia"/>
              </w:rPr>
              <w:t>1</w:t>
            </w:r>
            <w:r w:rsidR="00B34F42" w:rsidRPr="00164352">
              <w:rPr>
                <w:rFonts w:eastAsiaTheme="minorEastAsia"/>
              </w:rPr>
              <w:t>3</w:t>
            </w:r>
          </w:p>
        </w:tc>
        <w:tc>
          <w:tcPr>
            <w:tcW w:w="850" w:type="dxa"/>
            <w:shd w:val="clear" w:color="auto" w:fill="DAEEF3" w:themeFill="accent5" w:themeFillTint="33"/>
          </w:tcPr>
          <w:p w14:paraId="09DB2683" w14:textId="77777777" w:rsidR="00411EB4" w:rsidRPr="00164352" w:rsidRDefault="00411EB4" w:rsidP="00164352">
            <w:pPr>
              <w:ind w:right="141"/>
              <w:jc w:val="both"/>
              <w:rPr>
                <w:rFonts w:eastAsiaTheme="minorEastAsia"/>
              </w:rPr>
            </w:pPr>
            <w:r w:rsidRPr="00164352">
              <w:rPr>
                <w:rFonts w:eastAsiaTheme="minorEastAsia"/>
              </w:rPr>
              <w:t>1</w:t>
            </w:r>
            <w:r w:rsidR="00B34F42" w:rsidRPr="00164352">
              <w:rPr>
                <w:rFonts w:eastAsiaTheme="minorEastAsia"/>
              </w:rPr>
              <w:t>5</w:t>
            </w:r>
          </w:p>
        </w:tc>
        <w:tc>
          <w:tcPr>
            <w:tcW w:w="851" w:type="dxa"/>
            <w:shd w:val="clear" w:color="auto" w:fill="DAEEF3" w:themeFill="accent5" w:themeFillTint="33"/>
          </w:tcPr>
          <w:p w14:paraId="376116C7" w14:textId="77777777" w:rsidR="00411EB4" w:rsidRPr="00164352" w:rsidRDefault="000E40DC" w:rsidP="00164352">
            <w:pPr>
              <w:ind w:right="141"/>
              <w:jc w:val="both"/>
              <w:rPr>
                <w:rFonts w:eastAsiaTheme="minorEastAsia"/>
              </w:rPr>
            </w:pPr>
            <w:r w:rsidRPr="00164352">
              <w:rPr>
                <w:rFonts w:eastAsiaTheme="minorEastAsia"/>
              </w:rPr>
              <w:t>13</w:t>
            </w:r>
          </w:p>
        </w:tc>
      </w:tr>
      <w:tr w:rsidR="00411EB4" w:rsidRPr="00164352" w14:paraId="19373EF3" w14:textId="77777777" w:rsidTr="007365AD">
        <w:tc>
          <w:tcPr>
            <w:tcW w:w="2129" w:type="dxa"/>
            <w:shd w:val="clear" w:color="auto" w:fill="DAEEF3" w:themeFill="accent5" w:themeFillTint="33"/>
          </w:tcPr>
          <w:p w14:paraId="618FCC27" w14:textId="77777777" w:rsidR="00411EB4" w:rsidRPr="00164352" w:rsidRDefault="00411EB4" w:rsidP="00164352">
            <w:pPr>
              <w:ind w:right="141"/>
              <w:jc w:val="both"/>
              <w:rPr>
                <w:rFonts w:eastAsiaTheme="minorEastAsia"/>
              </w:rPr>
            </w:pPr>
            <w:r w:rsidRPr="00164352">
              <w:rPr>
                <w:rFonts w:eastAsiaTheme="minorEastAsia"/>
              </w:rPr>
              <w:t>Математика (профиль)</w:t>
            </w:r>
          </w:p>
        </w:tc>
        <w:tc>
          <w:tcPr>
            <w:tcW w:w="926" w:type="dxa"/>
            <w:shd w:val="clear" w:color="auto" w:fill="DAEEF3" w:themeFill="accent5" w:themeFillTint="33"/>
          </w:tcPr>
          <w:p w14:paraId="6497D1AD" w14:textId="77777777" w:rsidR="00411EB4" w:rsidRPr="00164352" w:rsidRDefault="00E9018C" w:rsidP="00164352">
            <w:pPr>
              <w:ind w:right="141"/>
              <w:jc w:val="both"/>
              <w:rPr>
                <w:rFonts w:eastAsiaTheme="minorEastAsia"/>
              </w:rPr>
            </w:pPr>
            <w:r w:rsidRPr="00164352">
              <w:rPr>
                <w:rFonts w:eastAsiaTheme="minorEastAsia"/>
              </w:rPr>
              <w:t>4</w:t>
            </w:r>
          </w:p>
        </w:tc>
        <w:tc>
          <w:tcPr>
            <w:tcW w:w="925" w:type="dxa"/>
            <w:shd w:val="clear" w:color="auto" w:fill="DAEEF3" w:themeFill="accent5" w:themeFillTint="33"/>
          </w:tcPr>
          <w:p w14:paraId="2F53CE10" w14:textId="77777777" w:rsidR="00411EB4" w:rsidRPr="00164352" w:rsidRDefault="00E9018C" w:rsidP="00164352">
            <w:pPr>
              <w:ind w:right="141"/>
              <w:jc w:val="both"/>
              <w:rPr>
                <w:rFonts w:eastAsiaTheme="minorEastAsia"/>
              </w:rPr>
            </w:pPr>
            <w:r w:rsidRPr="00164352">
              <w:rPr>
                <w:rFonts w:eastAsiaTheme="minorEastAsia"/>
              </w:rPr>
              <w:t>1</w:t>
            </w:r>
            <w:r w:rsidR="00411EB4" w:rsidRPr="00164352">
              <w:rPr>
                <w:rFonts w:eastAsiaTheme="minorEastAsia"/>
              </w:rPr>
              <w:t>4</w:t>
            </w:r>
          </w:p>
        </w:tc>
        <w:tc>
          <w:tcPr>
            <w:tcW w:w="925" w:type="dxa"/>
            <w:shd w:val="clear" w:color="auto" w:fill="DAEEF3" w:themeFill="accent5" w:themeFillTint="33"/>
          </w:tcPr>
          <w:p w14:paraId="3D150B16" w14:textId="77777777" w:rsidR="00411EB4" w:rsidRPr="00164352" w:rsidRDefault="003B79E5" w:rsidP="00164352">
            <w:pPr>
              <w:ind w:right="141"/>
              <w:jc w:val="both"/>
              <w:rPr>
                <w:rFonts w:eastAsiaTheme="minorEastAsia"/>
              </w:rPr>
            </w:pPr>
            <w:r w:rsidRPr="00164352">
              <w:rPr>
                <w:rFonts w:eastAsiaTheme="minorEastAsia"/>
              </w:rPr>
              <w:t>1</w:t>
            </w:r>
          </w:p>
        </w:tc>
        <w:tc>
          <w:tcPr>
            <w:tcW w:w="732" w:type="dxa"/>
            <w:shd w:val="clear" w:color="auto" w:fill="DAEEF3" w:themeFill="accent5" w:themeFillTint="33"/>
          </w:tcPr>
          <w:p w14:paraId="6B572B93" w14:textId="77777777" w:rsidR="00411EB4" w:rsidRPr="00164352" w:rsidRDefault="003B79E5" w:rsidP="00164352">
            <w:pPr>
              <w:ind w:right="141"/>
              <w:jc w:val="both"/>
              <w:rPr>
                <w:rFonts w:eastAsiaTheme="minorEastAsia"/>
              </w:rPr>
            </w:pPr>
            <w:r w:rsidRPr="00164352">
              <w:rPr>
                <w:rFonts w:eastAsiaTheme="minorEastAsia"/>
              </w:rPr>
              <w:t>3</w:t>
            </w:r>
          </w:p>
        </w:tc>
        <w:tc>
          <w:tcPr>
            <w:tcW w:w="850" w:type="dxa"/>
            <w:shd w:val="clear" w:color="auto" w:fill="DAEEF3" w:themeFill="accent5" w:themeFillTint="33"/>
          </w:tcPr>
          <w:p w14:paraId="0A2F856A" w14:textId="77777777" w:rsidR="00411EB4" w:rsidRPr="00164352" w:rsidRDefault="00074D1C" w:rsidP="00164352">
            <w:pPr>
              <w:ind w:right="141"/>
              <w:jc w:val="both"/>
              <w:rPr>
                <w:rFonts w:eastAsiaTheme="minorEastAsia"/>
              </w:rPr>
            </w:pPr>
            <w:r w:rsidRPr="00164352">
              <w:rPr>
                <w:rFonts w:eastAsiaTheme="minorEastAsia"/>
              </w:rPr>
              <w:t>0</w:t>
            </w:r>
          </w:p>
        </w:tc>
        <w:tc>
          <w:tcPr>
            <w:tcW w:w="709" w:type="dxa"/>
            <w:shd w:val="clear" w:color="auto" w:fill="DAEEF3" w:themeFill="accent5" w:themeFillTint="33"/>
          </w:tcPr>
          <w:p w14:paraId="5C1DF345" w14:textId="77777777" w:rsidR="00411EB4" w:rsidRPr="00164352" w:rsidRDefault="00411EB4" w:rsidP="00164352">
            <w:pPr>
              <w:ind w:right="141"/>
              <w:jc w:val="both"/>
              <w:rPr>
                <w:rFonts w:eastAsiaTheme="minorEastAsia"/>
              </w:rPr>
            </w:pPr>
            <w:r w:rsidRPr="00164352">
              <w:rPr>
                <w:rFonts w:eastAsiaTheme="minorEastAsia"/>
              </w:rPr>
              <w:t>0</w:t>
            </w:r>
          </w:p>
        </w:tc>
        <w:tc>
          <w:tcPr>
            <w:tcW w:w="898" w:type="dxa"/>
            <w:shd w:val="clear" w:color="auto" w:fill="DAEEF3" w:themeFill="accent5" w:themeFillTint="33"/>
          </w:tcPr>
          <w:p w14:paraId="040A8E03" w14:textId="77777777" w:rsidR="00411EB4" w:rsidRPr="00164352" w:rsidRDefault="00AE1D63" w:rsidP="00164352">
            <w:pPr>
              <w:ind w:right="141"/>
              <w:jc w:val="both"/>
              <w:rPr>
                <w:rFonts w:eastAsiaTheme="minorEastAsia"/>
              </w:rPr>
            </w:pPr>
            <w:r w:rsidRPr="00164352">
              <w:rPr>
                <w:rFonts w:eastAsiaTheme="minorEastAsia"/>
              </w:rPr>
              <w:t>2</w:t>
            </w:r>
            <w:r w:rsidR="00B34F42" w:rsidRPr="00164352">
              <w:rPr>
                <w:rFonts w:eastAsiaTheme="minorEastAsia"/>
              </w:rPr>
              <w:t>3</w:t>
            </w:r>
          </w:p>
        </w:tc>
        <w:tc>
          <w:tcPr>
            <w:tcW w:w="850" w:type="dxa"/>
            <w:shd w:val="clear" w:color="auto" w:fill="DAEEF3" w:themeFill="accent5" w:themeFillTint="33"/>
          </w:tcPr>
          <w:p w14:paraId="23F6CACE" w14:textId="77777777" w:rsidR="00411EB4" w:rsidRPr="00164352" w:rsidRDefault="00B34F42" w:rsidP="00164352">
            <w:pPr>
              <w:ind w:right="141"/>
              <w:jc w:val="both"/>
              <w:rPr>
                <w:rFonts w:eastAsiaTheme="minorEastAsia"/>
              </w:rPr>
            </w:pPr>
            <w:r w:rsidRPr="00164352">
              <w:rPr>
                <w:rFonts w:eastAsiaTheme="minorEastAsia"/>
              </w:rPr>
              <w:t>63</w:t>
            </w:r>
          </w:p>
        </w:tc>
        <w:tc>
          <w:tcPr>
            <w:tcW w:w="851" w:type="dxa"/>
            <w:shd w:val="clear" w:color="auto" w:fill="DAEEF3" w:themeFill="accent5" w:themeFillTint="33"/>
          </w:tcPr>
          <w:p w14:paraId="4DCEFFC6" w14:textId="77777777" w:rsidR="00411EB4" w:rsidRPr="00164352" w:rsidRDefault="000E40DC" w:rsidP="00164352">
            <w:pPr>
              <w:ind w:right="141"/>
              <w:jc w:val="both"/>
              <w:rPr>
                <w:rFonts w:eastAsiaTheme="minorEastAsia"/>
              </w:rPr>
            </w:pPr>
            <w:r w:rsidRPr="00164352">
              <w:rPr>
                <w:rFonts w:eastAsiaTheme="minorEastAsia"/>
              </w:rPr>
              <w:t>70</w:t>
            </w:r>
          </w:p>
        </w:tc>
      </w:tr>
      <w:tr w:rsidR="00411EB4" w:rsidRPr="00164352" w14:paraId="1CC142BD" w14:textId="77777777" w:rsidTr="007365AD">
        <w:tc>
          <w:tcPr>
            <w:tcW w:w="2129" w:type="dxa"/>
            <w:shd w:val="clear" w:color="auto" w:fill="DAEEF3" w:themeFill="accent5" w:themeFillTint="33"/>
          </w:tcPr>
          <w:p w14:paraId="7776B8F4" w14:textId="77777777" w:rsidR="00411EB4" w:rsidRPr="00164352" w:rsidRDefault="00411EB4" w:rsidP="00164352">
            <w:pPr>
              <w:ind w:right="141"/>
              <w:jc w:val="both"/>
              <w:rPr>
                <w:rFonts w:eastAsiaTheme="minorEastAsia"/>
              </w:rPr>
            </w:pPr>
            <w:r w:rsidRPr="00164352">
              <w:rPr>
                <w:rFonts w:eastAsiaTheme="minorEastAsia"/>
              </w:rPr>
              <w:t>Обществознание</w:t>
            </w:r>
          </w:p>
        </w:tc>
        <w:tc>
          <w:tcPr>
            <w:tcW w:w="926" w:type="dxa"/>
            <w:shd w:val="clear" w:color="auto" w:fill="DAEEF3" w:themeFill="accent5" w:themeFillTint="33"/>
          </w:tcPr>
          <w:p w14:paraId="20A27030" w14:textId="77777777" w:rsidR="00411EB4" w:rsidRPr="00164352" w:rsidRDefault="00411EB4" w:rsidP="00164352">
            <w:pPr>
              <w:ind w:right="141"/>
              <w:jc w:val="both"/>
              <w:rPr>
                <w:rFonts w:eastAsiaTheme="minorEastAsia"/>
              </w:rPr>
            </w:pPr>
            <w:r w:rsidRPr="00164352">
              <w:rPr>
                <w:rFonts w:eastAsiaTheme="minorEastAsia"/>
              </w:rPr>
              <w:t>1</w:t>
            </w:r>
            <w:r w:rsidR="00E9018C" w:rsidRPr="00164352">
              <w:rPr>
                <w:rFonts w:eastAsiaTheme="minorEastAsia"/>
              </w:rPr>
              <w:t>4</w:t>
            </w:r>
          </w:p>
        </w:tc>
        <w:tc>
          <w:tcPr>
            <w:tcW w:w="925" w:type="dxa"/>
            <w:shd w:val="clear" w:color="auto" w:fill="DAEEF3" w:themeFill="accent5" w:themeFillTint="33"/>
          </w:tcPr>
          <w:p w14:paraId="12B6AB8B" w14:textId="77777777" w:rsidR="00411EB4" w:rsidRPr="00164352" w:rsidRDefault="00E9018C" w:rsidP="00164352">
            <w:pPr>
              <w:ind w:right="141"/>
              <w:jc w:val="both"/>
              <w:rPr>
                <w:rFonts w:eastAsiaTheme="minorEastAsia"/>
              </w:rPr>
            </w:pPr>
            <w:r w:rsidRPr="00164352">
              <w:rPr>
                <w:rFonts w:eastAsiaTheme="minorEastAsia"/>
              </w:rPr>
              <w:t>22</w:t>
            </w:r>
          </w:p>
        </w:tc>
        <w:tc>
          <w:tcPr>
            <w:tcW w:w="925" w:type="dxa"/>
            <w:shd w:val="clear" w:color="auto" w:fill="DAEEF3" w:themeFill="accent5" w:themeFillTint="33"/>
          </w:tcPr>
          <w:p w14:paraId="04DFBFA1" w14:textId="77777777" w:rsidR="00411EB4" w:rsidRPr="00164352" w:rsidRDefault="003B79E5" w:rsidP="00164352">
            <w:pPr>
              <w:ind w:right="141"/>
              <w:jc w:val="both"/>
              <w:rPr>
                <w:rFonts w:eastAsiaTheme="minorEastAsia"/>
              </w:rPr>
            </w:pPr>
            <w:r w:rsidRPr="00164352">
              <w:rPr>
                <w:rFonts w:eastAsiaTheme="minorEastAsia"/>
              </w:rPr>
              <w:t>10</w:t>
            </w:r>
          </w:p>
        </w:tc>
        <w:tc>
          <w:tcPr>
            <w:tcW w:w="732" w:type="dxa"/>
            <w:shd w:val="clear" w:color="auto" w:fill="DAEEF3" w:themeFill="accent5" w:themeFillTint="33"/>
          </w:tcPr>
          <w:p w14:paraId="16C72595" w14:textId="77777777" w:rsidR="00411EB4" w:rsidRPr="00164352" w:rsidRDefault="003B79E5" w:rsidP="00164352">
            <w:pPr>
              <w:ind w:right="141"/>
              <w:jc w:val="both"/>
              <w:rPr>
                <w:rFonts w:eastAsiaTheme="minorEastAsia"/>
              </w:rPr>
            </w:pPr>
            <w:r w:rsidRPr="00164352">
              <w:rPr>
                <w:rFonts w:eastAsiaTheme="minorEastAsia"/>
              </w:rPr>
              <w:t>4</w:t>
            </w:r>
          </w:p>
        </w:tc>
        <w:tc>
          <w:tcPr>
            <w:tcW w:w="850" w:type="dxa"/>
            <w:shd w:val="clear" w:color="auto" w:fill="DAEEF3" w:themeFill="accent5" w:themeFillTint="33"/>
          </w:tcPr>
          <w:p w14:paraId="70F99167" w14:textId="77777777" w:rsidR="00411EB4" w:rsidRPr="00164352" w:rsidRDefault="00074D1C" w:rsidP="00164352">
            <w:pPr>
              <w:ind w:right="141"/>
              <w:jc w:val="both"/>
              <w:rPr>
                <w:rFonts w:eastAsiaTheme="minorEastAsia"/>
              </w:rPr>
            </w:pPr>
            <w:r w:rsidRPr="00164352">
              <w:rPr>
                <w:rFonts w:eastAsiaTheme="minorEastAsia"/>
              </w:rPr>
              <w:t>9</w:t>
            </w:r>
          </w:p>
        </w:tc>
        <w:tc>
          <w:tcPr>
            <w:tcW w:w="709" w:type="dxa"/>
            <w:shd w:val="clear" w:color="auto" w:fill="DAEEF3" w:themeFill="accent5" w:themeFillTint="33"/>
          </w:tcPr>
          <w:p w14:paraId="314C192D" w14:textId="77777777" w:rsidR="00411EB4" w:rsidRPr="00164352" w:rsidRDefault="00074D1C" w:rsidP="00164352">
            <w:pPr>
              <w:ind w:right="141"/>
              <w:jc w:val="both"/>
              <w:rPr>
                <w:rFonts w:eastAsiaTheme="minorEastAsia"/>
              </w:rPr>
            </w:pPr>
            <w:r w:rsidRPr="00164352">
              <w:rPr>
                <w:rFonts w:eastAsiaTheme="minorEastAsia"/>
              </w:rPr>
              <w:t>6</w:t>
            </w:r>
          </w:p>
        </w:tc>
        <w:tc>
          <w:tcPr>
            <w:tcW w:w="898" w:type="dxa"/>
            <w:shd w:val="clear" w:color="auto" w:fill="DAEEF3" w:themeFill="accent5" w:themeFillTint="33"/>
          </w:tcPr>
          <w:p w14:paraId="4F6E9775" w14:textId="77777777" w:rsidR="00411EB4" w:rsidRPr="00164352" w:rsidRDefault="00411EB4" w:rsidP="00164352">
            <w:pPr>
              <w:ind w:right="141"/>
              <w:jc w:val="both"/>
              <w:rPr>
                <w:rFonts w:eastAsiaTheme="minorEastAsia"/>
              </w:rPr>
            </w:pPr>
            <w:r w:rsidRPr="00164352">
              <w:rPr>
                <w:rFonts w:eastAsiaTheme="minorEastAsia"/>
              </w:rPr>
              <w:t>4</w:t>
            </w:r>
            <w:r w:rsidR="00AE1D63" w:rsidRPr="00164352">
              <w:rPr>
                <w:rFonts w:eastAsiaTheme="minorEastAsia"/>
              </w:rPr>
              <w:t>7</w:t>
            </w:r>
          </w:p>
        </w:tc>
        <w:tc>
          <w:tcPr>
            <w:tcW w:w="850" w:type="dxa"/>
            <w:shd w:val="clear" w:color="auto" w:fill="DAEEF3" w:themeFill="accent5" w:themeFillTint="33"/>
          </w:tcPr>
          <w:p w14:paraId="60B5419D" w14:textId="77777777" w:rsidR="00411EB4" w:rsidRPr="00164352" w:rsidRDefault="00411EB4" w:rsidP="00164352">
            <w:pPr>
              <w:ind w:right="141"/>
              <w:jc w:val="both"/>
              <w:rPr>
                <w:rFonts w:eastAsiaTheme="minorEastAsia"/>
              </w:rPr>
            </w:pPr>
            <w:r w:rsidRPr="00164352">
              <w:rPr>
                <w:rFonts w:eastAsiaTheme="minorEastAsia"/>
              </w:rPr>
              <w:t>4</w:t>
            </w:r>
            <w:r w:rsidR="00B34F42" w:rsidRPr="00164352">
              <w:rPr>
                <w:rFonts w:eastAsiaTheme="minorEastAsia"/>
              </w:rPr>
              <w:t>6</w:t>
            </w:r>
          </w:p>
        </w:tc>
        <w:tc>
          <w:tcPr>
            <w:tcW w:w="851" w:type="dxa"/>
            <w:shd w:val="clear" w:color="auto" w:fill="DAEEF3" w:themeFill="accent5" w:themeFillTint="33"/>
          </w:tcPr>
          <w:p w14:paraId="24A30345" w14:textId="77777777" w:rsidR="00411EB4" w:rsidRPr="00164352" w:rsidRDefault="000E40DC" w:rsidP="00164352">
            <w:pPr>
              <w:ind w:right="141"/>
              <w:jc w:val="both"/>
              <w:rPr>
                <w:rFonts w:eastAsiaTheme="minorEastAsia"/>
              </w:rPr>
            </w:pPr>
            <w:r w:rsidRPr="00164352">
              <w:rPr>
                <w:rFonts w:eastAsiaTheme="minorEastAsia"/>
              </w:rPr>
              <w:t>41</w:t>
            </w:r>
          </w:p>
        </w:tc>
      </w:tr>
      <w:tr w:rsidR="00411EB4" w:rsidRPr="00164352" w14:paraId="52D9C4FD" w14:textId="77777777" w:rsidTr="007365AD">
        <w:tc>
          <w:tcPr>
            <w:tcW w:w="2129" w:type="dxa"/>
            <w:shd w:val="clear" w:color="auto" w:fill="DAEEF3" w:themeFill="accent5" w:themeFillTint="33"/>
          </w:tcPr>
          <w:p w14:paraId="3D2A09E1" w14:textId="77777777" w:rsidR="00411EB4" w:rsidRPr="00164352" w:rsidRDefault="00411EB4" w:rsidP="00164352">
            <w:pPr>
              <w:ind w:right="141"/>
              <w:jc w:val="both"/>
              <w:rPr>
                <w:rFonts w:eastAsiaTheme="minorEastAsia"/>
              </w:rPr>
            </w:pPr>
            <w:r w:rsidRPr="00164352">
              <w:rPr>
                <w:rFonts w:eastAsiaTheme="minorEastAsia"/>
              </w:rPr>
              <w:t>Физика</w:t>
            </w:r>
          </w:p>
        </w:tc>
        <w:tc>
          <w:tcPr>
            <w:tcW w:w="926" w:type="dxa"/>
            <w:shd w:val="clear" w:color="auto" w:fill="DAEEF3" w:themeFill="accent5" w:themeFillTint="33"/>
          </w:tcPr>
          <w:p w14:paraId="10C9BF94" w14:textId="77777777" w:rsidR="00411EB4" w:rsidRPr="00164352" w:rsidRDefault="00411EB4" w:rsidP="00164352">
            <w:pPr>
              <w:ind w:right="141"/>
              <w:jc w:val="both"/>
              <w:rPr>
                <w:rFonts w:eastAsiaTheme="minorEastAsia"/>
              </w:rPr>
            </w:pPr>
            <w:r w:rsidRPr="00164352">
              <w:rPr>
                <w:rFonts w:eastAsiaTheme="minorEastAsia"/>
              </w:rPr>
              <w:t>2</w:t>
            </w:r>
          </w:p>
        </w:tc>
        <w:tc>
          <w:tcPr>
            <w:tcW w:w="925" w:type="dxa"/>
            <w:shd w:val="clear" w:color="auto" w:fill="DAEEF3" w:themeFill="accent5" w:themeFillTint="33"/>
          </w:tcPr>
          <w:p w14:paraId="26C74524" w14:textId="77777777" w:rsidR="00411EB4" w:rsidRPr="00164352" w:rsidRDefault="00E9018C" w:rsidP="00164352">
            <w:pPr>
              <w:ind w:right="141"/>
              <w:jc w:val="both"/>
              <w:rPr>
                <w:rFonts w:eastAsiaTheme="minorEastAsia"/>
              </w:rPr>
            </w:pPr>
            <w:r w:rsidRPr="00164352">
              <w:rPr>
                <w:rFonts w:eastAsiaTheme="minorEastAsia"/>
              </w:rPr>
              <w:t>5</w:t>
            </w:r>
          </w:p>
        </w:tc>
        <w:tc>
          <w:tcPr>
            <w:tcW w:w="925" w:type="dxa"/>
            <w:shd w:val="clear" w:color="auto" w:fill="DAEEF3" w:themeFill="accent5" w:themeFillTint="33"/>
          </w:tcPr>
          <w:p w14:paraId="45B44EA5" w14:textId="77777777" w:rsidR="00411EB4" w:rsidRPr="00164352" w:rsidRDefault="003B79E5" w:rsidP="00164352">
            <w:pPr>
              <w:ind w:right="141"/>
              <w:jc w:val="both"/>
              <w:rPr>
                <w:rFonts w:eastAsiaTheme="minorEastAsia"/>
              </w:rPr>
            </w:pPr>
            <w:r w:rsidRPr="00164352">
              <w:rPr>
                <w:rFonts w:eastAsiaTheme="minorEastAsia"/>
              </w:rPr>
              <w:t>1</w:t>
            </w:r>
          </w:p>
        </w:tc>
        <w:tc>
          <w:tcPr>
            <w:tcW w:w="732" w:type="dxa"/>
            <w:shd w:val="clear" w:color="auto" w:fill="DAEEF3" w:themeFill="accent5" w:themeFillTint="33"/>
          </w:tcPr>
          <w:p w14:paraId="3139DE3E" w14:textId="77777777" w:rsidR="00411EB4" w:rsidRPr="00164352" w:rsidRDefault="00411EB4" w:rsidP="00164352">
            <w:pPr>
              <w:ind w:right="141"/>
              <w:jc w:val="both"/>
              <w:rPr>
                <w:rFonts w:eastAsiaTheme="minorEastAsia"/>
              </w:rPr>
            </w:pPr>
            <w:r w:rsidRPr="00164352">
              <w:rPr>
                <w:rFonts w:eastAsiaTheme="minorEastAsia"/>
              </w:rPr>
              <w:t>0</w:t>
            </w:r>
          </w:p>
        </w:tc>
        <w:tc>
          <w:tcPr>
            <w:tcW w:w="850" w:type="dxa"/>
            <w:shd w:val="clear" w:color="auto" w:fill="DAEEF3" w:themeFill="accent5" w:themeFillTint="33"/>
          </w:tcPr>
          <w:p w14:paraId="140FC33F" w14:textId="77777777" w:rsidR="00411EB4" w:rsidRPr="00164352" w:rsidRDefault="00411EB4" w:rsidP="00164352">
            <w:pPr>
              <w:ind w:right="141"/>
              <w:jc w:val="both"/>
              <w:rPr>
                <w:rFonts w:eastAsiaTheme="minorEastAsia"/>
              </w:rPr>
            </w:pPr>
            <w:r w:rsidRPr="00164352">
              <w:rPr>
                <w:rFonts w:eastAsiaTheme="minorEastAsia"/>
              </w:rPr>
              <w:t>0</w:t>
            </w:r>
          </w:p>
        </w:tc>
        <w:tc>
          <w:tcPr>
            <w:tcW w:w="709" w:type="dxa"/>
            <w:shd w:val="clear" w:color="auto" w:fill="DAEEF3" w:themeFill="accent5" w:themeFillTint="33"/>
          </w:tcPr>
          <w:p w14:paraId="3BC20FBE" w14:textId="77777777" w:rsidR="00411EB4" w:rsidRPr="00164352" w:rsidRDefault="00411EB4" w:rsidP="00164352">
            <w:pPr>
              <w:ind w:right="141"/>
              <w:jc w:val="both"/>
              <w:rPr>
                <w:rFonts w:eastAsiaTheme="minorEastAsia"/>
              </w:rPr>
            </w:pPr>
            <w:r w:rsidRPr="00164352">
              <w:rPr>
                <w:rFonts w:eastAsiaTheme="minorEastAsia"/>
              </w:rPr>
              <w:t>0</w:t>
            </w:r>
          </w:p>
        </w:tc>
        <w:tc>
          <w:tcPr>
            <w:tcW w:w="898" w:type="dxa"/>
            <w:shd w:val="clear" w:color="auto" w:fill="DAEEF3" w:themeFill="accent5" w:themeFillTint="33"/>
          </w:tcPr>
          <w:p w14:paraId="1EE2CD48" w14:textId="77777777" w:rsidR="00411EB4" w:rsidRPr="00164352" w:rsidRDefault="00AE1D63" w:rsidP="00164352">
            <w:pPr>
              <w:ind w:right="141"/>
              <w:jc w:val="both"/>
              <w:rPr>
                <w:rFonts w:eastAsiaTheme="minorEastAsia"/>
              </w:rPr>
            </w:pPr>
            <w:r w:rsidRPr="00164352">
              <w:rPr>
                <w:rFonts w:eastAsiaTheme="minorEastAsia"/>
              </w:rPr>
              <w:t>43</w:t>
            </w:r>
          </w:p>
        </w:tc>
        <w:tc>
          <w:tcPr>
            <w:tcW w:w="850" w:type="dxa"/>
            <w:shd w:val="clear" w:color="auto" w:fill="DAEEF3" w:themeFill="accent5" w:themeFillTint="33"/>
          </w:tcPr>
          <w:p w14:paraId="7DEA1426" w14:textId="77777777" w:rsidR="00411EB4" w:rsidRPr="00164352" w:rsidRDefault="00B34F42" w:rsidP="00164352">
            <w:pPr>
              <w:ind w:right="141"/>
              <w:jc w:val="both"/>
              <w:rPr>
                <w:rFonts w:eastAsiaTheme="minorEastAsia"/>
              </w:rPr>
            </w:pPr>
            <w:r w:rsidRPr="00164352">
              <w:rPr>
                <w:rFonts w:eastAsiaTheme="minorEastAsia"/>
              </w:rPr>
              <w:t>50</w:t>
            </w:r>
          </w:p>
        </w:tc>
        <w:tc>
          <w:tcPr>
            <w:tcW w:w="851" w:type="dxa"/>
            <w:shd w:val="clear" w:color="auto" w:fill="DAEEF3" w:themeFill="accent5" w:themeFillTint="33"/>
          </w:tcPr>
          <w:p w14:paraId="18140392" w14:textId="77777777" w:rsidR="00411EB4" w:rsidRPr="00164352" w:rsidRDefault="000E40DC" w:rsidP="00164352">
            <w:pPr>
              <w:ind w:right="141"/>
              <w:jc w:val="both"/>
              <w:rPr>
                <w:rFonts w:eastAsiaTheme="minorEastAsia"/>
              </w:rPr>
            </w:pPr>
            <w:r w:rsidRPr="00164352">
              <w:rPr>
                <w:rFonts w:eastAsiaTheme="minorEastAsia"/>
              </w:rPr>
              <w:t>62</w:t>
            </w:r>
          </w:p>
        </w:tc>
      </w:tr>
      <w:tr w:rsidR="00411EB4" w:rsidRPr="00164352" w14:paraId="3114E99B" w14:textId="77777777" w:rsidTr="007365AD">
        <w:tc>
          <w:tcPr>
            <w:tcW w:w="2129" w:type="dxa"/>
            <w:shd w:val="clear" w:color="auto" w:fill="DAEEF3" w:themeFill="accent5" w:themeFillTint="33"/>
          </w:tcPr>
          <w:p w14:paraId="07670CA8" w14:textId="77777777" w:rsidR="00411EB4" w:rsidRPr="00164352" w:rsidRDefault="00411EB4" w:rsidP="00164352">
            <w:pPr>
              <w:ind w:right="141"/>
              <w:jc w:val="both"/>
              <w:rPr>
                <w:rFonts w:eastAsiaTheme="minorEastAsia"/>
              </w:rPr>
            </w:pPr>
            <w:r w:rsidRPr="00164352">
              <w:rPr>
                <w:rFonts w:eastAsiaTheme="minorEastAsia"/>
              </w:rPr>
              <w:t>Информатика и ИКТ</w:t>
            </w:r>
          </w:p>
        </w:tc>
        <w:tc>
          <w:tcPr>
            <w:tcW w:w="926" w:type="dxa"/>
            <w:shd w:val="clear" w:color="auto" w:fill="DAEEF3" w:themeFill="accent5" w:themeFillTint="33"/>
          </w:tcPr>
          <w:p w14:paraId="175D4E58" w14:textId="77777777" w:rsidR="00411EB4" w:rsidRPr="00164352" w:rsidRDefault="00E9018C" w:rsidP="00164352">
            <w:pPr>
              <w:ind w:right="141"/>
              <w:jc w:val="both"/>
              <w:rPr>
                <w:rFonts w:eastAsiaTheme="minorEastAsia"/>
              </w:rPr>
            </w:pPr>
            <w:r w:rsidRPr="00164352">
              <w:rPr>
                <w:rFonts w:eastAsiaTheme="minorEastAsia"/>
              </w:rPr>
              <w:t>1</w:t>
            </w:r>
          </w:p>
        </w:tc>
        <w:tc>
          <w:tcPr>
            <w:tcW w:w="925" w:type="dxa"/>
            <w:shd w:val="clear" w:color="auto" w:fill="DAEEF3" w:themeFill="accent5" w:themeFillTint="33"/>
          </w:tcPr>
          <w:p w14:paraId="71933A1E" w14:textId="77777777" w:rsidR="00411EB4" w:rsidRPr="00164352" w:rsidRDefault="00E9018C" w:rsidP="00164352">
            <w:pPr>
              <w:ind w:right="141"/>
              <w:jc w:val="both"/>
              <w:rPr>
                <w:rFonts w:eastAsiaTheme="minorEastAsia"/>
              </w:rPr>
            </w:pPr>
            <w:r w:rsidRPr="00164352">
              <w:rPr>
                <w:rFonts w:eastAsiaTheme="minorEastAsia"/>
              </w:rPr>
              <w:t>8</w:t>
            </w:r>
          </w:p>
        </w:tc>
        <w:tc>
          <w:tcPr>
            <w:tcW w:w="925" w:type="dxa"/>
            <w:shd w:val="clear" w:color="auto" w:fill="DAEEF3" w:themeFill="accent5" w:themeFillTint="33"/>
          </w:tcPr>
          <w:p w14:paraId="38297AEC" w14:textId="77777777" w:rsidR="00411EB4" w:rsidRPr="00164352" w:rsidRDefault="003B79E5" w:rsidP="00164352">
            <w:pPr>
              <w:ind w:right="141"/>
              <w:jc w:val="both"/>
              <w:rPr>
                <w:rFonts w:eastAsiaTheme="minorEastAsia"/>
              </w:rPr>
            </w:pPr>
            <w:r w:rsidRPr="00164352">
              <w:rPr>
                <w:rFonts w:eastAsiaTheme="minorEastAsia"/>
              </w:rPr>
              <w:t>0</w:t>
            </w:r>
          </w:p>
        </w:tc>
        <w:tc>
          <w:tcPr>
            <w:tcW w:w="732" w:type="dxa"/>
            <w:shd w:val="clear" w:color="auto" w:fill="DAEEF3" w:themeFill="accent5" w:themeFillTint="33"/>
          </w:tcPr>
          <w:p w14:paraId="2A5D8A79" w14:textId="77777777" w:rsidR="00411EB4" w:rsidRPr="00164352" w:rsidRDefault="003B79E5" w:rsidP="00164352">
            <w:pPr>
              <w:ind w:right="141"/>
              <w:jc w:val="both"/>
              <w:rPr>
                <w:rFonts w:eastAsiaTheme="minorEastAsia"/>
              </w:rPr>
            </w:pPr>
            <w:r w:rsidRPr="00164352">
              <w:rPr>
                <w:rFonts w:eastAsiaTheme="minorEastAsia"/>
              </w:rPr>
              <w:t>1</w:t>
            </w:r>
          </w:p>
        </w:tc>
        <w:tc>
          <w:tcPr>
            <w:tcW w:w="850" w:type="dxa"/>
            <w:shd w:val="clear" w:color="auto" w:fill="DAEEF3" w:themeFill="accent5" w:themeFillTint="33"/>
          </w:tcPr>
          <w:p w14:paraId="61961C85" w14:textId="77777777" w:rsidR="00411EB4" w:rsidRPr="00164352" w:rsidRDefault="00074D1C" w:rsidP="00164352">
            <w:pPr>
              <w:ind w:right="141"/>
              <w:jc w:val="both"/>
              <w:rPr>
                <w:rFonts w:eastAsiaTheme="minorEastAsia"/>
              </w:rPr>
            </w:pPr>
            <w:r w:rsidRPr="00164352">
              <w:rPr>
                <w:rFonts w:eastAsiaTheme="minorEastAsia"/>
              </w:rPr>
              <w:t>0</w:t>
            </w:r>
          </w:p>
        </w:tc>
        <w:tc>
          <w:tcPr>
            <w:tcW w:w="709" w:type="dxa"/>
            <w:shd w:val="clear" w:color="auto" w:fill="DAEEF3" w:themeFill="accent5" w:themeFillTint="33"/>
          </w:tcPr>
          <w:p w14:paraId="56D10EFB" w14:textId="77777777" w:rsidR="00411EB4" w:rsidRPr="00164352" w:rsidRDefault="00411EB4" w:rsidP="00164352">
            <w:pPr>
              <w:ind w:right="141"/>
              <w:jc w:val="both"/>
              <w:rPr>
                <w:rFonts w:eastAsiaTheme="minorEastAsia"/>
              </w:rPr>
            </w:pPr>
            <w:r w:rsidRPr="00164352">
              <w:rPr>
                <w:rFonts w:eastAsiaTheme="minorEastAsia"/>
              </w:rPr>
              <w:t>0</w:t>
            </w:r>
          </w:p>
        </w:tc>
        <w:tc>
          <w:tcPr>
            <w:tcW w:w="898" w:type="dxa"/>
            <w:shd w:val="clear" w:color="auto" w:fill="DAEEF3" w:themeFill="accent5" w:themeFillTint="33"/>
          </w:tcPr>
          <w:p w14:paraId="2D3885E8" w14:textId="77777777" w:rsidR="00411EB4" w:rsidRPr="00164352" w:rsidRDefault="00AE1D63" w:rsidP="00164352">
            <w:pPr>
              <w:ind w:right="141"/>
              <w:jc w:val="both"/>
              <w:rPr>
                <w:rFonts w:eastAsiaTheme="minorEastAsia"/>
              </w:rPr>
            </w:pPr>
            <w:r w:rsidRPr="00164352">
              <w:rPr>
                <w:rFonts w:eastAsiaTheme="minorEastAsia"/>
              </w:rPr>
              <w:t>27</w:t>
            </w:r>
          </w:p>
        </w:tc>
        <w:tc>
          <w:tcPr>
            <w:tcW w:w="850" w:type="dxa"/>
            <w:shd w:val="clear" w:color="auto" w:fill="DAEEF3" w:themeFill="accent5" w:themeFillTint="33"/>
          </w:tcPr>
          <w:p w14:paraId="6C75DD23" w14:textId="77777777" w:rsidR="00411EB4" w:rsidRPr="00164352" w:rsidRDefault="00B34F42" w:rsidP="00164352">
            <w:pPr>
              <w:ind w:right="141"/>
              <w:jc w:val="both"/>
              <w:rPr>
                <w:rFonts w:eastAsiaTheme="minorEastAsia"/>
              </w:rPr>
            </w:pPr>
            <w:r w:rsidRPr="00164352">
              <w:rPr>
                <w:rFonts w:eastAsiaTheme="minorEastAsia"/>
              </w:rPr>
              <w:t>73</w:t>
            </w:r>
          </w:p>
        </w:tc>
        <w:tc>
          <w:tcPr>
            <w:tcW w:w="851" w:type="dxa"/>
            <w:shd w:val="clear" w:color="auto" w:fill="DAEEF3" w:themeFill="accent5" w:themeFillTint="33"/>
          </w:tcPr>
          <w:p w14:paraId="00B168FA" w14:textId="77777777" w:rsidR="00411EB4" w:rsidRPr="00164352" w:rsidRDefault="000E40DC" w:rsidP="00164352">
            <w:pPr>
              <w:ind w:right="141"/>
              <w:jc w:val="both"/>
              <w:rPr>
                <w:rFonts w:eastAsiaTheme="minorEastAsia"/>
              </w:rPr>
            </w:pPr>
            <w:r w:rsidRPr="00164352">
              <w:rPr>
                <w:rFonts w:eastAsiaTheme="minorEastAsia"/>
              </w:rPr>
              <w:t>-</w:t>
            </w:r>
          </w:p>
        </w:tc>
      </w:tr>
      <w:tr w:rsidR="00411EB4" w:rsidRPr="00164352" w14:paraId="7BB7FE9B" w14:textId="77777777" w:rsidTr="007365AD">
        <w:tc>
          <w:tcPr>
            <w:tcW w:w="2129" w:type="dxa"/>
            <w:shd w:val="clear" w:color="auto" w:fill="DAEEF3" w:themeFill="accent5" w:themeFillTint="33"/>
          </w:tcPr>
          <w:p w14:paraId="0A52AE4A" w14:textId="77777777" w:rsidR="00411EB4" w:rsidRPr="00164352" w:rsidRDefault="00411EB4" w:rsidP="00164352">
            <w:pPr>
              <w:ind w:right="141"/>
              <w:jc w:val="both"/>
              <w:rPr>
                <w:rFonts w:eastAsiaTheme="minorEastAsia"/>
              </w:rPr>
            </w:pPr>
            <w:r w:rsidRPr="00164352">
              <w:rPr>
                <w:rFonts w:eastAsiaTheme="minorEastAsia"/>
              </w:rPr>
              <w:t>Иностранные языки</w:t>
            </w:r>
          </w:p>
        </w:tc>
        <w:tc>
          <w:tcPr>
            <w:tcW w:w="926" w:type="dxa"/>
            <w:shd w:val="clear" w:color="auto" w:fill="DAEEF3" w:themeFill="accent5" w:themeFillTint="33"/>
          </w:tcPr>
          <w:p w14:paraId="20F4F6BC" w14:textId="77777777" w:rsidR="00411EB4" w:rsidRPr="00164352" w:rsidRDefault="00E9018C" w:rsidP="00164352">
            <w:pPr>
              <w:ind w:right="141"/>
              <w:jc w:val="both"/>
              <w:rPr>
                <w:rFonts w:eastAsiaTheme="minorEastAsia"/>
              </w:rPr>
            </w:pPr>
            <w:r w:rsidRPr="00164352">
              <w:rPr>
                <w:rFonts w:eastAsiaTheme="minorEastAsia"/>
              </w:rPr>
              <w:t>3</w:t>
            </w:r>
          </w:p>
        </w:tc>
        <w:tc>
          <w:tcPr>
            <w:tcW w:w="925" w:type="dxa"/>
            <w:shd w:val="clear" w:color="auto" w:fill="DAEEF3" w:themeFill="accent5" w:themeFillTint="33"/>
          </w:tcPr>
          <w:p w14:paraId="70AA3BB6" w14:textId="77777777" w:rsidR="00411EB4" w:rsidRPr="00164352" w:rsidRDefault="00E9018C" w:rsidP="00164352">
            <w:pPr>
              <w:ind w:right="141"/>
              <w:jc w:val="both"/>
              <w:rPr>
                <w:rFonts w:eastAsiaTheme="minorEastAsia"/>
              </w:rPr>
            </w:pPr>
            <w:r w:rsidRPr="00164352">
              <w:rPr>
                <w:rFonts w:eastAsiaTheme="minorEastAsia"/>
              </w:rPr>
              <w:t>2</w:t>
            </w:r>
          </w:p>
        </w:tc>
        <w:tc>
          <w:tcPr>
            <w:tcW w:w="925" w:type="dxa"/>
            <w:shd w:val="clear" w:color="auto" w:fill="DAEEF3" w:themeFill="accent5" w:themeFillTint="33"/>
          </w:tcPr>
          <w:p w14:paraId="4DC19A28" w14:textId="77777777" w:rsidR="00411EB4" w:rsidRPr="00164352" w:rsidRDefault="003B79E5" w:rsidP="00164352">
            <w:pPr>
              <w:ind w:right="141"/>
              <w:jc w:val="both"/>
              <w:rPr>
                <w:rFonts w:eastAsiaTheme="minorEastAsia"/>
              </w:rPr>
            </w:pPr>
            <w:r w:rsidRPr="00164352">
              <w:rPr>
                <w:rFonts w:eastAsiaTheme="minorEastAsia"/>
              </w:rPr>
              <w:t>0</w:t>
            </w:r>
          </w:p>
        </w:tc>
        <w:tc>
          <w:tcPr>
            <w:tcW w:w="732" w:type="dxa"/>
            <w:shd w:val="clear" w:color="auto" w:fill="DAEEF3" w:themeFill="accent5" w:themeFillTint="33"/>
          </w:tcPr>
          <w:p w14:paraId="1743DB75" w14:textId="77777777" w:rsidR="00411EB4" w:rsidRPr="00164352" w:rsidRDefault="00411EB4" w:rsidP="00164352">
            <w:pPr>
              <w:ind w:right="141"/>
              <w:jc w:val="both"/>
              <w:rPr>
                <w:rFonts w:eastAsiaTheme="minorEastAsia"/>
              </w:rPr>
            </w:pPr>
            <w:r w:rsidRPr="00164352">
              <w:rPr>
                <w:rFonts w:eastAsiaTheme="minorEastAsia"/>
              </w:rPr>
              <w:t>0</w:t>
            </w:r>
          </w:p>
        </w:tc>
        <w:tc>
          <w:tcPr>
            <w:tcW w:w="850" w:type="dxa"/>
            <w:shd w:val="clear" w:color="auto" w:fill="DAEEF3" w:themeFill="accent5" w:themeFillTint="33"/>
          </w:tcPr>
          <w:p w14:paraId="2146D2B3" w14:textId="77777777" w:rsidR="00411EB4" w:rsidRPr="00164352" w:rsidRDefault="00411EB4" w:rsidP="00164352">
            <w:pPr>
              <w:ind w:right="141"/>
              <w:jc w:val="both"/>
              <w:rPr>
                <w:rFonts w:eastAsiaTheme="minorEastAsia"/>
              </w:rPr>
            </w:pPr>
            <w:r w:rsidRPr="00164352">
              <w:rPr>
                <w:rFonts w:eastAsiaTheme="minorEastAsia"/>
              </w:rPr>
              <w:t>0</w:t>
            </w:r>
          </w:p>
        </w:tc>
        <w:tc>
          <w:tcPr>
            <w:tcW w:w="709" w:type="dxa"/>
            <w:shd w:val="clear" w:color="auto" w:fill="DAEEF3" w:themeFill="accent5" w:themeFillTint="33"/>
          </w:tcPr>
          <w:p w14:paraId="350DE389" w14:textId="77777777" w:rsidR="00411EB4" w:rsidRPr="00164352" w:rsidRDefault="00411EB4" w:rsidP="00164352">
            <w:pPr>
              <w:ind w:right="141"/>
              <w:jc w:val="both"/>
              <w:rPr>
                <w:rFonts w:eastAsiaTheme="minorEastAsia"/>
              </w:rPr>
            </w:pPr>
            <w:r w:rsidRPr="00164352">
              <w:rPr>
                <w:rFonts w:eastAsiaTheme="minorEastAsia"/>
              </w:rPr>
              <w:t>0</w:t>
            </w:r>
          </w:p>
        </w:tc>
        <w:tc>
          <w:tcPr>
            <w:tcW w:w="898" w:type="dxa"/>
            <w:shd w:val="clear" w:color="auto" w:fill="DAEEF3" w:themeFill="accent5" w:themeFillTint="33"/>
          </w:tcPr>
          <w:p w14:paraId="70DED5AF" w14:textId="77777777" w:rsidR="00411EB4" w:rsidRPr="00164352" w:rsidRDefault="00AE1D63" w:rsidP="00164352">
            <w:pPr>
              <w:ind w:right="141"/>
              <w:jc w:val="both"/>
              <w:rPr>
                <w:rFonts w:eastAsiaTheme="minorEastAsia"/>
              </w:rPr>
            </w:pPr>
            <w:r w:rsidRPr="00164352">
              <w:rPr>
                <w:rFonts w:eastAsiaTheme="minorEastAsia"/>
              </w:rPr>
              <w:t xml:space="preserve">   65</w:t>
            </w:r>
          </w:p>
        </w:tc>
        <w:tc>
          <w:tcPr>
            <w:tcW w:w="850" w:type="dxa"/>
            <w:shd w:val="clear" w:color="auto" w:fill="DAEEF3" w:themeFill="accent5" w:themeFillTint="33"/>
          </w:tcPr>
          <w:p w14:paraId="2FB88F64" w14:textId="77777777" w:rsidR="00411EB4" w:rsidRPr="00164352" w:rsidRDefault="00B34F42" w:rsidP="00164352">
            <w:pPr>
              <w:ind w:right="141"/>
              <w:jc w:val="both"/>
              <w:rPr>
                <w:rFonts w:eastAsiaTheme="minorEastAsia"/>
              </w:rPr>
            </w:pPr>
            <w:r w:rsidRPr="00164352">
              <w:rPr>
                <w:rFonts w:eastAsiaTheme="minorEastAsia"/>
              </w:rPr>
              <w:t>59</w:t>
            </w:r>
          </w:p>
        </w:tc>
        <w:tc>
          <w:tcPr>
            <w:tcW w:w="851" w:type="dxa"/>
            <w:shd w:val="clear" w:color="auto" w:fill="DAEEF3" w:themeFill="accent5" w:themeFillTint="33"/>
          </w:tcPr>
          <w:p w14:paraId="5661A9B2" w14:textId="77777777" w:rsidR="00411EB4" w:rsidRPr="00164352" w:rsidRDefault="000E40DC" w:rsidP="00164352">
            <w:pPr>
              <w:ind w:right="141"/>
              <w:jc w:val="both"/>
              <w:rPr>
                <w:rFonts w:eastAsiaTheme="minorEastAsia"/>
              </w:rPr>
            </w:pPr>
            <w:r w:rsidRPr="00164352">
              <w:rPr>
                <w:rFonts w:eastAsiaTheme="minorEastAsia"/>
              </w:rPr>
              <w:t>-</w:t>
            </w:r>
          </w:p>
        </w:tc>
      </w:tr>
      <w:tr w:rsidR="00411EB4" w:rsidRPr="00164352" w14:paraId="6DCD99C2" w14:textId="77777777" w:rsidTr="007365AD">
        <w:trPr>
          <w:trHeight w:val="250"/>
        </w:trPr>
        <w:tc>
          <w:tcPr>
            <w:tcW w:w="2129" w:type="dxa"/>
            <w:shd w:val="clear" w:color="auto" w:fill="DAEEF3" w:themeFill="accent5" w:themeFillTint="33"/>
          </w:tcPr>
          <w:p w14:paraId="5CAF848E" w14:textId="77777777" w:rsidR="00411EB4" w:rsidRPr="00164352" w:rsidRDefault="00411EB4" w:rsidP="00164352">
            <w:pPr>
              <w:ind w:right="141"/>
              <w:jc w:val="both"/>
              <w:rPr>
                <w:rFonts w:eastAsiaTheme="minorEastAsia"/>
              </w:rPr>
            </w:pPr>
            <w:r w:rsidRPr="00164352">
              <w:rPr>
                <w:rFonts w:eastAsiaTheme="minorEastAsia"/>
              </w:rPr>
              <w:t>Биология</w:t>
            </w:r>
          </w:p>
        </w:tc>
        <w:tc>
          <w:tcPr>
            <w:tcW w:w="926" w:type="dxa"/>
            <w:shd w:val="clear" w:color="auto" w:fill="DAEEF3" w:themeFill="accent5" w:themeFillTint="33"/>
          </w:tcPr>
          <w:p w14:paraId="547D2C5A" w14:textId="77777777" w:rsidR="00411EB4" w:rsidRPr="00164352" w:rsidRDefault="00E9018C" w:rsidP="00164352">
            <w:pPr>
              <w:ind w:right="141"/>
              <w:jc w:val="both"/>
              <w:rPr>
                <w:rFonts w:eastAsiaTheme="minorEastAsia"/>
              </w:rPr>
            </w:pPr>
            <w:r w:rsidRPr="00164352">
              <w:rPr>
                <w:rFonts w:eastAsiaTheme="minorEastAsia"/>
              </w:rPr>
              <w:t>1</w:t>
            </w:r>
          </w:p>
        </w:tc>
        <w:tc>
          <w:tcPr>
            <w:tcW w:w="925" w:type="dxa"/>
            <w:shd w:val="clear" w:color="auto" w:fill="DAEEF3" w:themeFill="accent5" w:themeFillTint="33"/>
          </w:tcPr>
          <w:p w14:paraId="611B60B2" w14:textId="77777777" w:rsidR="00411EB4" w:rsidRPr="00164352" w:rsidRDefault="00E9018C" w:rsidP="00164352">
            <w:pPr>
              <w:ind w:right="141"/>
              <w:jc w:val="both"/>
              <w:rPr>
                <w:rFonts w:eastAsiaTheme="minorEastAsia"/>
              </w:rPr>
            </w:pPr>
            <w:r w:rsidRPr="00164352">
              <w:rPr>
                <w:rFonts w:eastAsiaTheme="minorEastAsia"/>
              </w:rPr>
              <w:t>3</w:t>
            </w:r>
          </w:p>
        </w:tc>
        <w:tc>
          <w:tcPr>
            <w:tcW w:w="925" w:type="dxa"/>
            <w:shd w:val="clear" w:color="auto" w:fill="DAEEF3" w:themeFill="accent5" w:themeFillTint="33"/>
          </w:tcPr>
          <w:p w14:paraId="72596AFF" w14:textId="77777777" w:rsidR="00411EB4" w:rsidRPr="00164352" w:rsidRDefault="003B79E5" w:rsidP="00164352">
            <w:pPr>
              <w:ind w:right="141"/>
              <w:jc w:val="both"/>
              <w:rPr>
                <w:rFonts w:eastAsiaTheme="minorEastAsia"/>
              </w:rPr>
            </w:pPr>
            <w:r w:rsidRPr="00164352">
              <w:rPr>
                <w:rFonts w:eastAsiaTheme="minorEastAsia"/>
              </w:rPr>
              <w:t>3</w:t>
            </w:r>
          </w:p>
        </w:tc>
        <w:tc>
          <w:tcPr>
            <w:tcW w:w="732" w:type="dxa"/>
            <w:shd w:val="clear" w:color="auto" w:fill="DAEEF3" w:themeFill="accent5" w:themeFillTint="33"/>
          </w:tcPr>
          <w:p w14:paraId="6B6AACC6" w14:textId="77777777" w:rsidR="00411EB4" w:rsidRPr="00164352" w:rsidRDefault="00411EB4" w:rsidP="00164352">
            <w:pPr>
              <w:ind w:right="141"/>
              <w:jc w:val="both"/>
              <w:rPr>
                <w:rFonts w:eastAsiaTheme="minorEastAsia"/>
              </w:rPr>
            </w:pPr>
            <w:r w:rsidRPr="00164352">
              <w:rPr>
                <w:rFonts w:eastAsiaTheme="minorEastAsia"/>
              </w:rPr>
              <w:t>0</w:t>
            </w:r>
          </w:p>
        </w:tc>
        <w:tc>
          <w:tcPr>
            <w:tcW w:w="850" w:type="dxa"/>
            <w:shd w:val="clear" w:color="auto" w:fill="DAEEF3" w:themeFill="accent5" w:themeFillTint="33"/>
          </w:tcPr>
          <w:p w14:paraId="767316BF" w14:textId="77777777" w:rsidR="00411EB4" w:rsidRPr="00164352" w:rsidRDefault="00411EB4" w:rsidP="00164352">
            <w:pPr>
              <w:ind w:right="141"/>
              <w:jc w:val="both"/>
              <w:rPr>
                <w:rFonts w:eastAsiaTheme="minorEastAsia"/>
              </w:rPr>
            </w:pPr>
            <w:r w:rsidRPr="00164352">
              <w:rPr>
                <w:rFonts w:eastAsiaTheme="minorEastAsia"/>
              </w:rPr>
              <w:t>0</w:t>
            </w:r>
          </w:p>
        </w:tc>
        <w:tc>
          <w:tcPr>
            <w:tcW w:w="709" w:type="dxa"/>
            <w:shd w:val="clear" w:color="auto" w:fill="DAEEF3" w:themeFill="accent5" w:themeFillTint="33"/>
          </w:tcPr>
          <w:p w14:paraId="383C901A" w14:textId="77777777" w:rsidR="00411EB4" w:rsidRPr="00164352" w:rsidRDefault="00411EB4" w:rsidP="00164352">
            <w:pPr>
              <w:ind w:right="141"/>
              <w:jc w:val="both"/>
              <w:rPr>
                <w:rFonts w:eastAsiaTheme="minorEastAsia"/>
              </w:rPr>
            </w:pPr>
            <w:r w:rsidRPr="00164352">
              <w:rPr>
                <w:rFonts w:eastAsiaTheme="minorEastAsia"/>
              </w:rPr>
              <w:t>0</w:t>
            </w:r>
          </w:p>
        </w:tc>
        <w:tc>
          <w:tcPr>
            <w:tcW w:w="898" w:type="dxa"/>
            <w:shd w:val="clear" w:color="auto" w:fill="DAEEF3" w:themeFill="accent5" w:themeFillTint="33"/>
          </w:tcPr>
          <w:p w14:paraId="067112E2" w14:textId="77777777" w:rsidR="00411EB4" w:rsidRPr="00164352" w:rsidRDefault="00AE1D63" w:rsidP="00164352">
            <w:pPr>
              <w:ind w:right="141"/>
              <w:jc w:val="both"/>
              <w:rPr>
                <w:rFonts w:eastAsiaTheme="minorEastAsia"/>
              </w:rPr>
            </w:pPr>
            <w:r w:rsidRPr="00164352">
              <w:rPr>
                <w:rFonts w:eastAsiaTheme="minorEastAsia"/>
              </w:rPr>
              <w:t>54</w:t>
            </w:r>
          </w:p>
        </w:tc>
        <w:tc>
          <w:tcPr>
            <w:tcW w:w="850" w:type="dxa"/>
            <w:shd w:val="clear" w:color="auto" w:fill="DAEEF3" w:themeFill="accent5" w:themeFillTint="33"/>
          </w:tcPr>
          <w:p w14:paraId="3AEE2EFC" w14:textId="77777777" w:rsidR="00411EB4" w:rsidRPr="00164352" w:rsidRDefault="00B34F42" w:rsidP="00164352">
            <w:pPr>
              <w:ind w:right="141"/>
              <w:jc w:val="both"/>
              <w:rPr>
                <w:rFonts w:eastAsiaTheme="minorEastAsia"/>
              </w:rPr>
            </w:pPr>
            <w:r w:rsidRPr="00164352">
              <w:rPr>
                <w:rFonts w:eastAsiaTheme="minorEastAsia"/>
              </w:rPr>
              <w:t>58</w:t>
            </w:r>
          </w:p>
        </w:tc>
        <w:tc>
          <w:tcPr>
            <w:tcW w:w="851" w:type="dxa"/>
            <w:shd w:val="clear" w:color="auto" w:fill="DAEEF3" w:themeFill="accent5" w:themeFillTint="33"/>
          </w:tcPr>
          <w:p w14:paraId="5E8D4CF1" w14:textId="77777777" w:rsidR="00411EB4" w:rsidRPr="00164352" w:rsidRDefault="000E40DC" w:rsidP="00164352">
            <w:pPr>
              <w:ind w:right="141"/>
              <w:jc w:val="both"/>
              <w:rPr>
                <w:rFonts w:eastAsiaTheme="minorEastAsia"/>
              </w:rPr>
            </w:pPr>
            <w:r w:rsidRPr="00164352">
              <w:rPr>
                <w:rFonts w:eastAsiaTheme="minorEastAsia"/>
              </w:rPr>
              <w:t>43</w:t>
            </w:r>
          </w:p>
        </w:tc>
      </w:tr>
      <w:tr w:rsidR="00411EB4" w:rsidRPr="00164352" w14:paraId="13E05940" w14:textId="77777777" w:rsidTr="007365AD">
        <w:trPr>
          <w:trHeight w:val="203"/>
        </w:trPr>
        <w:tc>
          <w:tcPr>
            <w:tcW w:w="2129" w:type="dxa"/>
            <w:shd w:val="clear" w:color="auto" w:fill="DAEEF3" w:themeFill="accent5" w:themeFillTint="33"/>
          </w:tcPr>
          <w:p w14:paraId="03908A03" w14:textId="77777777" w:rsidR="00411EB4" w:rsidRPr="00164352" w:rsidRDefault="00411EB4" w:rsidP="00164352">
            <w:pPr>
              <w:ind w:right="141"/>
              <w:jc w:val="both"/>
              <w:rPr>
                <w:rFonts w:eastAsiaTheme="minorEastAsia"/>
              </w:rPr>
            </w:pPr>
            <w:r w:rsidRPr="00164352">
              <w:rPr>
                <w:rFonts w:eastAsiaTheme="minorEastAsia"/>
              </w:rPr>
              <w:t>Литература</w:t>
            </w:r>
          </w:p>
        </w:tc>
        <w:tc>
          <w:tcPr>
            <w:tcW w:w="926" w:type="dxa"/>
            <w:shd w:val="clear" w:color="auto" w:fill="DAEEF3" w:themeFill="accent5" w:themeFillTint="33"/>
          </w:tcPr>
          <w:p w14:paraId="5B0B432B" w14:textId="77777777" w:rsidR="00411EB4" w:rsidRPr="00164352" w:rsidRDefault="00E9018C" w:rsidP="00164352">
            <w:pPr>
              <w:ind w:right="141"/>
              <w:jc w:val="both"/>
              <w:rPr>
                <w:rFonts w:eastAsiaTheme="minorEastAsia"/>
              </w:rPr>
            </w:pPr>
            <w:r w:rsidRPr="00164352">
              <w:rPr>
                <w:rFonts w:eastAsiaTheme="minorEastAsia"/>
              </w:rPr>
              <w:t>3</w:t>
            </w:r>
          </w:p>
        </w:tc>
        <w:tc>
          <w:tcPr>
            <w:tcW w:w="925" w:type="dxa"/>
            <w:shd w:val="clear" w:color="auto" w:fill="DAEEF3" w:themeFill="accent5" w:themeFillTint="33"/>
          </w:tcPr>
          <w:p w14:paraId="5A1CBDA8" w14:textId="77777777" w:rsidR="00411EB4" w:rsidRPr="00164352" w:rsidRDefault="00E9018C" w:rsidP="00164352">
            <w:pPr>
              <w:ind w:right="141"/>
              <w:jc w:val="both"/>
              <w:rPr>
                <w:rFonts w:eastAsiaTheme="minorEastAsia"/>
              </w:rPr>
            </w:pPr>
            <w:r w:rsidRPr="00164352">
              <w:rPr>
                <w:rFonts w:eastAsiaTheme="minorEastAsia"/>
              </w:rPr>
              <w:t>5</w:t>
            </w:r>
          </w:p>
        </w:tc>
        <w:tc>
          <w:tcPr>
            <w:tcW w:w="925" w:type="dxa"/>
            <w:shd w:val="clear" w:color="auto" w:fill="DAEEF3" w:themeFill="accent5" w:themeFillTint="33"/>
          </w:tcPr>
          <w:p w14:paraId="1BA4CB99" w14:textId="77777777" w:rsidR="00411EB4" w:rsidRPr="00164352" w:rsidRDefault="003B79E5" w:rsidP="00164352">
            <w:pPr>
              <w:ind w:right="141"/>
              <w:jc w:val="both"/>
              <w:rPr>
                <w:rFonts w:eastAsiaTheme="minorEastAsia"/>
              </w:rPr>
            </w:pPr>
            <w:r w:rsidRPr="00164352">
              <w:rPr>
                <w:rFonts w:eastAsiaTheme="minorEastAsia"/>
              </w:rPr>
              <w:t>3</w:t>
            </w:r>
          </w:p>
        </w:tc>
        <w:tc>
          <w:tcPr>
            <w:tcW w:w="732" w:type="dxa"/>
            <w:shd w:val="clear" w:color="auto" w:fill="DAEEF3" w:themeFill="accent5" w:themeFillTint="33"/>
          </w:tcPr>
          <w:p w14:paraId="1C235FD6" w14:textId="77777777" w:rsidR="00411EB4" w:rsidRPr="00164352" w:rsidRDefault="00411EB4" w:rsidP="00164352">
            <w:pPr>
              <w:ind w:right="141"/>
              <w:jc w:val="both"/>
              <w:rPr>
                <w:rFonts w:eastAsiaTheme="minorEastAsia"/>
              </w:rPr>
            </w:pPr>
            <w:r w:rsidRPr="00164352">
              <w:rPr>
                <w:rFonts w:eastAsiaTheme="minorEastAsia"/>
              </w:rPr>
              <w:t>0</w:t>
            </w:r>
          </w:p>
        </w:tc>
        <w:tc>
          <w:tcPr>
            <w:tcW w:w="850" w:type="dxa"/>
            <w:shd w:val="clear" w:color="auto" w:fill="DAEEF3" w:themeFill="accent5" w:themeFillTint="33"/>
          </w:tcPr>
          <w:p w14:paraId="14205183" w14:textId="77777777" w:rsidR="00411EB4" w:rsidRPr="00164352" w:rsidRDefault="00411EB4" w:rsidP="00164352">
            <w:pPr>
              <w:ind w:right="141"/>
              <w:jc w:val="both"/>
              <w:rPr>
                <w:rFonts w:eastAsiaTheme="minorEastAsia"/>
              </w:rPr>
            </w:pPr>
            <w:r w:rsidRPr="00164352">
              <w:rPr>
                <w:rFonts w:eastAsiaTheme="minorEastAsia"/>
              </w:rPr>
              <w:t>0</w:t>
            </w:r>
          </w:p>
        </w:tc>
        <w:tc>
          <w:tcPr>
            <w:tcW w:w="709" w:type="dxa"/>
            <w:shd w:val="clear" w:color="auto" w:fill="DAEEF3" w:themeFill="accent5" w:themeFillTint="33"/>
          </w:tcPr>
          <w:p w14:paraId="36E3CDFB" w14:textId="77777777" w:rsidR="00411EB4" w:rsidRPr="00164352" w:rsidRDefault="00411EB4" w:rsidP="00164352">
            <w:pPr>
              <w:ind w:right="141"/>
              <w:jc w:val="both"/>
              <w:rPr>
                <w:rFonts w:eastAsiaTheme="minorEastAsia"/>
              </w:rPr>
            </w:pPr>
            <w:r w:rsidRPr="00164352">
              <w:rPr>
                <w:rFonts w:eastAsiaTheme="minorEastAsia"/>
              </w:rPr>
              <w:t>0</w:t>
            </w:r>
          </w:p>
        </w:tc>
        <w:tc>
          <w:tcPr>
            <w:tcW w:w="898" w:type="dxa"/>
            <w:shd w:val="clear" w:color="auto" w:fill="DAEEF3" w:themeFill="accent5" w:themeFillTint="33"/>
          </w:tcPr>
          <w:p w14:paraId="5C61E349" w14:textId="77777777" w:rsidR="00411EB4" w:rsidRPr="00164352" w:rsidRDefault="00AE1D63" w:rsidP="00164352">
            <w:pPr>
              <w:ind w:right="141"/>
              <w:jc w:val="both"/>
              <w:rPr>
                <w:rFonts w:eastAsiaTheme="minorEastAsia"/>
              </w:rPr>
            </w:pPr>
            <w:r w:rsidRPr="00164352">
              <w:rPr>
                <w:rFonts w:eastAsiaTheme="minorEastAsia"/>
              </w:rPr>
              <w:t>86</w:t>
            </w:r>
          </w:p>
        </w:tc>
        <w:tc>
          <w:tcPr>
            <w:tcW w:w="850" w:type="dxa"/>
            <w:shd w:val="clear" w:color="auto" w:fill="DAEEF3" w:themeFill="accent5" w:themeFillTint="33"/>
          </w:tcPr>
          <w:p w14:paraId="32593DD7" w14:textId="77777777" w:rsidR="00411EB4" w:rsidRPr="00164352" w:rsidRDefault="00B34F42" w:rsidP="00164352">
            <w:pPr>
              <w:ind w:right="141"/>
              <w:jc w:val="both"/>
              <w:rPr>
                <w:rFonts w:eastAsiaTheme="minorEastAsia"/>
              </w:rPr>
            </w:pPr>
            <w:r w:rsidRPr="00164352">
              <w:rPr>
                <w:rFonts w:eastAsiaTheme="minorEastAsia"/>
              </w:rPr>
              <w:t>70</w:t>
            </w:r>
          </w:p>
        </w:tc>
        <w:tc>
          <w:tcPr>
            <w:tcW w:w="851" w:type="dxa"/>
            <w:shd w:val="clear" w:color="auto" w:fill="DAEEF3" w:themeFill="accent5" w:themeFillTint="33"/>
          </w:tcPr>
          <w:p w14:paraId="24A61E2D" w14:textId="77777777" w:rsidR="00411EB4" w:rsidRPr="00164352" w:rsidRDefault="000E40DC" w:rsidP="00164352">
            <w:pPr>
              <w:ind w:right="141"/>
              <w:jc w:val="both"/>
              <w:rPr>
                <w:rFonts w:eastAsiaTheme="minorEastAsia"/>
              </w:rPr>
            </w:pPr>
            <w:r w:rsidRPr="00164352">
              <w:rPr>
                <w:rFonts w:eastAsiaTheme="minorEastAsia"/>
              </w:rPr>
              <w:t>55</w:t>
            </w:r>
          </w:p>
        </w:tc>
      </w:tr>
      <w:tr w:rsidR="00411EB4" w:rsidRPr="00164352" w14:paraId="63A39AA8" w14:textId="77777777" w:rsidTr="007365AD">
        <w:trPr>
          <w:trHeight w:val="157"/>
        </w:trPr>
        <w:tc>
          <w:tcPr>
            <w:tcW w:w="2129" w:type="dxa"/>
            <w:shd w:val="clear" w:color="auto" w:fill="DAEEF3" w:themeFill="accent5" w:themeFillTint="33"/>
          </w:tcPr>
          <w:p w14:paraId="20CCA8DF" w14:textId="77777777" w:rsidR="00411EB4" w:rsidRPr="00164352" w:rsidRDefault="00411EB4" w:rsidP="00164352">
            <w:pPr>
              <w:ind w:right="141"/>
              <w:jc w:val="both"/>
              <w:rPr>
                <w:rFonts w:eastAsiaTheme="minorEastAsia"/>
              </w:rPr>
            </w:pPr>
            <w:r w:rsidRPr="00164352">
              <w:rPr>
                <w:rFonts w:eastAsiaTheme="minorEastAsia"/>
              </w:rPr>
              <w:t>История</w:t>
            </w:r>
          </w:p>
        </w:tc>
        <w:tc>
          <w:tcPr>
            <w:tcW w:w="926" w:type="dxa"/>
            <w:shd w:val="clear" w:color="auto" w:fill="DAEEF3" w:themeFill="accent5" w:themeFillTint="33"/>
          </w:tcPr>
          <w:p w14:paraId="66772476" w14:textId="77777777" w:rsidR="00411EB4" w:rsidRPr="00164352" w:rsidRDefault="00E9018C" w:rsidP="00164352">
            <w:pPr>
              <w:ind w:right="141"/>
              <w:jc w:val="both"/>
              <w:rPr>
                <w:rFonts w:eastAsiaTheme="minorEastAsia"/>
              </w:rPr>
            </w:pPr>
            <w:r w:rsidRPr="00164352">
              <w:rPr>
                <w:rFonts w:eastAsiaTheme="minorEastAsia"/>
              </w:rPr>
              <w:t>5</w:t>
            </w:r>
          </w:p>
        </w:tc>
        <w:tc>
          <w:tcPr>
            <w:tcW w:w="925" w:type="dxa"/>
            <w:shd w:val="clear" w:color="auto" w:fill="DAEEF3" w:themeFill="accent5" w:themeFillTint="33"/>
          </w:tcPr>
          <w:p w14:paraId="03BEBE94" w14:textId="77777777" w:rsidR="00411EB4" w:rsidRPr="00164352" w:rsidRDefault="00411EB4" w:rsidP="00164352">
            <w:pPr>
              <w:ind w:right="141"/>
              <w:jc w:val="both"/>
              <w:rPr>
                <w:rFonts w:eastAsiaTheme="minorEastAsia"/>
              </w:rPr>
            </w:pPr>
            <w:r w:rsidRPr="00164352">
              <w:rPr>
                <w:rFonts w:eastAsiaTheme="minorEastAsia"/>
              </w:rPr>
              <w:t>5</w:t>
            </w:r>
          </w:p>
        </w:tc>
        <w:tc>
          <w:tcPr>
            <w:tcW w:w="925" w:type="dxa"/>
            <w:shd w:val="clear" w:color="auto" w:fill="DAEEF3" w:themeFill="accent5" w:themeFillTint="33"/>
          </w:tcPr>
          <w:p w14:paraId="47A1E2F8" w14:textId="77777777" w:rsidR="00411EB4" w:rsidRPr="00164352" w:rsidRDefault="003B79E5" w:rsidP="00164352">
            <w:pPr>
              <w:ind w:right="141"/>
              <w:jc w:val="both"/>
              <w:rPr>
                <w:rFonts w:eastAsiaTheme="minorEastAsia"/>
              </w:rPr>
            </w:pPr>
            <w:r w:rsidRPr="00164352">
              <w:rPr>
                <w:rFonts w:eastAsiaTheme="minorEastAsia"/>
              </w:rPr>
              <w:t>7</w:t>
            </w:r>
          </w:p>
        </w:tc>
        <w:tc>
          <w:tcPr>
            <w:tcW w:w="732" w:type="dxa"/>
            <w:shd w:val="clear" w:color="auto" w:fill="DAEEF3" w:themeFill="accent5" w:themeFillTint="33"/>
          </w:tcPr>
          <w:p w14:paraId="288D2E92" w14:textId="77777777" w:rsidR="00411EB4" w:rsidRPr="00164352" w:rsidRDefault="003B79E5" w:rsidP="00164352">
            <w:pPr>
              <w:ind w:right="141"/>
              <w:jc w:val="both"/>
              <w:rPr>
                <w:rFonts w:eastAsiaTheme="minorEastAsia"/>
              </w:rPr>
            </w:pPr>
            <w:r w:rsidRPr="00164352">
              <w:rPr>
                <w:rFonts w:eastAsiaTheme="minorEastAsia"/>
              </w:rPr>
              <w:t>2</w:t>
            </w:r>
          </w:p>
        </w:tc>
        <w:tc>
          <w:tcPr>
            <w:tcW w:w="850" w:type="dxa"/>
            <w:shd w:val="clear" w:color="auto" w:fill="DAEEF3" w:themeFill="accent5" w:themeFillTint="33"/>
          </w:tcPr>
          <w:p w14:paraId="4B404EC9" w14:textId="77777777" w:rsidR="00411EB4" w:rsidRPr="00164352" w:rsidRDefault="00074D1C" w:rsidP="00164352">
            <w:pPr>
              <w:ind w:right="141"/>
              <w:jc w:val="both"/>
              <w:rPr>
                <w:rFonts w:eastAsiaTheme="minorEastAsia"/>
              </w:rPr>
            </w:pPr>
            <w:r w:rsidRPr="00164352">
              <w:rPr>
                <w:rFonts w:eastAsiaTheme="minorEastAsia"/>
              </w:rPr>
              <w:t>0</w:t>
            </w:r>
          </w:p>
        </w:tc>
        <w:tc>
          <w:tcPr>
            <w:tcW w:w="709" w:type="dxa"/>
            <w:shd w:val="clear" w:color="auto" w:fill="DAEEF3" w:themeFill="accent5" w:themeFillTint="33"/>
          </w:tcPr>
          <w:p w14:paraId="7D1B5440" w14:textId="77777777" w:rsidR="00411EB4" w:rsidRPr="00164352" w:rsidRDefault="00074D1C" w:rsidP="00164352">
            <w:pPr>
              <w:ind w:right="141"/>
              <w:jc w:val="both"/>
              <w:rPr>
                <w:rFonts w:eastAsiaTheme="minorEastAsia"/>
              </w:rPr>
            </w:pPr>
            <w:r w:rsidRPr="00164352">
              <w:rPr>
                <w:rFonts w:eastAsiaTheme="minorEastAsia"/>
              </w:rPr>
              <w:t>4</w:t>
            </w:r>
          </w:p>
        </w:tc>
        <w:tc>
          <w:tcPr>
            <w:tcW w:w="898" w:type="dxa"/>
            <w:shd w:val="clear" w:color="auto" w:fill="DAEEF3" w:themeFill="accent5" w:themeFillTint="33"/>
          </w:tcPr>
          <w:p w14:paraId="1C7C1649" w14:textId="77777777" w:rsidR="00411EB4" w:rsidRPr="00164352" w:rsidRDefault="00AE1D63" w:rsidP="00164352">
            <w:pPr>
              <w:ind w:right="141"/>
              <w:jc w:val="both"/>
              <w:rPr>
                <w:rFonts w:eastAsiaTheme="minorEastAsia"/>
              </w:rPr>
            </w:pPr>
            <w:r w:rsidRPr="00164352">
              <w:rPr>
                <w:rFonts w:eastAsiaTheme="minorEastAsia"/>
              </w:rPr>
              <w:t>32</w:t>
            </w:r>
          </w:p>
        </w:tc>
        <w:tc>
          <w:tcPr>
            <w:tcW w:w="850" w:type="dxa"/>
            <w:shd w:val="clear" w:color="auto" w:fill="DAEEF3" w:themeFill="accent5" w:themeFillTint="33"/>
          </w:tcPr>
          <w:p w14:paraId="5F6FABE2" w14:textId="77777777" w:rsidR="00411EB4" w:rsidRPr="00164352" w:rsidRDefault="00B34F42" w:rsidP="00164352">
            <w:pPr>
              <w:ind w:right="141"/>
              <w:jc w:val="both"/>
              <w:rPr>
                <w:rFonts w:eastAsiaTheme="minorEastAsia"/>
              </w:rPr>
            </w:pPr>
            <w:r w:rsidRPr="00164352">
              <w:rPr>
                <w:rFonts w:eastAsiaTheme="minorEastAsia"/>
              </w:rPr>
              <w:t>48</w:t>
            </w:r>
          </w:p>
        </w:tc>
        <w:tc>
          <w:tcPr>
            <w:tcW w:w="851" w:type="dxa"/>
            <w:shd w:val="clear" w:color="auto" w:fill="DAEEF3" w:themeFill="accent5" w:themeFillTint="33"/>
          </w:tcPr>
          <w:p w14:paraId="5A21F43C" w14:textId="77777777" w:rsidR="00411EB4" w:rsidRPr="00164352" w:rsidRDefault="000E40DC" w:rsidP="00164352">
            <w:pPr>
              <w:ind w:right="141"/>
              <w:jc w:val="both"/>
              <w:rPr>
                <w:rFonts w:eastAsiaTheme="minorEastAsia"/>
              </w:rPr>
            </w:pPr>
            <w:r w:rsidRPr="00164352">
              <w:rPr>
                <w:rFonts w:eastAsiaTheme="minorEastAsia"/>
              </w:rPr>
              <w:t>26</w:t>
            </w:r>
          </w:p>
        </w:tc>
      </w:tr>
      <w:tr w:rsidR="00411EB4" w:rsidRPr="00164352" w14:paraId="68359C42" w14:textId="77777777" w:rsidTr="007365AD">
        <w:tc>
          <w:tcPr>
            <w:tcW w:w="2129" w:type="dxa"/>
            <w:shd w:val="clear" w:color="auto" w:fill="DAEEF3" w:themeFill="accent5" w:themeFillTint="33"/>
          </w:tcPr>
          <w:p w14:paraId="1670F859" w14:textId="77777777" w:rsidR="00411EB4" w:rsidRPr="00164352" w:rsidRDefault="00411EB4" w:rsidP="00164352">
            <w:pPr>
              <w:ind w:right="141"/>
              <w:jc w:val="both"/>
              <w:rPr>
                <w:rFonts w:eastAsiaTheme="minorEastAsia"/>
              </w:rPr>
            </w:pPr>
            <w:r w:rsidRPr="00164352">
              <w:rPr>
                <w:rFonts w:eastAsiaTheme="minorEastAsia"/>
              </w:rPr>
              <w:t>Химия</w:t>
            </w:r>
          </w:p>
        </w:tc>
        <w:tc>
          <w:tcPr>
            <w:tcW w:w="926" w:type="dxa"/>
            <w:shd w:val="clear" w:color="auto" w:fill="DAEEF3" w:themeFill="accent5" w:themeFillTint="33"/>
          </w:tcPr>
          <w:p w14:paraId="06F43598" w14:textId="77777777" w:rsidR="00411EB4" w:rsidRPr="00164352" w:rsidRDefault="00E9018C" w:rsidP="00164352">
            <w:pPr>
              <w:ind w:right="141"/>
              <w:jc w:val="both"/>
              <w:rPr>
                <w:rFonts w:eastAsiaTheme="minorEastAsia"/>
              </w:rPr>
            </w:pPr>
            <w:r w:rsidRPr="00164352">
              <w:rPr>
                <w:rFonts w:eastAsiaTheme="minorEastAsia"/>
              </w:rPr>
              <w:t>1</w:t>
            </w:r>
          </w:p>
        </w:tc>
        <w:tc>
          <w:tcPr>
            <w:tcW w:w="925" w:type="dxa"/>
            <w:shd w:val="clear" w:color="auto" w:fill="DAEEF3" w:themeFill="accent5" w:themeFillTint="33"/>
          </w:tcPr>
          <w:p w14:paraId="61B8B1BA" w14:textId="77777777" w:rsidR="00411EB4" w:rsidRPr="00164352" w:rsidRDefault="00E9018C" w:rsidP="00164352">
            <w:pPr>
              <w:ind w:right="141"/>
              <w:jc w:val="both"/>
              <w:rPr>
                <w:rFonts w:eastAsiaTheme="minorEastAsia"/>
              </w:rPr>
            </w:pPr>
            <w:r w:rsidRPr="00164352">
              <w:rPr>
                <w:rFonts w:eastAsiaTheme="minorEastAsia"/>
              </w:rPr>
              <w:t>2</w:t>
            </w:r>
          </w:p>
        </w:tc>
        <w:tc>
          <w:tcPr>
            <w:tcW w:w="925" w:type="dxa"/>
            <w:shd w:val="clear" w:color="auto" w:fill="DAEEF3" w:themeFill="accent5" w:themeFillTint="33"/>
          </w:tcPr>
          <w:p w14:paraId="05871E8A" w14:textId="77777777" w:rsidR="00411EB4" w:rsidRPr="00164352" w:rsidRDefault="003B79E5" w:rsidP="00164352">
            <w:pPr>
              <w:ind w:right="141"/>
              <w:jc w:val="both"/>
              <w:rPr>
                <w:rFonts w:eastAsiaTheme="minorEastAsia"/>
              </w:rPr>
            </w:pPr>
            <w:r w:rsidRPr="00164352">
              <w:rPr>
                <w:rFonts w:eastAsiaTheme="minorEastAsia"/>
              </w:rPr>
              <w:t>2</w:t>
            </w:r>
          </w:p>
        </w:tc>
        <w:tc>
          <w:tcPr>
            <w:tcW w:w="732" w:type="dxa"/>
            <w:shd w:val="clear" w:color="auto" w:fill="DAEEF3" w:themeFill="accent5" w:themeFillTint="33"/>
          </w:tcPr>
          <w:p w14:paraId="2BAB522D" w14:textId="77777777" w:rsidR="00411EB4" w:rsidRPr="00164352" w:rsidRDefault="003B79E5" w:rsidP="00164352">
            <w:pPr>
              <w:ind w:right="141"/>
              <w:jc w:val="both"/>
              <w:rPr>
                <w:rFonts w:eastAsiaTheme="minorEastAsia"/>
              </w:rPr>
            </w:pPr>
            <w:r w:rsidRPr="00164352">
              <w:rPr>
                <w:rFonts w:eastAsiaTheme="minorEastAsia"/>
              </w:rPr>
              <w:t>0</w:t>
            </w:r>
          </w:p>
        </w:tc>
        <w:tc>
          <w:tcPr>
            <w:tcW w:w="850" w:type="dxa"/>
            <w:shd w:val="clear" w:color="auto" w:fill="DAEEF3" w:themeFill="accent5" w:themeFillTint="33"/>
          </w:tcPr>
          <w:p w14:paraId="667C4B1B" w14:textId="77777777" w:rsidR="00411EB4" w:rsidRPr="00164352" w:rsidRDefault="00411EB4" w:rsidP="00164352">
            <w:pPr>
              <w:ind w:right="141"/>
              <w:jc w:val="both"/>
              <w:rPr>
                <w:rFonts w:eastAsiaTheme="minorEastAsia"/>
              </w:rPr>
            </w:pPr>
            <w:r w:rsidRPr="00164352">
              <w:rPr>
                <w:rFonts w:eastAsiaTheme="minorEastAsia"/>
              </w:rPr>
              <w:t>0</w:t>
            </w:r>
          </w:p>
        </w:tc>
        <w:tc>
          <w:tcPr>
            <w:tcW w:w="709" w:type="dxa"/>
            <w:shd w:val="clear" w:color="auto" w:fill="DAEEF3" w:themeFill="accent5" w:themeFillTint="33"/>
          </w:tcPr>
          <w:p w14:paraId="495A44F1" w14:textId="77777777" w:rsidR="00411EB4" w:rsidRPr="00164352" w:rsidRDefault="00411EB4" w:rsidP="00164352">
            <w:pPr>
              <w:ind w:right="141"/>
              <w:jc w:val="both"/>
              <w:rPr>
                <w:rFonts w:eastAsiaTheme="minorEastAsia"/>
              </w:rPr>
            </w:pPr>
            <w:r w:rsidRPr="00164352">
              <w:rPr>
                <w:rFonts w:eastAsiaTheme="minorEastAsia"/>
              </w:rPr>
              <w:t>0</w:t>
            </w:r>
          </w:p>
        </w:tc>
        <w:tc>
          <w:tcPr>
            <w:tcW w:w="898" w:type="dxa"/>
            <w:shd w:val="clear" w:color="auto" w:fill="DAEEF3" w:themeFill="accent5" w:themeFillTint="33"/>
          </w:tcPr>
          <w:p w14:paraId="2713AE3D" w14:textId="77777777" w:rsidR="00411EB4" w:rsidRPr="00164352" w:rsidRDefault="00AE1D63" w:rsidP="00164352">
            <w:pPr>
              <w:ind w:right="141"/>
              <w:jc w:val="both"/>
              <w:rPr>
                <w:rFonts w:eastAsiaTheme="minorEastAsia"/>
              </w:rPr>
            </w:pPr>
            <w:r w:rsidRPr="00164352">
              <w:rPr>
                <w:rFonts w:eastAsiaTheme="minorEastAsia"/>
              </w:rPr>
              <w:t>65</w:t>
            </w:r>
          </w:p>
        </w:tc>
        <w:tc>
          <w:tcPr>
            <w:tcW w:w="850" w:type="dxa"/>
            <w:shd w:val="clear" w:color="auto" w:fill="DAEEF3" w:themeFill="accent5" w:themeFillTint="33"/>
          </w:tcPr>
          <w:p w14:paraId="39102816" w14:textId="77777777" w:rsidR="00411EB4" w:rsidRPr="00164352" w:rsidRDefault="00411EB4" w:rsidP="00164352">
            <w:pPr>
              <w:ind w:right="141"/>
              <w:jc w:val="both"/>
              <w:rPr>
                <w:rFonts w:eastAsiaTheme="minorEastAsia"/>
              </w:rPr>
            </w:pPr>
            <w:r w:rsidRPr="00164352">
              <w:rPr>
                <w:rFonts w:eastAsiaTheme="minorEastAsia"/>
              </w:rPr>
              <w:t>6</w:t>
            </w:r>
            <w:r w:rsidR="00B34F42" w:rsidRPr="00164352">
              <w:rPr>
                <w:rFonts w:eastAsiaTheme="minorEastAsia"/>
              </w:rPr>
              <w:t>1</w:t>
            </w:r>
          </w:p>
        </w:tc>
        <w:tc>
          <w:tcPr>
            <w:tcW w:w="851" w:type="dxa"/>
            <w:shd w:val="clear" w:color="auto" w:fill="DAEEF3" w:themeFill="accent5" w:themeFillTint="33"/>
          </w:tcPr>
          <w:p w14:paraId="3BDEAA3C" w14:textId="77777777" w:rsidR="00411EB4" w:rsidRPr="00164352" w:rsidRDefault="000E40DC" w:rsidP="00164352">
            <w:pPr>
              <w:ind w:right="141"/>
              <w:jc w:val="both"/>
              <w:rPr>
                <w:rFonts w:eastAsiaTheme="minorEastAsia"/>
              </w:rPr>
            </w:pPr>
            <w:r w:rsidRPr="00164352">
              <w:rPr>
                <w:rFonts w:eastAsiaTheme="minorEastAsia"/>
              </w:rPr>
              <w:t>40</w:t>
            </w:r>
          </w:p>
        </w:tc>
      </w:tr>
      <w:tr w:rsidR="00411EB4" w:rsidRPr="00164352" w14:paraId="5B169CAC" w14:textId="77777777" w:rsidTr="007365AD">
        <w:tc>
          <w:tcPr>
            <w:tcW w:w="2129" w:type="dxa"/>
            <w:shd w:val="clear" w:color="auto" w:fill="DAEEF3" w:themeFill="accent5" w:themeFillTint="33"/>
          </w:tcPr>
          <w:p w14:paraId="6BB86F5C" w14:textId="77777777" w:rsidR="00411EB4" w:rsidRPr="00164352" w:rsidRDefault="00411EB4" w:rsidP="00164352">
            <w:pPr>
              <w:ind w:right="141"/>
              <w:jc w:val="both"/>
              <w:rPr>
                <w:rFonts w:eastAsiaTheme="minorEastAsia"/>
              </w:rPr>
            </w:pPr>
            <w:r w:rsidRPr="00164352">
              <w:rPr>
                <w:rFonts w:eastAsiaTheme="minorEastAsia"/>
              </w:rPr>
              <w:t>География</w:t>
            </w:r>
          </w:p>
        </w:tc>
        <w:tc>
          <w:tcPr>
            <w:tcW w:w="926" w:type="dxa"/>
            <w:shd w:val="clear" w:color="auto" w:fill="DAEEF3" w:themeFill="accent5" w:themeFillTint="33"/>
          </w:tcPr>
          <w:p w14:paraId="1D94FF08" w14:textId="77777777" w:rsidR="00411EB4" w:rsidRPr="00164352" w:rsidRDefault="00411EB4" w:rsidP="00164352">
            <w:pPr>
              <w:ind w:right="141"/>
              <w:jc w:val="both"/>
              <w:rPr>
                <w:rFonts w:eastAsiaTheme="minorEastAsia"/>
              </w:rPr>
            </w:pPr>
            <w:r w:rsidRPr="00164352">
              <w:rPr>
                <w:rFonts w:eastAsiaTheme="minorEastAsia"/>
              </w:rPr>
              <w:t>1</w:t>
            </w:r>
          </w:p>
        </w:tc>
        <w:tc>
          <w:tcPr>
            <w:tcW w:w="925" w:type="dxa"/>
            <w:shd w:val="clear" w:color="auto" w:fill="DAEEF3" w:themeFill="accent5" w:themeFillTint="33"/>
          </w:tcPr>
          <w:p w14:paraId="78088AE1" w14:textId="77777777" w:rsidR="00411EB4" w:rsidRPr="00164352" w:rsidRDefault="00E9018C" w:rsidP="00164352">
            <w:pPr>
              <w:ind w:right="141"/>
              <w:jc w:val="both"/>
              <w:rPr>
                <w:rFonts w:eastAsiaTheme="minorEastAsia"/>
              </w:rPr>
            </w:pPr>
            <w:r w:rsidRPr="00164352">
              <w:rPr>
                <w:rFonts w:eastAsiaTheme="minorEastAsia"/>
              </w:rPr>
              <w:t>0</w:t>
            </w:r>
          </w:p>
        </w:tc>
        <w:tc>
          <w:tcPr>
            <w:tcW w:w="925" w:type="dxa"/>
            <w:shd w:val="clear" w:color="auto" w:fill="DAEEF3" w:themeFill="accent5" w:themeFillTint="33"/>
          </w:tcPr>
          <w:p w14:paraId="7AC4C3AF" w14:textId="77777777" w:rsidR="00411EB4" w:rsidRPr="00164352" w:rsidRDefault="003B79E5" w:rsidP="00164352">
            <w:pPr>
              <w:ind w:right="141"/>
              <w:jc w:val="both"/>
              <w:rPr>
                <w:rFonts w:eastAsiaTheme="minorEastAsia"/>
              </w:rPr>
            </w:pPr>
            <w:r w:rsidRPr="00164352">
              <w:rPr>
                <w:rFonts w:eastAsiaTheme="minorEastAsia"/>
              </w:rPr>
              <w:t>1</w:t>
            </w:r>
          </w:p>
        </w:tc>
        <w:tc>
          <w:tcPr>
            <w:tcW w:w="732" w:type="dxa"/>
            <w:shd w:val="clear" w:color="auto" w:fill="DAEEF3" w:themeFill="accent5" w:themeFillTint="33"/>
          </w:tcPr>
          <w:p w14:paraId="69940AC8" w14:textId="77777777" w:rsidR="00411EB4" w:rsidRPr="00164352" w:rsidRDefault="00411EB4" w:rsidP="00164352">
            <w:pPr>
              <w:ind w:right="141"/>
              <w:jc w:val="both"/>
              <w:rPr>
                <w:rFonts w:eastAsiaTheme="minorEastAsia"/>
              </w:rPr>
            </w:pPr>
            <w:r w:rsidRPr="00164352">
              <w:rPr>
                <w:rFonts w:eastAsiaTheme="minorEastAsia"/>
              </w:rPr>
              <w:t>0</w:t>
            </w:r>
          </w:p>
        </w:tc>
        <w:tc>
          <w:tcPr>
            <w:tcW w:w="850" w:type="dxa"/>
            <w:shd w:val="clear" w:color="auto" w:fill="DAEEF3" w:themeFill="accent5" w:themeFillTint="33"/>
          </w:tcPr>
          <w:p w14:paraId="6F6E7E62" w14:textId="77777777" w:rsidR="00411EB4" w:rsidRPr="00164352" w:rsidRDefault="00411EB4" w:rsidP="00164352">
            <w:pPr>
              <w:ind w:right="141"/>
              <w:jc w:val="both"/>
              <w:rPr>
                <w:rFonts w:eastAsiaTheme="minorEastAsia"/>
              </w:rPr>
            </w:pPr>
            <w:r w:rsidRPr="00164352">
              <w:rPr>
                <w:rFonts w:eastAsiaTheme="minorEastAsia"/>
              </w:rPr>
              <w:t>0</w:t>
            </w:r>
          </w:p>
        </w:tc>
        <w:tc>
          <w:tcPr>
            <w:tcW w:w="709" w:type="dxa"/>
            <w:shd w:val="clear" w:color="auto" w:fill="DAEEF3" w:themeFill="accent5" w:themeFillTint="33"/>
          </w:tcPr>
          <w:p w14:paraId="7CF36CBC" w14:textId="77777777" w:rsidR="00411EB4" w:rsidRPr="00164352" w:rsidRDefault="00411EB4" w:rsidP="00164352">
            <w:pPr>
              <w:ind w:right="141"/>
              <w:jc w:val="both"/>
              <w:rPr>
                <w:rFonts w:eastAsiaTheme="minorEastAsia"/>
              </w:rPr>
            </w:pPr>
            <w:r w:rsidRPr="00164352">
              <w:rPr>
                <w:rFonts w:eastAsiaTheme="minorEastAsia"/>
              </w:rPr>
              <w:t>0</w:t>
            </w:r>
          </w:p>
        </w:tc>
        <w:tc>
          <w:tcPr>
            <w:tcW w:w="898" w:type="dxa"/>
            <w:shd w:val="clear" w:color="auto" w:fill="DAEEF3" w:themeFill="accent5" w:themeFillTint="33"/>
          </w:tcPr>
          <w:p w14:paraId="219F614F" w14:textId="77777777" w:rsidR="00411EB4" w:rsidRPr="00164352" w:rsidRDefault="00411EB4" w:rsidP="00164352">
            <w:pPr>
              <w:ind w:right="141"/>
              <w:jc w:val="both"/>
              <w:rPr>
                <w:rFonts w:eastAsiaTheme="minorEastAsia"/>
              </w:rPr>
            </w:pPr>
            <w:r w:rsidRPr="00164352">
              <w:rPr>
                <w:rFonts w:eastAsiaTheme="minorEastAsia"/>
              </w:rPr>
              <w:t>5</w:t>
            </w:r>
            <w:r w:rsidR="00AE1D63" w:rsidRPr="00164352">
              <w:rPr>
                <w:rFonts w:eastAsiaTheme="minorEastAsia"/>
              </w:rPr>
              <w:t>0</w:t>
            </w:r>
          </w:p>
        </w:tc>
        <w:tc>
          <w:tcPr>
            <w:tcW w:w="850" w:type="dxa"/>
            <w:shd w:val="clear" w:color="auto" w:fill="DAEEF3" w:themeFill="accent5" w:themeFillTint="33"/>
          </w:tcPr>
          <w:p w14:paraId="7A64D4A9" w14:textId="77777777" w:rsidR="00411EB4" w:rsidRPr="00164352" w:rsidRDefault="00B34F42" w:rsidP="00164352">
            <w:pPr>
              <w:ind w:right="141"/>
              <w:jc w:val="both"/>
              <w:rPr>
                <w:rFonts w:eastAsiaTheme="minorEastAsia"/>
              </w:rPr>
            </w:pPr>
            <w:r w:rsidRPr="00164352">
              <w:rPr>
                <w:rFonts w:eastAsiaTheme="minorEastAsia"/>
              </w:rPr>
              <w:t>-</w:t>
            </w:r>
          </w:p>
        </w:tc>
        <w:tc>
          <w:tcPr>
            <w:tcW w:w="851" w:type="dxa"/>
            <w:shd w:val="clear" w:color="auto" w:fill="DAEEF3" w:themeFill="accent5" w:themeFillTint="33"/>
          </w:tcPr>
          <w:p w14:paraId="093F43BF" w14:textId="77777777" w:rsidR="00411EB4" w:rsidRPr="00164352" w:rsidRDefault="00B44541" w:rsidP="00164352">
            <w:pPr>
              <w:ind w:right="141"/>
              <w:jc w:val="both"/>
              <w:rPr>
                <w:rFonts w:eastAsiaTheme="minorEastAsia"/>
              </w:rPr>
            </w:pPr>
            <w:r w:rsidRPr="00164352">
              <w:rPr>
                <w:rFonts w:eastAsiaTheme="minorEastAsia"/>
              </w:rPr>
              <w:t>53</w:t>
            </w:r>
          </w:p>
        </w:tc>
      </w:tr>
    </w:tbl>
    <w:p w14:paraId="0D856BB9" w14:textId="77777777" w:rsidR="00411EB4" w:rsidRPr="00164352" w:rsidRDefault="00411EB4" w:rsidP="00164352">
      <w:pPr>
        <w:ind w:right="520"/>
        <w:jc w:val="both"/>
        <w:rPr>
          <w:b/>
          <w:bCs/>
          <w:i/>
        </w:rPr>
      </w:pPr>
    </w:p>
    <w:p w14:paraId="528247A3" w14:textId="77777777" w:rsidR="00411EB4" w:rsidRPr="00164352" w:rsidRDefault="005621E3" w:rsidP="00164352">
      <w:pPr>
        <w:ind w:right="141" w:firstLine="528"/>
        <w:jc w:val="both"/>
        <w:rPr>
          <w:bCs/>
        </w:rPr>
      </w:pPr>
      <w:r w:rsidRPr="00164352">
        <w:rPr>
          <w:bCs/>
        </w:rPr>
        <w:tab/>
      </w:r>
      <w:r w:rsidR="00411EB4" w:rsidRPr="00164352">
        <w:rPr>
          <w:bCs/>
        </w:rPr>
        <w:t xml:space="preserve">Из приведенной таблицы видно, что, в сравнении с прошлым годом, более высокие результаты одиннадцатиклассники показали по </w:t>
      </w:r>
      <w:r w:rsidR="00B44541" w:rsidRPr="00164352">
        <w:rPr>
          <w:bCs/>
        </w:rPr>
        <w:t>физике</w:t>
      </w:r>
      <w:r w:rsidR="00411EB4" w:rsidRPr="00164352">
        <w:rPr>
          <w:bCs/>
        </w:rPr>
        <w:t xml:space="preserve"> + </w:t>
      </w:r>
      <w:r w:rsidR="00B44541" w:rsidRPr="00164352">
        <w:rPr>
          <w:bCs/>
        </w:rPr>
        <w:t>12</w:t>
      </w:r>
      <w:r w:rsidR="00411EB4" w:rsidRPr="00164352">
        <w:rPr>
          <w:bCs/>
        </w:rPr>
        <w:t xml:space="preserve"> к среднему баллу, по математике профильной + </w:t>
      </w:r>
      <w:r w:rsidR="00B44541" w:rsidRPr="00164352">
        <w:rPr>
          <w:bCs/>
        </w:rPr>
        <w:t xml:space="preserve">7. </w:t>
      </w:r>
      <w:r w:rsidR="00411EB4" w:rsidRPr="00164352">
        <w:rPr>
          <w:bCs/>
        </w:rPr>
        <w:t xml:space="preserve">По литературе средний тестовый балл по сравнению с прошлым годом стал ниже на </w:t>
      </w:r>
      <w:r w:rsidR="00B44541" w:rsidRPr="00164352">
        <w:rPr>
          <w:bCs/>
        </w:rPr>
        <w:t>15</w:t>
      </w:r>
      <w:r w:rsidR="00411EB4" w:rsidRPr="00164352">
        <w:rPr>
          <w:bCs/>
        </w:rPr>
        <w:t xml:space="preserve">, по химии ниже на </w:t>
      </w:r>
      <w:r w:rsidR="00B44541" w:rsidRPr="00164352">
        <w:rPr>
          <w:bCs/>
        </w:rPr>
        <w:t>21</w:t>
      </w:r>
      <w:r w:rsidR="00411EB4" w:rsidRPr="00164352">
        <w:rPr>
          <w:bCs/>
        </w:rPr>
        <w:t xml:space="preserve"> балл</w:t>
      </w:r>
      <w:r w:rsidR="00B44541" w:rsidRPr="00164352">
        <w:rPr>
          <w:bCs/>
        </w:rPr>
        <w:t xml:space="preserve">. </w:t>
      </w:r>
      <w:r w:rsidR="00411EB4" w:rsidRPr="00164352">
        <w:rPr>
          <w:bCs/>
        </w:rPr>
        <w:t xml:space="preserve">Средний балл по обществознанию по сравнению с прошлым годом ниже на </w:t>
      </w:r>
      <w:r w:rsidR="00B44541" w:rsidRPr="00164352">
        <w:rPr>
          <w:bCs/>
        </w:rPr>
        <w:t>5</w:t>
      </w:r>
      <w:r w:rsidR="00411EB4" w:rsidRPr="00164352">
        <w:rPr>
          <w:bCs/>
        </w:rPr>
        <w:t xml:space="preserve">, </w:t>
      </w:r>
      <w:r w:rsidRPr="00164352">
        <w:rPr>
          <w:bCs/>
        </w:rPr>
        <w:t>количество учащихся,</w:t>
      </w:r>
      <w:r w:rsidR="00411EB4" w:rsidRPr="00164352">
        <w:rPr>
          <w:bCs/>
        </w:rPr>
        <w:t xml:space="preserve"> не преодолевших </w:t>
      </w:r>
      <w:r w:rsidRPr="00164352">
        <w:rPr>
          <w:bCs/>
        </w:rPr>
        <w:t>порог,</w:t>
      </w:r>
      <w:r w:rsidR="00411EB4" w:rsidRPr="00164352">
        <w:rPr>
          <w:bCs/>
        </w:rPr>
        <w:t xml:space="preserve"> составляет </w:t>
      </w:r>
      <w:r w:rsidR="00B44541" w:rsidRPr="00164352">
        <w:rPr>
          <w:bCs/>
        </w:rPr>
        <w:t>60</w:t>
      </w:r>
      <w:r w:rsidR="00411EB4" w:rsidRPr="00164352">
        <w:rPr>
          <w:bCs/>
        </w:rPr>
        <w:t xml:space="preserve">%, </w:t>
      </w:r>
      <w:r w:rsidR="00B44541" w:rsidRPr="00164352">
        <w:rPr>
          <w:bCs/>
        </w:rPr>
        <w:t>6</w:t>
      </w:r>
      <w:r w:rsidR="00411EB4" w:rsidRPr="00164352">
        <w:rPr>
          <w:bCs/>
        </w:rPr>
        <w:t xml:space="preserve"> человек. </w:t>
      </w:r>
    </w:p>
    <w:p w14:paraId="6B03113A" w14:textId="77777777" w:rsidR="00411EB4" w:rsidRPr="00164352" w:rsidRDefault="00411EB4" w:rsidP="00164352">
      <w:pPr>
        <w:ind w:right="141"/>
        <w:jc w:val="both"/>
        <w:rPr>
          <w:bCs/>
        </w:rPr>
      </w:pPr>
      <w:r w:rsidRPr="00164352">
        <w:rPr>
          <w:bCs/>
        </w:rPr>
        <w:t xml:space="preserve"> </w:t>
      </w:r>
      <w:r w:rsidR="00BC75ED" w:rsidRPr="00164352">
        <w:rPr>
          <w:bCs/>
        </w:rPr>
        <w:tab/>
      </w:r>
      <w:r w:rsidRPr="00164352">
        <w:rPr>
          <w:bCs/>
        </w:rPr>
        <w:t xml:space="preserve">В этом году </w:t>
      </w:r>
      <w:r w:rsidR="00785683" w:rsidRPr="00164352">
        <w:rPr>
          <w:bCs/>
        </w:rPr>
        <w:t>выпускники показали</w:t>
      </w:r>
      <w:r w:rsidRPr="00164352">
        <w:rPr>
          <w:bCs/>
        </w:rPr>
        <w:t xml:space="preserve"> </w:t>
      </w:r>
      <w:r w:rsidR="00785683" w:rsidRPr="00164352">
        <w:rPr>
          <w:bCs/>
        </w:rPr>
        <w:t>низкие результаты</w:t>
      </w:r>
      <w:r w:rsidRPr="00164352">
        <w:rPr>
          <w:bCs/>
        </w:rPr>
        <w:t>, по сравнению с прошлым годом.</w:t>
      </w:r>
    </w:p>
    <w:p w14:paraId="6FB8D62E" w14:textId="77777777" w:rsidR="00411EB4" w:rsidRPr="00164352" w:rsidRDefault="00785683" w:rsidP="00164352">
      <w:pPr>
        <w:ind w:right="141" w:firstLine="708"/>
        <w:jc w:val="both"/>
        <w:rPr>
          <w:bCs/>
        </w:rPr>
      </w:pPr>
      <w:r w:rsidRPr="00164352">
        <w:rPr>
          <w:bCs/>
        </w:rPr>
        <w:lastRenderedPageBreak/>
        <w:t>14 выпускников получили аттестат о среднем общем образовании, Байрамов Самир не справился с ЕГЭ по математике базовой, аттестат не получил.</w:t>
      </w:r>
    </w:p>
    <w:p w14:paraId="20FD8325" w14:textId="77777777" w:rsidR="00785683" w:rsidRPr="00164352" w:rsidRDefault="00785683" w:rsidP="00164352">
      <w:pPr>
        <w:ind w:right="141" w:firstLine="708"/>
        <w:jc w:val="both"/>
      </w:pPr>
    </w:p>
    <w:p w14:paraId="389CF397" w14:textId="77777777" w:rsidR="00411EB4" w:rsidRPr="00164352" w:rsidRDefault="00BC75ED" w:rsidP="00164352">
      <w:pPr>
        <w:jc w:val="both"/>
        <w:rPr>
          <w:b/>
        </w:rPr>
      </w:pPr>
      <w:r w:rsidRPr="00164352">
        <w:rPr>
          <w:b/>
        </w:rPr>
        <w:t xml:space="preserve">Таблица </w:t>
      </w:r>
      <w:r w:rsidR="000A1ECF" w:rsidRPr="00164352">
        <w:rPr>
          <w:b/>
        </w:rPr>
        <w:t>31</w:t>
      </w:r>
      <w:r w:rsidRPr="00164352">
        <w:rPr>
          <w:b/>
        </w:rPr>
        <w:t xml:space="preserve">. </w:t>
      </w:r>
      <w:r w:rsidR="00411EB4" w:rsidRPr="00164352">
        <w:rPr>
          <w:b/>
        </w:rPr>
        <w:t>Получение аттестатов особого образца выпускниками 11 классов за 4 года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2387"/>
        <w:gridCol w:w="2551"/>
        <w:gridCol w:w="1985"/>
      </w:tblGrid>
      <w:tr w:rsidR="00411EB4" w:rsidRPr="00164352" w14:paraId="70D67C67" w14:textId="77777777" w:rsidTr="007365AD">
        <w:trPr>
          <w:trHeight w:val="462"/>
        </w:trPr>
        <w:tc>
          <w:tcPr>
            <w:tcW w:w="2683" w:type="dxa"/>
            <w:shd w:val="clear" w:color="auto" w:fill="C6D9F1" w:themeFill="text2" w:themeFillTint="33"/>
          </w:tcPr>
          <w:p w14:paraId="7839B6D4" w14:textId="77777777" w:rsidR="00411EB4" w:rsidRPr="00164352" w:rsidRDefault="00411EB4" w:rsidP="00164352">
            <w:pPr>
              <w:jc w:val="both"/>
            </w:pPr>
            <w:r w:rsidRPr="00164352">
              <w:t>20</w:t>
            </w:r>
            <w:r w:rsidR="00785683" w:rsidRPr="00164352">
              <w:t>20</w:t>
            </w:r>
            <w:r w:rsidRPr="00164352">
              <w:t>-202</w:t>
            </w:r>
            <w:r w:rsidR="00785683" w:rsidRPr="00164352">
              <w:t>1</w:t>
            </w:r>
          </w:p>
        </w:tc>
        <w:tc>
          <w:tcPr>
            <w:tcW w:w="2387" w:type="dxa"/>
            <w:shd w:val="clear" w:color="auto" w:fill="C6D9F1" w:themeFill="text2" w:themeFillTint="33"/>
          </w:tcPr>
          <w:p w14:paraId="5927CE16" w14:textId="77777777" w:rsidR="00411EB4" w:rsidRPr="00164352" w:rsidRDefault="00411EB4" w:rsidP="00164352">
            <w:pPr>
              <w:jc w:val="both"/>
            </w:pPr>
            <w:r w:rsidRPr="00164352">
              <w:t>202</w:t>
            </w:r>
            <w:r w:rsidR="00785683" w:rsidRPr="00164352">
              <w:t>1</w:t>
            </w:r>
            <w:r w:rsidRPr="00164352">
              <w:t>-202</w:t>
            </w:r>
            <w:r w:rsidR="00785683" w:rsidRPr="00164352">
              <w:t>2</w:t>
            </w:r>
          </w:p>
        </w:tc>
        <w:tc>
          <w:tcPr>
            <w:tcW w:w="2551" w:type="dxa"/>
            <w:shd w:val="clear" w:color="auto" w:fill="C6D9F1" w:themeFill="text2" w:themeFillTint="33"/>
          </w:tcPr>
          <w:p w14:paraId="671A118F" w14:textId="77777777" w:rsidR="00411EB4" w:rsidRPr="00164352" w:rsidRDefault="00411EB4" w:rsidP="00164352">
            <w:pPr>
              <w:jc w:val="both"/>
            </w:pPr>
            <w:r w:rsidRPr="00164352">
              <w:t>202</w:t>
            </w:r>
            <w:r w:rsidR="00785683" w:rsidRPr="00164352">
              <w:t>2</w:t>
            </w:r>
            <w:r w:rsidRPr="00164352">
              <w:t>-202</w:t>
            </w:r>
            <w:r w:rsidR="00785683" w:rsidRPr="00164352">
              <w:t>2</w:t>
            </w:r>
          </w:p>
        </w:tc>
        <w:tc>
          <w:tcPr>
            <w:tcW w:w="1985" w:type="dxa"/>
            <w:shd w:val="clear" w:color="auto" w:fill="C6D9F1" w:themeFill="text2" w:themeFillTint="33"/>
          </w:tcPr>
          <w:p w14:paraId="6E20868B" w14:textId="77777777" w:rsidR="00411EB4" w:rsidRPr="00164352" w:rsidRDefault="00411EB4" w:rsidP="00164352">
            <w:pPr>
              <w:jc w:val="both"/>
            </w:pPr>
            <w:r w:rsidRPr="00164352">
              <w:t>202</w:t>
            </w:r>
            <w:r w:rsidR="00785683" w:rsidRPr="00164352">
              <w:t>3</w:t>
            </w:r>
            <w:r w:rsidRPr="00164352">
              <w:t>-202</w:t>
            </w:r>
            <w:r w:rsidR="00785683" w:rsidRPr="00164352">
              <w:t>4</w:t>
            </w:r>
          </w:p>
        </w:tc>
      </w:tr>
      <w:tr w:rsidR="00411EB4" w:rsidRPr="00164352" w14:paraId="5B3E060A" w14:textId="77777777" w:rsidTr="007365AD">
        <w:trPr>
          <w:trHeight w:val="448"/>
        </w:trPr>
        <w:tc>
          <w:tcPr>
            <w:tcW w:w="2683" w:type="dxa"/>
            <w:shd w:val="clear" w:color="auto" w:fill="DAEEF3" w:themeFill="accent5" w:themeFillTint="33"/>
          </w:tcPr>
          <w:p w14:paraId="6F6F69A3" w14:textId="77777777" w:rsidR="00411EB4" w:rsidRPr="00164352" w:rsidRDefault="00785683" w:rsidP="007365AD">
            <w:pPr>
              <w:jc w:val="center"/>
            </w:pPr>
            <w:r w:rsidRPr="00164352">
              <w:t>3</w:t>
            </w:r>
          </w:p>
        </w:tc>
        <w:tc>
          <w:tcPr>
            <w:tcW w:w="2387" w:type="dxa"/>
            <w:shd w:val="clear" w:color="auto" w:fill="DAEEF3" w:themeFill="accent5" w:themeFillTint="33"/>
          </w:tcPr>
          <w:p w14:paraId="2034738D" w14:textId="77777777" w:rsidR="00411EB4" w:rsidRPr="00164352" w:rsidRDefault="00785683" w:rsidP="007365AD">
            <w:pPr>
              <w:jc w:val="center"/>
            </w:pPr>
            <w:r w:rsidRPr="00164352">
              <w:t>0</w:t>
            </w:r>
          </w:p>
        </w:tc>
        <w:tc>
          <w:tcPr>
            <w:tcW w:w="2551" w:type="dxa"/>
            <w:shd w:val="clear" w:color="auto" w:fill="DAEEF3" w:themeFill="accent5" w:themeFillTint="33"/>
          </w:tcPr>
          <w:p w14:paraId="174199E7" w14:textId="77777777" w:rsidR="00411EB4" w:rsidRPr="00164352" w:rsidRDefault="00785683" w:rsidP="007365AD">
            <w:pPr>
              <w:jc w:val="center"/>
            </w:pPr>
            <w:r w:rsidRPr="00164352">
              <w:t>2</w:t>
            </w:r>
          </w:p>
        </w:tc>
        <w:tc>
          <w:tcPr>
            <w:tcW w:w="1985" w:type="dxa"/>
            <w:shd w:val="clear" w:color="auto" w:fill="DAEEF3" w:themeFill="accent5" w:themeFillTint="33"/>
          </w:tcPr>
          <w:p w14:paraId="4AB9F6CD" w14:textId="77777777" w:rsidR="00411EB4" w:rsidRPr="00164352" w:rsidRDefault="00785683" w:rsidP="007365AD">
            <w:pPr>
              <w:jc w:val="center"/>
            </w:pPr>
            <w:r w:rsidRPr="00164352">
              <w:t>0</w:t>
            </w:r>
          </w:p>
        </w:tc>
      </w:tr>
    </w:tbl>
    <w:p w14:paraId="757A993A" w14:textId="77777777" w:rsidR="00EA5A50" w:rsidRPr="007365AD" w:rsidRDefault="00EA5A50" w:rsidP="007365AD">
      <w:pPr>
        <w:ind w:right="520"/>
        <w:jc w:val="center"/>
        <w:rPr>
          <w:b/>
        </w:rPr>
      </w:pPr>
    </w:p>
    <w:p w14:paraId="7B553FFA" w14:textId="77777777" w:rsidR="00B66D59" w:rsidRPr="007365AD" w:rsidRDefault="00764861" w:rsidP="007365AD">
      <w:pPr>
        <w:jc w:val="center"/>
        <w:rPr>
          <w:b/>
        </w:rPr>
      </w:pPr>
      <w:r w:rsidRPr="007365AD">
        <w:rPr>
          <w:b/>
        </w:rPr>
        <w:t>ИТОГИ  ПРОМЕЖУТОЧНОЙ АТТЕСТАЦИИ</w:t>
      </w:r>
    </w:p>
    <w:p w14:paraId="1084480B" w14:textId="77777777" w:rsidR="00764861" w:rsidRPr="00164352" w:rsidRDefault="00764861" w:rsidP="00164352">
      <w:pPr>
        <w:ind w:firstLine="708"/>
        <w:jc w:val="both"/>
        <w:rPr>
          <w:rFonts w:eastAsiaTheme="minorHAnsi"/>
        </w:rPr>
      </w:pPr>
      <w:r w:rsidRPr="00164352">
        <w:t xml:space="preserve">В соответствии с планом работы школы на текущий учебный год и плана внутришкольного контроля  в период с 15апреля по 21 мая 2024года проведена проверка уровня предметных достижений учащихся </w:t>
      </w:r>
      <w:r w:rsidR="00D16E50">
        <w:t>2-4-х,</w:t>
      </w:r>
      <w:r w:rsidRPr="00164352">
        <w:t>5–8</w:t>
      </w:r>
      <w:r w:rsidR="00D16E50">
        <w:t>-х</w:t>
      </w:r>
      <w:r w:rsidRPr="00164352">
        <w:t>,10</w:t>
      </w:r>
      <w:r w:rsidR="00D16E50">
        <w:t>-го</w:t>
      </w:r>
      <w:r w:rsidRPr="00164352">
        <w:t xml:space="preserve">  классов (промежуточная аттестация) по всем предметам учебного плана. Заранее был составлен график проведения промежуточной аттестации.</w:t>
      </w:r>
    </w:p>
    <w:p w14:paraId="3DCC88F7" w14:textId="77777777" w:rsidR="00764861" w:rsidRPr="00164352" w:rsidRDefault="00764861" w:rsidP="00164352">
      <w:pPr>
        <w:jc w:val="both"/>
      </w:pPr>
      <w:r w:rsidRPr="00164352">
        <w:t xml:space="preserve">Цель: </w:t>
      </w:r>
    </w:p>
    <w:p w14:paraId="6AAF43B2" w14:textId="77777777" w:rsidR="00764861" w:rsidRPr="00164352" w:rsidRDefault="00764861" w:rsidP="00164352">
      <w:pPr>
        <w:jc w:val="both"/>
        <w:rPr>
          <w:rFonts w:eastAsia="SimSun"/>
        </w:rPr>
      </w:pPr>
      <w:r w:rsidRPr="00164352">
        <w:t xml:space="preserve"> </w:t>
      </w:r>
      <w:r w:rsidRPr="00164352">
        <w:rPr>
          <w:rFonts w:eastAsia="SimSun"/>
        </w:rPr>
        <w:t>- осуществление школьного мониторинга качества образования;</w:t>
      </w:r>
    </w:p>
    <w:p w14:paraId="60C4E6F1" w14:textId="77777777" w:rsidR="00764861" w:rsidRPr="00164352" w:rsidRDefault="00764861" w:rsidP="00164352">
      <w:pPr>
        <w:jc w:val="both"/>
        <w:rPr>
          <w:rFonts w:eastAsiaTheme="minorHAnsi"/>
        </w:rPr>
      </w:pPr>
      <w:r w:rsidRPr="00164352">
        <w:t>- определение успеваемости и качества знаний учащихся по предметам;</w:t>
      </w:r>
    </w:p>
    <w:p w14:paraId="7CDC9F3D" w14:textId="77777777" w:rsidR="00764861" w:rsidRPr="00164352" w:rsidRDefault="00764861" w:rsidP="00164352">
      <w:pPr>
        <w:jc w:val="both"/>
      </w:pPr>
      <w:r w:rsidRPr="00164352">
        <w:t xml:space="preserve">- сформированность </w:t>
      </w:r>
      <w:proofErr w:type="spellStart"/>
      <w:r w:rsidRPr="00164352">
        <w:t>общеучебных</w:t>
      </w:r>
      <w:proofErr w:type="spellEnd"/>
      <w:r w:rsidRPr="00164352">
        <w:t xml:space="preserve"> умений;</w:t>
      </w:r>
    </w:p>
    <w:p w14:paraId="36D5D262" w14:textId="77777777" w:rsidR="00764861" w:rsidRPr="00164352" w:rsidRDefault="00764861" w:rsidP="00164352">
      <w:pPr>
        <w:jc w:val="both"/>
      </w:pPr>
      <w:r w:rsidRPr="00164352">
        <w:t>- умение применять знания на практике;</w:t>
      </w:r>
    </w:p>
    <w:p w14:paraId="43F4D0BE" w14:textId="77777777" w:rsidR="00764861" w:rsidRPr="00164352" w:rsidRDefault="00764861" w:rsidP="00164352">
      <w:pPr>
        <w:jc w:val="both"/>
      </w:pPr>
      <w:r w:rsidRPr="00164352">
        <w:t xml:space="preserve">- усвоение программного материала учащимися за год. </w:t>
      </w:r>
    </w:p>
    <w:p w14:paraId="21F8EC61" w14:textId="77777777" w:rsidR="00764861" w:rsidRPr="00164352" w:rsidRDefault="00764861" w:rsidP="00164352">
      <w:pPr>
        <w:jc w:val="both"/>
      </w:pPr>
      <w:r w:rsidRPr="00164352">
        <w:t xml:space="preserve">- выявления типичных пробелов в знаниях обучающихся с целью организации работы по ликвидации этих пробелов. </w:t>
      </w:r>
    </w:p>
    <w:p w14:paraId="65911988" w14:textId="77777777" w:rsidR="00764861" w:rsidRPr="00164352" w:rsidRDefault="00764861" w:rsidP="00164352">
      <w:pPr>
        <w:jc w:val="both"/>
      </w:pPr>
      <w:r w:rsidRPr="00164352">
        <w:t>Выбор содержания контрольных работ осуществлялся на основании требований программы, стандарта по предметам учебного плана.</w:t>
      </w:r>
    </w:p>
    <w:p w14:paraId="0A8D5D83" w14:textId="77777777" w:rsidR="00764861" w:rsidRPr="00164352" w:rsidRDefault="00764861" w:rsidP="00164352">
      <w:pPr>
        <w:jc w:val="both"/>
      </w:pPr>
      <w:r w:rsidRPr="00164352">
        <w:t>При анализе работ учащихся проводилось сравнение результатов выполнения рубежных контрольных работ с показателем успеваемости учащихся по итогам года.</w:t>
      </w:r>
    </w:p>
    <w:p w14:paraId="6C491BAA" w14:textId="77777777" w:rsidR="00764861" w:rsidRPr="00164352" w:rsidRDefault="00764861" w:rsidP="00164352">
      <w:pPr>
        <w:jc w:val="both"/>
        <w:rPr>
          <w:rFonts w:eastAsiaTheme="minorHAnsi"/>
        </w:rPr>
      </w:pPr>
      <w:r w:rsidRPr="00164352">
        <w:t xml:space="preserve"> По результатам административного контроля каждым учителем  были составлены аналитические отчеты.</w:t>
      </w:r>
    </w:p>
    <w:p w14:paraId="4BB747FC" w14:textId="77777777" w:rsidR="00B66D59" w:rsidRPr="00164352" w:rsidRDefault="00B66D59" w:rsidP="00164352">
      <w:pPr>
        <w:ind w:firstLine="708"/>
        <w:jc w:val="both"/>
      </w:pPr>
      <w:r w:rsidRPr="00164352">
        <w:t>К  промежуточной аттестации (мониторингу) были допущены все обучающиеся</w:t>
      </w:r>
      <w:r w:rsidR="003D0AF7" w:rsidRPr="00164352">
        <w:t xml:space="preserve"> 2-4-х, </w:t>
      </w:r>
      <w:r w:rsidRPr="00164352">
        <w:t xml:space="preserve"> 5-8</w:t>
      </w:r>
      <w:r w:rsidR="00D16E50">
        <w:t>-х</w:t>
      </w:r>
      <w:r w:rsidRPr="00164352">
        <w:t>,10</w:t>
      </w:r>
      <w:r w:rsidR="00D16E50">
        <w:t>-го</w:t>
      </w:r>
      <w:r w:rsidRPr="00164352">
        <w:t xml:space="preserve"> классов   школы. Во  всех классах были запланированы разные формы промежуточной аттестации. Содержание работ соответствует требованиям государственного образовательного стандарта, образовательной программе, в один день не более одной проверочной работы. На проведение промежуточной аттестации обучающихся с учетом их возрастных особенностей отводилось до 40 – 80 минут (1-2  урока).</w:t>
      </w:r>
      <w:r w:rsidRPr="00164352">
        <w:rPr>
          <w:color w:val="FF0000"/>
        </w:rPr>
        <w:t xml:space="preserve"> </w:t>
      </w:r>
      <w:r w:rsidRPr="00164352">
        <w:t>Результаты промежуточной аттестации зафиксированы в классных журналах. Случаев несогласия обучающегося и их законных представителей с результатами промежуточной аттестации не было.</w:t>
      </w:r>
    </w:p>
    <w:p w14:paraId="515178DF" w14:textId="77777777" w:rsidR="003D0AF7" w:rsidRPr="00164352" w:rsidRDefault="003D0AF7" w:rsidP="00164352">
      <w:pPr>
        <w:jc w:val="both"/>
        <w:rPr>
          <w:b/>
        </w:rPr>
      </w:pPr>
      <w:r w:rsidRPr="00164352">
        <w:rPr>
          <w:b/>
        </w:rPr>
        <w:t xml:space="preserve">Таблица </w:t>
      </w:r>
      <w:r w:rsidR="000A1ECF" w:rsidRPr="00164352">
        <w:rPr>
          <w:b/>
        </w:rPr>
        <w:t>32</w:t>
      </w:r>
      <w:r w:rsidRPr="00164352">
        <w:rPr>
          <w:b/>
        </w:rPr>
        <w:t>. Качество выполненных комплексных (диагностических) работ по математике 2-4 классы</w:t>
      </w:r>
    </w:p>
    <w:p w14:paraId="3D96D32F" w14:textId="77777777" w:rsidR="00D80720" w:rsidRPr="00164352" w:rsidRDefault="00D80720" w:rsidP="00164352">
      <w:pPr>
        <w:jc w:val="both"/>
        <w:rPr>
          <w:b/>
        </w:rPr>
      </w:pPr>
    </w:p>
    <w:tbl>
      <w:tblPr>
        <w:tblStyle w:val="110"/>
        <w:tblW w:w="9713" w:type="dxa"/>
        <w:tblLook w:val="04A0" w:firstRow="1" w:lastRow="0" w:firstColumn="1" w:lastColumn="0" w:noHBand="0" w:noVBand="1"/>
      </w:tblPr>
      <w:tblGrid>
        <w:gridCol w:w="1101"/>
        <w:gridCol w:w="2126"/>
        <w:gridCol w:w="2126"/>
        <w:gridCol w:w="2268"/>
        <w:gridCol w:w="2092"/>
      </w:tblGrid>
      <w:tr w:rsidR="003D0AF7" w:rsidRPr="00164352" w14:paraId="561E41FD" w14:textId="77777777" w:rsidTr="00F30D24">
        <w:tc>
          <w:tcPr>
            <w:tcW w:w="1101" w:type="dxa"/>
            <w:shd w:val="clear" w:color="auto" w:fill="C6D9F1" w:themeFill="text2" w:themeFillTint="33"/>
          </w:tcPr>
          <w:p w14:paraId="5E30998C" w14:textId="77777777" w:rsidR="003D0AF7" w:rsidRDefault="00D16E50" w:rsidP="00164352">
            <w:pPr>
              <w:jc w:val="both"/>
              <w:rPr>
                <w:sz w:val="24"/>
                <w:szCs w:val="24"/>
              </w:rPr>
            </w:pPr>
            <w:r w:rsidRPr="00164352">
              <w:rPr>
                <w:sz w:val="24"/>
                <w:szCs w:val="24"/>
              </w:rPr>
              <w:t>К</w:t>
            </w:r>
            <w:r w:rsidR="003D0AF7" w:rsidRPr="00164352">
              <w:rPr>
                <w:sz w:val="24"/>
                <w:szCs w:val="24"/>
              </w:rPr>
              <w:t>лассы</w:t>
            </w:r>
          </w:p>
          <w:p w14:paraId="097F8A25" w14:textId="77777777" w:rsidR="00D16E50" w:rsidRPr="00164352" w:rsidRDefault="00D16E50" w:rsidP="00164352">
            <w:pPr>
              <w:jc w:val="both"/>
              <w:rPr>
                <w:sz w:val="24"/>
                <w:szCs w:val="24"/>
              </w:rPr>
            </w:pPr>
          </w:p>
        </w:tc>
        <w:tc>
          <w:tcPr>
            <w:tcW w:w="2126" w:type="dxa"/>
            <w:shd w:val="clear" w:color="auto" w:fill="C6D9F1" w:themeFill="text2" w:themeFillTint="33"/>
          </w:tcPr>
          <w:p w14:paraId="7CE371B3" w14:textId="77777777" w:rsidR="00D16E50" w:rsidRPr="00164352" w:rsidRDefault="00D16E50" w:rsidP="00164352">
            <w:pPr>
              <w:jc w:val="both"/>
              <w:rPr>
                <w:sz w:val="24"/>
                <w:szCs w:val="24"/>
              </w:rPr>
            </w:pPr>
            <w:r>
              <w:rPr>
                <w:sz w:val="24"/>
                <w:szCs w:val="24"/>
              </w:rPr>
              <w:t>С</w:t>
            </w:r>
            <w:r w:rsidR="003D0AF7" w:rsidRPr="00164352">
              <w:rPr>
                <w:sz w:val="24"/>
                <w:szCs w:val="24"/>
              </w:rPr>
              <w:t>тартовый контроль</w:t>
            </w:r>
          </w:p>
        </w:tc>
        <w:tc>
          <w:tcPr>
            <w:tcW w:w="2126" w:type="dxa"/>
            <w:shd w:val="clear" w:color="auto" w:fill="C6D9F1" w:themeFill="text2" w:themeFillTint="33"/>
          </w:tcPr>
          <w:p w14:paraId="3C8DCC13" w14:textId="77777777" w:rsidR="003D0AF7" w:rsidRPr="00164352" w:rsidRDefault="00D16E50" w:rsidP="00164352">
            <w:pPr>
              <w:jc w:val="both"/>
              <w:rPr>
                <w:sz w:val="24"/>
                <w:szCs w:val="24"/>
              </w:rPr>
            </w:pPr>
            <w:r>
              <w:rPr>
                <w:sz w:val="24"/>
                <w:szCs w:val="24"/>
              </w:rPr>
              <w:t>Р</w:t>
            </w:r>
            <w:r w:rsidR="003D0AF7" w:rsidRPr="00164352">
              <w:rPr>
                <w:sz w:val="24"/>
                <w:szCs w:val="24"/>
              </w:rPr>
              <w:t>убежный контроль</w:t>
            </w:r>
          </w:p>
        </w:tc>
        <w:tc>
          <w:tcPr>
            <w:tcW w:w="2268" w:type="dxa"/>
            <w:shd w:val="clear" w:color="auto" w:fill="C6D9F1" w:themeFill="text2" w:themeFillTint="33"/>
          </w:tcPr>
          <w:p w14:paraId="26DACC0C" w14:textId="77777777" w:rsidR="003D0AF7" w:rsidRPr="00164352" w:rsidRDefault="00D16E50" w:rsidP="00164352">
            <w:pPr>
              <w:jc w:val="both"/>
              <w:rPr>
                <w:sz w:val="24"/>
                <w:szCs w:val="24"/>
              </w:rPr>
            </w:pPr>
            <w:r>
              <w:rPr>
                <w:sz w:val="24"/>
                <w:szCs w:val="24"/>
              </w:rPr>
              <w:t>П</w:t>
            </w:r>
            <w:r w:rsidR="003D0AF7" w:rsidRPr="00164352">
              <w:rPr>
                <w:sz w:val="24"/>
                <w:szCs w:val="24"/>
              </w:rPr>
              <w:t>ромежуточная аттестация  (ИКР)</w:t>
            </w:r>
          </w:p>
        </w:tc>
        <w:tc>
          <w:tcPr>
            <w:tcW w:w="2092" w:type="dxa"/>
            <w:shd w:val="clear" w:color="auto" w:fill="C6D9F1" w:themeFill="text2" w:themeFillTint="33"/>
          </w:tcPr>
          <w:p w14:paraId="32D2A55A" w14:textId="77777777" w:rsidR="003D0AF7" w:rsidRPr="00164352" w:rsidRDefault="00D16E50" w:rsidP="00164352">
            <w:pPr>
              <w:jc w:val="both"/>
              <w:rPr>
                <w:sz w:val="24"/>
                <w:szCs w:val="24"/>
              </w:rPr>
            </w:pPr>
            <w:r>
              <w:rPr>
                <w:sz w:val="24"/>
                <w:szCs w:val="24"/>
              </w:rPr>
              <w:t>В</w:t>
            </w:r>
            <w:r w:rsidR="003D0AF7" w:rsidRPr="00164352">
              <w:rPr>
                <w:sz w:val="24"/>
                <w:szCs w:val="24"/>
              </w:rPr>
              <w:t>ыводы</w:t>
            </w:r>
          </w:p>
        </w:tc>
      </w:tr>
      <w:tr w:rsidR="003D0AF7" w:rsidRPr="00164352" w14:paraId="4DA19CFA" w14:textId="77777777" w:rsidTr="00F30D24">
        <w:tc>
          <w:tcPr>
            <w:tcW w:w="1101" w:type="dxa"/>
            <w:shd w:val="clear" w:color="auto" w:fill="DAEEF3" w:themeFill="accent5" w:themeFillTint="33"/>
          </w:tcPr>
          <w:p w14:paraId="61D66E02" w14:textId="77777777" w:rsidR="003D0AF7" w:rsidRPr="00164352" w:rsidRDefault="003D0AF7" w:rsidP="00164352">
            <w:pPr>
              <w:jc w:val="both"/>
              <w:rPr>
                <w:sz w:val="24"/>
                <w:szCs w:val="24"/>
              </w:rPr>
            </w:pPr>
            <w:r w:rsidRPr="00164352">
              <w:rPr>
                <w:sz w:val="24"/>
                <w:szCs w:val="24"/>
              </w:rPr>
              <w:t>2а</w:t>
            </w:r>
          </w:p>
        </w:tc>
        <w:tc>
          <w:tcPr>
            <w:tcW w:w="2126" w:type="dxa"/>
            <w:shd w:val="clear" w:color="auto" w:fill="DAEEF3" w:themeFill="accent5" w:themeFillTint="33"/>
          </w:tcPr>
          <w:p w14:paraId="7A474087" w14:textId="77777777" w:rsidR="003D0AF7" w:rsidRPr="00164352" w:rsidRDefault="00851E61" w:rsidP="00164352">
            <w:pPr>
              <w:jc w:val="both"/>
              <w:rPr>
                <w:sz w:val="24"/>
                <w:szCs w:val="24"/>
              </w:rPr>
            </w:pPr>
            <w:r w:rsidRPr="00164352">
              <w:rPr>
                <w:sz w:val="24"/>
                <w:szCs w:val="24"/>
              </w:rPr>
              <w:t>54%</w:t>
            </w:r>
          </w:p>
        </w:tc>
        <w:tc>
          <w:tcPr>
            <w:tcW w:w="2126" w:type="dxa"/>
            <w:shd w:val="clear" w:color="auto" w:fill="DAEEF3" w:themeFill="accent5" w:themeFillTint="33"/>
          </w:tcPr>
          <w:p w14:paraId="1A837A46" w14:textId="77777777" w:rsidR="003D0AF7" w:rsidRPr="00164352" w:rsidRDefault="00EE604E" w:rsidP="00164352">
            <w:pPr>
              <w:jc w:val="both"/>
              <w:rPr>
                <w:sz w:val="24"/>
                <w:szCs w:val="24"/>
              </w:rPr>
            </w:pPr>
            <w:r w:rsidRPr="00164352">
              <w:rPr>
                <w:sz w:val="24"/>
                <w:szCs w:val="24"/>
              </w:rPr>
              <w:t>55</w:t>
            </w:r>
            <w:r w:rsidR="003D0AF7" w:rsidRPr="00164352">
              <w:rPr>
                <w:sz w:val="24"/>
                <w:szCs w:val="24"/>
              </w:rPr>
              <w:t>%</w:t>
            </w:r>
          </w:p>
        </w:tc>
        <w:tc>
          <w:tcPr>
            <w:tcW w:w="2268" w:type="dxa"/>
            <w:shd w:val="clear" w:color="auto" w:fill="DAEEF3" w:themeFill="accent5" w:themeFillTint="33"/>
          </w:tcPr>
          <w:p w14:paraId="40F69364" w14:textId="77777777" w:rsidR="003D0AF7" w:rsidRPr="00164352" w:rsidRDefault="00EE604E" w:rsidP="00164352">
            <w:pPr>
              <w:jc w:val="both"/>
              <w:rPr>
                <w:sz w:val="24"/>
                <w:szCs w:val="24"/>
              </w:rPr>
            </w:pPr>
            <w:r w:rsidRPr="00164352">
              <w:rPr>
                <w:sz w:val="24"/>
                <w:szCs w:val="24"/>
              </w:rPr>
              <w:t>55</w:t>
            </w:r>
            <w:r w:rsidR="003D0AF7" w:rsidRPr="00164352">
              <w:rPr>
                <w:sz w:val="24"/>
                <w:szCs w:val="24"/>
              </w:rPr>
              <w:t>%</w:t>
            </w:r>
          </w:p>
        </w:tc>
        <w:tc>
          <w:tcPr>
            <w:tcW w:w="2092" w:type="dxa"/>
            <w:shd w:val="clear" w:color="auto" w:fill="DAEEF3" w:themeFill="accent5" w:themeFillTint="33"/>
          </w:tcPr>
          <w:p w14:paraId="4E813380" w14:textId="77777777" w:rsidR="003D0AF7" w:rsidRPr="00164352" w:rsidRDefault="004F0731" w:rsidP="00164352">
            <w:pPr>
              <w:jc w:val="both"/>
              <w:rPr>
                <w:sz w:val="24"/>
                <w:szCs w:val="24"/>
              </w:rPr>
            </w:pPr>
            <w:r w:rsidRPr="00164352">
              <w:rPr>
                <w:sz w:val="24"/>
                <w:szCs w:val="24"/>
              </w:rPr>
              <w:t>Повыш</w:t>
            </w:r>
            <w:r w:rsidR="003D0AF7" w:rsidRPr="00164352">
              <w:rPr>
                <w:sz w:val="24"/>
                <w:szCs w:val="24"/>
              </w:rPr>
              <w:t>ение качества</w:t>
            </w:r>
          </w:p>
        </w:tc>
      </w:tr>
      <w:tr w:rsidR="003D0AF7" w:rsidRPr="00164352" w14:paraId="520453DA" w14:textId="77777777" w:rsidTr="00F30D24">
        <w:tc>
          <w:tcPr>
            <w:tcW w:w="1101" w:type="dxa"/>
            <w:shd w:val="clear" w:color="auto" w:fill="DAEEF3" w:themeFill="accent5" w:themeFillTint="33"/>
          </w:tcPr>
          <w:p w14:paraId="4C0FF6BD" w14:textId="77777777" w:rsidR="003D0AF7" w:rsidRPr="00164352" w:rsidRDefault="003D0AF7" w:rsidP="00164352">
            <w:pPr>
              <w:jc w:val="both"/>
              <w:rPr>
                <w:sz w:val="24"/>
                <w:szCs w:val="24"/>
              </w:rPr>
            </w:pPr>
            <w:r w:rsidRPr="00164352">
              <w:rPr>
                <w:sz w:val="24"/>
                <w:szCs w:val="24"/>
              </w:rPr>
              <w:t>2б</w:t>
            </w:r>
          </w:p>
        </w:tc>
        <w:tc>
          <w:tcPr>
            <w:tcW w:w="2126" w:type="dxa"/>
            <w:shd w:val="clear" w:color="auto" w:fill="DAEEF3" w:themeFill="accent5" w:themeFillTint="33"/>
          </w:tcPr>
          <w:p w14:paraId="1B799B49" w14:textId="77777777" w:rsidR="003D0AF7" w:rsidRPr="00164352" w:rsidRDefault="00851E61" w:rsidP="00164352">
            <w:pPr>
              <w:jc w:val="both"/>
              <w:rPr>
                <w:sz w:val="24"/>
                <w:szCs w:val="24"/>
              </w:rPr>
            </w:pPr>
            <w:r w:rsidRPr="00164352">
              <w:rPr>
                <w:sz w:val="24"/>
                <w:szCs w:val="24"/>
              </w:rPr>
              <w:t>48%</w:t>
            </w:r>
          </w:p>
        </w:tc>
        <w:tc>
          <w:tcPr>
            <w:tcW w:w="2126" w:type="dxa"/>
            <w:shd w:val="clear" w:color="auto" w:fill="DAEEF3" w:themeFill="accent5" w:themeFillTint="33"/>
          </w:tcPr>
          <w:p w14:paraId="23470534" w14:textId="77777777" w:rsidR="003D0AF7" w:rsidRPr="00164352" w:rsidRDefault="00EE604E" w:rsidP="00164352">
            <w:pPr>
              <w:jc w:val="both"/>
              <w:rPr>
                <w:sz w:val="24"/>
                <w:szCs w:val="24"/>
              </w:rPr>
            </w:pPr>
            <w:r w:rsidRPr="00164352">
              <w:rPr>
                <w:sz w:val="24"/>
                <w:szCs w:val="24"/>
              </w:rPr>
              <w:t>58</w:t>
            </w:r>
            <w:r w:rsidR="003D0AF7" w:rsidRPr="00164352">
              <w:rPr>
                <w:sz w:val="24"/>
                <w:szCs w:val="24"/>
              </w:rPr>
              <w:t>%</w:t>
            </w:r>
          </w:p>
        </w:tc>
        <w:tc>
          <w:tcPr>
            <w:tcW w:w="2268" w:type="dxa"/>
            <w:shd w:val="clear" w:color="auto" w:fill="DAEEF3" w:themeFill="accent5" w:themeFillTint="33"/>
          </w:tcPr>
          <w:p w14:paraId="769F72E1" w14:textId="77777777" w:rsidR="003D0AF7" w:rsidRPr="00164352" w:rsidRDefault="00EE604E" w:rsidP="00164352">
            <w:pPr>
              <w:jc w:val="both"/>
              <w:rPr>
                <w:sz w:val="24"/>
                <w:szCs w:val="24"/>
              </w:rPr>
            </w:pPr>
            <w:r w:rsidRPr="00164352">
              <w:rPr>
                <w:sz w:val="24"/>
                <w:szCs w:val="24"/>
              </w:rPr>
              <w:t>65</w:t>
            </w:r>
            <w:r w:rsidR="003D0AF7" w:rsidRPr="00164352">
              <w:rPr>
                <w:sz w:val="24"/>
                <w:szCs w:val="24"/>
              </w:rPr>
              <w:t>%</w:t>
            </w:r>
          </w:p>
        </w:tc>
        <w:tc>
          <w:tcPr>
            <w:tcW w:w="2092" w:type="dxa"/>
            <w:shd w:val="clear" w:color="auto" w:fill="DAEEF3" w:themeFill="accent5" w:themeFillTint="33"/>
          </w:tcPr>
          <w:p w14:paraId="5E071D85" w14:textId="77777777" w:rsidR="003D0AF7" w:rsidRPr="00164352" w:rsidRDefault="004F0731" w:rsidP="00164352">
            <w:pPr>
              <w:jc w:val="both"/>
              <w:rPr>
                <w:sz w:val="24"/>
                <w:szCs w:val="24"/>
              </w:rPr>
            </w:pPr>
            <w:r w:rsidRPr="00164352">
              <w:rPr>
                <w:sz w:val="24"/>
                <w:szCs w:val="24"/>
              </w:rPr>
              <w:t>Повыш</w:t>
            </w:r>
            <w:r w:rsidR="003D0AF7" w:rsidRPr="00164352">
              <w:rPr>
                <w:sz w:val="24"/>
                <w:szCs w:val="24"/>
              </w:rPr>
              <w:t>ение качества</w:t>
            </w:r>
          </w:p>
        </w:tc>
      </w:tr>
      <w:tr w:rsidR="003D0AF7" w:rsidRPr="00164352" w14:paraId="08E27AB7" w14:textId="77777777" w:rsidTr="00F30D24">
        <w:tc>
          <w:tcPr>
            <w:tcW w:w="1101" w:type="dxa"/>
            <w:shd w:val="clear" w:color="auto" w:fill="DAEEF3" w:themeFill="accent5" w:themeFillTint="33"/>
          </w:tcPr>
          <w:p w14:paraId="0B11B88D" w14:textId="77777777" w:rsidR="003D0AF7" w:rsidRPr="00164352" w:rsidRDefault="003D0AF7" w:rsidP="00164352">
            <w:pPr>
              <w:jc w:val="both"/>
              <w:rPr>
                <w:sz w:val="24"/>
                <w:szCs w:val="24"/>
              </w:rPr>
            </w:pPr>
            <w:r w:rsidRPr="00164352">
              <w:rPr>
                <w:sz w:val="24"/>
                <w:szCs w:val="24"/>
              </w:rPr>
              <w:t>2в</w:t>
            </w:r>
          </w:p>
        </w:tc>
        <w:tc>
          <w:tcPr>
            <w:tcW w:w="2126" w:type="dxa"/>
            <w:shd w:val="clear" w:color="auto" w:fill="DAEEF3" w:themeFill="accent5" w:themeFillTint="33"/>
          </w:tcPr>
          <w:p w14:paraId="41E1B158" w14:textId="77777777" w:rsidR="003D0AF7" w:rsidRPr="00164352" w:rsidRDefault="00851E61" w:rsidP="00164352">
            <w:pPr>
              <w:jc w:val="both"/>
              <w:rPr>
                <w:sz w:val="24"/>
                <w:szCs w:val="24"/>
              </w:rPr>
            </w:pPr>
            <w:r w:rsidRPr="00164352">
              <w:rPr>
                <w:sz w:val="24"/>
                <w:szCs w:val="24"/>
              </w:rPr>
              <w:t>58%</w:t>
            </w:r>
          </w:p>
        </w:tc>
        <w:tc>
          <w:tcPr>
            <w:tcW w:w="2126" w:type="dxa"/>
            <w:shd w:val="clear" w:color="auto" w:fill="DAEEF3" w:themeFill="accent5" w:themeFillTint="33"/>
          </w:tcPr>
          <w:p w14:paraId="0A5D58AF" w14:textId="77777777" w:rsidR="003D0AF7" w:rsidRPr="00164352" w:rsidRDefault="00EE604E" w:rsidP="00164352">
            <w:pPr>
              <w:jc w:val="both"/>
              <w:rPr>
                <w:sz w:val="24"/>
                <w:szCs w:val="24"/>
              </w:rPr>
            </w:pPr>
            <w:r w:rsidRPr="00164352">
              <w:rPr>
                <w:sz w:val="24"/>
                <w:szCs w:val="24"/>
              </w:rPr>
              <w:t>62</w:t>
            </w:r>
            <w:r w:rsidR="003D0AF7" w:rsidRPr="00164352">
              <w:rPr>
                <w:sz w:val="24"/>
                <w:szCs w:val="24"/>
              </w:rPr>
              <w:t>%</w:t>
            </w:r>
          </w:p>
        </w:tc>
        <w:tc>
          <w:tcPr>
            <w:tcW w:w="2268" w:type="dxa"/>
            <w:shd w:val="clear" w:color="auto" w:fill="DAEEF3" w:themeFill="accent5" w:themeFillTint="33"/>
          </w:tcPr>
          <w:p w14:paraId="3A1FF1A3" w14:textId="77777777" w:rsidR="003D0AF7" w:rsidRPr="00164352" w:rsidRDefault="00EE604E" w:rsidP="00164352">
            <w:pPr>
              <w:jc w:val="both"/>
              <w:rPr>
                <w:sz w:val="24"/>
                <w:szCs w:val="24"/>
              </w:rPr>
            </w:pPr>
            <w:r w:rsidRPr="00164352">
              <w:rPr>
                <w:sz w:val="24"/>
                <w:szCs w:val="24"/>
              </w:rPr>
              <w:t>66</w:t>
            </w:r>
            <w:r w:rsidR="003D0AF7" w:rsidRPr="00164352">
              <w:rPr>
                <w:sz w:val="24"/>
                <w:szCs w:val="24"/>
              </w:rPr>
              <w:t>%</w:t>
            </w:r>
          </w:p>
        </w:tc>
        <w:tc>
          <w:tcPr>
            <w:tcW w:w="2092" w:type="dxa"/>
            <w:shd w:val="clear" w:color="auto" w:fill="DAEEF3" w:themeFill="accent5" w:themeFillTint="33"/>
          </w:tcPr>
          <w:p w14:paraId="7685DFAA" w14:textId="77777777" w:rsidR="003D0AF7" w:rsidRPr="00164352" w:rsidRDefault="003D0AF7" w:rsidP="00164352">
            <w:pPr>
              <w:jc w:val="both"/>
              <w:rPr>
                <w:sz w:val="24"/>
                <w:szCs w:val="24"/>
              </w:rPr>
            </w:pPr>
            <w:r w:rsidRPr="00164352">
              <w:rPr>
                <w:sz w:val="24"/>
                <w:szCs w:val="24"/>
              </w:rPr>
              <w:t>Повышение качества</w:t>
            </w:r>
          </w:p>
        </w:tc>
      </w:tr>
      <w:tr w:rsidR="003D0AF7" w:rsidRPr="00164352" w14:paraId="5F3EDA8A" w14:textId="77777777" w:rsidTr="00F30D24">
        <w:tc>
          <w:tcPr>
            <w:tcW w:w="1101" w:type="dxa"/>
            <w:shd w:val="clear" w:color="auto" w:fill="DAEEF3" w:themeFill="accent5" w:themeFillTint="33"/>
          </w:tcPr>
          <w:p w14:paraId="738A7EFE" w14:textId="77777777" w:rsidR="003D0AF7" w:rsidRPr="00164352" w:rsidRDefault="003D0AF7" w:rsidP="00164352">
            <w:pPr>
              <w:jc w:val="both"/>
              <w:rPr>
                <w:sz w:val="24"/>
                <w:szCs w:val="24"/>
              </w:rPr>
            </w:pPr>
            <w:r w:rsidRPr="00164352">
              <w:rPr>
                <w:sz w:val="24"/>
                <w:szCs w:val="24"/>
              </w:rPr>
              <w:lastRenderedPageBreak/>
              <w:t>2г</w:t>
            </w:r>
          </w:p>
        </w:tc>
        <w:tc>
          <w:tcPr>
            <w:tcW w:w="2126" w:type="dxa"/>
            <w:shd w:val="clear" w:color="auto" w:fill="DAEEF3" w:themeFill="accent5" w:themeFillTint="33"/>
          </w:tcPr>
          <w:p w14:paraId="2336BF2D" w14:textId="77777777" w:rsidR="003D0AF7" w:rsidRPr="00164352" w:rsidRDefault="00851E61" w:rsidP="00164352">
            <w:pPr>
              <w:jc w:val="both"/>
              <w:rPr>
                <w:sz w:val="24"/>
                <w:szCs w:val="24"/>
              </w:rPr>
            </w:pPr>
            <w:r w:rsidRPr="00164352">
              <w:rPr>
                <w:sz w:val="24"/>
                <w:szCs w:val="24"/>
              </w:rPr>
              <w:t>35%</w:t>
            </w:r>
          </w:p>
        </w:tc>
        <w:tc>
          <w:tcPr>
            <w:tcW w:w="2126" w:type="dxa"/>
            <w:shd w:val="clear" w:color="auto" w:fill="DAEEF3" w:themeFill="accent5" w:themeFillTint="33"/>
          </w:tcPr>
          <w:p w14:paraId="0650E037" w14:textId="77777777" w:rsidR="003D0AF7" w:rsidRPr="00164352" w:rsidRDefault="003D0AF7" w:rsidP="00164352">
            <w:pPr>
              <w:jc w:val="both"/>
              <w:rPr>
                <w:sz w:val="24"/>
                <w:szCs w:val="24"/>
              </w:rPr>
            </w:pPr>
            <w:r w:rsidRPr="00164352">
              <w:rPr>
                <w:sz w:val="24"/>
                <w:szCs w:val="24"/>
              </w:rPr>
              <w:t>28%</w:t>
            </w:r>
          </w:p>
        </w:tc>
        <w:tc>
          <w:tcPr>
            <w:tcW w:w="2268" w:type="dxa"/>
            <w:shd w:val="clear" w:color="auto" w:fill="DAEEF3" w:themeFill="accent5" w:themeFillTint="33"/>
          </w:tcPr>
          <w:p w14:paraId="67B660AA" w14:textId="77777777" w:rsidR="003D0AF7" w:rsidRPr="00164352" w:rsidRDefault="003D0AF7" w:rsidP="00164352">
            <w:pPr>
              <w:jc w:val="both"/>
              <w:rPr>
                <w:sz w:val="24"/>
                <w:szCs w:val="24"/>
              </w:rPr>
            </w:pPr>
            <w:r w:rsidRPr="00164352">
              <w:rPr>
                <w:sz w:val="24"/>
                <w:szCs w:val="24"/>
              </w:rPr>
              <w:t>30%</w:t>
            </w:r>
          </w:p>
        </w:tc>
        <w:tc>
          <w:tcPr>
            <w:tcW w:w="2092" w:type="dxa"/>
            <w:shd w:val="clear" w:color="auto" w:fill="DAEEF3" w:themeFill="accent5" w:themeFillTint="33"/>
          </w:tcPr>
          <w:p w14:paraId="5AA74CEC" w14:textId="77777777" w:rsidR="003D0AF7" w:rsidRPr="00164352" w:rsidRDefault="004F0731" w:rsidP="00164352">
            <w:pPr>
              <w:jc w:val="both"/>
              <w:rPr>
                <w:sz w:val="24"/>
                <w:szCs w:val="24"/>
              </w:rPr>
            </w:pPr>
            <w:r w:rsidRPr="00164352">
              <w:rPr>
                <w:sz w:val="24"/>
                <w:szCs w:val="24"/>
              </w:rPr>
              <w:t>Пониж</w:t>
            </w:r>
            <w:r w:rsidR="003D0AF7" w:rsidRPr="00164352">
              <w:rPr>
                <w:sz w:val="24"/>
                <w:szCs w:val="24"/>
              </w:rPr>
              <w:t>ение качества</w:t>
            </w:r>
          </w:p>
        </w:tc>
      </w:tr>
      <w:tr w:rsidR="003D0AF7" w:rsidRPr="00164352" w14:paraId="4AC5EFF7" w14:textId="77777777" w:rsidTr="00F30D24">
        <w:tc>
          <w:tcPr>
            <w:tcW w:w="1101" w:type="dxa"/>
            <w:shd w:val="clear" w:color="auto" w:fill="DAEEF3" w:themeFill="accent5" w:themeFillTint="33"/>
          </w:tcPr>
          <w:p w14:paraId="0952D40D" w14:textId="77777777" w:rsidR="003D0AF7" w:rsidRPr="00164352" w:rsidRDefault="003D0AF7" w:rsidP="00164352">
            <w:pPr>
              <w:jc w:val="both"/>
              <w:rPr>
                <w:sz w:val="24"/>
                <w:szCs w:val="24"/>
              </w:rPr>
            </w:pPr>
            <w:r w:rsidRPr="00164352">
              <w:rPr>
                <w:sz w:val="24"/>
                <w:szCs w:val="24"/>
              </w:rPr>
              <w:t>2д</w:t>
            </w:r>
          </w:p>
        </w:tc>
        <w:tc>
          <w:tcPr>
            <w:tcW w:w="2126" w:type="dxa"/>
            <w:shd w:val="clear" w:color="auto" w:fill="DAEEF3" w:themeFill="accent5" w:themeFillTint="33"/>
          </w:tcPr>
          <w:p w14:paraId="499DAA20" w14:textId="77777777" w:rsidR="003D0AF7" w:rsidRPr="00164352" w:rsidRDefault="00851E61" w:rsidP="00164352">
            <w:pPr>
              <w:jc w:val="both"/>
              <w:rPr>
                <w:sz w:val="24"/>
                <w:szCs w:val="24"/>
              </w:rPr>
            </w:pPr>
            <w:r w:rsidRPr="00164352">
              <w:rPr>
                <w:sz w:val="24"/>
                <w:szCs w:val="24"/>
              </w:rPr>
              <w:t>46%</w:t>
            </w:r>
          </w:p>
        </w:tc>
        <w:tc>
          <w:tcPr>
            <w:tcW w:w="2126" w:type="dxa"/>
            <w:shd w:val="clear" w:color="auto" w:fill="DAEEF3" w:themeFill="accent5" w:themeFillTint="33"/>
          </w:tcPr>
          <w:p w14:paraId="40945854" w14:textId="77777777" w:rsidR="003D0AF7" w:rsidRPr="00164352" w:rsidRDefault="00EE604E" w:rsidP="00164352">
            <w:pPr>
              <w:jc w:val="both"/>
              <w:rPr>
                <w:sz w:val="24"/>
                <w:szCs w:val="24"/>
              </w:rPr>
            </w:pPr>
            <w:r w:rsidRPr="00164352">
              <w:rPr>
                <w:sz w:val="24"/>
                <w:szCs w:val="24"/>
              </w:rPr>
              <w:t>42</w:t>
            </w:r>
            <w:r w:rsidR="003D0AF7" w:rsidRPr="00164352">
              <w:rPr>
                <w:sz w:val="24"/>
                <w:szCs w:val="24"/>
              </w:rPr>
              <w:t>%</w:t>
            </w:r>
          </w:p>
        </w:tc>
        <w:tc>
          <w:tcPr>
            <w:tcW w:w="2268" w:type="dxa"/>
            <w:shd w:val="clear" w:color="auto" w:fill="DAEEF3" w:themeFill="accent5" w:themeFillTint="33"/>
          </w:tcPr>
          <w:p w14:paraId="160D6C07" w14:textId="77777777" w:rsidR="003D0AF7" w:rsidRPr="00164352" w:rsidRDefault="00EE604E" w:rsidP="00164352">
            <w:pPr>
              <w:jc w:val="both"/>
              <w:rPr>
                <w:sz w:val="24"/>
                <w:szCs w:val="24"/>
              </w:rPr>
            </w:pPr>
            <w:r w:rsidRPr="00164352">
              <w:rPr>
                <w:sz w:val="24"/>
                <w:szCs w:val="24"/>
              </w:rPr>
              <w:t>46</w:t>
            </w:r>
            <w:r w:rsidR="003D0AF7" w:rsidRPr="00164352">
              <w:rPr>
                <w:sz w:val="24"/>
                <w:szCs w:val="24"/>
              </w:rPr>
              <w:t>%</w:t>
            </w:r>
          </w:p>
        </w:tc>
        <w:tc>
          <w:tcPr>
            <w:tcW w:w="2092" w:type="dxa"/>
            <w:shd w:val="clear" w:color="auto" w:fill="DAEEF3" w:themeFill="accent5" w:themeFillTint="33"/>
          </w:tcPr>
          <w:p w14:paraId="1BF61665" w14:textId="77777777" w:rsidR="003D0AF7" w:rsidRPr="00164352" w:rsidRDefault="004F0731" w:rsidP="00164352">
            <w:pPr>
              <w:jc w:val="both"/>
              <w:rPr>
                <w:sz w:val="24"/>
                <w:szCs w:val="24"/>
              </w:rPr>
            </w:pPr>
            <w:r w:rsidRPr="00164352">
              <w:rPr>
                <w:sz w:val="24"/>
                <w:szCs w:val="24"/>
              </w:rPr>
              <w:t>Стабильное качество</w:t>
            </w:r>
          </w:p>
        </w:tc>
      </w:tr>
      <w:tr w:rsidR="003D0AF7" w:rsidRPr="00164352" w14:paraId="12F129C1" w14:textId="77777777" w:rsidTr="00F30D24">
        <w:tc>
          <w:tcPr>
            <w:tcW w:w="1101" w:type="dxa"/>
            <w:shd w:val="clear" w:color="auto" w:fill="DAEEF3" w:themeFill="accent5" w:themeFillTint="33"/>
          </w:tcPr>
          <w:p w14:paraId="2693B751" w14:textId="77777777" w:rsidR="003D0AF7" w:rsidRPr="00164352" w:rsidRDefault="003D0AF7" w:rsidP="00164352">
            <w:pPr>
              <w:jc w:val="both"/>
              <w:rPr>
                <w:sz w:val="24"/>
                <w:szCs w:val="24"/>
              </w:rPr>
            </w:pPr>
            <w:r w:rsidRPr="00164352">
              <w:rPr>
                <w:sz w:val="24"/>
                <w:szCs w:val="24"/>
              </w:rPr>
              <w:t>3а</w:t>
            </w:r>
          </w:p>
        </w:tc>
        <w:tc>
          <w:tcPr>
            <w:tcW w:w="2126" w:type="dxa"/>
            <w:shd w:val="clear" w:color="auto" w:fill="DAEEF3" w:themeFill="accent5" w:themeFillTint="33"/>
          </w:tcPr>
          <w:p w14:paraId="0BEC5713" w14:textId="77777777" w:rsidR="003D0AF7" w:rsidRPr="00164352" w:rsidRDefault="00851E61" w:rsidP="00164352">
            <w:pPr>
              <w:jc w:val="both"/>
              <w:rPr>
                <w:sz w:val="24"/>
                <w:szCs w:val="24"/>
              </w:rPr>
            </w:pPr>
            <w:r w:rsidRPr="00164352">
              <w:rPr>
                <w:sz w:val="24"/>
                <w:szCs w:val="24"/>
              </w:rPr>
              <w:t>74%</w:t>
            </w:r>
          </w:p>
        </w:tc>
        <w:tc>
          <w:tcPr>
            <w:tcW w:w="2126" w:type="dxa"/>
            <w:shd w:val="clear" w:color="auto" w:fill="DAEEF3" w:themeFill="accent5" w:themeFillTint="33"/>
          </w:tcPr>
          <w:p w14:paraId="04D533AC" w14:textId="77777777" w:rsidR="003D0AF7" w:rsidRPr="00164352" w:rsidRDefault="007156E0" w:rsidP="00164352">
            <w:pPr>
              <w:jc w:val="both"/>
              <w:rPr>
                <w:sz w:val="24"/>
                <w:szCs w:val="24"/>
              </w:rPr>
            </w:pPr>
            <w:r w:rsidRPr="00164352">
              <w:rPr>
                <w:sz w:val="24"/>
                <w:szCs w:val="24"/>
              </w:rPr>
              <w:t>7</w:t>
            </w:r>
            <w:r w:rsidR="003D0AF7" w:rsidRPr="00164352">
              <w:rPr>
                <w:sz w:val="24"/>
                <w:szCs w:val="24"/>
              </w:rPr>
              <w:t>3%</w:t>
            </w:r>
          </w:p>
        </w:tc>
        <w:tc>
          <w:tcPr>
            <w:tcW w:w="2268" w:type="dxa"/>
            <w:shd w:val="clear" w:color="auto" w:fill="DAEEF3" w:themeFill="accent5" w:themeFillTint="33"/>
          </w:tcPr>
          <w:p w14:paraId="022BF0B4" w14:textId="77777777" w:rsidR="003D0AF7" w:rsidRPr="00164352" w:rsidRDefault="007156E0" w:rsidP="00164352">
            <w:pPr>
              <w:jc w:val="both"/>
              <w:rPr>
                <w:sz w:val="24"/>
                <w:szCs w:val="24"/>
              </w:rPr>
            </w:pPr>
            <w:r w:rsidRPr="00164352">
              <w:rPr>
                <w:sz w:val="24"/>
                <w:szCs w:val="24"/>
              </w:rPr>
              <w:t>78</w:t>
            </w:r>
            <w:r w:rsidR="003D0AF7" w:rsidRPr="00164352">
              <w:rPr>
                <w:sz w:val="24"/>
                <w:szCs w:val="24"/>
              </w:rPr>
              <w:t>%</w:t>
            </w:r>
          </w:p>
        </w:tc>
        <w:tc>
          <w:tcPr>
            <w:tcW w:w="2092" w:type="dxa"/>
            <w:shd w:val="clear" w:color="auto" w:fill="DAEEF3" w:themeFill="accent5" w:themeFillTint="33"/>
          </w:tcPr>
          <w:p w14:paraId="6ABDEB1A" w14:textId="77777777" w:rsidR="003D0AF7" w:rsidRPr="00164352" w:rsidRDefault="004F0731" w:rsidP="00164352">
            <w:pPr>
              <w:jc w:val="both"/>
              <w:rPr>
                <w:sz w:val="24"/>
                <w:szCs w:val="24"/>
              </w:rPr>
            </w:pPr>
            <w:r w:rsidRPr="00164352">
              <w:rPr>
                <w:sz w:val="24"/>
                <w:szCs w:val="24"/>
              </w:rPr>
              <w:t>Повыш</w:t>
            </w:r>
            <w:r w:rsidR="003D0AF7" w:rsidRPr="00164352">
              <w:rPr>
                <w:sz w:val="24"/>
                <w:szCs w:val="24"/>
              </w:rPr>
              <w:t>ение качества</w:t>
            </w:r>
          </w:p>
        </w:tc>
      </w:tr>
      <w:tr w:rsidR="003D0AF7" w:rsidRPr="00164352" w14:paraId="37F06149" w14:textId="77777777" w:rsidTr="00F30D24">
        <w:tc>
          <w:tcPr>
            <w:tcW w:w="1101" w:type="dxa"/>
            <w:shd w:val="clear" w:color="auto" w:fill="DAEEF3" w:themeFill="accent5" w:themeFillTint="33"/>
          </w:tcPr>
          <w:p w14:paraId="48DB8B68" w14:textId="77777777" w:rsidR="003D0AF7" w:rsidRPr="00164352" w:rsidRDefault="003D0AF7" w:rsidP="00164352">
            <w:pPr>
              <w:jc w:val="both"/>
              <w:rPr>
                <w:sz w:val="24"/>
                <w:szCs w:val="24"/>
              </w:rPr>
            </w:pPr>
            <w:r w:rsidRPr="00164352">
              <w:rPr>
                <w:sz w:val="24"/>
                <w:szCs w:val="24"/>
              </w:rPr>
              <w:t>3б</w:t>
            </w:r>
          </w:p>
        </w:tc>
        <w:tc>
          <w:tcPr>
            <w:tcW w:w="2126" w:type="dxa"/>
            <w:shd w:val="clear" w:color="auto" w:fill="DAEEF3" w:themeFill="accent5" w:themeFillTint="33"/>
          </w:tcPr>
          <w:p w14:paraId="297FFAC3" w14:textId="77777777" w:rsidR="003D0AF7" w:rsidRPr="00164352" w:rsidRDefault="00851E61" w:rsidP="00164352">
            <w:pPr>
              <w:jc w:val="both"/>
              <w:rPr>
                <w:sz w:val="24"/>
                <w:szCs w:val="24"/>
              </w:rPr>
            </w:pPr>
            <w:r w:rsidRPr="00164352">
              <w:rPr>
                <w:sz w:val="24"/>
                <w:szCs w:val="24"/>
              </w:rPr>
              <w:t>42%</w:t>
            </w:r>
          </w:p>
        </w:tc>
        <w:tc>
          <w:tcPr>
            <w:tcW w:w="2126" w:type="dxa"/>
            <w:shd w:val="clear" w:color="auto" w:fill="DAEEF3" w:themeFill="accent5" w:themeFillTint="33"/>
          </w:tcPr>
          <w:p w14:paraId="2DC3C67C" w14:textId="77777777" w:rsidR="003D0AF7" w:rsidRPr="00164352" w:rsidRDefault="007156E0" w:rsidP="00164352">
            <w:pPr>
              <w:jc w:val="both"/>
              <w:rPr>
                <w:sz w:val="24"/>
                <w:szCs w:val="24"/>
              </w:rPr>
            </w:pPr>
            <w:r w:rsidRPr="00164352">
              <w:rPr>
                <w:sz w:val="24"/>
                <w:szCs w:val="24"/>
              </w:rPr>
              <w:t>45</w:t>
            </w:r>
            <w:r w:rsidR="003D0AF7" w:rsidRPr="00164352">
              <w:rPr>
                <w:sz w:val="24"/>
                <w:szCs w:val="24"/>
              </w:rPr>
              <w:t>%</w:t>
            </w:r>
          </w:p>
        </w:tc>
        <w:tc>
          <w:tcPr>
            <w:tcW w:w="2268" w:type="dxa"/>
            <w:shd w:val="clear" w:color="auto" w:fill="DAEEF3" w:themeFill="accent5" w:themeFillTint="33"/>
          </w:tcPr>
          <w:p w14:paraId="4AA24D00" w14:textId="77777777" w:rsidR="003D0AF7" w:rsidRPr="00164352" w:rsidRDefault="00EE604E" w:rsidP="00164352">
            <w:pPr>
              <w:jc w:val="both"/>
              <w:rPr>
                <w:sz w:val="24"/>
                <w:szCs w:val="24"/>
              </w:rPr>
            </w:pPr>
            <w:r w:rsidRPr="00164352">
              <w:rPr>
                <w:sz w:val="24"/>
                <w:szCs w:val="24"/>
              </w:rPr>
              <w:t>47</w:t>
            </w:r>
            <w:r w:rsidR="003D0AF7" w:rsidRPr="00164352">
              <w:rPr>
                <w:sz w:val="24"/>
                <w:szCs w:val="24"/>
              </w:rPr>
              <w:t>%</w:t>
            </w:r>
          </w:p>
        </w:tc>
        <w:tc>
          <w:tcPr>
            <w:tcW w:w="2092" w:type="dxa"/>
            <w:shd w:val="clear" w:color="auto" w:fill="DAEEF3" w:themeFill="accent5" w:themeFillTint="33"/>
          </w:tcPr>
          <w:p w14:paraId="4F70DD8E" w14:textId="77777777" w:rsidR="003D0AF7" w:rsidRPr="00164352" w:rsidRDefault="003D0AF7" w:rsidP="00164352">
            <w:pPr>
              <w:jc w:val="both"/>
              <w:rPr>
                <w:sz w:val="24"/>
                <w:szCs w:val="24"/>
              </w:rPr>
            </w:pPr>
            <w:r w:rsidRPr="00164352">
              <w:rPr>
                <w:sz w:val="24"/>
                <w:szCs w:val="24"/>
              </w:rPr>
              <w:t>Повышение качества</w:t>
            </w:r>
          </w:p>
        </w:tc>
      </w:tr>
      <w:tr w:rsidR="003D0AF7" w:rsidRPr="00164352" w14:paraId="7783810C" w14:textId="77777777" w:rsidTr="00F30D24">
        <w:tc>
          <w:tcPr>
            <w:tcW w:w="1101" w:type="dxa"/>
            <w:shd w:val="clear" w:color="auto" w:fill="DAEEF3" w:themeFill="accent5" w:themeFillTint="33"/>
          </w:tcPr>
          <w:p w14:paraId="1BD0F90D" w14:textId="77777777" w:rsidR="003D0AF7" w:rsidRPr="00164352" w:rsidRDefault="003D0AF7" w:rsidP="00164352">
            <w:pPr>
              <w:jc w:val="both"/>
              <w:rPr>
                <w:sz w:val="24"/>
                <w:szCs w:val="24"/>
              </w:rPr>
            </w:pPr>
            <w:r w:rsidRPr="00164352">
              <w:rPr>
                <w:sz w:val="24"/>
                <w:szCs w:val="24"/>
              </w:rPr>
              <w:t>3в</w:t>
            </w:r>
          </w:p>
        </w:tc>
        <w:tc>
          <w:tcPr>
            <w:tcW w:w="2126" w:type="dxa"/>
            <w:shd w:val="clear" w:color="auto" w:fill="DAEEF3" w:themeFill="accent5" w:themeFillTint="33"/>
          </w:tcPr>
          <w:p w14:paraId="3AEF1ECC" w14:textId="77777777" w:rsidR="003D0AF7" w:rsidRPr="00164352" w:rsidRDefault="00851E61" w:rsidP="00164352">
            <w:pPr>
              <w:ind w:firstLine="851"/>
              <w:jc w:val="both"/>
              <w:rPr>
                <w:sz w:val="24"/>
                <w:szCs w:val="24"/>
              </w:rPr>
            </w:pPr>
            <w:r w:rsidRPr="00164352">
              <w:rPr>
                <w:sz w:val="24"/>
                <w:szCs w:val="24"/>
              </w:rPr>
              <w:t>58%</w:t>
            </w:r>
          </w:p>
        </w:tc>
        <w:tc>
          <w:tcPr>
            <w:tcW w:w="2126" w:type="dxa"/>
            <w:shd w:val="clear" w:color="auto" w:fill="DAEEF3" w:themeFill="accent5" w:themeFillTint="33"/>
          </w:tcPr>
          <w:p w14:paraId="027D3EFF" w14:textId="77777777" w:rsidR="003D0AF7" w:rsidRPr="00164352" w:rsidRDefault="004C4DAC" w:rsidP="00164352">
            <w:pPr>
              <w:ind w:firstLine="851"/>
              <w:jc w:val="both"/>
              <w:rPr>
                <w:sz w:val="24"/>
                <w:szCs w:val="24"/>
              </w:rPr>
            </w:pPr>
            <w:r w:rsidRPr="00164352">
              <w:rPr>
                <w:sz w:val="24"/>
                <w:szCs w:val="24"/>
              </w:rPr>
              <w:t>5</w:t>
            </w:r>
            <w:r w:rsidR="003D0AF7" w:rsidRPr="00164352">
              <w:rPr>
                <w:sz w:val="24"/>
                <w:szCs w:val="24"/>
              </w:rPr>
              <w:t>6%</w:t>
            </w:r>
          </w:p>
        </w:tc>
        <w:tc>
          <w:tcPr>
            <w:tcW w:w="2268" w:type="dxa"/>
            <w:shd w:val="clear" w:color="auto" w:fill="DAEEF3" w:themeFill="accent5" w:themeFillTint="33"/>
          </w:tcPr>
          <w:p w14:paraId="19E669AC" w14:textId="77777777" w:rsidR="003D0AF7" w:rsidRPr="00164352" w:rsidRDefault="007156E0" w:rsidP="00164352">
            <w:pPr>
              <w:ind w:firstLine="851"/>
              <w:jc w:val="both"/>
              <w:rPr>
                <w:sz w:val="24"/>
                <w:szCs w:val="24"/>
              </w:rPr>
            </w:pPr>
            <w:r w:rsidRPr="00164352">
              <w:rPr>
                <w:sz w:val="24"/>
                <w:szCs w:val="24"/>
              </w:rPr>
              <w:t>6</w:t>
            </w:r>
            <w:r w:rsidR="003D0AF7" w:rsidRPr="00164352">
              <w:rPr>
                <w:sz w:val="24"/>
                <w:szCs w:val="24"/>
              </w:rPr>
              <w:t>6%</w:t>
            </w:r>
          </w:p>
        </w:tc>
        <w:tc>
          <w:tcPr>
            <w:tcW w:w="2092" w:type="dxa"/>
            <w:shd w:val="clear" w:color="auto" w:fill="DAEEF3" w:themeFill="accent5" w:themeFillTint="33"/>
          </w:tcPr>
          <w:p w14:paraId="3770A555" w14:textId="77777777" w:rsidR="003D0AF7" w:rsidRPr="00164352" w:rsidRDefault="004F0731" w:rsidP="00164352">
            <w:pPr>
              <w:jc w:val="both"/>
              <w:rPr>
                <w:sz w:val="24"/>
                <w:szCs w:val="24"/>
              </w:rPr>
            </w:pPr>
            <w:r w:rsidRPr="00164352">
              <w:rPr>
                <w:sz w:val="24"/>
                <w:szCs w:val="24"/>
              </w:rPr>
              <w:t>Повыш</w:t>
            </w:r>
            <w:r w:rsidR="003D0AF7" w:rsidRPr="00164352">
              <w:rPr>
                <w:sz w:val="24"/>
                <w:szCs w:val="24"/>
              </w:rPr>
              <w:t>ение качества</w:t>
            </w:r>
          </w:p>
        </w:tc>
      </w:tr>
      <w:tr w:rsidR="003D0AF7" w:rsidRPr="00164352" w14:paraId="14F2D2D7" w14:textId="77777777" w:rsidTr="00F30D24">
        <w:tc>
          <w:tcPr>
            <w:tcW w:w="1101" w:type="dxa"/>
            <w:shd w:val="clear" w:color="auto" w:fill="DAEEF3" w:themeFill="accent5" w:themeFillTint="33"/>
          </w:tcPr>
          <w:p w14:paraId="0AFA9B07" w14:textId="77777777" w:rsidR="003D0AF7" w:rsidRPr="00164352" w:rsidRDefault="003D0AF7" w:rsidP="00164352">
            <w:pPr>
              <w:jc w:val="both"/>
              <w:rPr>
                <w:sz w:val="24"/>
                <w:szCs w:val="24"/>
              </w:rPr>
            </w:pPr>
            <w:r w:rsidRPr="00164352">
              <w:rPr>
                <w:sz w:val="24"/>
                <w:szCs w:val="24"/>
              </w:rPr>
              <w:t>3г</w:t>
            </w:r>
          </w:p>
        </w:tc>
        <w:tc>
          <w:tcPr>
            <w:tcW w:w="2126" w:type="dxa"/>
            <w:shd w:val="clear" w:color="auto" w:fill="DAEEF3" w:themeFill="accent5" w:themeFillTint="33"/>
          </w:tcPr>
          <w:p w14:paraId="4B1A2426" w14:textId="77777777" w:rsidR="003D0AF7" w:rsidRPr="00164352" w:rsidRDefault="00851E61" w:rsidP="00164352">
            <w:pPr>
              <w:ind w:firstLine="851"/>
              <w:jc w:val="both"/>
              <w:rPr>
                <w:sz w:val="24"/>
                <w:szCs w:val="24"/>
              </w:rPr>
            </w:pPr>
            <w:r w:rsidRPr="00164352">
              <w:rPr>
                <w:sz w:val="24"/>
                <w:szCs w:val="24"/>
              </w:rPr>
              <w:t>35%</w:t>
            </w:r>
          </w:p>
        </w:tc>
        <w:tc>
          <w:tcPr>
            <w:tcW w:w="2126" w:type="dxa"/>
            <w:shd w:val="clear" w:color="auto" w:fill="DAEEF3" w:themeFill="accent5" w:themeFillTint="33"/>
          </w:tcPr>
          <w:p w14:paraId="44E9A005" w14:textId="77777777" w:rsidR="003D0AF7" w:rsidRPr="00164352" w:rsidRDefault="003D0AF7" w:rsidP="00164352">
            <w:pPr>
              <w:ind w:firstLine="851"/>
              <w:jc w:val="both"/>
              <w:rPr>
                <w:sz w:val="24"/>
                <w:szCs w:val="24"/>
              </w:rPr>
            </w:pPr>
            <w:r w:rsidRPr="00164352">
              <w:rPr>
                <w:sz w:val="24"/>
                <w:szCs w:val="24"/>
              </w:rPr>
              <w:t>40%</w:t>
            </w:r>
          </w:p>
        </w:tc>
        <w:tc>
          <w:tcPr>
            <w:tcW w:w="2268" w:type="dxa"/>
            <w:shd w:val="clear" w:color="auto" w:fill="DAEEF3" w:themeFill="accent5" w:themeFillTint="33"/>
          </w:tcPr>
          <w:p w14:paraId="51ACADF7" w14:textId="77777777" w:rsidR="003D0AF7" w:rsidRPr="00164352" w:rsidRDefault="004C4DAC" w:rsidP="00164352">
            <w:pPr>
              <w:ind w:firstLine="851"/>
              <w:jc w:val="both"/>
              <w:rPr>
                <w:sz w:val="24"/>
                <w:szCs w:val="24"/>
              </w:rPr>
            </w:pPr>
            <w:r w:rsidRPr="00164352">
              <w:rPr>
                <w:sz w:val="24"/>
                <w:szCs w:val="24"/>
              </w:rPr>
              <w:t>3</w:t>
            </w:r>
            <w:r w:rsidR="003D0AF7" w:rsidRPr="00164352">
              <w:rPr>
                <w:sz w:val="24"/>
                <w:szCs w:val="24"/>
              </w:rPr>
              <w:t>6%</w:t>
            </w:r>
          </w:p>
        </w:tc>
        <w:tc>
          <w:tcPr>
            <w:tcW w:w="2092" w:type="dxa"/>
            <w:shd w:val="clear" w:color="auto" w:fill="DAEEF3" w:themeFill="accent5" w:themeFillTint="33"/>
          </w:tcPr>
          <w:p w14:paraId="689AC7E0" w14:textId="77777777" w:rsidR="003D0AF7" w:rsidRPr="00164352" w:rsidRDefault="003D0AF7" w:rsidP="00164352">
            <w:pPr>
              <w:jc w:val="both"/>
              <w:rPr>
                <w:sz w:val="24"/>
                <w:szCs w:val="24"/>
              </w:rPr>
            </w:pPr>
            <w:r w:rsidRPr="00164352">
              <w:rPr>
                <w:sz w:val="24"/>
                <w:szCs w:val="24"/>
              </w:rPr>
              <w:t>Повышение качества</w:t>
            </w:r>
          </w:p>
        </w:tc>
      </w:tr>
      <w:tr w:rsidR="003D0AF7" w:rsidRPr="00164352" w14:paraId="131D3E9F" w14:textId="77777777" w:rsidTr="00F30D24">
        <w:tc>
          <w:tcPr>
            <w:tcW w:w="1101" w:type="dxa"/>
            <w:shd w:val="clear" w:color="auto" w:fill="DAEEF3" w:themeFill="accent5" w:themeFillTint="33"/>
          </w:tcPr>
          <w:p w14:paraId="428F3C40" w14:textId="77777777" w:rsidR="003D0AF7" w:rsidRPr="00164352" w:rsidRDefault="003D0AF7" w:rsidP="00164352">
            <w:pPr>
              <w:jc w:val="both"/>
              <w:rPr>
                <w:sz w:val="24"/>
                <w:szCs w:val="24"/>
              </w:rPr>
            </w:pPr>
            <w:r w:rsidRPr="00164352">
              <w:rPr>
                <w:sz w:val="24"/>
                <w:szCs w:val="24"/>
              </w:rPr>
              <w:t>3д</w:t>
            </w:r>
          </w:p>
        </w:tc>
        <w:tc>
          <w:tcPr>
            <w:tcW w:w="2126" w:type="dxa"/>
            <w:shd w:val="clear" w:color="auto" w:fill="DAEEF3" w:themeFill="accent5" w:themeFillTint="33"/>
          </w:tcPr>
          <w:p w14:paraId="0C073B4B" w14:textId="77777777" w:rsidR="003D0AF7" w:rsidRPr="00164352" w:rsidRDefault="00851E61" w:rsidP="00164352">
            <w:pPr>
              <w:ind w:firstLine="851"/>
              <w:jc w:val="both"/>
              <w:rPr>
                <w:sz w:val="24"/>
                <w:szCs w:val="24"/>
              </w:rPr>
            </w:pPr>
            <w:r w:rsidRPr="00164352">
              <w:rPr>
                <w:sz w:val="24"/>
                <w:szCs w:val="24"/>
              </w:rPr>
              <w:t>38%</w:t>
            </w:r>
          </w:p>
        </w:tc>
        <w:tc>
          <w:tcPr>
            <w:tcW w:w="2126" w:type="dxa"/>
            <w:shd w:val="clear" w:color="auto" w:fill="DAEEF3" w:themeFill="accent5" w:themeFillTint="33"/>
          </w:tcPr>
          <w:p w14:paraId="0C7A7022" w14:textId="77777777" w:rsidR="003D0AF7" w:rsidRPr="00164352" w:rsidRDefault="004C4DAC" w:rsidP="00164352">
            <w:pPr>
              <w:ind w:firstLine="851"/>
              <w:jc w:val="both"/>
              <w:rPr>
                <w:sz w:val="24"/>
                <w:szCs w:val="24"/>
              </w:rPr>
            </w:pPr>
            <w:r w:rsidRPr="00164352">
              <w:rPr>
                <w:sz w:val="24"/>
                <w:szCs w:val="24"/>
              </w:rPr>
              <w:t>4</w:t>
            </w:r>
            <w:r w:rsidR="003D0AF7" w:rsidRPr="00164352">
              <w:rPr>
                <w:sz w:val="24"/>
                <w:szCs w:val="24"/>
              </w:rPr>
              <w:t>0%</w:t>
            </w:r>
          </w:p>
        </w:tc>
        <w:tc>
          <w:tcPr>
            <w:tcW w:w="2268" w:type="dxa"/>
            <w:shd w:val="clear" w:color="auto" w:fill="DAEEF3" w:themeFill="accent5" w:themeFillTint="33"/>
          </w:tcPr>
          <w:p w14:paraId="502C918E" w14:textId="77777777" w:rsidR="003D0AF7" w:rsidRPr="00164352" w:rsidRDefault="003D0AF7" w:rsidP="00164352">
            <w:pPr>
              <w:ind w:firstLine="851"/>
              <w:jc w:val="both"/>
              <w:rPr>
                <w:sz w:val="24"/>
                <w:szCs w:val="24"/>
              </w:rPr>
            </w:pPr>
            <w:r w:rsidRPr="00164352">
              <w:rPr>
                <w:sz w:val="24"/>
                <w:szCs w:val="24"/>
              </w:rPr>
              <w:t>48%</w:t>
            </w:r>
          </w:p>
        </w:tc>
        <w:tc>
          <w:tcPr>
            <w:tcW w:w="2092" w:type="dxa"/>
            <w:shd w:val="clear" w:color="auto" w:fill="DAEEF3" w:themeFill="accent5" w:themeFillTint="33"/>
          </w:tcPr>
          <w:p w14:paraId="58D8E02F" w14:textId="77777777" w:rsidR="003D0AF7" w:rsidRPr="00164352" w:rsidRDefault="004F0731" w:rsidP="00164352">
            <w:pPr>
              <w:jc w:val="both"/>
              <w:rPr>
                <w:sz w:val="24"/>
                <w:szCs w:val="24"/>
              </w:rPr>
            </w:pPr>
            <w:r w:rsidRPr="00164352">
              <w:rPr>
                <w:sz w:val="24"/>
                <w:szCs w:val="24"/>
              </w:rPr>
              <w:t>Повыш</w:t>
            </w:r>
            <w:r w:rsidR="003D0AF7" w:rsidRPr="00164352">
              <w:rPr>
                <w:sz w:val="24"/>
                <w:szCs w:val="24"/>
              </w:rPr>
              <w:t>ение качества</w:t>
            </w:r>
          </w:p>
        </w:tc>
      </w:tr>
      <w:tr w:rsidR="003D0AF7" w:rsidRPr="00164352" w14:paraId="346FD620" w14:textId="77777777" w:rsidTr="00F30D24">
        <w:tc>
          <w:tcPr>
            <w:tcW w:w="1101" w:type="dxa"/>
            <w:shd w:val="clear" w:color="auto" w:fill="DAEEF3" w:themeFill="accent5" w:themeFillTint="33"/>
          </w:tcPr>
          <w:p w14:paraId="63F8218B" w14:textId="77777777" w:rsidR="003D0AF7" w:rsidRPr="00164352" w:rsidRDefault="003D0AF7" w:rsidP="00164352">
            <w:pPr>
              <w:jc w:val="both"/>
              <w:rPr>
                <w:sz w:val="24"/>
                <w:szCs w:val="24"/>
              </w:rPr>
            </w:pPr>
            <w:r w:rsidRPr="00164352">
              <w:rPr>
                <w:sz w:val="24"/>
                <w:szCs w:val="24"/>
              </w:rPr>
              <w:t>4а</w:t>
            </w:r>
          </w:p>
        </w:tc>
        <w:tc>
          <w:tcPr>
            <w:tcW w:w="2126" w:type="dxa"/>
            <w:shd w:val="clear" w:color="auto" w:fill="DAEEF3" w:themeFill="accent5" w:themeFillTint="33"/>
          </w:tcPr>
          <w:p w14:paraId="412BABC9" w14:textId="77777777" w:rsidR="003D0AF7" w:rsidRPr="00164352" w:rsidRDefault="00631C0F" w:rsidP="00164352">
            <w:pPr>
              <w:ind w:firstLine="851"/>
              <w:jc w:val="both"/>
              <w:rPr>
                <w:sz w:val="24"/>
                <w:szCs w:val="24"/>
              </w:rPr>
            </w:pPr>
            <w:r w:rsidRPr="00164352">
              <w:rPr>
                <w:sz w:val="24"/>
                <w:szCs w:val="24"/>
              </w:rPr>
              <w:t>54%</w:t>
            </w:r>
          </w:p>
        </w:tc>
        <w:tc>
          <w:tcPr>
            <w:tcW w:w="2126" w:type="dxa"/>
            <w:shd w:val="clear" w:color="auto" w:fill="DAEEF3" w:themeFill="accent5" w:themeFillTint="33"/>
          </w:tcPr>
          <w:p w14:paraId="436A1323" w14:textId="77777777" w:rsidR="003D0AF7" w:rsidRPr="00164352" w:rsidRDefault="004C4DAC" w:rsidP="00164352">
            <w:pPr>
              <w:ind w:firstLine="851"/>
              <w:jc w:val="both"/>
              <w:rPr>
                <w:sz w:val="24"/>
                <w:szCs w:val="24"/>
              </w:rPr>
            </w:pPr>
            <w:r w:rsidRPr="00164352">
              <w:rPr>
                <w:sz w:val="24"/>
                <w:szCs w:val="24"/>
              </w:rPr>
              <w:t>5</w:t>
            </w:r>
            <w:r w:rsidR="003D0AF7" w:rsidRPr="00164352">
              <w:rPr>
                <w:sz w:val="24"/>
                <w:szCs w:val="24"/>
              </w:rPr>
              <w:t>0%</w:t>
            </w:r>
          </w:p>
        </w:tc>
        <w:tc>
          <w:tcPr>
            <w:tcW w:w="2268" w:type="dxa"/>
            <w:shd w:val="clear" w:color="auto" w:fill="DAEEF3" w:themeFill="accent5" w:themeFillTint="33"/>
          </w:tcPr>
          <w:p w14:paraId="576D0CBD" w14:textId="77777777" w:rsidR="003D0AF7" w:rsidRPr="00164352" w:rsidRDefault="003D0AF7" w:rsidP="00164352">
            <w:pPr>
              <w:ind w:firstLine="851"/>
              <w:jc w:val="both"/>
              <w:rPr>
                <w:sz w:val="24"/>
                <w:szCs w:val="24"/>
              </w:rPr>
            </w:pPr>
            <w:r w:rsidRPr="00164352">
              <w:rPr>
                <w:sz w:val="24"/>
                <w:szCs w:val="24"/>
              </w:rPr>
              <w:t>56%</w:t>
            </w:r>
          </w:p>
        </w:tc>
        <w:tc>
          <w:tcPr>
            <w:tcW w:w="2092" w:type="dxa"/>
            <w:shd w:val="clear" w:color="auto" w:fill="DAEEF3" w:themeFill="accent5" w:themeFillTint="33"/>
          </w:tcPr>
          <w:p w14:paraId="0D8EA580" w14:textId="77777777" w:rsidR="003D0AF7" w:rsidRPr="00164352" w:rsidRDefault="003D0AF7" w:rsidP="00164352">
            <w:pPr>
              <w:jc w:val="both"/>
              <w:rPr>
                <w:sz w:val="24"/>
                <w:szCs w:val="24"/>
              </w:rPr>
            </w:pPr>
            <w:r w:rsidRPr="00164352">
              <w:rPr>
                <w:sz w:val="24"/>
                <w:szCs w:val="24"/>
              </w:rPr>
              <w:t>Повышение качества</w:t>
            </w:r>
          </w:p>
        </w:tc>
      </w:tr>
      <w:tr w:rsidR="003D0AF7" w:rsidRPr="00164352" w14:paraId="08001CEF" w14:textId="77777777" w:rsidTr="00F30D24">
        <w:tc>
          <w:tcPr>
            <w:tcW w:w="1101" w:type="dxa"/>
            <w:shd w:val="clear" w:color="auto" w:fill="DAEEF3" w:themeFill="accent5" w:themeFillTint="33"/>
          </w:tcPr>
          <w:p w14:paraId="41764D10" w14:textId="77777777" w:rsidR="003D0AF7" w:rsidRPr="00164352" w:rsidRDefault="003D0AF7" w:rsidP="00164352">
            <w:pPr>
              <w:jc w:val="both"/>
              <w:rPr>
                <w:sz w:val="24"/>
                <w:szCs w:val="24"/>
              </w:rPr>
            </w:pPr>
            <w:r w:rsidRPr="00164352">
              <w:rPr>
                <w:sz w:val="24"/>
                <w:szCs w:val="24"/>
              </w:rPr>
              <w:t>4б</w:t>
            </w:r>
          </w:p>
        </w:tc>
        <w:tc>
          <w:tcPr>
            <w:tcW w:w="2126" w:type="dxa"/>
            <w:shd w:val="clear" w:color="auto" w:fill="DAEEF3" w:themeFill="accent5" w:themeFillTint="33"/>
          </w:tcPr>
          <w:p w14:paraId="72772491" w14:textId="77777777" w:rsidR="003D0AF7" w:rsidRPr="00164352" w:rsidRDefault="00631C0F" w:rsidP="00164352">
            <w:pPr>
              <w:ind w:firstLine="851"/>
              <w:jc w:val="both"/>
              <w:rPr>
                <w:sz w:val="24"/>
                <w:szCs w:val="24"/>
              </w:rPr>
            </w:pPr>
            <w:r w:rsidRPr="00164352">
              <w:rPr>
                <w:sz w:val="24"/>
                <w:szCs w:val="24"/>
              </w:rPr>
              <w:t>52%</w:t>
            </w:r>
          </w:p>
        </w:tc>
        <w:tc>
          <w:tcPr>
            <w:tcW w:w="2126" w:type="dxa"/>
            <w:shd w:val="clear" w:color="auto" w:fill="DAEEF3" w:themeFill="accent5" w:themeFillTint="33"/>
          </w:tcPr>
          <w:p w14:paraId="5FC2D2FF" w14:textId="77777777" w:rsidR="003D0AF7" w:rsidRPr="00164352" w:rsidRDefault="004C4DAC" w:rsidP="00164352">
            <w:pPr>
              <w:ind w:firstLine="851"/>
              <w:jc w:val="both"/>
              <w:rPr>
                <w:sz w:val="24"/>
                <w:szCs w:val="24"/>
              </w:rPr>
            </w:pPr>
            <w:r w:rsidRPr="00164352">
              <w:rPr>
                <w:sz w:val="24"/>
                <w:szCs w:val="24"/>
              </w:rPr>
              <w:t>5</w:t>
            </w:r>
            <w:r w:rsidR="003D0AF7" w:rsidRPr="00164352">
              <w:rPr>
                <w:sz w:val="24"/>
                <w:szCs w:val="24"/>
              </w:rPr>
              <w:t>4%</w:t>
            </w:r>
          </w:p>
        </w:tc>
        <w:tc>
          <w:tcPr>
            <w:tcW w:w="2268" w:type="dxa"/>
            <w:shd w:val="clear" w:color="auto" w:fill="DAEEF3" w:themeFill="accent5" w:themeFillTint="33"/>
          </w:tcPr>
          <w:p w14:paraId="50257872" w14:textId="77777777" w:rsidR="003D0AF7" w:rsidRPr="00164352" w:rsidRDefault="00EE604E" w:rsidP="00164352">
            <w:pPr>
              <w:ind w:firstLine="851"/>
              <w:jc w:val="both"/>
              <w:rPr>
                <w:sz w:val="24"/>
                <w:szCs w:val="24"/>
              </w:rPr>
            </w:pPr>
            <w:r w:rsidRPr="00164352">
              <w:rPr>
                <w:sz w:val="24"/>
                <w:szCs w:val="24"/>
              </w:rPr>
              <w:t>69</w:t>
            </w:r>
            <w:r w:rsidR="003D0AF7" w:rsidRPr="00164352">
              <w:rPr>
                <w:sz w:val="24"/>
                <w:szCs w:val="24"/>
              </w:rPr>
              <w:t>%</w:t>
            </w:r>
          </w:p>
        </w:tc>
        <w:tc>
          <w:tcPr>
            <w:tcW w:w="2092" w:type="dxa"/>
            <w:shd w:val="clear" w:color="auto" w:fill="DAEEF3" w:themeFill="accent5" w:themeFillTint="33"/>
          </w:tcPr>
          <w:p w14:paraId="488A9843" w14:textId="77777777" w:rsidR="003D0AF7" w:rsidRPr="00164352" w:rsidRDefault="003D0AF7" w:rsidP="00164352">
            <w:pPr>
              <w:jc w:val="both"/>
              <w:rPr>
                <w:sz w:val="24"/>
                <w:szCs w:val="24"/>
              </w:rPr>
            </w:pPr>
            <w:r w:rsidRPr="00164352">
              <w:rPr>
                <w:sz w:val="24"/>
                <w:szCs w:val="24"/>
              </w:rPr>
              <w:t>Повышение качества</w:t>
            </w:r>
          </w:p>
        </w:tc>
      </w:tr>
      <w:tr w:rsidR="003D0AF7" w:rsidRPr="00164352" w14:paraId="01FD7E11" w14:textId="77777777" w:rsidTr="00F30D24">
        <w:tc>
          <w:tcPr>
            <w:tcW w:w="1101" w:type="dxa"/>
            <w:shd w:val="clear" w:color="auto" w:fill="DAEEF3" w:themeFill="accent5" w:themeFillTint="33"/>
          </w:tcPr>
          <w:p w14:paraId="0762A118" w14:textId="77777777" w:rsidR="003D0AF7" w:rsidRPr="00164352" w:rsidRDefault="003D0AF7" w:rsidP="00164352">
            <w:pPr>
              <w:jc w:val="both"/>
              <w:rPr>
                <w:sz w:val="24"/>
                <w:szCs w:val="24"/>
              </w:rPr>
            </w:pPr>
            <w:r w:rsidRPr="00164352">
              <w:rPr>
                <w:sz w:val="24"/>
                <w:szCs w:val="24"/>
              </w:rPr>
              <w:t>4</w:t>
            </w:r>
            <w:r w:rsidR="00851E61" w:rsidRPr="00164352">
              <w:rPr>
                <w:sz w:val="24"/>
                <w:szCs w:val="24"/>
              </w:rPr>
              <w:t>г</w:t>
            </w:r>
          </w:p>
        </w:tc>
        <w:tc>
          <w:tcPr>
            <w:tcW w:w="2126" w:type="dxa"/>
            <w:shd w:val="clear" w:color="auto" w:fill="DAEEF3" w:themeFill="accent5" w:themeFillTint="33"/>
          </w:tcPr>
          <w:p w14:paraId="6DCAC5E5" w14:textId="77777777" w:rsidR="003D0AF7" w:rsidRPr="00164352" w:rsidRDefault="00631C0F" w:rsidP="00164352">
            <w:pPr>
              <w:ind w:firstLine="851"/>
              <w:jc w:val="both"/>
              <w:rPr>
                <w:sz w:val="24"/>
                <w:szCs w:val="24"/>
              </w:rPr>
            </w:pPr>
            <w:r w:rsidRPr="00164352">
              <w:rPr>
                <w:sz w:val="24"/>
                <w:szCs w:val="24"/>
              </w:rPr>
              <w:t>48%</w:t>
            </w:r>
          </w:p>
        </w:tc>
        <w:tc>
          <w:tcPr>
            <w:tcW w:w="2126" w:type="dxa"/>
            <w:shd w:val="clear" w:color="auto" w:fill="DAEEF3" w:themeFill="accent5" w:themeFillTint="33"/>
          </w:tcPr>
          <w:p w14:paraId="1716DA87" w14:textId="77777777" w:rsidR="003D0AF7" w:rsidRPr="00164352" w:rsidRDefault="004C4DAC" w:rsidP="00164352">
            <w:pPr>
              <w:ind w:firstLine="851"/>
              <w:jc w:val="both"/>
              <w:rPr>
                <w:sz w:val="24"/>
                <w:szCs w:val="24"/>
              </w:rPr>
            </w:pPr>
            <w:r w:rsidRPr="00164352">
              <w:rPr>
                <w:sz w:val="24"/>
                <w:szCs w:val="24"/>
              </w:rPr>
              <w:t>4</w:t>
            </w:r>
            <w:r w:rsidR="003D0AF7" w:rsidRPr="00164352">
              <w:rPr>
                <w:sz w:val="24"/>
                <w:szCs w:val="24"/>
              </w:rPr>
              <w:t>6%</w:t>
            </w:r>
          </w:p>
        </w:tc>
        <w:tc>
          <w:tcPr>
            <w:tcW w:w="2268" w:type="dxa"/>
            <w:shd w:val="clear" w:color="auto" w:fill="DAEEF3" w:themeFill="accent5" w:themeFillTint="33"/>
          </w:tcPr>
          <w:p w14:paraId="62CA3C17" w14:textId="77777777" w:rsidR="003D0AF7" w:rsidRPr="00164352" w:rsidRDefault="004C4DAC" w:rsidP="00164352">
            <w:pPr>
              <w:ind w:firstLine="851"/>
              <w:jc w:val="both"/>
              <w:rPr>
                <w:sz w:val="24"/>
                <w:szCs w:val="24"/>
              </w:rPr>
            </w:pPr>
            <w:r w:rsidRPr="00164352">
              <w:rPr>
                <w:sz w:val="24"/>
                <w:szCs w:val="24"/>
              </w:rPr>
              <w:t>5</w:t>
            </w:r>
            <w:r w:rsidR="003D0AF7" w:rsidRPr="00164352">
              <w:rPr>
                <w:sz w:val="24"/>
                <w:szCs w:val="24"/>
              </w:rPr>
              <w:t>7%</w:t>
            </w:r>
          </w:p>
        </w:tc>
        <w:tc>
          <w:tcPr>
            <w:tcW w:w="2092" w:type="dxa"/>
            <w:shd w:val="clear" w:color="auto" w:fill="DAEEF3" w:themeFill="accent5" w:themeFillTint="33"/>
          </w:tcPr>
          <w:p w14:paraId="03703066" w14:textId="77777777" w:rsidR="003D0AF7" w:rsidRPr="00164352" w:rsidRDefault="003D0AF7" w:rsidP="00164352">
            <w:pPr>
              <w:jc w:val="both"/>
              <w:rPr>
                <w:sz w:val="24"/>
                <w:szCs w:val="24"/>
              </w:rPr>
            </w:pPr>
            <w:r w:rsidRPr="00164352">
              <w:rPr>
                <w:sz w:val="24"/>
                <w:szCs w:val="24"/>
              </w:rPr>
              <w:t>Повышение качества</w:t>
            </w:r>
          </w:p>
        </w:tc>
      </w:tr>
      <w:tr w:rsidR="003D0AF7" w:rsidRPr="00164352" w14:paraId="6C2B5DCF" w14:textId="77777777" w:rsidTr="00F30D24">
        <w:tc>
          <w:tcPr>
            <w:tcW w:w="1101" w:type="dxa"/>
            <w:shd w:val="clear" w:color="auto" w:fill="DAEEF3" w:themeFill="accent5" w:themeFillTint="33"/>
          </w:tcPr>
          <w:p w14:paraId="74DA10D0" w14:textId="77777777" w:rsidR="003D0AF7" w:rsidRPr="00164352" w:rsidRDefault="003D0AF7" w:rsidP="00164352">
            <w:pPr>
              <w:jc w:val="both"/>
              <w:rPr>
                <w:sz w:val="24"/>
                <w:szCs w:val="24"/>
              </w:rPr>
            </w:pPr>
            <w:r w:rsidRPr="00164352">
              <w:rPr>
                <w:sz w:val="24"/>
                <w:szCs w:val="24"/>
              </w:rPr>
              <w:t>4</w:t>
            </w:r>
            <w:r w:rsidR="00851E61" w:rsidRPr="00164352">
              <w:rPr>
                <w:sz w:val="24"/>
                <w:szCs w:val="24"/>
              </w:rPr>
              <w:t>д</w:t>
            </w:r>
          </w:p>
        </w:tc>
        <w:tc>
          <w:tcPr>
            <w:tcW w:w="2126" w:type="dxa"/>
            <w:shd w:val="clear" w:color="auto" w:fill="DAEEF3" w:themeFill="accent5" w:themeFillTint="33"/>
          </w:tcPr>
          <w:p w14:paraId="6CC3F612" w14:textId="77777777" w:rsidR="003D0AF7" w:rsidRPr="00164352" w:rsidRDefault="00631C0F" w:rsidP="00164352">
            <w:pPr>
              <w:ind w:firstLine="851"/>
              <w:jc w:val="both"/>
              <w:rPr>
                <w:sz w:val="24"/>
                <w:szCs w:val="24"/>
              </w:rPr>
            </w:pPr>
            <w:r w:rsidRPr="00164352">
              <w:rPr>
                <w:sz w:val="24"/>
                <w:szCs w:val="24"/>
              </w:rPr>
              <w:t>45%</w:t>
            </w:r>
          </w:p>
        </w:tc>
        <w:tc>
          <w:tcPr>
            <w:tcW w:w="2126" w:type="dxa"/>
            <w:shd w:val="clear" w:color="auto" w:fill="DAEEF3" w:themeFill="accent5" w:themeFillTint="33"/>
          </w:tcPr>
          <w:p w14:paraId="34C400B5" w14:textId="77777777" w:rsidR="003D0AF7" w:rsidRPr="00164352" w:rsidRDefault="004C4DAC" w:rsidP="00164352">
            <w:pPr>
              <w:ind w:firstLine="851"/>
              <w:jc w:val="both"/>
              <w:rPr>
                <w:sz w:val="24"/>
                <w:szCs w:val="24"/>
              </w:rPr>
            </w:pPr>
            <w:r w:rsidRPr="00164352">
              <w:rPr>
                <w:sz w:val="24"/>
                <w:szCs w:val="24"/>
              </w:rPr>
              <w:t>4</w:t>
            </w:r>
            <w:r w:rsidR="003D0AF7" w:rsidRPr="00164352">
              <w:rPr>
                <w:sz w:val="24"/>
                <w:szCs w:val="24"/>
              </w:rPr>
              <w:t>7%</w:t>
            </w:r>
          </w:p>
        </w:tc>
        <w:tc>
          <w:tcPr>
            <w:tcW w:w="2268" w:type="dxa"/>
            <w:shd w:val="clear" w:color="auto" w:fill="DAEEF3" w:themeFill="accent5" w:themeFillTint="33"/>
          </w:tcPr>
          <w:p w14:paraId="5E5BF672" w14:textId="77777777" w:rsidR="003D0AF7" w:rsidRPr="00164352" w:rsidRDefault="00EE604E" w:rsidP="00164352">
            <w:pPr>
              <w:ind w:firstLine="851"/>
              <w:jc w:val="both"/>
              <w:rPr>
                <w:sz w:val="24"/>
                <w:szCs w:val="24"/>
              </w:rPr>
            </w:pPr>
            <w:r w:rsidRPr="00164352">
              <w:rPr>
                <w:sz w:val="24"/>
                <w:szCs w:val="24"/>
              </w:rPr>
              <w:t>50</w:t>
            </w:r>
            <w:r w:rsidR="003D0AF7" w:rsidRPr="00164352">
              <w:rPr>
                <w:sz w:val="24"/>
                <w:szCs w:val="24"/>
              </w:rPr>
              <w:t>%</w:t>
            </w:r>
          </w:p>
        </w:tc>
        <w:tc>
          <w:tcPr>
            <w:tcW w:w="2092" w:type="dxa"/>
            <w:shd w:val="clear" w:color="auto" w:fill="DAEEF3" w:themeFill="accent5" w:themeFillTint="33"/>
          </w:tcPr>
          <w:p w14:paraId="090A5353" w14:textId="77777777" w:rsidR="003D0AF7" w:rsidRPr="00164352" w:rsidRDefault="00CF00E6" w:rsidP="00164352">
            <w:pPr>
              <w:jc w:val="both"/>
              <w:rPr>
                <w:sz w:val="24"/>
                <w:szCs w:val="24"/>
              </w:rPr>
            </w:pPr>
            <w:r w:rsidRPr="00164352">
              <w:rPr>
                <w:sz w:val="24"/>
                <w:szCs w:val="24"/>
              </w:rPr>
              <w:t>Повыш</w:t>
            </w:r>
            <w:r w:rsidR="003D0AF7" w:rsidRPr="00164352">
              <w:rPr>
                <w:sz w:val="24"/>
                <w:szCs w:val="24"/>
              </w:rPr>
              <w:t>ение качества</w:t>
            </w:r>
          </w:p>
        </w:tc>
      </w:tr>
      <w:tr w:rsidR="003D0AF7" w:rsidRPr="00164352" w14:paraId="1C56F840" w14:textId="77777777" w:rsidTr="00F30D24">
        <w:tc>
          <w:tcPr>
            <w:tcW w:w="1101" w:type="dxa"/>
            <w:shd w:val="clear" w:color="auto" w:fill="DAEEF3" w:themeFill="accent5" w:themeFillTint="33"/>
          </w:tcPr>
          <w:p w14:paraId="56BAB30D" w14:textId="77777777" w:rsidR="003D0AF7" w:rsidRPr="00164352" w:rsidRDefault="003D0AF7" w:rsidP="00164352">
            <w:pPr>
              <w:jc w:val="both"/>
              <w:rPr>
                <w:b/>
                <w:sz w:val="24"/>
                <w:szCs w:val="24"/>
              </w:rPr>
            </w:pPr>
            <w:r w:rsidRPr="00164352">
              <w:rPr>
                <w:b/>
                <w:sz w:val="24"/>
                <w:szCs w:val="24"/>
              </w:rPr>
              <w:t>Итого</w:t>
            </w:r>
          </w:p>
        </w:tc>
        <w:tc>
          <w:tcPr>
            <w:tcW w:w="2126" w:type="dxa"/>
            <w:shd w:val="clear" w:color="auto" w:fill="DAEEF3" w:themeFill="accent5" w:themeFillTint="33"/>
          </w:tcPr>
          <w:p w14:paraId="5373E671" w14:textId="77777777" w:rsidR="003D0AF7" w:rsidRPr="00164352" w:rsidRDefault="00631C0F" w:rsidP="00164352">
            <w:pPr>
              <w:ind w:firstLine="851"/>
              <w:jc w:val="both"/>
              <w:rPr>
                <w:b/>
                <w:sz w:val="24"/>
                <w:szCs w:val="24"/>
              </w:rPr>
            </w:pPr>
            <w:r w:rsidRPr="00164352">
              <w:rPr>
                <w:b/>
                <w:sz w:val="24"/>
                <w:szCs w:val="24"/>
              </w:rPr>
              <w:t>49%</w:t>
            </w:r>
          </w:p>
        </w:tc>
        <w:tc>
          <w:tcPr>
            <w:tcW w:w="2126" w:type="dxa"/>
            <w:shd w:val="clear" w:color="auto" w:fill="DAEEF3" w:themeFill="accent5" w:themeFillTint="33"/>
          </w:tcPr>
          <w:p w14:paraId="205C6C65" w14:textId="77777777" w:rsidR="003D0AF7" w:rsidRPr="00164352" w:rsidRDefault="004F0731" w:rsidP="00164352">
            <w:pPr>
              <w:ind w:firstLine="851"/>
              <w:jc w:val="both"/>
              <w:rPr>
                <w:b/>
                <w:sz w:val="24"/>
                <w:szCs w:val="24"/>
              </w:rPr>
            </w:pPr>
            <w:r w:rsidRPr="00164352">
              <w:rPr>
                <w:b/>
                <w:sz w:val="24"/>
                <w:szCs w:val="24"/>
              </w:rPr>
              <w:t>50</w:t>
            </w:r>
            <w:r w:rsidR="003D0AF7" w:rsidRPr="00164352">
              <w:rPr>
                <w:b/>
                <w:sz w:val="24"/>
                <w:szCs w:val="24"/>
              </w:rPr>
              <w:t>%</w:t>
            </w:r>
          </w:p>
        </w:tc>
        <w:tc>
          <w:tcPr>
            <w:tcW w:w="2268" w:type="dxa"/>
            <w:shd w:val="clear" w:color="auto" w:fill="DAEEF3" w:themeFill="accent5" w:themeFillTint="33"/>
          </w:tcPr>
          <w:p w14:paraId="14B73563" w14:textId="77777777" w:rsidR="003D0AF7" w:rsidRPr="00164352" w:rsidRDefault="004F0731" w:rsidP="00164352">
            <w:pPr>
              <w:ind w:firstLine="851"/>
              <w:jc w:val="both"/>
              <w:rPr>
                <w:b/>
                <w:sz w:val="24"/>
                <w:szCs w:val="24"/>
              </w:rPr>
            </w:pPr>
            <w:r w:rsidRPr="00164352">
              <w:rPr>
                <w:b/>
                <w:sz w:val="24"/>
                <w:szCs w:val="24"/>
              </w:rPr>
              <w:t>55</w:t>
            </w:r>
            <w:r w:rsidR="003D0AF7" w:rsidRPr="00164352">
              <w:rPr>
                <w:b/>
                <w:sz w:val="24"/>
                <w:szCs w:val="24"/>
              </w:rPr>
              <w:t>%</w:t>
            </w:r>
          </w:p>
        </w:tc>
        <w:tc>
          <w:tcPr>
            <w:tcW w:w="2092" w:type="dxa"/>
            <w:shd w:val="clear" w:color="auto" w:fill="DAEEF3" w:themeFill="accent5" w:themeFillTint="33"/>
          </w:tcPr>
          <w:p w14:paraId="5387D082" w14:textId="77777777" w:rsidR="003D0AF7" w:rsidRPr="00164352" w:rsidRDefault="00CF00E6" w:rsidP="00164352">
            <w:pPr>
              <w:jc w:val="both"/>
              <w:rPr>
                <w:b/>
                <w:sz w:val="24"/>
                <w:szCs w:val="24"/>
              </w:rPr>
            </w:pPr>
            <w:r w:rsidRPr="00164352">
              <w:rPr>
                <w:b/>
                <w:sz w:val="24"/>
                <w:szCs w:val="24"/>
              </w:rPr>
              <w:t>Повыш</w:t>
            </w:r>
            <w:r w:rsidR="003D0AF7" w:rsidRPr="00164352">
              <w:rPr>
                <w:b/>
                <w:sz w:val="24"/>
                <w:szCs w:val="24"/>
              </w:rPr>
              <w:t>ение кач-</w:t>
            </w:r>
            <w:proofErr w:type="spellStart"/>
            <w:r w:rsidR="003D0AF7" w:rsidRPr="00164352">
              <w:rPr>
                <w:b/>
                <w:sz w:val="24"/>
                <w:szCs w:val="24"/>
              </w:rPr>
              <w:t>ва</w:t>
            </w:r>
            <w:proofErr w:type="spellEnd"/>
          </w:p>
        </w:tc>
      </w:tr>
    </w:tbl>
    <w:p w14:paraId="4F7E6DBD" w14:textId="77777777" w:rsidR="003D0AF7" w:rsidRPr="00164352" w:rsidRDefault="003D0AF7" w:rsidP="00164352">
      <w:pPr>
        <w:ind w:firstLine="851"/>
        <w:jc w:val="both"/>
        <w:rPr>
          <w:i/>
        </w:rPr>
      </w:pPr>
    </w:p>
    <w:p w14:paraId="4044D83B" w14:textId="77777777" w:rsidR="003D0AF7" w:rsidRPr="00164352" w:rsidRDefault="003D0AF7" w:rsidP="00164352">
      <w:pPr>
        <w:ind w:firstLine="708"/>
        <w:jc w:val="both"/>
      </w:pPr>
      <w:r w:rsidRPr="00164352">
        <w:t xml:space="preserve">Контрольные работы проводились с целью определения достижений учащимися  уровня обязательной подготовки по  математике. Все задания проверяли владение планируемыми результатами. Для проверки разного типа умений в работу были включены задания закрытого и открытого типа, разной формы, составленные на материале всех разделов </w:t>
      </w:r>
      <w:r w:rsidR="00F76212" w:rsidRPr="00164352">
        <w:t xml:space="preserve">  </w:t>
      </w:r>
      <w:r w:rsidRPr="00164352">
        <w:t xml:space="preserve">курса математики. а также сформированности УУД.  Из данной таблицы видно, что качество знаний уч-ся по математике в начальной </w:t>
      </w:r>
      <w:r w:rsidR="00D83391" w:rsidRPr="00164352">
        <w:t>школе в течение всего года повыш</w:t>
      </w:r>
      <w:r w:rsidRPr="00164352">
        <w:t>алось и на коне</w:t>
      </w:r>
      <w:r w:rsidR="00D83391" w:rsidRPr="00164352">
        <w:t>ц года составило 55</w:t>
      </w:r>
      <w:r w:rsidR="00D96FA7" w:rsidRPr="00164352">
        <w:t>%, что на 6% выш</w:t>
      </w:r>
      <w:r w:rsidRPr="00164352">
        <w:t>е результатов прошлого года. Учителя определили ряд заданий, которые будут чаще включаться в уроки для отработки пробелов</w:t>
      </w:r>
      <w:r w:rsidR="006D2B07" w:rsidRPr="00164352">
        <w:t xml:space="preserve"> ( составлять задачи по заданным данным, решать задачи разных видов, решать геометрические задачи, решать уравнения)</w:t>
      </w:r>
      <w:r w:rsidRPr="00164352">
        <w:t>. МО учителей разработать систему мониторинга для решения проблемы, провести мастер классы эффективных методов, технологий для устранения пробелов в знаниях уч-ся. Помимо контрольных  работ были посещены уроки математики в начальной школе, занятия внеурочной деятельности «Умники и умницы», проводились  тематические срезы, тестирование, устные счёты, проверялись рабочие и контрольные тетради, ребята участвовали в дистанционных олимпиадах по предмету. Каждую четверть вёлся мониторинг результатов успеваемости уч-ся начальной школы по математике. На конец учебного года результаты выглядят так:</w:t>
      </w:r>
    </w:p>
    <w:p w14:paraId="2C2830D8" w14:textId="77777777" w:rsidR="0083435B" w:rsidRPr="00164352" w:rsidRDefault="0083435B" w:rsidP="00164352">
      <w:pPr>
        <w:ind w:firstLine="708"/>
        <w:jc w:val="both"/>
      </w:pPr>
    </w:p>
    <w:p w14:paraId="1CE6870B" w14:textId="77777777" w:rsidR="003D0AF7" w:rsidRPr="00164352" w:rsidRDefault="0083435B" w:rsidP="00164352">
      <w:pPr>
        <w:ind w:firstLine="708"/>
        <w:jc w:val="both"/>
        <w:rPr>
          <w:b/>
        </w:rPr>
      </w:pPr>
      <w:r w:rsidRPr="00164352">
        <w:rPr>
          <w:b/>
        </w:rPr>
        <w:lastRenderedPageBreak/>
        <w:t xml:space="preserve">             </w:t>
      </w:r>
      <w:r w:rsidR="003D0AF7" w:rsidRPr="00164352">
        <w:rPr>
          <w:b/>
          <w:noProof/>
        </w:rPr>
        <w:drawing>
          <wp:inline distT="0" distB="0" distL="0" distR="0" wp14:anchorId="75A14D77" wp14:editId="4825B555">
            <wp:extent cx="3971925" cy="1752600"/>
            <wp:effectExtent l="19050" t="0" r="9525" b="0"/>
            <wp:docPr id="8"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D769CA" w14:textId="77777777" w:rsidR="003D0AF7" w:rsidRPr="00164352" w:rsidRDefault="00F76212" w:rsidP="00D16E50">
      <w:pPr>
        <w:ind w:firstLine="708"/>
        <w:jc w:val="center"/>
      </w:pPr>
      <w:r w:rsidRPr="00164352">
        <w:t xml:space="preserve">Рис.3. Степень обученности по математике 2-4-х </w:t>
      </w:r>
      <w:proofErr w:type="spellStart"/>
      <w:r w:rsidRPr="00164352">
        <w:t>кл</w:t>
      </w:r>
      <w:proofErr w:type="spellEnd"/>
      <w:r w:rsidRPr="00164352">
        <w:t>.</w:t>
      </w:r>
    </w:p>
    <w:p w14:paraId="2D025E73" w14:textId="77777777" w:rsidR="0083435B" w:rsidRPr="00164352" w:rsidRDefault="0083435B" w:rsidP="00164352">
      <w:pPr>
        <w:ind w:firstLine="708"/>
        <w:jc w:val="both"/>
      </w:pPr>
    </w:p>
    <w:p w14:paraId="4EEE231D" w14:textId="77777777" w:rsidR="003D0AF7" w:rsidRPr="00164352" w:rsidRDefault="003D0AF7" w:rsidP="00164352">
      <w:pPr>
        <w:ind w:firstLine="708"/>
        <w:jc w:val="both"/>
      </w:pPr>
      <w:r w:rsidRPr="00164352">
        <w:t>Все классы добились высоких результатов в освоении математ</w:t>
      </w:r>
      <w:r w:rsidR="00F26D44" w:rsidRPr="00164352">
        <w:t>ики, особенно хочется отметить 3</w:t>
      </w:r>
      <w:r w:rsidRPr="00164352">
        <w:t xml:space="preserve">А класс </w:t>
      </w:r>
      <w:r w:rsidR="0083435B" w:rsidRPr="00164352">
        <w:t>(</w:t>
      </w:r>
      <w:r w:rsidR="00F26D44" w:rsidRPr="00164352">
        <w:t>Юрченко Т.В.), 2В кл</w:t>
      </w:r>
      <w:r w:rsidR="00D16E50">
        <w:t>асс (Буторина И.В.), 4Б класс (</w:t>
      </w:r>
      <w:proofErr w:type="spellStart"/>
      <w:r w:rsidR="00F26D44" w:rsidRPr="00164352">
        <w:t>Хриптукова</w:t>
      </w:r>
      <w:proofErr w:type="spellEnd"/>
      <w:r w:rsidR="00F26D44" w:rsidRPr="00164352">
        <w:t xml:space="preserve"> Т.В</w:t>
      </w:r>
      <w:r w:rsidRPr="00164352">
        <w:t>.)</w:t>
      </w:r>
      <w:r w:rsidR="0083435B" w:rsidRPr="00164352">
        <w:t>.</w:t>
      </w:r>
    </w:p>
    <w:p w14:paraId="20C5F85D" w14:textId="77777777" w:rsidR="001B1E44" w:rsidRPr="00164352" w:rsidRDefault="001B1E44" w:rsidP="00164352">
      <w:pPr>
        <w:ind w:firstLine="708"/>
        <w:jc w:val="both"/>
        <w:rPr>
          <w:i/>
        </w:rPr>
      </w:pPr>
    </w:p>
    <w:p w14:paraId="65D5BFAE" w14:textId="77777777" w:rsidR="003D0AF7" w:rsidRPr="00164352" w:rsidRDefault="0083435B" w:rsidP="00164352">
      <w:pPr>
        <w:jc w:val="both"/>
        <w:rPr>
          <w:b/>
        </w:rPr>
      </w:pPr>
      <w:r w:rsidRPr="00164352">
        <w:rPr>
          <w:b/>
        </w:rPr>
        <w:t xml:space="preserve">Таблица </w:t>
      </w:r>
      <w:r w:rsidR="000A1ECF" w:rsidRPr="00164352">
        <w:rPr>
          <w:b/>
        </w:rPr>
        <w:t>33</w:t>
      </w:r>
      <w:r w:rsidRPr="00164352">
        <w:rPr>
          <w:b/>
        </w:rPr>
        <w:t xml:space="preserve">. </w:t>
      </w:r>
      <w:r w:rsidR="003D0AF7" w:rsidRPr="00164352">
        <w:rPr>
          <w:b/>
        </w:rPr>
        <w:t>Качество выполненных</w:t>
      </w:r>
      <w:r w:rsidR="004B7183" w:rsidRPr="00164352">
        <w:rPr>
          <w:b/>
        </w:rPr>
        <w:t xml:space="preserve"> комплексных (диагностических) </w:t>
      </w:r>
      <w:r w:rsidR="003D0AF7" w:rsidRPr="00164352">
        <w:rPr>
          <w:b/>
        </w:rPr>
        <w:t xml:space="preserve"> работ по русскому языку</w:t>
      </w:r>
    </w:p>
    <w:p w14:paraId="54276361" w14:textId="77777777" w:rsidR="00D80720" w:rsidRPr="00164352" w:rsidRDefault="00D80720" w:rsidP="00164352">
      <w:pPr>
        <w:jc w:val="both"/>
      </w:pPr>
    </w:p>
    <w:tbl>
      <w:tblPr>
        <w:tblStyle w:val="ac"/>
        <w:tblW w:w="0" w:type="auto"/>
        <w:tblLook w:val="04A0" w:firstRow="1" w:lastRow="0" w:firstColumn="1" w:lastColumn="0" w:noHBand="0" w:noVBand="1"/>
      </w:tblPr>
      <w:tblGrid>
        <w:gridCol w:w="978"/>
        <w:gridCol w:w="2120"/>
        <w:gridCol w:w="2120"/>
        <w:gridCol w:w="2265"/>
        <w:gridCol w:w="2088"/>
      </w:tblGrid>
      <w:tr w:rsidR="003D0AF7" w:rsidRPr="00164352" w14:paraId="242A07A3" w14:textId="77777777" w:rsidTr="00F30D24">
        <w:tc>
          <w:tcPr>
            <w:tcW w:w="959" w:type="dxa"/>
            <w:shd w:val="clear" w:color="auto" w:fill="C6D9F1" w:themeFill="text2" w:themeFillTint="33"/>
          </w:tcPr>
          <w:p w14:paraId="061C7308" w14:textId="77777777" w:rsidR="003D0AF7" w:rsidRDefault="00D16E50" w:rsidP="00164352">
            <w:pPr>
              <w:jc w:val="both"/>
            </w:pPr>
            <w:r w:rsidRPr="00164352">
              <w:t>К</w:t>
            </w:r>
            <w:r w:rsidR="003D0AF7" w:rsidRPr="00164352">
              <w:t>лассы</w:t>
            </w:r>
          </w:p>
          <w:p w14:paraId="0C75B7E0" w14:textId="77777777" w:rsidR="00D16E50" w:rsidRPr="00164352" w:rsidRDefault="00D16E50" w:rsidP="00164352">
            <w:pPr>
              <w:jc w:val="both"/>
            </w:pPr>
          </w:p>
        </w:tc>
        <w:tc>
          <w:tcPr>
            <w:tcW w:w="2126" w:type="dxa"/>
            <w:shd w:val="clear" w:color="auto" w:fill="C6D9F1" w:themeFill="text2" w:themeFillTint="33"/>
          </w:tcPr>
          <w:p w14:paraId="1B1BC82C" w14:textId="77777777" w:rsidR="003D0AF7" w:rsidRPr="00164352" w:rsidRDefault="00D16E50" w:rsidP="00164352">
            <w:pPr>
              <w:ind w:hanging="108"/>
              <w:jc w:val="both"/>
            </w:pPr>
            <w:r>
              <w:t>С</w:t>
            </w:r>
            <w:r w:rsidR="003D0AF7" w:rsidRPr="00164352">
              <w:t>тартовый контроль</w:t>
            </w:r>
          </w:p>
        </w:tc>
        <w:tc>
          <w:tcPr>
            <w:tcW w:w="2126" w:type="dxa"/>
            <w:shd w:val="clear" w:color="auto" w:fill="C6D9F1" w:themeFill="text2" w:themeFillTint="33"/>
          </w:tcPr>
          <w:p w14:paraId="13DAF184" w14:textId="77777777" w:rsidR="003D0AF7" w:rsidRPr="00164352" w:rsidRDefault="00D16E50" w:rsidP="00164352">
            <w:pPr>
              <w:ind w:firstLine="34"/>
              <w:jc w:val="both"/>
            </w:pPr>
            <w:r>
              <w:t>Р</w:t>
            </w:r>
            <w:r w:rsidR="003D0AF7" w:rsidRPr="00164352">
              <w:t>убежный контроль</w:t>
            </w:r>
          </w:p>
        </w:tc>
        <w:tc>
          <w:tcPr>
            <w:tcW w:w="2268" w:type="dxa"/>
            <w:shd w:val="clear" w:color="auto" w:fill="C6D9F1" w:themeFill="text2" w:themeFillTint="33"/>
          </w:tcPr>
          <w:p w14:paraId="51700AE7" w14:textId="77777777" w:rsidR="003D0AF7" w:rsidRPr="00164352" w:rsidRDefault="00D16E50" w:rsidP="00164352">
            <w:pPr>
              <w:jc w:val="both"/>
            </w:pPr>
            <w:r>
              <w:t>П</w:t>
            </w:r>
            <w:r w:rsidR="003D0AF7" w:rsidRPr="00164352">
              <w:t>ромежуточная аттестация (</w:t>
            </w:r>
            <w:r w:rsidR="0083435B" w:rsidRPr="00164352">
              <w:t>ИКР</w:t>
            </w:r>
            <w:r w:rsidR="003D0AF7" w:rsidRPr="00164352">
              <w:t>)</w:t>
            </w:r>
          </w:p>
        </w:tc>
        <w:tc>
          <w:tcPr>
            <w:tcW w:w="2092" w:type="dxa"/>
            <w:shd w:val="clear" w:color="auto" w:fill="C6D9F1" w:themeFill="text2" w:themeFillTint="33"/>
          </w:tcPr>
          <w:p w14:paraId="525F115D" w14:textId="77777777" w:rsidR="003D0AF7" w:rsidRPr="00164352" w:rsidRDefault="00D16E50" w:rsidP="00164352">
            <w:pPr>
              <w:ind w:firstLine="708"/>
              <w:jc w:val="both"/>
            </w:pPr>
            <w:r>
              <w:t>В</w:t>
            </w:r>
            <w:r w:rsidR="003D0AF7" w:rsidRPr="00164352">
              <w:t>ыводы</w:t>
            </w:r>
          </w:p>
        </w:tc>
      </w:tr>
      <w:tr w:rsidR="003D0AF7" w:rsidRPr="00164352" w14:paraId="10D480EF" w14:textId="77777777" w:rsidTr="00F30D24">
        <w:tc>
          <w:tcPr>
            <w:tcW w:w="959" w:type="dxa"/>
            <w:shd w:val="clear" w:color="auto" w:fill="DAEEF3" w:themeFill="accent5" w:themeFillTint="33"/>
          </w:tcPr>
          <w:p w14:paraId="7B73AC70" w14:textId="77777777" w:rsidR="003D0AF7" w:rsidRPr="00164352" w:rsidRDefault="003D0AF7" w:rsidP="00164352">
            <w:pPr>
              <w:jc w:val="both"/>
            </w:pPr>
            <w:r w:rsidRPr="00164352">
              <w:t>2а</w:t>
            </w:r>
          </w:p>
        </w:tc>
        <w:tc>
          <w:tcPr>
            <w:tcW w:w="2126" w:type="dxa"/>
            <w:shd w:val="clear" w:color="auto" w:fill="DAEEF3" w:themeFill="accent5" w:themeFillTint="33"/>
          </w:tcPr>
          <w:p w14:paraId="1FAB35AF" w14:textId="77777777" w:rsidR="003D0AF7" w:rsidRPr="00164352" w:rsidRDefault="003D0AF7" w:rsidP="00164352">
            <w:pPr>
              <w:ind w:hanging="108"/>
              <w:jc w:val="both"/>
            </w:pPr>
            <w:r w:rsidRPr="00164352">
              <w:t>34%</w:t>
            </w:r>
          </w:p>
        </w:tc>
        <w:tc>
          <w:tcPr>
            <w:tcW w:w="2126" w:type="dxa"/>
            <w:shd w:val="clear" w:color="auto" w:fill="DAEEF3" w:themeFill="accent5" w:themeFillTint="33"/>
          </w:tcPr>
          <w:p w14:paraId="06372AC2" w14:textId="77777777" w:rsidR="003D0AF7" w:rsidRPr="00164352" w:rsidRDefault="00261929" w:rsidP="00164352">
            <w:pPr>
              <w:ind w:firstLine="34"/>
              <w:jc w:val="both"/>
            </w:pPr>
            <w:r w:rsidRPr="00164352">
              <w:t>4</w:t>
            </w:r>
            <w:r w:rsidR="003D0AF7" w:rsidRPr="00164352">
              <w:t>3%</w:t>
            </w:r>
          </w:p>
        </w:tc>
        <w:tc>
          <w:tcPr>
            <w:tcW w:w="2268" w:type="dxa"/>
            <w:shd w:val="clear" w:color="auto" w:fill="DAEEF3" w:themeFill="accent5" w:themeFillTint="33"/>
          </w:tcPr>
          <w:p w14:paraId="0D700017" w14:textId="77777777" w:rsidR="003D0AF7" w:rsidRPr="00164352" w:rsidRDefault="00F26D44" w:rsidP="00164352">
            <w:pPr>
              <w:ind w:firstLine="708"/>
              <w:jc w:val="both"/>
            </w:pPr>
            <w:r w:rsidRPr="00164352">
              <w:t>52</w:t>
            </w:r>
            <w:r w:rsidR="003D0AF7" w:rsidRPr="00164352">
              <w:t>%</w:t>
            </w:r>
          </w:p>
        </w:tc>
        <w:tc>
          <w:tcPr>
            <w:tcW w:w="2092" w:type="dxa"/>
            <w:shd w:val="clear" w:color="auto" w:fill="DAEEF3" w:themeFill="accent5" w:themeFillTint="33"/>
          </w:tcPr>
          <w:p w14:paraId="1CC01AE5" w14:textId="77777777" w:rsidR="003D0AF7" w:rsidRPr="00164352" w:rsidRDefault="003D0AF7" w:rsidP="00164352">
            <w:pPr>
              <w:jc w:val="both"/>
            </w:pPr>
            <w:r w:rsidRPr="00164352">
              <w:t>Повышение качества</w:t>
            </w:r>
          </w:p>
        </w:tc>
      </w:tr>
      <w:tr w:rsidR="003D0AF7" w:rsidRPr="00164352" w14:paraId="39EF641B" w14:textId="77777777" w:rsidTr="00F30D24">
        <w:tc>
          <w:tcPr>
            <w:tcW w:w="959" w:type="dxa"/>
            <w:shd w:val="clear" w:color="auto" w:fill="DAEEF3" w:themeFill="accent5" w:themeFillTint="33"/>
          </w:tcPr>
          <w:p w14:paraId="43631E13" w14:textId="77777777" w:rsidR="003D0AF7" w:rsidRPr="00164352" w:rsidRDefault="003D0AF7" w:rsidP="00164352">
            <w:pPr>
              <w:jc w:val="both"/>
            </w:pPr>
            <w:r w:rsidRPr="00164352">
              <w:t>2б</w:t>
            </w:r>
          </w:p>
        </w:tc>
        <w:tc>
          <w:tcPr>
            <w:tcW w:w="2126" w:type="dxa"/>
            <w:shd w:val="clear" w:color="auto" w:fill="DAEEF3" w:themeFill="accent5" w:themeFillTint="33"/>
          </w:tcPr>
          <w:p w14:paraId="4C85A328" w14:textId="77777777" w:rsidR="003D0AF7" w:rsidRPr="00164352" w:rsidRDefault="00F26D44" w:rsidP="00164352">
            <w:pPr>
              <w:ind w:hanging="108"/>
              <w:jc w:val="both"/>
            </w:pPr>
            <w:r w:rsidRPr="00164352">
              <w:t>36</w:t>
            </w:r>
            <w:r w:rsidR="003D0AF7" w:rsidRPr="00164352">
              <w:t>%</w:t>
            </w:r>
          </w:p>
        </w:tc>
        <w:tc>
          <w:tcPr>
            <w:tcW w:w="2126" w:type="dxa"/>
            <w:shd w:val="clear" w:color="auto" w:fill="DAEEF3" w:themeFill="accent5" w:themeFillTint="33"/>
          </w:tcPr>
          <w:p w14:paraId="3DD110B8" w14:textId="77777777" w:rsidR="003D0AF7" w:rsidRPr="00164352" w:rsidRDefault="00261929" w:rsidP="00164352">
            <w:pPr>
              <w:ind w:firstLine="34"/>
              <w:jc w:val="both"/>
            </w:pPr>
            <w:r w:rsidRPr="00164352">
              <w:t>42</w:t>
            </w:r>
            <w:r w:rsidR="003D0AF7" w:rsidRPr="00164352">
              <w:t>%</w:t>
            </w:r>
          </w:p>
        </w:tc>
        <w:tc>
          <w:tcPr>
            <w:tcW w:w="2268" w:type="dxa"/>
            <w:shd w:val="clear" w:color="auto" w:fill="DAEEF3" w:themeFill="accent5" w:themeFillTint="33"/>
          </w:tcPr>
          <w:p w14:paraId="187B3EDC" w14:textId="77777777" w:rsidR="003D0AF7" w:rsidRPr="00164352" w:rsidRDefault="00F26D44" w:rsidP="00164352">
            <w:pPr>
              <w:ind w:firstLine="708"/>
              <w:jc w:val="both"/>
            </w:pPr>
            <w:r w:rsidRPr="00164352">
              <w:t>48</w:t>
            </w:r>
            <w:r w:rsidR="003D0AF7" w:rsidRPr="00164352">
              <w:t>%</w:t>
            </w:r>
          </w:p>
        </w:tc>
        <w:tc>
          <w:tcPr>
            <w:tcW w:w="2092" w:type="dxa"/>
            <w:shd w:val="clear" w:color="auto" w:fill="DAEEF3" w:themeFill="accent5" w:themeFillTint="33"/>
          </w:tcPr>
          <w:p w14:paraId="4B27337F" w14:textId="77777777" w:rsidR="003D0AF7" w:rsidRPr="00164352" w:rsidRDefault="00261929" w:rsidP="00164352">
            <w:pPr>
              <w:jc w:val="both"/>
            </w:pPr>
            <w:r w:rsidRPr="00164352">
              <w:t>Повыш</w:t>
            </w:r>
            <w:r w:rsidR="003D0AF7" w:rsidRPr="00164352">
              <w:t>ение качества</w:t>
            </w:r>
          </w:p>
        </w:tc>
      </w:tr>
      <w:tr w:rsidR="003D0AF7" w:rsidRPr="00164352" w14:paraId="5B1C9E9E" w14:textId="77777777" w:rsidTr="00F30D24">
        <w:tc>
          <w:tcPr>
            <w:tcW w:w="959" w:type="dxa"/>
            <w:shd w:val="clear" w:color="auto" w:fill="DAEEF3" w:themeFill="accent5" w:themeFillTint="33"/>
          </w:tcPr>
          <w:p w14:paraId="2FE038E6" w14:textId="77777777" w:rsidR="003D0AF7" w:rsidRPr="00164352" w:rsidRDefault="003D0AF7" w:rsidP="00164352">
            <w:pPr>
              <w:jc w:val="both"/>
            </w:pPr>
            <w:r w:rsidRPr="00164352">
              <w:t>2в</w:t>
            </w:r>
          </w:p>
        </w:tc>
        <w:tc>
          <w:tcPr>
            <w:tcW w:w="2126" w:type="dxa"/>
            <w:shd w:val="clear" w:color="auto" w:fill="DAEEF3" w:themeFill="accent5" w:themeFillTint="33"/>
          </w:tcPr>
          <w:p w14:paraId="47F3A845" w14:textId="77777777" w:rsidR="003D0AF7" w:rsidRPr="00164352" w:rsidRDefault="00F26D44" w:rsidP="00164352">
            <w:pPr>
              <w:ind w:hanging="108"/>
              <w:jc w:val="both"/>
            </w:pPr>
            <w:r w:rsidRPr="00164352">
              <w:t>33</w:t>
            </w:r>
            <w:r w:rsidR="003D0AF7" w:rsidRPr="00164352">
              <w:t>%</w:t>
            </w:r>
          </w:p>
        </w:tc>
        <w:tc>
          <w:tcPr>
            <w:tcW w:w="2126" w:type="dxa"/>
            <w:shd w:val="clear" w:color="auto" w:fill="DAEEF3" w:themeFill="accent5" w:themeFillTint="33"/>
          </w:tcPr>
          <w:p w14:paraId="698B3B4D" w14:textId="77777777" w:rsidR="003D0AF7" w:rsidRPr="00164352" w:rsidRDefault="003D0AF7" w:rsidP="00164352">
            <w:pPr>
              <w:ind w:firstLine="34"/>
              <w:jc w:val="both"/>
            </w:pPr>
            <w:r w:rsidRPr="00164352">
              <w:t>50%</w:t>
            </w:r>
          </w:p>
        </w:tc>
        <w:tc>
          <w:tcPr>
            <w:tcW w:w="2268" w:type="dxa"/>
            <w:shd w:val="clear" w:color="auto" w:fill="DAEEF3" w:themeFill="accent5" w:themeFillTint="33"/>
          </w:tcPr>
          <w:p w14:paraId="1D6EE9D1" w14:textId="77777777" w:rsidR="003D0AF7" w:rsidRPr="00164352" w:rsidRDefault="00F26D44" w:rsidP="00164352">
            <w:pPr>
              <w:ind w:firstLine="708"/>
              <w:jc w:val="both"/>
            </w:pPr>
            <w:r w:rsidRPr="00164352">
              <w:t>60</w:t>
            </w:r>
            <w:r w:rsidR="003D0AF7" w:rsidRPr="00164352">
              <w:t>%</w:t>
            </w:r>
          </w:p>
        </w:tc>
        <w:tc>
          <w:tcPr>
            <w:tcW w:w="2092" w:type="dxa"/>
            <w:shd w:val="clear" w:color="auto" w:fill="DAEEF3" w:themeFill="accent5" w:themeFillTint="33"/>
          </w:tcPr>
          <w:p w14:paraId="430CBF88" w14:textId="77777777" w:rsidR="003D0AF7" w:rsidRPr="00164352" w:rsidRDefault="003D0AF7" w:rsidP="00164352">
            <w:pPr>
              <w:jc w:val="both"/>
            </w:pPr>
            <w:r w:rsidRPr="00164352">
              <w:t>Повышение качества</w:t>
            </w:r>
          </w:p>
        </w:tc>
      </w:tr>
      <w:tr w:rsidR="003D0AF7" w:rsidRPr="00164352" w14:paraId="1936576A" w14:textId="77777777" w:rsidTr="00F30D24">
        <w:tc>
          <w:tcPr>
            <w:tcW w:w="959" w:type="dxa"/>
            <w:shd w:val="clear" w:color="auto" w:fill="DAEEF3" w:themeFill="accent5" w:themeFillTint="33"/>
          </w:tcPr>
          <w:p w14:paraId="73FE07E9" w14:textId="77777777" w:rsidR="003D0AF7" w:rsidRPr="00164352" w:rsidRDefault="003D0AF7" w:rsidP="00164352">
            <w:pPr>
              <w:jc w:val="both"/>
            </w:pPr>
            <w:r w:rsidRPr="00164352">
              <w:t>2г</w:t>
            </w:r>
          </w:p>
        </w:tc>
        <w:tc>
          <w:tcPr>
            <w:tcW w:w="2126" w:type="dxa"/>
            <w:shd w:val="clear" w:color="auto" w:fill="DAEEF3" w:themeFill="accent5" w:themeFillTint="33"/>
          </w:tcPr>
          <w:p w14:paraId="738260CA" w14:textId="77777777" w:rsidR="003D0AF7" w:rsidRPr="00164352" w:rsidRDefault="00F26D44" w:rsidP="00164352">
            <w:pPr>
              <w:ind w:hanging="108"/>
              <w:jc w:val="both"/>
            </w:pPr>
            <w:r w:rsidRPr="00164352">
              <w:t>29</w:t>
            </w:r>
            <w:r w:rsidR="003D0AF7" w:rsidRPr="00164352">
              <w:t>%</w:t>
            </w:r>
          </w:p>
        </w:tc>
        <w:tc>
          <w:tcPr>
            <w:tcW w:w="2126" w:type="dxa"/>
            <w:shd w:val="clear" w:color="auto" w:fill="DAEEF3" w:themeFill="accent5" w:themeFillTint="33"/>
          </w:tcPr>
          <w:p w14:paraId="6BC81BFE" w14:textId="77777777" w:rsidR="003D0AF7" w:rsidRPr="00164352" w:rsidRDefault="00261929" w:rsidP="00164352">
            <w:pPr>
              <w:ind w:firstLine="34"/>
              <w:jc w:val="both"/>
            </w:pPr>
            <w:r w:rsidRPr="00164352">
              <w:t>2</w:t>
            </w:r>
            <w:r w:rsidR="003D0AF7" w:rsidRPr="00164352">
              <w:t>2%</w:t>
            </w:r>
          </w:p>
        </w:tc>
        <w:tc>
          <w:tcPr>
            <w:tcW w:w="2268" w:type="dxa"/>
            <w:shd w:val="clear" w:color="auto" w:fill="DAEEF3" w:themeFill="accent5" w:themeFillTint="33"/>
          </w:tcPr>
          <w:p w14:paraId="76E6CDCA" w14:textId="77777777" w:rsidR="003D0AF7" w:rsidRPr="00164352" w:rsidRDefault="003D0AF7" w:rsidP="00164352">
            <w:pPr>
              <w:ind w:firstLine="708"/>
              <w:jc w:val="both"/>
            </w:pPr>
            <w:r w:rsidRPr="00164352">
              <w:t>22%</w:t>
            </w:r>
          </w:p>
        </w:tc>
        <w:tc>
          <w:tcPr>
            <w:tcW w:w="2092" w:type="dxa"/>
            <w:shd w:val="clear" w:color="auto" w:fill="DAEEF3" w:themeFill="accent5" w:themeFillTint="33"/>
          </w:tcPr>
          <w:p w14:paraId="0F71BB97" w14:textId="77777777" w:rsidR="003D0AF7" w:rsidRPr="00164352" w:rsidRDefault="003D0AF7" w:rsidP="00164352">
            <w:pPr>
              <w:ind w:firstLine="34"/>
              <w:jc w:val="both"/>
            </w:pPr>
            <w:r w:rsidRPr="00164352">
              <w:t>Понижение качества</w:t>
            </w:r>
          </w:p>
        </w:tc>
      </w:tr>
      <w:tr w:rsidR="003D0AF7" w:rsidRPr="00164352" w14:paraId="49B6D4F1" w14:textId="77777777" w:rsidTr="00F30D24">
        <w:tc>
          <w:tcPr>
            <w:tcW w:w="959" w:type="dxa"/>
            <w:shd w:val="clear" w:color="auto" w:fill="DAEEF3" w:themeFill="accent5" w:themeFillTint="33"/>
          </w:tcPr>
          <w:p w14:paraId="54C442E4" w14:textId="77777777" w:rsidR="003D0AF7" w:rsidRPr="00164352" w:rsidRDefault="003D0AF7" w:rsidP="00164352">
            <w:pPr>
              <w:jc w:val="both"/>
            </w:pPr>
            <w:r w:rsidRPr="00164352">
              <w:t>2д</w:t>
            </w:r>
          </w:p>
        </w:tc>
        <w:tc>
          <w:tcPr>
            <w:tcW w:w="2126" w:type="dxa"/>
            <w:shd w:val="clear" w:color="auto" w:fill="DAEEF3" w:themeFill="accent5" w:themeFillTint="33"/>
          </w:tcPr>
          <w:p w14:paraId="08470650" w14:textId="77777777" w:rsidR="003D0AF7" w:rsidRPr="00164352" w:rsidRDefault="00F26D44" w:rsidP="00164352">
            <w:pPr>
              <w:ind w:hanging="108"/>
              <w:jc w:val="both"/>
            </w:pPr>
            <w:r w:rsidRPr="00164352">
              <w:t>53</w:t>
            </w:r>
            <w:r w:rsidR="003D0AF7" w:rsidRPr="00164352">
              <w:t>%</w:t>
            </w:r>
          </w:p>
        </w:tc>
        <w:tc>
          <w:tcPr>
            <w:tcW w:w="2126" w:type="dxa"/>
            <w:shd w:val="clear" w:color="auto" w:fill="DAEEF3" w:themeFill="accent5" w:themeFillTint="33"/>
          </w:tcPr>
          <w:p w14:paraId="27C9EA9A" w14:textId="77777777" w:rsidR="003D0AF7" w:rsidRPr="00164352" w:rsidRDefault="00261929" w:rsidP="00164352">
            <w:pPr>
              <w:ind w:firstLine="34"/>
              <w:jc w:val="both"/>
            </w:pPr>
            <w:r w:rsidRPr="00164352">
              <w:t>3</w:t>
            </w:r>
            <w:r w:rsidR="003D0AF7" w:rsidRPr="00164352">
              <w:t>6%</w:t>
            </w:r>
          </w:p>
        </w:tc>
        <w:tc>
          <w:tcPr>
            <w:tcW w:w="2268" w:type="dxa"/>
            <w:shd w:val="clear" w:color="auto" w:fill="DAEEF3" w:themeFill="accent5" w:themeFillTint="33"/>
          </w:tcPr>
          <w:p w14:paraId="0839F0FD" w14:textId="77777777" w:rsidR="003D0AF7" w:rsidRPr="00164352" w:rsidRDefault="003D0AF7" w:rsidP="00164352">
            <w:pPr>
              <w:ind w:firstLine="708"/>
              <w:jc w:val="both"/>
            </w:pPr>
            <w:r w:rsidRPr="00164352">
              <w:t>38%</w:t>
            </w:r>
          </w:p>
        </w:tc>
        <w:tc>
          <w:tcPr>
            <w:tcW w:w="2092" w:type="dxa"/>
            <w:shd w:val="clear" w:color="auto" w:fill="DAEEF3" w:themeFill="accent5" w:themeFillTint="33"/>
          </w:tcPr>
          <w:p w14:paraId="31DEC1A0" w14:textId="77777777" w:rsidR="003D0AF7" w:rsidRPr="00164352" w:rsidRDefault="00261929" w:rsidP="00164352">
            <w:pPr>
              <w:ind w:firstLine="34"/>
              <w:jc w:val="both"/>
            </w:pPr>
            <w:r w:rsidRPr="00164352">
              <w:t>Пониж</w:t>
            </w:r>
            <w:r w:rsidR="003D0AF7" w:rsidRPr="00164352">
              <w:t>ение качества</w:t>
            </w:r>
          </w:p>
        </w:tc>
      </w:tr>
      <w:tr w:rsidR="003D0AF7" w:rsidRPr="00164352" w14:paraId="367B869A" w14:textId="77777777" w:rsidTr="00F30D24">
        <w:tc>
          <w:tcPr>
            <w:tcW w:w="959" w:type="dxa"/>
            <w:shd w:val="clear" w:color="auto" w:fill="DAEEF3" w:themeFill="accent5" w:themeFillTint="33"/>
          </w:tcPr>
          <w:p w14:paraId="0613F5C6" w14:textId="77777777" w:rsidR="003D0AF7" w:rsidRPr="00164352" w:rsidRDefault="003D0AF7" w:rsidP="00164352">
            <w:pPr>
              <w:jc w:val="both"/>
            </w:pPr>
            <w:r w:rsidRPr="00164352">
              <w:t>3а</w:t>
            </w:r>
          </w:p>
        </w:tc>
        <w:tc>
          <w:tcPr>
            <w:tcW w:w="2126" w:type="dxa"/>
            <w:shd w:val="clear" w:color="auto" w:fill="DAEEF3" w:themeFill="accent5" w:themeFillTint="33"/>
          </w:tcPr>
          <w:p w14:paraId="46C866B3" w14:textId="77777777" w:rsidR="003D0AF7" w:rsidRPr="00164352" w:rsidRDefault="00F26D44" w:rsidP="00164352">
            <w:pPr>
              <w:ind w:hanging="108"/>
              <w:jc w:val="both"/>
            </w:pPr>
            <w:r w:rsidRPr="00164352">
              <w:t>55</w:t>
            </w:r>
            <w:r w:rsidR="003D0AF7" w:rsidRPr="00164352">
              <w:t>%</w:t>
            </w:r>
          </w:p>
        </w:tc>
        <w:tc>
          <w:tcPr>
            <w:tcW w:w="2126" w:type="dxa"/>
            <w:shd w:val="clear" w:color="auto" w:fill="DAEEF3" w:themeFill="accent5" w:themeFillTint="33"/>
          </w:tcPr>
          <w:p w14:paraId="1118BC98" w14:textId="77777777" w:rsidR="003D0AF7" w:rsidRPr="00164352" w:rsidRDefault="00261929" w:rsidP="00164352">
            <w:pPr>
              <w:ind w:firstLine="34"/>
              <w:jc w:val="both"/>
            </w:pPr>
            <w:r w:rsidRPr="00164352">
              <w:t>5</w:t>
            </w:r>
            <w:r w:rsidR="003D0AF7" w:rsidRPr="00164352">
              <w:t>4%</w:t>
            </w:r>
          </w:p>
        </w:tc>
        <w:tc>
          <w:tcPr>
            <w:tcW w:w="2268" w:type="dxa"/>
            <w:shd w:val="clear" w:color="auto" w:fill="DAEEF3" w:themeFill="accent5" w:themeFillTint="33"/>
          </w:tcPr>
          <w:p w14:paraId="7D07C558" w14:textId="77777777" w:rsidR="003D0AF7" w:rsidRPr="00164352" w:rsidRDefault="00F26D44" w:rsidP="00164352">
            <w:pPr>
              <w:ind w:firstLine="708"/>
              <w:jc w:val="both"/>
            </w:pPr>
            <w:r w:rsidRPr="00164352">
              <w:t>5</w:t>
            </w:r>
            <w:r w:rsidR="003D0AF7" w:rsidRPr="00164352">
              <w:t>9%</w:t>
            </w:r>
          </w:p>
        </w:tc>
        <w:tc>
          <w:tcPr>
            <w:tcW w:w="2092" w:type="dxa"/>
            <w:shd w:val="clear" w:color="auto" w:fill="DAEEF3" w:themeFill="accent5" w:themeFillTint="33"/>
          </w:tcPr>
          <w:p w14:paraId="2E2AAEAA" w14:textId="77777777" w:rsidR="003D0AF7" w:rsidRPr="00164352" w:rsidRDefault="00261929" w:rsidP="00164352">
            <w:pPr>
              <w:ind w:firstLine="34"/>
              <w:jc w:val="both"/>
            </w:pPr>
            <w:r w:rsidRPr="00164352">
              <w:t>Повыш</w:t>
            </w:r>
            <w:r w:rsidR="003D0AF7" w:rsidRPr="00164352">
              <w:t>ение качества</w:t>
            </w:r>
          </w:p>
        </w:tc>
      </w:tr>
      <w:tr w:rsidR="003D0AF7" w:rsidRPr="00164352" w14:paraId="0AF1A1E2" w14:textId="77777777" w:rsidTr="00F30D24">
        <w:tc>
          <w:tcPr>
            <w:tcW w:w="959" w:type="dxa"/>
            <w:shd w:val="clear" w:color="auto" w:fill="DAEEF3" w:themeFill="accent5" w:themeFillTint="33"/>
          </w:tcPr>
          <w:p w14:paraId="3BE7896D" w14:textId="77777777" w:rsidR="003D0AF7" w:rsidRPr="00164352" w:rsidRDefault="003D0AF7" w:rsidP="00164352">
            <w:pPr>
              <w:jc w:val="both"/>
            </w:pPr>
            <w:r w:rsidRPr="00164352">
              <w:t>3б</w:t>
            </w:r>
          </w:p>
        </w:tc>
        <w:tc>
          <w:tcPr>
            <w:tcW w:w="2126" w:type="dxa"/>
            <w:shd w:val="clear" w:color="auto" w:fill="DAEEF3" w:themeFill="accent5" w:themeFillTint="33"/>
          </w:tcPr>
          <w:p w14:paraId="3C8FFF60" w14:textId="77777777" w:rsidR="003D0AF7" w:rsidRPr="00164352" w:rsidRDefault="00F26D44" w:rsidP="00164352">
            <w:pPr>
              <w:ind w:hanging="108"/>
              <w:jc w:val="both"/>
            </w:pPr>
            <w:r w:rsidRPr="00164352">
              <w:t>36</w:t>
            </w:r>
            <w:r w:rsidR="003D0AF7" w:rsidRPr="00164352">
              <w:t>%</w:t>
            </w:r>
          </w:p>
        </w:tc>
        <w:tc>
          <w:tcPr>
            <w:tcW w:w="2126" w:type="dxa"/>
            <w:shd w:val="clear" w:color="auto" w:fill="DAEEF3" w:themeFill="accent5" w:themeFillTint="33"/>
          </w:tcPr>
          <w:p w14:paraId="7B44EB79" w14:textId="77777777" w:rsidR="003D0AF7" w:rsidRPr="00164352" w:rsidRDefault="003D0AF7" w:rsidP="00164352">
            <w:pPr>
              <w:ind w:firstLine="34"/>
              <w:jc w:val="both"/>
            </w:pPr>
            <w:r w:rsidRPr="00164352">
              <w:t>39%</w:t>
            </w:r>
          </w:p>
        </w:tc>
        <w:tc>
          <w:tcPr>
            <w:tcW w:w="2268" w:type="dxa"/>
            <w:shd w:val="clear" w:color="auto" w:fill="DAEEF3" w:themeFill="accent5" w:themeFillTint="33"/>
          </w:tcPr>
          <w:p w14:paraId="1E0A8CDA" w14:textId="77777777" w:rsidR="003D0AF7" w:rsidRPr="00164352" w:rsidRDefault="00F26D44" w:rsidP="00164352">
            <w:pPr>
              <w:ind w:firstLine="708"/>
              <w:jc w:val="both"/>
            </w:pPr>
            <w:r w:rsidRPr="00164352">
              <w:t>45</w:t>
            </w:r>
            <w:r w:rsidR="003D0AF7" w:rsidRPr="00164352">
              <w:t>%</w:t>
            </w:r>
          </w:p>
        </w:tc>
        <w:tc>
          <w:tcPr>
            <w:tcW w:w="2092" w:type="dxa"/>
            <w:shd w:val="clear" w:color="auto" w:fill="DAEEF3" w:themeFill="accent5" w:themeFillTint="33"/>
          </w:tcPr>
          <w:p w14:paraId="15CA3F78" w14:textId="77777777" w:rsidR="003D0AF7" w:rsidRPr="00164352" w:rsidRDefault="00261929" w:rsidP="00164352">
            <w:pPr>
              <w:ind w:firstLine="34"/>
              <w:jc w:val="both"/>
            </w:pPr>
            <w:r w:rsidRPr="00164352">
              <w:t>Повыш</w:t>
            </w:r>
            <w:r w:rsidR="003D0AF7" w:rsidRPr="00164352">
              <w:t>ение качества</w:t>
            </w:r>
          </w:p>
        </w:tc>
      </w:tr>
      <w:tr w:rsidR="003D0AF7" w:rsidRPr="00164352" w14:paraId="1FD3B67D" w14:textId="77777777" w:rsidTr="00F30D24">
        <w:tc>
          <w:tcPr>
            <w:tcW w:w="959" w:type="dxa"/>
            <w:shd w:val="clear" w:color="auto" w:fill="DAEEF3" w:themeFill="accent5" w:themeFillTint="33"/>
          </w:tcPr>
          <w:p w14:paraId="72DC12EC" w14:textId="77777777" w:rsidR="003D0AF7" w:rsidRPr="00164352" w:rsidRDefault="003D0AF7" w:rsidP="00164352">
            <w:pPr>
              <w:jc w:val="both"/>
            </w:pPr>
            <w:r w:rsidRPr="00164352">
              <w:t>3в</w:t>
            </w:r>
          </w:p>
        </w:tc>
        <w:tc>
          <w:tcPr>
            <w:tcW w:w="2126" w:type="dxa"/>
            <w:shd w:val="clear" w:color="auto" w:fill="DAEEF3" w:themeFill="accent5" w:themeFillTint="33"/>
          </w:tcPr>
          <w:p w14:paraId="7FCECDEF" w14:textId="77777777" w:rsidR="003D0AF7" w:rsidRPr="00164352" w:rsidRDefault="00F26D44" w:rsidP="00164352">
            <w:pPr>
              <w:ind w:hanging="108"/>
              <w:jc w:val="both"/>
            </w:pPr>
            <w:r w:rsidRPr="00164352">
              <w:t>45</w:t>
            </w:r>
            <w:r w:rsidR="003D0AF7" w:rsidRPr="00164352">
              <w:t>%</w:t>
            </w:r>
          </w:p>
        </w:tc>
        <w:tc>
          <w:tcPr>
            <w:tcW w:w="2126" w:type="dxa"/>
            <w:shd w:val="clear" w:color="auto" w:fill="DAEEF3" w:themeFill="accent5" w:themeFillTint="33"/>
          </w:tcPr>
          <w:p w14:paraId="3BBF40BC" w14:textId="77777777" w:rsidR="003D0AF7" w:rsidRPr="00164352" w:rsidRDefault="00261929" w:rsidP="00164352">
            <w:pPr>
              <w:ind w:firstLine="34"/>
              <w:jc w:val="both"/>
            </w:pPr>
            <w:r w:rsidRPr="00164352">
              <w:t>4</w:t>
            </w:r>
            <w:r w:rsidR="003D0AF7" w:rsidRPr="00164352">
              <w:t>8%</w:t>
            </w:r>
          </w:p>
        </w:tc>
        <w:tc>
          <w:tcPr>
            <w:tcW w:w="2268" w:type="dxa"/>
            <w:shd w:val="clear" w:color="auto" w:fill="DAEEF3" w:themeFill="accent5" w:themeFillTint="33"/>
          </w:tcPr>
          <w:p w14:paraId="33235054" w14:textId="77777777" w:rsidR="003D0AF7" w:rsidRPr="00164352" w:rsidRDefault="00261929" w:rsidP="00164352">
            <w:pPr>
              <w:ind w:firstLine="708"/>
              <w:jc w:val="both"/>
            </w:pPr>
            <w:r w:rsidRPr="00164352">
              <w:t>5</w:t>
            </w:r>
            <w:r w:rsidR="003D0AF7" w:rsidRPr="00164352">
              <w:t>5%</w:t>
            </w:r>
          </w:p>
        </w:tc>
        <w:tc>
          <w:tcPr>
            <w:tcW w:w="2092" w:type="dxa"/>
            <w:shd w:val="clear" w:color="auto" w:fill="DAEEF3" w:themeFill="accent5" w:themeFillTint="33"/>
          </w:tcPr>
          <w:p w14:paraId="6CCD6CCC" w14:textId="77777777" w:rsidR="003D0AF7" w:rsidRPr="00164352" w:rsidRDefault="00261929" w:rsidP="00164352">
            <w:pPr>
              <w:ind w:firstLine="34"/>
              <w:jc w:val="both"/>
            </w:pPr>
            <w:r w:rsidRPr="00164352">
              <w:t>Повыш</w:t>
            </w:r>
            <w:r w:rsidR="003D0AF7" w:rsidRPr="00164352">
              <w:t>ение качества</w:t>
            </w:r>
          </w:p>
        </w:tc>
      </w:tr>
      <w:tr w:rsidR="003D0AF7" w:rsidRPr="00164352" w14:paraId="3352BFD9" w14:textId="77777777" w:rsidTr="00F30D24">
        <w:tc>
          <w:tcPr>
            <w:tcW w:w="959" w:type="dxa"/>
            <w:shd w:val="clear" w:color="auto" w:fill="DAEEF3" w:themeFill="accent5" w:themeFillTint="33"/>
          </w:tcPr>
          <w:p w14:paraId="180C8DF0" w14:textId="77777777" w:rsidR="003D0AF7" w:rsidRPr="00164352" w:rsidRDefault="003D0AF7" w:rsidP="00164352">
            <w:pPr>
              <w:jc w:val="both"/>
            </w:pPr>
            <w:r w:rsidRPr="00164352">
              <w:t>3г</w:t>
            </w:r>
          </w:p>
        </w:tc>
        <w:tc>
          <w:tcPr>
            <w:tcW w:w="2126" w:type="dxa"/>
            <w:shd w:val="clear" w:color="auto" w:fill="DAEEF3" w:themeFill="accent5" w:themeFillTint="33"/>
          </w:tcPr>
          <w:p w14:paraId="34ADF054" w14:textId="77777777" w:rsidR="003D0AF7" w:rsidRPr="00164352" w:rsidRDefault="00F26D44" w:rsidP="00164352">
            <w:pPr>
              <w:ind w:hanging="108"/>
              <w:jc w:val="both"/>
            </w:pPr>
            <w:r w:rsidRPr="00164352">
              <w:t>39</w:t>
            </w:r>
            <w:r w:rsidR="003D0AF7" w:rsidRPr="00164352">
              <w:t>%</w:t>
            </w:r>
          </w:p>
        </w:tc>
        <w:tc>
          <w:tcPr>
            <w:tcW w:w="2126" w:type="dxa"/>
            <w:shd w:val="clear" w:color="auto" w:fill="DAEEF3" w:themeFill="accent5" w:themeFillTint="33"/>
          </w:tcPr>
          <w:p w14:paraId="0FE98C94" w14:textId="77777777" w:rsidR="003D0AF7" w:rsidRPr="00164352" w:rsidRDefault="00261929" w:rsidP="00164352">
            <w:pPr>
              <w:ind w:firstLine="34"/>
              <w:jc w:val="both"/>
            </w:pPr>
            <w:r w:rsidRPr="00164352">
              <w:t>4</w:t>
            </w:r>
            <w:r w:rsidR="003D0AF7" w:rsidRPr="00164352">
              <w:t>4%</w:t>
            </w:r>
          </w:p>
        </w:tc>
        <w:tc>
          <w:tcPr>
            <w:tcW w:w="2268" w:type="dxa"/>
            <w:shd w:val="clear" w:color="auto" w:fill="DAEEF3" w:themeFill="accent5" w:themeFillTint="33"/>
          </w:tcPr>
          <w:p w14:paraId="0DC2B6E0" w14:textId="77777777" w:rsidR="003D0AF7" w:rsidRPr="00164352" w:rsidRDefault="003D0AF7" w:rsidP="00164352">
            <w:pPr>
              <w:ind w:firstLine="708"/>
              <w:jc w:val="both"/>
            </w:pPr>
            <w:r w:rsidRPr="00164352">
              <w:t>45%</w:t>
            </w:r>
          </w:p>
        </w:tc>
        <w:tc>
          <w:tcPr>
            <w:tcW w:w="2092" w:type="dxa"/>
            <w:shd w:val="clear" w:color="auto" w:fill="DAEEF3" w:themeFill="accent5" w:themeFillTint="33"/>
          </w:tcPr>
          <w:p w14:paraId="01EE7031" w14:textId="77777777" w:rsidR="003D0AF7" w:rsidRPr="00164352" w:rsidRDefault="003D0AF7" w:rsidP="00164352">
            <w:pPr>
              <w:ind w:firstLine="34"/>
              <w:jc w:val="both"/>
            </w:pPr>
            <w:r w:rsidRPr="00164352">
              <w:t>Повышение качества</w:t>
            </w:r>
          </w:p>
        </w:tc>
      </w:tr>
      <w:tr w:rsidR="003D0AF7" w:rsidRPr="00164352" w14:paraId="0DCAF1C2" w14:textId="77777777" w:rsidTr="00F30D24">
        <w:tc>
          <w:tcPr>
            <w:tcW w:w="959" w:type="dxa"/>
            <w:shd w:val="clear" w:color="auto" w:fill="DAEEF3" w:themeFill="accent5" w:themeFillTint="33"/>
          </w:tcPr>
          <w:p w14:paraId="0896BC95" w14:textId="77777777" w:rsidR="003D0AF7" w:rsidRPr="00164352" w:rsidRDefault="003D0AF7" w:rsidP="00164352">
            <w:pPr>
              <w:jc w:val="both"/>
            </w:pPr>
            <w:r w:rsidRPr="00164352">
              <w:t>3д</w:t>
            </w:r>
          </w:p>
        </w:tc>
        <w:tc>
          <w:tcPr>
            <w:tcW w:w="2126" w:type="dxa"/>
            <w:shd w:val="clear" w:color="auto" w:fill="DAEEF3" w:themeFill="accent5" w:themeFillTint="33"/>
          </w:tcPr>
          <w:p w14:paraId="19CD54F5" w14:textId="77777777" w:rsidR="003D0AF7" w:rsidRPr="00164352" w:rsidRDefault="00F26D44" w:rsidP="00164352">
            <w:pPr>
              <w:ind w:hanging="108"/>
              <w:jc w:val="both"/>
            </w:pPr>
            <w:r w:rsidRPr="00164352">
              <w:t>38</w:t>
            </w:r>
            <w:r w:rsidR="003D0AF7" w:rsidRPr="00164352">
              <w:t>%</w:t>
            </w:r>
          </w:p>
        </w:tc>
        <w:tc>
          <w:tcPr>
            <w:tcW w:w="2126" w:type="dxa"/>
            <w:shd w:val="clear" w:color="auto" w:fill="DAEEF3" w:themeFill="accent5" w:themeFillTint="33"/>
          </w:tcPr>
          <w:p w14:paraId="7540F0A6" w14:textId="77777777" w:rsidR="003D0AF7" w:rsidRPr="00164352" w:rsidRDefault="003D0AF7" w:rsidP="00164352">
            <w:pPr>
              <w:ind w:firstLine="34"/>
              <w:jc w:val="both"/>
            </w:pPr>
            <w:r w:rsidRPr="00164352">
              <w:t>39%</w:t>
            </w:r>
          </w:p>
        </w:tc>
        <w:tc>
          <w:tcPr>
            <w:tcW w:w="2268" w:type="dxa"/>
            <w:shd w:val="clear" w:color="auto" w:fill="DAEEF3" w:themeFill="accent5" w:themeFillTint="33"/>
          </w:tcPr>
          <w:p w14:paraId="575D129B" w14:textId="77777777" w:rsidR="003D0AF7" w:rsidRPr="00164352" w:rsidRDefault="003D0AF7" w:rsidP="00164352">
            <w:pPr>
              <w:ind w:firstLine="708"/>
              <w:jc w:val="both"/>
            </w:pPr>
            <w:r w:rsidRPr="00164352">
              <w:t>48%</w:t>
            </w:r>
          </w:p>
        </w:tc>
        <w:tc>
          <w:tcPr>
            <w:tcW w:w="2092" w:type="dxa"/>
            <w:shd w:val="clear" w:color="auto" w:fill="DAEEF3" w:themeFill="accent5" w:themeFillTint="33"/>
          </w:tcPr>
          <w:p w14:paraId="289F995B" w14:textId="77777777" w:rsidR="003D0AF7" w:rsidRPr="00164352" w:rsidRDefault="003D0AF7" w:rsidP="00164352">
            <w:pPr>
              <w:ind w:firstLine="34"/>
              <w:jc w:val="both"/>
            </w:pPr>
            <w:r w:rsidRPr="00164352">
              <w:t>Повышение качества</w:t>
            </w:r>
          </w:p>
        </w:tc>
      </w:tr>
      <w:tr w:rsidR="003D0AF7" w:rsidRPr="00164352" w14:paraId="55EAA572" w14:textId="77777777" w:rsidTr="00F30D24">
        <w:tc>
          <w:tcPr>
            <w:tcW w:w="959" w:type="dxa"/>
            <w:shd w:val="clear" w:color="auto" w:fill="DAEEF3" w:themeFill="accent5" w:themeFillTint="33"/>
          </w:tcPr>
          <w:p w14:paraId="3DA94DB5" w14:textId="77777777" w:rsidR="003D0AF7" w:rsidRPr="00164352" w:rsidRDefault="003D0AF7" w:rsidP="00164352">
            <w:pPr>
              <w:jc w:val="both"/>
            </w:pPr>
            <w:r w:rsidRPr="00164352">
              <w:t>4а</w:t>
            </w:r>
          </w:p>
        </w:tc>
        <w:tc>
          <w:tcPr>
            <w:tcW w:w="2126" w:type="dxa"/>
            <w:shd w:val="clear" w:color="auto" w:fill="DAEEF3" w:themeFill="accent5" w:themeFillTint="33"/>
          </w:tcPr>
          <w:p w14:paraId="2316F55E" w14:textId="77777777" w:rsidR="003D0AF7" w:rsidRPr="00164352" w:rsidRDefault="00F26D44" w:rsidP="00164352">
            <w:pPr>
              <w:ind w:hanging="108"/>
              <w:jc w:val="both"/>
            </w:pPr>
            <w:r w:rsidRPr="00164352">
              <w:t>48</w:t>
            </w:r>
            <w:r w:rsidR="003D0AF7" w:rsidRPr="00164352">
              <w:t>%</w:t>
            </w:r>
          </w:p>
        </w:tc>
        <w:tc>
          <w:tcPr>
            <w:tcW w:w="2126" w:type="dxa"/>
            <w:shd w:val="clear" w:color="auto" w:fill="DAEEF3" w:themeFill="accent5" w:themeFillTint="33"/>
          </w:tcPr>
          <w:p w14:paraId="42CFDE1B" w14:textId="77777777" w:rsidR="003D0AF7" w:rsidRPr="00164352" w:rsidRDefault="003D0AF7" w:rsidP="00164352">
            <w:pPr>
              <w:ind w:firstLine="34"/>
              <w:jc w:val="both"/>
            </w:pPr>
            <w:r w:rsidRPr="00164352">
              <w:t>4</w:t>
            </w:r>
            <w:r w:rsidR="00261929" w:rsidRPr="00164352">
              <w:t>6</w:t>
            </w:r>
            <w:r w:rsidRPr="00164352">
              <w:t>%</w:t>
            </w:r>
          </w:p>
        </w:tc>
        <w:tc>
          <w:tcPr>
            <w:tcW w:w="2268" w:type="dxa"/>
            <w:shd w:val="clear" w:color="auto" w:fill="DAEEF3" w:themeFill="accent5" w:themeFillTint="33"/>
          </w:tcPr>
          <w:p w14:paraId="3B888C2C" w14:textId="77777777" w:rsidR="003D0AF7" w:rsidRPr="00164352" w:rsidRDefault="00261929" w:rsidP="00164352">
            <w:pPr>
              <w:ind w:firstLine="708"/>
              <w:jc w:val="both"/>
            </w:pPr>
            <w:r w:rsidRPr="00164352">
              <w:t>4</w:t>
            </w:r>
            <w:r w:rsidR="003D0AF7" w:rsidRPr="00164352">
              <w:t>9%</w:t>
            </w:r>
          </w:p>
        </w:tc>
        <w:tc>
          <w:tcPr>
            <w:tcW w:w="2092" w:type="dxa"/>
            <w:shd w:val="clear" w:color="auto" w:fill="DAEEF3" w:themeFill="accent5" w:themeFillTint="33"/>
          </w:tcPr>
          <w:p w14:paraId="00765013" w14:textId="77777777" w:rsidR="003D0AF7" w:rsidRPr="00164352" w:rsidRDefault="003D0AF7" w:rsidP="00164352">
            <w:pPr>
              <w:ind w:firstLine="34"/>
              <w:jc w:val="both"/>
            </w:pPr>
            <w:r w:rsidRPr="00164352">
              <w:t>Повышение качества</w:t>
            </w:r>
          </w:p>
        </w:tc>
      </w:tr>
      <w:tr w:rsidR="003D0AF7" w:rsidRPr="00164352" w14:paraId="5C1FA7DD" w14:textId="77777777" w:rsidTr="00F30D24">
        <w:tc>
          <w:tcPr>
            <w:tcW w:w="959" w:type="dxa"/>
            <w:shd w:val="clear" w:color="auto" w:fill="DAEEF3" w:themeFill="accent5" w:themeFillTint="33"/>
          </w:tcPr>
          <w:p w14:paraId="25D9D744" w14:textId="77777777" w:rsidR="003D0AF7" w:rsidRPr="00164352" w:rsidRDefault="003D0AF7" w:rsidP="00164352">
            <w:pPr>
              <w:jc w:val="both"/>
            </w:pPr>
            <w:r w:rsidRPr="00164352">
              <w:t>4б</w:t>
            </w:r>
          </w:p>
        </w:tc>
        <w:tc>
          <w:tcPr>
            <w:tcW w:w="2126" w:type="dxa"/>
            <w:shd w:val="clear" w:color="auto" w:fill="DAEEF3" w:themeFill="accent5" w:themeFillTint="33"/>
          </w:tcPr>
          <w:p w14:paraId="31240A45" w14:textId="77777777" w:rsidR="003D0AF7" w:rsidRPr="00164352" w:rsidRDefault="00F26D44" w:rsidP="00164352">
            <w:pPr>
              <w:ind w:hanging="108"/>
              <w:jc w:val="both"/>
            </w:pPr>
            <w:r w:rsidRPr="00164352">
              <w:t>46</w:t>
            </w:r>
            <w:r w:rsidR="003D0AF7" w:rsidRPr="00164352">
              <w:t>%</w:t>
            </w:r>
          </w:p>
        </w:tc>
        <w:tc>
          <w:tcPr>
            <w:tcW w:w="2126" w:type="dxa"/>
            <w:shd w:val="clear" w:color="auto" w:fill="DAEEF3" w:themeFill="accent5" w:themeFillTint="33"/>
          </w:tcPr>
          <w:p w14:paraId="4EAAC63E" w14:textId="77777777" w:rsidR="003D0AF7" w:rsidRPr="00164352" w:rsidRDefault="00261929" w:rsidP="00164352">
            <w:pPr>
              <w:ind w:firstLine="34"/>
              <w:jc w:val="both"/>
            </w:pPr>
            <w:r w:rsidRPr="00164352">
              <w:t>5</w:t>
            </w:r>
            <w:r w:rsidR="003D0AF7" w:rsidRPr="00164352">
              <w:t>3%</w:t>
            </w:r>
          </w:p>
        </w:tc>
        <w:tc>
          <w:tcPr>
            <w:tcW w:w="2268" w:type="dxa"/>
            <w:shd w:val="clear" w:color="auto" w:fill="DAEEF3" w:themeFill="accent5" w:themeFillTint="33"/>
          </w:tcPr>
          <w:p w14:paraId="088415D0" w14:textId="77777777" w:rsidR="003D0AF7" w:rsidRPr="00164352" w:rsidRDefault="00F26D44" w:rsidP="00164352">
            <w:pPr>
              <w:ind w:firstLine="708"/>
              <w:jc w:val="both"/>
            </w:pPr>
            <w:r w:rsidRPr="00164352">
              <w:t>59</w:t>
            </w:r>
            <w:r w:rsidR="003D0AF7" w:rsidRPr="00164352">
              <w:t>%</w:t>
            </w:r>
          </w:p>
        </w:tc>
        <w:tc>
          <w:tcPr>
            <w:tcW w:w="2092" w:type="dxa"/>
            <w:shd w:val="clear" w:color="auto" w:fill="DAEEF3" w:themeFill="accent5" w:themeFillTint="33"/>
          </w:tcPr>
          <w:p w14:paraId="4E458582" w14:textId="77777777" w:rsidR="003D0AF7" w:rsidRPr="00164352" w:rsidRDefault="003D0AF7" w:rsidP="00164352">
            <w:pPr>
              <w:ind w:firstLine="34"/>
              <w:jc w:val="both"/>
            </w:pPr>
            <w:r w:rsidRPr="00164352">
              <w:t>Повышение качества</w:t>
            </w:r>
          </w:p>
        </w:tc>
      </w:tr>
      <w:tr w:rsidR="003D0AF7" w:rsidRPr="00164352" w14:paraId="3E9F139D" w14:textId="77777777" w:rsidTr="00F30D24">
        <w:tc>
          <w:tcPr>
            <w:tcW w:w="959" w:type="dxa"/>
            <w:shd w:val="clear" w:color="auto" w:fill="DAEEF3" w:themeFill="accent5" w:themeFillTint="33"/>
          </w:tcPr>
          <w:p w14:paraId="4577A8BE" w14:textId="77777777" w:rsidR="003D0AF7" w:rsidRPr="00164352" w:rsidRDefault="003D0AF7" w:rsidP="00164352">
            <w:pPr>
              <w:jc w:val="both"/>
            </w:pPr>
            <w:r w:rsidRPr="00164352">
              <w:t>4</w:t>
            </w:r>
            <w:r w:rsidR="00261929" w:rsidRPr="00164352">
              <w:t>г</w:t>
            </w:r>
          </w:p>
        </w:tc>
        <w:tc>
          <w:tcPr>
            <w:tcW w:w="2126" w:type="dxa"/>
            <w:shd w:val="clear" w:color="auto" w:fill="DAEEF3" w:themeFill="accent5" w:themeFillTint="33"/>
          </w:tcPr>
          <w:p w14:paraId="1A916A9A" w14:textId="77777777" w:rsidR="003D0AF7" w:rsidRPr="00164352" w:rsidRDefault="00F26D44" w:rsidP="00164352">
            <w:pPr>
              <w:ind w:hanging="108"/>
              <w:jc w:val="both"/>
            </w:pPr>
            <w:r w:rsidRPr="00164352">
              <w:t>38</w:t>
            </w:r>
            <w:r w:rsidR="003D0AF7" w:rsidRPr="00164352">
              <w:t>%</w:t>
            </w:r>
          </w:p>
        </w:tc>
        <w:tc>
          <w:tcPr>
            <w:tcW w:w="2126" w:type="dxa"/>
            <w:shd w:val="clear" w:color="auto" w:fill="DAEEF3" w:themeFill="accent5" w:themeFillTint="33"/>
          </w:tcPr>
          <w:p w14:paraId="57B346CC" w14:textId="77777777" w:rsidR="003D0AF7" w:rsidRPr="00164352" w:rsidRDefault="00261929" w:rsidP="00164352">
            <w:pPr>
              <w:ind w:firstLine="34"/>
              <w:jc w:val="both"/>
            </w:pPr>
            <w:r w:rsidRPr="00164352">
              <w:t>4</w:t>
            </w:r>
            <w:r w:rsidR="003D0AF7" w:rsidRPr="00164352">
              <w:t>4%</w:t>
            </w:r>
          </w:p>
        </w:tc>
        <w:tc>
          <w:tcPr>
            <w:tcW w:w="2268" w:type="dxa"/>
            <w:shd w:val="clear" w:color="auto" w:fill="DAEEF3" w:themeFill="accent5" w:themeFillTint="33"/>
          </w:tcPr>
          <w:p w14:paraId="13AFEA70" w14:textId="77777777" w:rsidR="003D0AF7" w:rsidRPr="00164352" w:rsidRDefault="00261929" w:rsidP="00164352">
            <w:pPr>
              <w:ind w:firstLine="708"/>
              <w:jc w:val="both"/>
            </w:pPr>
            <w:r w:rsidRPr="00164352">
              <w:t>4</w:t>
            </w:r>
            <w:r w:rsidR="003D0AF7" w:rsidRPr="00164352">
              <w:t>5%</w:t>
            </w:r>
          </w:p>
        </w:tc>
        <w:tc>
          <w:tcPr>
            <w:tcW w:w="2092" w:type="dxa"/>
            <w:shd w:val="clear" w:color="auto" w:fill="DAEEF3" w:themeFill="accent5" w:themeFillTint="33"/>
          </w:tcPr>
          <w:p w14:paraId="5EC1747F" w14:textId="77777777" w:rsidR="003D0AF7" w:rsidRPr="00164352" w:rsidRDefault="00261929" w:rsidP="00164352">
            <w:pPr>
              <w:ind w:firstLine="34"/>
              <w:jc w:val="both"/>
            </w:pPr>
            <w:r w:rsidRPr="00164352">
              <w:t>Повыш</w:t>
            </w:r>
            <w:r w:rsidR="003D0AF7" w:rsidRPr="00164352">
              <w:t>ение качества</w:t>
            </w:r>
          </w:p>
        </w:tc>
      </w:tr>
      <w:tr w:rsidR="003D0AF7" w:rsidRPr="00164352" w14:paraId="5524A9F9" w14:textId="77777777" w:rsidTr="00F30D24">
        <w:tc>
          <w:tcPr>
            <w:tcW w:w="959" w:type="dxa"/>
            <w:shd w:val="clear" w:color="auto" w:fill="DAEEF3" w:themeFill="accent5" w:themeFillTint="33"/>
          </w:tcPr>
          <w:p w14:paraId="77C041F4" w14:textId="77777777" w:rsidR="003D0AF7" w:rsidRPr="00164352" w:rsidRDefault="003D0AF7" w:rsidP="00164352">
            <w:pPr>
              <w:jc w:val="both"/>
            </w:pPr>
            <w:r w:rsidRPr="00164352">
              <w:t>4</w:t>
            </w:r>
            <w:r w:rsidR="00261929" w:rsidRPr="00164352">
              <w:t>д</w:t>
            </w:r>
          </w:p>
        </w:tc>
        <w:tc>
          <w:tcPr>
            <w:tcW w:w="2126" w:type="dxa"/>
            <w:shd w:val="clear" w:color="auto" w:fill="DAEEF3" w:themeFill="accent5" w:themeFillTint="33"/>
          </w:tcPr>
          <w:p w14:paraId="25AF1844" w14:textId="77777777" w:rsidR="003D0AF7" w:rsidRPr="00164352" w:rsidRDefault="00F26D44" w:rsidP="00164352">
            <w:pPr>
              <w:ind w:hanging="108"/>
              <w:jc w:val="both"/>
            </w:pPr>
            <w:r w:rsidRPr="00164352">
              <w:t>42%</w:t>
            </w:r>
          </w:p>
        </w:tc>
        <w:tc>
          <w:tcPr>
            <w:tcW w:w="2126" w:type="dxa"/>
            <w:shd w:val="clear" w:color="auto" w:fill="DAEEF3" w:themeFill="accent5" w:themeFillTint="33"/>
          </w:tcPr>
          <w:p w14:paraId="4942AE76" w14:textId="77777777" w:rsidR="003D0AF7" w:rsidRPr="00164352" w:rsidRDefault="00261929" w:rsidP="00164352">
            <w:pPr>
              <w:ind w:firstLine="34"/>
              <w:jc w:val="both"/>
            </w:pPr>
            <w:r w:rsidRPr="00164352">
              <w:t>42</w:t>
            </w:r>
            <w:r w:rsidR="003D0AF7" w:rsidRPr="00164352">
              <w:t>%</w:t>
            </w:r>
          </w:p>
        </w:tc>
        <w:tc>
          <w:tcPr>
            <w:tcW w:w="2268" w:type="dxa"/>
            <w:shd w:val="clear" w:color="auto" w:fill="DAEEF3" w:themeFill="accent5" w:themeFillTint="33"/>
          </w:tcPr>
          <w:p w14:paraId="1E2BC2D4" w14:textId="77777777" w:rsidR="003D0AF7" w:rsidRPr="00164352" w:rsidRDefault="00F26D44" w:rsidP="00164352">
            <w:pPr>
              <w:ind w:firstLine="708"/>
              <w:jc w:val="both"/>
            </w:pPr>
            <w:r w:rsidRPr="00164352">
              <w:t>43</w:t>
            </w:r>
            <w:r w:rsidR="003D0AF7" w:rsidRPr="00164352">
              <w:t>%</w:t>
            </w:r>
          </w:p>
        </w:tc>
        <w:tc>
          <w:tcPr>
            <w:tcW w:w="2092" w:type="dxa"/>
            <w:shd w:val="clear" w:color="auto" w:fill="DAEEF3" w:themeFill="accent5" w:themeFillTint="33"/>
          </w:tcPr>
          <w:p w14:paraId="0FDE1051" w14:textId="77777777" w:rsidR="003D0AF7" w:rsidRPr="00164352" w:rsidRDefault="00261929" w:rsidP="00164352">
            <w:pPr>
              <w:ind w:firstLine="34"/>
              <w:jc w:val="both"/>
            </w:pPr>
            <w:r w:rsidRPr="00164352">
              <w:t>Повыш</w:t>
            </w:r>
            <w:r w:rsidR="003D0AF7" w:rsidRPr="00164352">
              <w:t>ение качества</w:t>
            </w:r>
          </w:p>
        </w:tc>
      </w:tr>
      <w:tr w:rsidR="003D0AF7" w:rsidRPr="00164352" w14:paraId="3937D56F" w14:textId="77777777" w:rsidTr="00F30D24">
        <w:tc>
          <w:tcPr>
            <w:tcW w:w="959" w:type="dxa"/>
            <w:shd w:val="clear" w:color="auto" w:fill="DAEEF3" w:themeFill="accent5" w:themeFillTint="33"/>
          </w:tcPr>
          <w:p w14:paraId="7A999849" w14:textId="77777777" w:rsidR="003D0AF7" w:rsidRPr="00164352" w:rsidRDefault="003D0AF7" w:rsidP="00164352">
            <w:pPr>
              <w:jc w:val="both"/>
              <w:rPr>
                <w:b/>
              </w:rPr>
            </w:pPr>
            <w:r w:rsidRPr="00164352">
              <w:rPr>
                <w:b/>
              </w:rPr>
              <w:lastRenderedPageBreak/>
              <w:t>Итого</w:t>
            </w:r>
          </w:p>
        </w:tc>
        <w:tc>
          <w:tcPr>
            <w:tcW w:w="2126" w:type="dxa"/>
            <w:shd w:val="clear" w:color="auto" w:fill="DAEEF3" w:themeFill="accent5" w:themeFillTint="33"/>
          </w:tcPr>
          <w:p w14:paraId="717418C2" w14:textId="77777777" w:rsidR="003D0AF7" w:rsidRPr="00164352" w:rsidRDefault="00F26D44" w:rsidP="00164352">
            <w:pPr>
              <w:ind w:hanging="108"/>
              <w:jc w:val="both"/>
              <w:rPr>
                <w:b/>
              </w:rPr>
            </w:pPr>
            <w:r w:rsidRPr="00164352">
              <w:rPr>
                <w:b/>
              </w:rPr>
              <w:t>41</w:t>
            </w:r>
            <w:r w:rsidR="003D0AF7" w:rsidRPr="00164352">
              <w:rPr>
                <w:b/>
              </w:rPr>
              <w:t>%</w:t>
            </w:r>
          </w:p>
        </w:tc>
        <w:tc>
          <w:tcPr>
            <w:tcW w:w="2126" w:type="dxa"/>
            <w:shd w:val="clear" w:color="auto" w:fill="DAEEF3" w:themeFill="accent5" w:themeFillTint="33"/>
          </w:tcPr>
          <w:p w14:paraId="0DE6CE94" w14:textId="77777777" w:rsidR="003D0AF7" w:rsidRPr="00164352" w:rsidRDefault="00261929" w:rsidP="00164352">
            <w:pPr>
              <w:ind w:firstLine="34"/>
              <w:jc w:val="both"/>
              <w:rPr>
                <w:b/>
              </w:rPr>
            </w:pPr>
            <w:r w:rsidRPr="00164352">
              <w:rPr>
                <w:b/>
              </w:rPr>
              <w:t>43</w:t>
            </w:r>
            <w:r w:rsidR="003D0AF7" w:rsidRPr="00164352">
              <w:rPr>
                <w:b/>
              </w:rPr>
              <w:t>%</w:t>
            </w:r>
          </w:p>
        </w:tc>
        <w:tc>
          <w:tcPr>
            <w:tcW w:w="2268" w:type="dxa"/>
            <w:shd w:val="clear" w:color="auto" w:fill="DAEEF3" w:themeFill="accent5" w:themeFillTint="33"/>
          </w:tcPr>
          <w:p w14:paraId="6A8FC03B" w14:textId="77777777" w:rsidR="003D0AF7" w:rsidRPr="00164352" w:rsidRDefault="00261929" w:rsidP="00164352">
            <w:pPr>
              <w:ind w:firstLine="708"/>
              <w:jc w:val="both"/>
              <w:rPr>
                <w:b/>
              </w:rPr>
            </w:pPr>
            <w:r w:rsidRPr="00164352">
              <w:rPr>
                <w:b/>
              </w:rPr>
              <w:t>48</w:t>
            </w:r>
            <w:r w:rsidR="003D0AF7" w:rsidRPr="00164352">
              <w:rPr>
                <w:b/>
              </w:rPr>
              <w:t>%</w:t>
            </w:r>
          </w:p>
        </w:tc>
        <w:tc>
          <w:tcPr>
            <w:tcW w:w="2092" w:type="dxa"/>
            <w:shd w:val="clear" w:color="auto" w:fill="DAEEF3" w:themeFill="accent5" w:themeFillTint="33"/>
          </w:tcPr>
          <w:p w14:paraId="27CE87AE" w14:textId="77777777" w:rsidR="003D0AF7" w:rsidRPr="00164352" w:rsidRDefault="00261929" w:rsidP="00164352">
            <w:pPr>
              <w:ind w:firstLine="34"/>
              <w:jc w:val="both"/>
              <w:rPr>
                <w:b/>
              </w:rPr>
            </w:pPr>
            <w:r w:rsidRPr="00164352">
              <w:rPr>
                <w:b/>
              </w:rPr>
              <w:t>Повышение качества</w:t>
            </w:r>
          </w:p>
        </w:tc>
      </w:tr>
    </w:tbl>
    <w:p w14:paraId="2E03D825" w14:textId="77777777" w:rsidR="001B1E44" w:rsidRPr="00164352" w:rsidRDefault="001B1E44" w:rsidP="00164352">
      <w:pPr>
        <w:ind w:firstLine="708"/>
        <w:jc w:val="both"/>
      </w:pPr>
    </w:p>
    <w:p w14:paraId="6487CE98" w14:textId="77777777" w:rsidR="003D0AF7" w:rsidRPr="00164352" w:rsidRDefault="003D0AF7" w:rsidP="00164352">
      <w:pPr>
        <w:ind w:firstLine="708"/>
        <w:jc w:val="both"/>
      </w:pPr>
      <w:r w:rsidRPr="00164352">
        <w:t xml:space="preserve"> Контрольные   работы по русскому языку проводились с целью определения достижений учащимися начальных классов уровня обязательной подготовки по предмету. Все задания проверяли владение планируемыми результа</w:t>
      </w:r>
      <w:r w:rsidR="00261929" w:rsidRPr="00164352">
        <w:t xml:space="preserve">тами. Для проверки разного типа </w:t>
      </w:r>
      <w:r w:rsidRPr="00164352">
        <w:t>умений в работу были включены задания закрытого и открытого типа разной формы, составленные на материале всех разделов курса русского языка. Из данной таблицы видно, что качество знаний уч-ся по русскому языку в начальной школе в течение всего года стабиль</w:t>
      </w:r>
      <w:r w:rsidR="00261929" w:rsidRPr="00164352">
        <w:t>ное и на конец года составило 48%, что на 5% выш</w:t>
      </w:r>
      <w:r w:rsidRPr="00164352">
        <w:t>е результатов прошлого года. Учителя проанализировали результаты, определили ряд заданий, которые будут чаще включаться в уроки, в индивидуальные занятия на к</w:t>
      </w:r>
      <w:r w:rsidR="000A1ECF" w:rsidRPr="00164352">
        <w:t>аникулах для отработки пробелов</w:t>
      </w:r>
      <w:r w:rsidR="006D2B07" w:rsidRPr="00164352">
        <w:t xml:space="preserve"> </w:t>
      </w:r>
      <w:r w:rsidR="00D16E50" w:rsidRPr="00164352">
        <w:t>(</w:t>
      </w:r>
      <w:r w:rsidR="006D2B07" w:rsidRPr="00164352">
        <w:t>находить нужный заголовок к тексту, учиться подбирать синонимы, работать над фразеологизмами, определять жанр произведений</w:t>
      </w:r>
      <w:r w:rsidR="00D16E50" w:rsidRPr="00164352">
        <w:t>)</w:t>
      </w:r>
      <w:r w:rsidRPr="00164352">
        <w:t>. На МО учителей продолжить работу по улучшению предметных результатов. Помимо контрольных  работ были посещены уроки русского языка в начальной школе, проводились  тематические срезы, тестирование, письмо на скорость, проверялись</w:t>
      </w:r>
      <w:r w:rsidR="0083435B" w:rsidRPr="00164352">
        <w:t xml:space="preserve"> </w:t>
      </w:r>
      <w:r w:rsidRPr="00164352">
        <w:t>рабочие, творческие и контрольные тетради, ребята участвовали в олимпиаде по русскому языку, дистанционных олимпиадах. Каждую четверть вёлся мониторинг результатов успеваемости уч-ся начальной школы по русскому языку. На конец учебного года результаты выглядят так:</w:t>
      </w:r>
    </w:p>
    <w:p w14:paraId="490D7E2D" w14:textId="77777777" w:rsidR="0083435B" w:rsidRPr="00164352" w:rsidRDefault="0083435B" w:rsidP="00164352">
      <w:pPr>
        <w:jc w:val="both"/>
      </w:pPr>
      <w:r w:rsidRPr="00164352">
        <w:t xml:space="preserve">                      </w:t>
      </w:r>
      <w:r w:rsidRPr="00164352">
        <w:rPr>
          <w:noProof/>
        </w:rPr>
        <w:drawing>
          <wp:inline distT="0" distB="0" distL="0" distR="0" wp14:anchorId="69AA5551" wp14:editId="469803A7">
            <wp:extent cx="3686175" cy="1933575"/>
            <wp:effectExtent l="19050" t="0" r="9525" b="0"/>
            <wp:docPr id="11"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AE5FD6" w14:textId="77777777" w:rsidR="0083435B" w:rsidRDefault="004B7183" w:rsidP="00D16E50">
      <w:pPr>
        <w:jc w:val="center"/>
      </w:pPr>
      <w:r w:rsidRPr="00164352">
        <w:t>Рис.4. Степень обученности по русскому языку во 2-4-х классах</w:t>
      </w:r>
    </w:p>
    <w:p w14:paraId="2D9F6644" w14:textId="77777777" w:rsidR="00D16E50" w:rsidRPr="00164352" w:rsidRDefault="00D16E50" w:rsidP="00D16E50">
      <w:pPr>
        <w:jc w:val="center"/>
      </w:pPr>
    </w:p>
    <w:p w14:paraId="57230A28" w14:textId="77777777" w:rsidR="004B7183" w:rsidRDefault="003D0AF7" w:rsidP="00164352">
      <w:pPr>
        <w:ind w:firstLine="708"/>
        <w:jc w:val="both"/>
      </w:pPr>
      <w:r w:rsidRPr="00164352">
        <w:t>Высоких результатов в освоении предмета добились все классы начальной школы,</w:t>
      </w:r>
      <w:r w:rsidR="000A3DF8" w:rsidRPr="00164352">
        <w:t xml:space="preserve"> но особенно хочется отметить  3А класс ( Юрченко Т.В.), 4А класс ( Лескова Е.А.), 4Б класс ( </w:t>
      </w:r>
      <w:proofErr w:type="spellStart"/>
      <w:r w:rsidR="000A3DF8" w:rsidRPr="00164352">
        <w:t>Хриптукова</w:t>
      </w:r>
      <w:proofErr w:type="spellEnd"/>
      <w:r w:rsidR="000A3DF8" w:rsidRPr="00164352">
        <w:t xml:space="preserve"> Т.В.).</w:t>
      </w:r>
    </w:p>
    <w:p w14:paraId="764976FF" w14:textId="77777777" w:rsidR="00D16E50" w:rsidRPr="00164352" w:rsidRDefault="00D16E50" w:rsidP="00164352">
      <w:pPr>
        <w:ind w:firstLine="708"/>
        <w:jc w:val="both"/>
      </w:pPr>
    </w:p>
    <w:p w14:paraId="7B670600" w14:textId="77777777" w:rsidR="00D80720" w:rsidRPr="00D16E50" w:rsidRDefault="0083435B" w:rsidP="00164352">
      <w:pPr>
        <w:jc w:val="both"/>
        <w:rPr>
          <w:b/>
        </w:rPr>
      </w:pPr>
      <w:r w:rsidRPr="00164352">
        <w:rPr>
          <w:b/>
        </w:rPr>
        <w:t>Таблица 3</w:t>
      </w:r>
      <w:r w:rsidR="000A1ECF" w:rsidRPr="00164352">
        <w:rPr>
          <w:b/>
        </w:rPr>
        <w:t>4</w:t>
      </w:r>
      <w:r w:rsidRPr="00164352">
        <w:rPr>
          <w:b/>
        </w:rPr>
        <w:t xml:space="preserve">. </w:t>
      </w:r>
      <w:r w:rsidR="003D0AF7" w:rsidRPr="00164352">
        <w:rPr>
          <w:b/>
        </w:rPr>
        <w:t>Качество выполненных</w:t>
      </w:r>
      <w:r w:rsidR="004B7183" w:rsidRPr="00164352">
        <w:rPr>
          <w:b/>
        </w:rPr>
        <w:t xml:space="preserve"> комплексных (диагностических) </w:t>
      </w:r>
      <w:r w:rsidR="003D0AF7" w:rsidRPr="00164352">
        <w:rPr>
          <w:b/>
        </w:rPr>
        <w:t xml:space="preserve"> работ по окружающему миру</w:t>
      </w:r>
    </w:p>
    <w:tbl>
      <w:tblPr>
        <w:tblStyle w:val="ac"/>
        <w:tblW w:w="0" w:type="auto"/>
        <w:tblLook w:val="04A0" w:firstRow="1" w:lastRow="0" w:firstColumn="1" w:lastColumn="0" w:noHBand="0" w:noVBand="1"/>
      </w:tblPr>
      <w:tblGrid>
        <w:gridCol w:w="977"/>
        <w:gridCol w:w="2121"/>
        <w:gridCol w:w="2120"/>
        <w:gridCol w:w="2265"/>
        <w:gridCol w:w="2088"/>
      </w:tblGrid>
      <w:tr w:rsidR="003D0AF7" w:rsidRPr="00164352" w14:paraId="58AE8054" w14:textId="77777777" w:rsidTr="00F30D24">
        <w:tc>
          <w:tcPr>
            <w:tcW w:w="959" w:type="dxa"/>
            <w:shd w:val="clear" w:color="auto" w:fill="C6D9F1" w:themeFill="text2" w:themeFillTint="33"/>
          </w:tcPr>
          <w:p w14:paraId="3A5E2776" w14:textId="77777777" w:rsidR="003D0AF7" w:rsidRDefault="00D16E50" w:rsidP="00164352">
            <w:pPr>
              <w:jc w:val="both"/>
            </w:pPr>
            <w:r w:rsidRPr="00164352">
              <w:t>К</w:t>
            </w:r>
            <w:r w:rsidR="003D0AF7" w:rsidRPr="00164352">
              <w:t>лассы</w:t>
            </w:r>
          </w:p>
          <w:p w14:paraId="491C9E47" w14:textId="77777777" w:rsidR="00D16E50" w:rsidRPr="00164352" w:rsidRDefault="00D16E50" w:rsidP="00164352">
            <w:pPr>
              <w:jc w:val="both"/>
            </w:pPr>
          </w:p>
        </w:tc>
        <w:tc>
          <w:tcPr>
            <w:tcW w:w="2126" w:type="dxa"/>
            <w:shd w:val="clear" w:color="auto" w:fill="C6D9F1" w:themeFill="text2" w:themeFillTint="33"/>
          </w:tcPr>
          <w:p w14:paraId="69F0DD69" w14:textId="77777777" w:rsidR="003D0AF7" w:rsidRPr="00164352" w:rsidRDefault="00D16E50" w:rsidP="00164352">
            <w:pPr>
              <w:jc w:val="both"/>
            </w:pPr>
            <w:r>
              <w:t>С</w:t>
            </w:r>
            <w:r w:rsidR="003D0AF7" w:rsidRPr="00164352">
              <w:t>тартовый контроль</w:t>
            </w:r>
          </w:p>
        </w:tc>
        <w:tc>
          <w:tcPr>
            <w:tcW w:w="2126" w:type="dxa"/>
            <w:shd w:val="clear" w:color="auto" w:fill="C6D9F1" w:themeFill="text2" w:themeFillTint="33"/>
          </w:tcPr>
          <w:p w14:paraId="586AFA42" w14:textId="77777777" w:rsidR="003D0AF7" w:rsidRPr="00164352" w:rsidRDefault="00D16E50" w:rsidP="00164352">
            <w:pPr>
              <w:jc w:val="both"/>
            </w:pPr>
            <w:r>
              <w:t>Р</w:t>
            </w:r>
            <w:r w:rsidR="003D0AF7" w:rsidRPr="00164352">
              <w:t>убежный контроль</w:t>
            </w:r>
          </w:p>
        </w:tc>
        <w:tc>
          <w:tcPr>
            <w:tcW w:w="2268" w:type="dxa"/>
            <w:shd w:val="clear" w:color="auto" w:fill="C6D9F1" w:themeFill="text2" w:themeFillTint="33"/>
          </w:tcPr>
          <w:p w14:paraId="1B0F8C26" w14:textId="77777777" w:rsidR="003D0AF7" w:rsidRPr="00164352" w:rsidRDefault="00D16E50" w:rsidP="00164352">
            <w:pPr>
              <w:jc w:val="both"/>
            </w:pPr>
            <w:r>
              <w:t>П</w:t>
            </w:r>
            <w:r w:rsidR="003D0AF7" w:rsidRPr="00164352">
              <w:t xml:space="preserve">ромежуточная аттестация </w:t>
            </w:r>
            <w:r w:rsidR="0083435B" w:rsidRPr="00164352">
              <w:t xml:space="preserve"> (ИКР</w:t>
            </w:r>
            <w:r w:rsidR="003D0AF7" w:rsidRPr="00164352">
              <w:t>)</w:t>
            </w:r>
          </w:p>
        </w:tc>
        <w:tc>
          <w:tcPr>
            <w:tcW w:w="2092" w:type="dxa"/>
            <w:shd w:val="clear" w:color="auto" w:fill="C6D9F1" w:themeFill="text2" w:themeFillTint="33"/>
          </w:tcPr>
          <w:p w14:paraId="3E803CEF" w14:textId="77777777" w:rsidR="003D0AF7" w:rsidRPr="00164352" w:rsidRDefault="00D16E50" w:rsidP="00164352">
            <w:pPr>
              <w:jc w:val="both"/>
            </w:pPr>
            <w:r>
              <w:t>В</w:t>
            </w:r>
            <w:r w:rsidR="003D0AF7" w:rsidRPr="00164352">
              <w:t>ыводы</w:t>
            </w:r>
          </w:p>
        </w:tc>
      </w:tr>
      <w:tr w:rsidR="003D0AF7" w:rsidRPr="00164352" w14:paraId="390D92C6" w14:textId="77777777" w:rsidTr="00F30D24">
        <w:tc>
          <w:tcPr>
            <w:tcW w:w="959" w:type="dxa"/>
            <w:shd w:val="clear" w:color="auto" w:fill="DAEEF3" w:themeFill="accent5" w:themeFillTint="33"/>
          </w:tcPr>
          <w:p w14:paraId="397DF8BF" w14:textId="77777777" w:rsidR="003D0AF7" w:rsidRPr="00164352" w:rsidRDefault="003D0AF7" w:rsidP="00164352">
            <w:pPr>
              <w:jc w:val="both"/>
            </w:pPr>
            <w:r w:rsidRPr="00164352">
              <w:t>2а</w:t>
            </w:r>
          </w:p>
        </w:tc>
        <w:tc>
          <w:tcPr>
            <w:tcW w:w="2126" w:type="dxa"/>
            <w:shd w:val="clear" w:color="auto" w:fill="DAEEF3" w:themeFill="accent5" w:themeFillTint="33"/>
          </w:tcPr>
          <w:p w14:paraId="30BC963F" w14:textId="77777777" w:rsidR="003D0AF7" w:rsidRPr="00164352" w:rsidRDefault="000A3DF8" w:rsidP="00164352">
            <w:pPr>
              <w:jc w:val="both"/>
            </w:pPr>
            <w:r w:rsidRPr="00164352">
              <w:t>58%</w:t>
            </w:r>
          </w:p>
        </w:tc>
        <w:tc>
          <w:tcPr>
            <w:tcW w:w="2126" w:type="dxa"/>
            <w:shd w:val="clear" w:color="auto" w:fill="DAEEF3" w:themeFill="accent5" w:themeFillTint="33"/>
          </w:tcPr>
          <w:p w14:paraId="4DDCC714" w14:textId="77777777" w:rsidR="003D0AF7" w:rsidRPr="00164352" w:rsidRDefault="00E36E75" w:rsidP="00164352">
            <w:pPr>
              <w:jc w:val="both"/>
            </w:pPr>
            <w:r w:rsidRPr="00164352">
              <w:t>5</w:t>
            </w:r>
            <w:r w:rsidR="003D0AF7" w:rsidRPr="00164352">
              <w:t>3%</w:t>
            </w:r>
          </w:p>
        </w:tc>
        <w:tc>
          <w:tcPr>
            <w:tcW w:w="2268" w:type="dxa"/>
            <w:shd w:val="clear" w:color="auto" w:fill="DAEEF3" w:themeFill="accent5" w:themeFillTint="33"/>
          </w:tcPr>
          <w:p w14:paraId="29CE1C17" w14:textId="77777777" w:rsidR="003D0AF7" w:rsidRPr="00164352" w:rsidRDefault="006D2B07" w:rsidP="00164352">
            <w:pPr>
              <w:jc w:val="both"/>
            </w:pPr>
            <w:r w:rsidRPr="00164352">
              <w:t>53</w:t>
            </w:r>
            <w:r w:rsidR="003D0AF7" w:rsidRPr="00164352">
              <w:t>%</w:t>
            </w:r>
          </w:p>
        </w:tc>
        <w:tc>
          <w:tcPr>
            <w:tcW w:w="2092" w:type="dxa"/>
            <w:shd w:val="clear" w:color="auto" w:fill="DAEEF3" w:themeFill="accent5" w:themeFillTint="33"/>
          </w:tcPr>
          <w:p w14:paraId="63185F51" w14:textId="77777777" w:rsidR="003D0AF7" w:rsidRPr="00164352" w:rsidRDefault="003D0AF7" w:rsidP="00164352">
            <w:pPr>
              <w:jc w:val="both"/>
            </w:pPr>
            <w:r w:rsidRPr="00164352">
              <w:t>Понижение качества</w:t>
            </w:r>
          </w:p>
        </w:tc>
      </w:tr>
      <w:tr w:rsidR="003D0AF7" w:rsidRPr="00164352" w14:paraId="4AB53509" w14:textId="77777777" w:rsidTr="00F30D24">
        <w:tc>
          <w:tcPr>
            <w:tcW w:w="959" w:type="dxa"/>
            <w:shd w:val="clear" w:color="auto" w:fill="DAEEF3" w:themeFill="accent5" w:themeFillTint="33"/>
          </w:tcPr>
          <w:p w14:paraId="58C4826E" w14:textId="77777777" w:rsidR="003D0AF7" w:rsidRPr="00164352" w:rsidRDefault="003D0AF7" w:rsidP="00164352">
            <w:pPr>
              <w:jc w:val="both"/>
            </w:pPr>
            <w:r w:rsidRPr="00164352">
              <w:t>2б</w:t>
            </w:r>
          </w:p>
        </w:tc>
        <w:tc>
          <w:tcPr>
            <w:tcW w:w="2126" w:type="dxa"/>
            <w:shd w:val="clear" w:color="auto" w:fill="DAEEF3" w:themeFill="accent5" w:themeFillTint="33"/>
          </w:tcPr>
          <w:p w14:paraId="05CCA143" w14:textId="77777777" w:rsidR="003D0AF7" w:rsidRPr="00164352" w:rsidRDefault="000A3DF8" w:rsidP="00164352">
            <w:pPr>
              <w:jc w:val="both"/>
            </w:pPr>
            <w:r w:rsidRPr="00164352">
              <w:t>42%</w:t>
            </w:r>
          </w:p>
        </w:tc>
        <w:tc>
          <w:tcPr>
            <w:tcW w:w="2126" w:type="dxa"/>
            <w:shd w:val="clear" w:color="auto" w:fill="DAEEF3" w:themeFill="accent5" w:themeFillTint="33"/>
          </w:tcPr>
          <w:p w14:paraId="16533F04" w14:textId="77777777" w:rsidR="003D0AF7" w:rsidRPr="00164352" w:rsidRDefault="003D0AF7" w:rsidP="00164352">
            <w:pPr>
              <w:jc w:val="both"/>
            </w:pPr>
            <w:r w:rsidRPr="00164352">
              <w:t>38%</w:t>
            </w:r>
          </w:p>
        </w:tc>
        <w:tc>
          <w:tcPr>
            <w:tcW w:w="2268" w:type="dxa"/>
            <w:shd w:val="clear" w:color="auto" w:fill="DAEEF3" w:themeFill="accent5" w:themeFillTint="33"/>
          </w:tcPr>
          <w:p w14:paraId="12A52E5C" w14:textId="77777777" w:rsidR="003D0AF7" w:rsidRPr="00164352" w:rsidRDefault="006D2B07" w:rsidP="00164352">
            <w:pPr>
              <w:jc w:val="both"/>
            </w:pPr>
            <w:r w:rsidRPr="00164352">
              <w:t>21</w:t>
            </w:r>
            <w:r w:rsidR="003D0AF7" w:rsidRPr="00164352">
              <w:t>%</w:t>
            </w:r>
          </w:p>
        </w:tc>
        <w:tc>
          <w:tcPr>
            <w:tcW w:w="2092" w:type="dxa"/>
            <w:shd w:val="clear" w:color="auto" w:fill="DAEEF3" w:themeFill="accent5" w:themeFillTint="33"/>
          </w:tcPr>
          <w:p w14:paraId="65F031D9" w14:textId="77777777" w:rsidR="003D0AF7" w:rsidRPr="00164352" w:rsidRDefault="00E36E75" w:rsidP="00164352">
            <w:pPr>
              <w:jc w:val="both"/>
            </w:pPr>
            <w:r w:rsidRPr="00164352">
              <w:t>Пониж</w:t>
            </w:r>
            <w:r w:rsidR="003D0AF7" w:rsidRPr="00164352">
              <w:t>ение качества</w:t>
            </w:r>
          </w:p>
        </w:tc>
      </w:tr>
      <w:tr w:rsidR="003D0AF7" w:rsidRPr="00164352" w14:paraId="047DEADB" w14:textId="77777777" w:rsidTr="00F30D24">
        <w:tc>
          <w:tcPr>
            <w:tcW w:w="959" w:type="dxa"/>
            <w:shd w:val="clear" w:color="auto" w:fill="DAEEF3" w:themeFill="accent5" w:themeFillTint="33"/>
          </w:tcPr>
          <w:p w14:paraId="24C086FE" w14:textId="77777777" w:rsidR="003D0AF7" w:rsidRPr="00164352" w:rsidRDefault="003D0AF7" w:rsidP="00164352">
            <w:pPr>
              <w:jc w:val="both"/>
            </w:pPr>
            <w:r w:rsidRPr="00164352">
              <w:t>2в</w:t>
            </w:r>
          </w:p>
        </w:tc>
        <w:tc>
          <w:tcPr>
            <w:tcW w:w="2126" w:type="dxa"/>
            <w:shd w:val="clear" w:color="auto" w:fill="DAEEF3" w:themeFill="accent5" w:themeFillTint="33"/>
          </w:tcPr>
          <w:p w14:paraId="09078742" w14:textId="77777777" w:rsidR="003D0AF7" w:rsidRPr="00164352" w:rsidRDefault="000A3DF8" w:rsidP="00164352">
            <w:pPr>
              <w:jc w:val="both"/>
            </w:pPr>
            <w:r w:rsidRPr="00164352">
              <w:t>44%</w:t>
            </w:r>
          </w:p>
        </w:tc>
        <w:tc>
          <w:tcPr>
            <w:tcW w:w="2126" w:type="dxa"/>
            <w:shd w:val="clear" w:color="auto" w:fill="DAEEF3" w:themeFill="accent5" w:themeFillTint="33"/>
          </w:tcPr>
          <w:p w14:paraId="00DC9F4F" w14:textId="77777777" w:rsidR="003D0AF7" w:rsidRPr="00164352" w:rsidRDefault="00E36E75" w:rsidP="00164352">
            <w:pPr>
              <w:jc w:val="both"/>
            </w:pPr>
            <w:r w:rsidRPr="00164352">
              <w:t>5</w:t>
            </w:r>
            <w:r w:rsidR="003D0AF7" w:rsidRPr="00164352">
              <w:t>7%</w:t>
            </w:r>
          </w:p>
        </w:tc>
        <w:tc>
          <w:tcPr>
            <w:tcW w:w="2268" w:type="dxa"/>
            <w:shd w:val="clear" w:color="auto" w:fill="DAEEF3" w:themeFill="accent5" w:themeFillTint="33"/>
          </w:tcPr>
          <w:p w14:paraId="2AD8533F" w14:textId="77777777" w:rsidR="003D0AF7" w:rsidRPr="00164352" w:rsidRDefault="006D2B07" w:rsidP="00164352">
            <w:pPr>
              <w:jc w:val="both"/>
            </w:pPr>
            <w:r w:rsidRPr="00164352">
              <w:t>66</w:t>
            </w:r>
            <w:r w:rsidR="003D0AF7" w:rsidRPr="00164352">
              <w:t>%</w:t>
            </w:r>
          </w:p>
        </w:tc>
        <w:tc>
          <w:tcPr>
            <w:tcW w:w="2092" w:type="dxa"/>
            <w:shd w:val="clear" w:color="auto" w:fill="DAEEF3" w:themeFill="accent5" w:themeFillTint="33"/>
          </w:tcPr>
          <w:p w14:paraId="47FE5E8C" w14:textId="77777777" w:rsidR="003D0AF7" w:rsidRPr="00164352" w:rsidRDefault="00E36E75" w:rsidP="00164352">
            <w:pPr>
              <w:jc w:val="both"/>
            </w:pPr>
            <w:r w:rsidRPr="00164352">
              <w:t>Повышение качества</w:t>
            </w:r>
          </w:p>
        </w:tc>
      </w:tr>
      <w:tr w:rsidR="003D0AF7" w:rsidRPr="00164352" w14:paraId="0A4561D0" w14:textId="77777777" w:rsidTr="00F30D24">
        <w:tc>
          <w:tcPr>
            <w:tcW w:w="959" w:type="dxa"/>
            <w:shd w:val="clear" w:color="auto" w:fill="DAEEF3" w:themeFill="accent5" w:themeFillTint="33"/>
          </w:tcPr>
          <w:p w14:paraId="6DA78203" w14:textId="77777777" w:rsidR="003D0AF7" w:rsidRPr="00164352" w:rsidRDefault="003D0AF7" w:rsidP="00164352">
            <w:pPr>
              <w:jc w:val="both"/>
            </w:pPr>
            <w:r w:rsidRPr="00164352">
              <w:t>2г</w:t>
            </w:r>
          </w:p>
        </w:tc>
        <w:tc>
          <w:tcPr>
            <w:tcW w:w="2126" w:type="dxa"/>
            <w:shd w:val="clear" w:color="auto" w:fill="DAEEF3" w:themeFill="accent5" w:themeFillTint="33"/>
          </w:tcPr>
          <w:p w14:paraId="4E339E9B" w14:textId="77777777" w:rsidR="003D0AF7" w:rsidRPr="00164352" w:rsidRDefault="000A3DF8" w:rsidP="00164352">
            <w:pPr>
              <w:jc w:val="both"/>
            </w:pPr>
            <w:r w:rsidRPr="00164352">
              <w:t>42%</w:t>
            </w:r>
          </w:p>
        </w:tc>
        <w:tc>
          <w:tcPr>
            <w:tcW w:w="2126" w:type="dxa"/>
            <w:shd w:val="clear" w:color="auto" w:fill="DAEEF3" w:themeFill="accent5" w:themeFillTint="33"/>
          </w:tcPr>
          <w:p w14:paraId="2D588158" w14:textId="77777777" w:rsidR="003D0AF7" w:rsidRPr="00164352" w:rsidRDefault="00E36E75" w:rsidP="00164352">
            <w:pPr>
              <w:jc w:val="both"/>
            </w:pPr>
            <w:r w:rsidRPr="00164352">
              <w:t>2</w:t>
            </w:r>
            <w:r w:rsidR="003D0AF7" w:rsidRPr="00164352">
              <w:t>7%</w:t>
            </w:r>
          </w:p>
        </w:tc>
        <w:tc>
          <w:tcPr>
            <w:tcW w:w="2268" w:type="dxa"/>
            <w:shd w:val="clear" w:color="auto" w:fill="DAEEF3" w:themeFill="accent5" w:themeFillTint="33"/>
          </w:tcPr>
          <w:p w14:paraId="3766C910" w14:textId="77777777" w:rsidR="003D0AF7" w:rsidRPr="00164352" w:rsidRDefault="00E36E75" w:rsidP="00164352">
            <w:pPr>
              <w:jc w:val="both"/>
            </w:pPr>
            <w:r w:rsidRPr="00164352">
              <w:t>2</w:t>
            </w:r>
            <w:r w:rsidR="003D0AF7" w:rsidRPr="00164352">
              <w:t>8%</w:t>
            </w:r>
          </w:p>
        </w:tc>
        <w:tc>
          <w:tcPr>
            <w:tcW w:w="2092" w:type="dxa"/>
            <w:shd w:val="clear" w:color="auto" w:fill="DAEEF3" w:themeFill="accent5" w:themeFillTint="33"/>
          </w:tcPr>
          <w:p w14:paraId="7D3C3836" w14:textId="77777777" w:rsidR="003D0AF7" w:rsidRPr="00164352" w:rsidRDefault="00E36E75" w:rsidP="00164352">
            <w:pPr>
              <w:jc w:val="both"/>
            </w:pPr>
            <w:r w:rsidRPr="00164352">
              <w:t>Пониж</w:t>
            </w:r>
            <w:r w:rsidR="003D0AF7" w:rsidRPr="00164352">
              <w:t>ение качества</w:t>
            </w:r>
          </w:p>
        </w:tc>
      </w:tr>
      <w:tr w:rsidR="003D0AF7" w:rsidRPr="00164352" w14:paraId="1F6736DF" w14:textId="77777777" w:rsidTr="00F30D24">
        <w:tc>
          <w:tcPr>
            <w:tcW w:w="959" w:type="dxa"/>
            <w:shd w:val="clear" w:color="auto" w:fill="DAEEF3" w:themeFill="accent5" w:themeFillTint="33"/>
          </w:tcPr>
          <w:p w14:paraId="22C61526" w14:textId="77777777" w:rsidR="003D0AF7" w:rsidRPr="00164352" w:rsidRDefault="003D0AF7" w:rsidP="00164352">
            <w:pPr>
              <w:jc w:val="both"/>
            </w:pPr>
            <w:r w:rsidRPr="00164352">
              <w:t>2д</w:t>
            </w:r>
          </w:p>
        </w:tc>
        <w:tc>
          <w:tcPr>
            <w:tcW w:w="2126" w:type="dxa"/>
            <w:shd w:val="clear" w:color="auto" w:fill="DAEEF3" w:themeFill="accent5" w:themeFillTint="33"/>
          </w:tcPr>
          <w:p w14:paraId="24260934" w14:textId="77777777" w:rsidR="003D0AF7" w:rsidRPr="00164352" w:rsidRDefault="000A3DF8" w:rsidP="00164352">
            <w:pPr>
              <w:jc w:val="both"/>
            </w:pPr>
            <w:r w:rsidRPr="00164352">
              <w:t>38%</w:t>
            </w:r>
          </w:p>
        </w:tc>
        <w:tc>
          <w:tcPr>
            <w:tcW w:w="2126" w:type="dxa"/>
            <w:shd w:val="clear" w:color="auto" w:fill="DAEEF3" w:themeFill="accent5" w:themeFillTint="33"/>
          </w:tcPr>
          <w:p w14:paraId="623BE4C8" w14:textId="77777777" w:rsidR="003D0AF7" w:rsidRPr="00164352" w:rsidRDefault="00E36E75" w:rsidP="00164352">
            <w:pPr>
              <w:jc w:val="both"/>
            </w:pPr>
            <w:r w:rsidRPr="00164352">
              <w:t>3</w:t>
            </w:r>
            <w:r w:rsidR="003D0AF7" w:rsidRPr="00164352">
              <w:t>6%</w:t>
            </w:r>
          </w:p>
        </w:tc>
        <w:tc>
          <w:tcPr>
            <w:tcW w:w="2268" w:type="dxa"/>
            <w:shd w:val="clear" w:color="auto" w:fill="DAEEF3" w:themeFill="accent5" w:themeFillTint="33"/>
          </w:tcPr>
          <w:p w14:paraId="2EC4C524" w14:textId="77777777" w:rsidR="003D0AF7" w:rsidRPr="00164352" w:rsidRDefault="003D0AF7" w:rsidP="00164352">
            <w:pPr>
              <w:jc w:val="both"/>
            </w:pPr>
            <w:r w:rsidRPr="00164352">
              <w:t>40%</w:t>
            </w:r>
          </w:p>
        </w:tc>
        <w:tc>
          <w:tcPr>
            <w:tcW w:w="2092" w:type="dxa"/>
            <w:shd w:val="clear" w:color="auto" w:fill="DAEEF3" w:themeFill="accent5" w:themeFillTint="33"/>
          </w:tcPr>
          <w:p w14:paraId="4DCBD2EA" w14:textId="77777777" w:rsidR="003D0AF7" w:rsidRPr="00164352" w:rsidRDefault="00E36E75" w:rsidP="00164352">
            <w:pPr>
              <w:jc w:val="both"/>
            </w:pPr>
            <w:r w:rsidRPr="00164352">
              <w:t>Повыш</w:t>
            </w:r>
            <w:r w:rsidR="003D0AF7" w:rsidRPr="00164352">
              <w:t xml:space="preserve">ение </w:t>
            </w:r>
            <w:r w:rsidR="003D0AF7" w:rsidRPr="00164352">
              <w:lastRenderedPageBreak/>
              <w:t>качества</w:t>
            </w:r>
          </w:p>
        </w:tc>
      </w:tr>
      <w:tr w:rsidR="003D0AF7" w:rsidRPr="00164352" w14:paraId="620B2F7F" w14:textId="77777777" w:rsidTr="00F30D24">
        <w:tc>
          <w:tcPr>
            <w:tcW w:w="959" w:type="dxa"/>
            <w:shd w:val="clear" w:color="auto" w:fill="DAEEF3" w:themeFill="accent5" w:themeFillTint="33"/>
          </w:tcPr>
          <w:p w14:paraId="55B0D703" w14:textId="77777777" w:rsidR="003D0AF7" w:rsidRPr="00164352" w:rsidRDefault="003D0AF7" w:rsidP="00164352">
            <w:pPr>
              <w:jc w:val="both"/>
            </w:pPr>
            <w:r w:rsidRPr="00164352">
              <w:lastRenderedPageBreak/>
              <w:t>3а</w:t>
            </w:r>
          </w:p>
        </w:tc>
        <w:tc>
          <w:tcPr>
            <w:tcW w:w="2126" w:type="dxa"/>
            <w:shd w:val="clear" w:color="auto" w:fill="DAEEF3" w:themeFill="accent5" w:themeFillTint="33"/>
          </w:tcPr>
          <w:p w14:paraId="7C356B4C" w14:textId="77777777" w:rsidR="003D0AF7" w:rsidRPr="00164352" w:rsidRDefault="000A3DF8" w:rsidP="00164352">
            <w:pPr>
              <w:jc w:val="both"/>
            </w:pPr>
            <w:r w:rsidRPr="00164352">
              <w:t>78</w:t>
            </w:r>
            <w:r w:rsidR="003D0AF7" w:rsidRPr="00164352">
              <w:t>%</w:t>
            </w:r>
          </w:p>
        </w:tc>
        <w:tc>
          <w:tcPr>
            <w:tcW w:w="2126" w:type="dxa"/>
            <w:shd w:val="clear" w:color="auto" w:fill="DAEEF3" w:themeFill="accent5" w:themeFillTint="33"/>
          </w:tcPr>
          <w:p w14:paraId="28624151" w14:textId="77777777" w:rsidR="003D0AF7" w:rsidRPr="00164352" w:rsidRDefault="00E36E75" w:rsidP="00164352">
            <w:pPr>
              <w:jc w:val="both"/>
            </w:pPr>
            <w:r w:rsidRPr="00164352">
              <w:t>6</w:t>
            </w:r>
            <w:r w:rsidR="003D0AF7" w:rsidRPr="00164352">
              <w:t>7%</w:t>
            </w:r>
          </w:p>
        </w:tc>
        <w:tc>
          <w:tcPr>
            <w:tcW w:w="2268" w:type="dxa"/>
            <w:shd w:val="clear" w:color="auto" w:fill="DAEEF3" w:themeFill="accent5" w:themeFillTint="33"/>
          </w:tcPr>
          <w:p w14:paraId="5C7079E5" w14:textId="77777777" w:rsidR="003D0AF7" w:rsidRPr="00164352" w:rsidRDefault="00E36E75" w:rsidP="00164352">
            <w:pPr>
              <w:jc w:val="both"/>
            </w:pPr>
            <w:r w:rsidRPr="00164352">
              <w:t>5</w:t>
            </w:r>
            <w:r w:rsidR="003D0AF7" w:rsidRPr="00164352">
              <w:t>3%</w:t>
            </w:r>
          </w:p>
        </w:tc>
        <w:tc>
          <w:tcPr>
            <w:tcW w:w="2092" w:type="dxa"/>
            <w:shd w:val="clear" w:color="auto" w:fill="DAEEF3" w:themeFill="accent5" w:themeFillTint="33"/>
          </w:tcPr>
          <w:p w14:paraId="62012C3E" w14:textId="77777777" w:rsidR="003D0AF7" w:rsidRPr="00164352" w:rsidRDefault="003D0AF7" w:rsidP="00164352">
            <w:pPr>
              <w:jc w:val="both"/>
            </w:pPr>
            <w:r w:rsidRPr="00164352">
              <w:t>Понижение качества</w:t>
            </w:r>
          </w:p>
        </w:tc>
      </w:tr>
      <w:tr w:rsidR="003D0AF7" w:rsidRPr="00164352" w14:paraId="559E9CA3" w14:textId="77777777" w:rsidTr="00F30D24">
        <w:tc>
          <w:tcPr>
            <w:tcW w:w="959" w:type="dxa"/>
            <w:shd w:val="clear" w:color="auto" w:fill="DAEEF3" w:themeFill="accent5" w:themeFillTint="33"/>
          </w:tcPr>
          <w:p w14:paraId="622A0755" w14:textId="77777777" w:rsidR="003D0AF7" w:rsidRPr="00164352" w:rsidRDefault="003D0AF7" w:rsidP="00164352">
            <w:pPr>
              <w:jc w:val="both"/>
            </w:pPr>
            <w:r w:rsidRPr="00164352">
              <w:t>3б</w:t>
            </w:r>
          </w:p>
        </w:tc>
        <w:tc>
          <w:tcPr>
            <w:tcW w:w="2126" w:type="dxa"/>
            <w:shd w:val="clear" w:color="auto" w:fill="DAEEF3" w:themeFill="accent5" w:themeFillTint="33"/>
          </w:tcPr>
          <w:p w14:paraId="01682CD0" w14:textId="77777777" w:rsidR="003D0AF7" w:rsidRPr="00164352" w:rsidRDefault="000A3DF8" w:rsidP="00164352">
            <w:pPr>
              <w:jc w:val="both"/>
            </w:pPr>
            <w:r w:rsidRPr="00164352">
              <w:t>48</w:t>
            </w:r>
            <w:r w:rsidR="003D0AF7" w:rsidRPr="00164352">
              <w:t>%</w:t>
            </w:r>
          </w:p>
        </w:tc>
        <w:tc>
          <w:tcPr>
            <w:tcW w:w="2126" w:type="dxa"/>
            <w:shd w:val="clear" w:color="auto" w:fill="DAEEF3" w:themeFill="accent5" w:themeFillTint="33"/>
          </w:tcPr>
          <w:p w14:paraId="148BCE61" w14:textId="77777777" w:rsidR="003D0AF7" w:rsidRPr="00164352" w:rsidRDefault="00E36E75" w:rsidP="00164352">
            <w:pPr>
              <w:jc w:val="both"/>
            </w:pPr>
            <w:r w:rsidRPr="00164352">
              <w:t>4</w:t>
            </w:r>
            <w:r w:rsidR="003D0AF7" w:rsidRPr="00164352">
              <w:t>2%</w:t>
            </w:r>
          </w:p>
        </w:tc>
        <w:tc>
          <w:tcPr>
            <w:tcW w:w="2268" w:type="dxa"/>
            <w:shd w:val="clear" w:color="auto" w:fill="DAEEF3" w:themeFill="accent5" w:themeFillTint="33"/>
          </w:tcPr>
          <w:p w14:paraId="52791629" w14:textId="77777777" w:rsidR="003D0AF7" w:rsidRPr="00164352" w:rsidRDefault="006D2B07" w:rsidP="00164352">
            <w:pPr>
              <w:jc w:val="both"/>
            </w:pPr>
            <w:r w:rsidRPr="00164352">
              <w:t>39</w:t>
            </w:r>
            <w:r w:rsidR="003D0AF7" w:rsidRPr="00164352">
              <w:t>%</w:t>
            </w:r>
          </w:p>
        </w:tc>
        <w:tc>
          <w:tcPr>
            <w:tcW w:w="2092" w:type="dxa"/>
            <w:shd w:val="clear" w:color="auto" w:fill="DAEEF3" w:themeFill="accent5" w:themeFillTint="33"/>
          </w:tcPr>
          <w:p w14:paraId="0A540DB5" w14:textId="77777777" w:rsidR="003D0AF7" w:rsidRPr="00164352" w:rsidRDefault="00E36E75" w:rsidP="00164352">
            <w:pPr>
              <w:jc w:val="both"/>
            </w:pPr>
            <w:r w:rsidRPr="00164352">
              <w:t>Пониж</w:t>
            </w:r>
            <w:r w:rsidR="003D0AF7" w:rsidRPr="00164352">
              <w:t>ение качества</w:t>
            </w:r>
          </w:p>
        </w:tc>
      </w:tr>
      <w:tr w:rsidR="003D0AF7" w:rsidRPr="00164352" w14:paraId="03A60BD6" w14:textId="77777777" w:rsidTr="00F30D24">
        <w:tc>
          <w:tcPr>
            <w:tcW w:w="959" w:type="dxa"/>
            <w:shd w:val="clear" w:color="auto" w:fill="DAEEF3" w:themeFill="accent5" w:themeFillTint="33"/>
          </w:tcPr>
          <w:p w14:paraId="40EC08C9" w14:textId="77777777" w:rsidR="003D0AF7" w:rsidRPr="00164352" w:rsidRDefault="003D0AF7" w:rsidP="00164352">
            <w:pPr>
              <w:jc w:val="both"/>
            </w:pPr>
            <w:r w:rsidRPr="00164352">
              <w:t>3в</w:t>
            </w:r>
          </w:p>
        </w:tc>
        <w:tc>
          <w:tcPr>
            <w:tcW w:w="2126" w:type="dxa"/>
            <w:shd w:val="clear" w:color="auto" w:fill="DAEEF3" w:themeFill="accent5" w:themeFillTint="33"/>
          </w:tcPr>
          <w:p w14:paraId="3A19CC41" w14:textId="77777777" w:rsidR="003D0AF7" w:rsidRPr="00164352" w:rsidRDefault="000A3DF8" w:rsidP="00164352">
            <w:pPr>
              <w:jc w:val="both"/>
            </w:pPr>
            <w:r w:rsidRPr="00164352">
              <w:t>85</w:t>
            </w:r>
            <w:r w:rsidR="003D0AF7" w:rsidRPr="00164352">
              <w:t>%</w:t>
            </w:r>
          </w:p>
        </w:tc>
        <w:tc>
          <w:tcPr>
            <w:tcW w:w="2126" w:type="dxa"/>
            <w:shd w:val="clear" w:color="auto" w:fill="DAEEF3" w:themeFill="accent5" w:themeFillTint="33"/>
          </w:tcPr>
          <w:p w14:paraId="0ABDAD29" w14:textId="77777777" w:rsidR="003D0AF7" w:rsidRPr="00164352" w:rsidRDefault="00E36E75" w:rsidP="00164352">
            <w:pPr>
              <w:jc w:val="both"/>
            </w:pPr>
            <w:r w:rsidRPr="00164352">
              <w:t>7</w:t>
            </w:r>
            <w:r w:rsidR="003D0AF7" w:rsidRPr="00164352">
              <w:t>0%</w:t>
            </w:r>
          </w:p>
        </w:tc>
        <w:tc>
          <w:tcPr>
            <w:tcW w:w="2268" w:type="dxa"/>
            <w:shd w:val="clear" w:color="auto" w:fill="DAEEF3" w:themeFill="accent5" w:themeFillTint="33"/>
          </w:tcPr>
          <w:p w14:paraId="29A8C5AD" w14:textId="77777777" w:rsidR="003D0AF7" w:rsidRPr="00164352" w:rsidRDefault="00E36E75" w:rsidP="00164352">
            <w:pPr>
              <w:jc w:val="both"/>
            </w:pPr>
            <w:r w:rsidRPr="00164352">
              <w:t>6</w:t>
            </w:r>
            <w:r w:rsidR="003D0AF7" w:rsidRPr="00164352">
              <w:t>5%</w:t>
            </w:r>
          </w:p>
        </w:tc>
        <w:tc>
          <w:tcPr>
            <w:tcW w:w="2092" w:type="dxa"/>
            <w:shd w:val="clear" w:color="auto" w:fill="DAEEF3" w:themeFill="accent5" w:themeFillTint="33"/>
          </w:tcPr>
          <w:p w14:paraId="4AB45823" w14:textId="77777777" w:rsidR="003D0AF7" w:rsidRPr="00164352" w:rsidRDefault="003D0AF7" w:rsidP="00164352">
            <w:pPr>
              <w:jc w:val="both"/>
            </w:pPr>
            <w:r w:rsidRPr="00164352">
              <w:t>Понижение качества</w:t>
            </w:r>
          </w:p>
        </w:tc>
      </w:tr>
      <w:tr w:rsidR="003D0AF7" w:rsidRPr="00164352" w14:paraId="6C28BC74" w14:textId="77777777" w:rsidTr="00F30D24">
        <w:tc>
          <w:tcPr>
            <w:tcW w:w="959" w:type="dxa"/>
            <w:shd w:val="clear" w:color="auto" w:fill="DAEEF3" w:themeFill="accent5" w:themeFillTint="33"/>
          </w:tcPr>
          <w:p w14:paraId="1420D169" w14:textId="77777777" w:rsidR="003D0AF7" w:rsidRPr="00164352" w:rsidRDefault="003D0AF7" w:rsidP="00164352">
            <w:pPr>
              <w:jc w:val="both"/>
            </w:pPr>
            <w:r w:rsidRPr="00164352">
              <w:t>3г</w:t>
            </w:r>
          </w:p>
        </w:tc>
        <w:tc>
          <w:tcPr>
            <w:tcW w:w="2126" w:type="dxa"/>
            <w:shd w:val="clear" w:color="auto" w:fill="DAEEF3" w:themeFill="accent5" w:themeFillTint="33"/>
          </w:tcPr>
          <w:p w14:paraId="4A0E5341" w14:textId="77777777" w:rsidR="003D0AF7" w:rsidRPr="00164352" w:rsidRDefault="000A3DF8" w:rsidP="00164352">
            <w:pPr>
              <w:jc w:val="both"/>
            </w:pPr>
            <w:r w:rsidRPr="00164352">
              <w:t>51</w:t>
            </w:r>
            <w:r w:rsidR="003D0AF7" w:rsidRPr="00164352">
              <w:t>%</w:t>
            </w:r>
          </w:p>
        </w:tc>
        <w:tc>
          <w:tcPr>
            <w:tcW w:w="2126" w:type="dxa"/>
            <w:shd w:val="clear" w:color="auto" w:fill="DAEEF3" w:themeFill="accent5" w:themeFillTint="33"/>
          </w:tcPr>
          <w:p w14:paraId="229CC19A" w14:textId="77777777" w:rsidR="003D0AF7" w:rsidRPr="00164352" w:rsidRDefault="00E36E75" w:rsidP="00164352">
            <w:pPr>
              <w:jc w:val="both"/>
            </w:pPr>
            <w:r w:rsidRPr="00164352">
              <w:t>5</w:t>
            </w:r>
            <w:r w:rsidR="003D0AF7" w:rsidRPr="00164352">
              <w:t>0%</w:t>
            </w:r>
          </w:p>
        </w:tc>
        <w:tc>
          <w:tcPr>
            <w:tcW w:w="2268" w:type="dxa"/>
            <w:shd w:val="clear" w:color="auto" w:fill="DAEEF3" w:themeFill="accent5" w:themeFillTint="33"/>
          </w:tcPr>
          <w:p w14:paraId="72BBF461" w14:textId="77777777" w:rsidR="003D0AF7" w:rsidRPr="00164352" w:rsidRDefault="00E36E75" w:rsidP="00164352">
            <w:pPr>
              <w:jc w:val="both"/>
            </w:pPr>
            <w:r w:rsidRPr="00164352">
              <w:t>5</w:t>
            </w:r>
            <w:r w:rsidR="003D0AF7" w:rsidRPr="00164352">
              <w:t>0%</w:t>
            </w:r>
          </w:p>
        </w:tc>
        <w:tc>
          <w:tcPr>
            <w:tcW w:w="2092" w:type="dxa"/>
            <w:shd w:val="clear" w:color="auto" w:fill="DAEEF3" w:themeFill="accent5" w:themeFillTint="33"/>
          </w:tcPr>
          <w:p w14:paraId="2F9B195C" w14:textId="77777777" w:rsidR="003D0AF7" w:rsidRPr="00164352" w:rsidRDefault="003D0AF7" w:rsidP="00164352">
            <w:pPr>
              <w:jc w:val="both"/>
            </w:pPr>
            <w:r w:rsidRPr="00164352">
              <w:t>Понижение качества</w:t>
            </w:r>
          </w:p>
        </w:tc>
      </w:tr>
      <w:tr w:rsidR="003D0AF7" w:rsidRPr="00164352" w14:paraId="6D703E1E" w14:textId="77777777" w:rsidTr="00F30D24">
        <w:tc>
          <w:tcPr>
            <w:tcW w:w="959" w:type="dxa"/>
            <w:shd w:val="clear" w:color="auto" w:fill="DAEEF3" w:themeFill="accent5" w:themeFillTint="33"/>
          </w:tcPr>
          <w:p w14:paraId="71D2ACC4" w14:textId="77777777" w:rsidR="003D0AF7" w:rsidRPr="00164352" w:rsidRDefault="003D0AF7" w:rsidP="00164352">
            <w:pPr>
              <w:jc w:val="both"/>
            </w:pPr>
            <w:r w:rsidRPr="00164352">
              <w:t>3д</w:t>
            </w:r>
          </w:p>
        </w:tc>
        <w:tc>
          <w:tcPr>
            <w:tcW w:w="2126" w:type="dxa"/>
            <w:shd w:val="clear" w:color="auto" w:fill="DAEEF3" w:themeFill="accent5" w:themeFillTint="33"/>
          </w:tcPr>
          <w:p w14:paraId="3A3ADA82" w14:textId="77777777" w:rsidR="003D0AF7" w:rsidRPr="00164352" w:rsidRDefault="000A3DF8" w:rsidP="00164352">
            <w:pPr>
              <w:jc w:val="both"/>
            </w:pPr>
            <w:r w:rsidRPr="00164352">
              <w:t>38</w:t>
            </w:r>
            <w:r w:rsidR="003D0AF7" w:rsidRPr="00164352">
              <w:t>%</w:t>
            </w:r>
          </w:p>
        </w:tc>
        <w:tc>
          <w:tcPr>
            <w:tcW w:w="2126" w:type="dxa"/>
            <w:shd w:val="clear" w:color="auto" w:fill="DAEEF3" w:themeFill="accent5" w:themeFillTint="33"/>
          </w:tcPr>
          <w:p w14:paraId="7EDD7814" w14:textId="77777777" w:rsidR="003D0AF7" w:rsidRPr="00164352" w:rsidRDefault="00E36E75" w:rsidP="00164352">
            <w:pPr>
              <w:jc w:val="both"/>
            </w:pPr>
            <w:r w:rsidRPr="00164352">
              <w:t>4</w:t>
            </w:r>
            <w:r w:rsidR="003D0AF7" w:rsidRPr="00164352">
              <w:t>1%</w:t>
            </w:r>
          </w:p>
        </w:tc>
        <w:tc>
          <w:tcPr>
            <w:tcW w:w="2268" w:type="dxa"/>
            <w:shd w:val="clear" w:color="auto" w:fill="DAEEF3" w:themeFill="accent5" w:themeFillTint="33"/>
          </w:tcPr>
          <w:p w14:paraId="115482B7" w14:textId="77777777" w:rsidR="003D0AF7" w:rsidRPr="00164352" w:rsidRDefault="00E36E75" w:rsidP="00164352">
            <w:pPr>
              <w:jc w:val="both"/>
            </w:pPr>
            <w:r w:rsidRPr="00164352">
              <w:t>4</w:t>
            </w:r>
            <w:r w:rsidR="003D0AF7" w:rsidRPr="00164352">
              <w:t>6%</w:t>
            </w:r>
          </w:p>
        </w:tc>
        <w:tc>
          <w:tcPr>
            <w:tcW w:w="2092" w:type="dxa"/>
            <w:shd w:val="clear" w:color="auto" w:fill="DAEEF3" w:themeFill="accent5" w:themeFillTint="33"/>
          </w:tcPr>
          <w:p w14:paraId="72276C3C" w14:textId="77777777" w:rsidR="003D0AF7" w:rsidRPr="00164352" w:rsidRDefault="003D0AF7" w:rsidP="00164352">
            <w:pPr>
              <w:jc w:val="both"/>
            </w:pPr>
            <w:r w:rsidRPr="00164352">
              <w:t>Повышение качества</w:t>
            </w:r>
          </w:p>
        </w:tc>
      </w:tr>
      <w:tr w:rsidR="003D0AF7" w:rsidRPr="00164352" w14:paraId="35CB57EC" w14:textId="77777777" w:rsidTr="00F30D24">
        <w:tc>
          <w:tcPr>
            <w:tcW w:w="959" w:type="dxa"/>
            <w:shd w:val="clear" w:color="auto" w:fill="DAEEF3" w:themeFill="accent5" w:themeFillTint="33"/>
          </w:tcPr>
          <w:p w14:paraId="060BFCB6" w14:textId="77777777" w:rsidR="003D0AF7" w:rsidRPr="00164352" w:rsidRDefault="003D0AF7" w:rsidP="00164352">
            <w:pPr>
              <w:jc w:val="both"/>
            </w:pPr>
            <w:r w:rsidRPr="00164352">
              <w:t>4а</w:t>
            </w:r>
          </w:p>
        </w:tc>
        <w:tc>
          <w:tcPr>
            <w:tcW w:w="2126" w:type="dxa"/>
            <w:shd w:val="clear" w:color="auto" w:fill="DAEEF3" w:themeFill="accent5" w:themeFillTint="33"/>
          </w:tcPr>
          <w:p w14:paraId="14EA96AE" w14:textId="77777777" w:rsidR="003D0AF7" w:rsidRPr="00164352" w:rsidRDefault="000A3DF8" w:rsidP="00164352">
            <w:pPr>
              <w:jc w:val="both"/>
            </w:pPr>
            <w:r w:rsidRPr="00164352">
              <w:t>67</w:t>
            </w:r>
            <w:r w:rsidR="003D0AF7" w:rsidRPr="00164352">
              <w:t>%</w:t>
            </w:r>
          </w:p>
        </w:tc>
        <w:tc>
          <w:tcPr>
            <w:tcW w:w="2126" w:type="dxa"/>
            <w:shd w:val="clear" w:color="auto" w:fill="DAEEF3" w:themeFill="accent5" w:themeFillTint="33"/>
          </w:tcPr>
          <w:p w14:paraId="06A34C68" w14:textId="77777777" w:rsidR="003D0AF7" w:rsidRPr="00164352" w:rsidRDefault="00E36E75" w:rsidP="00164352">
            <w:pPr>
              <w:jc w:val="both"/>
            </w:pPr>
            <w:r w:rsidRPr="00164352">
              <w:t>6</w:t>
            </w:r>
            <w:r w:rsidR="003D0AF7" w:rsidRPr="00164352">
              <w:t>0%</w:t>
            </w:r>
          </w:p>
        </w:tc>
        <w:tc>
          <w:tcPr>
            <w:tcW w:w="2268" w:type="dxa"/>
            <w:shd w:val="clear" w:color="auto" w:fill="DAEEF3" w:themeFill="accent5" w:themeFillTint="33"/>
          </w:tcPr>
          <w:p w14:paraId="41B6F84A" w14:textId="77777777" w:rsidR="003D0AF7" w:rsidRPr="00164352" w:rsidRDefault="00E36E75" w:rsidP="00164352">
            <w:pPr>
              <w:jc w:val="both"/>
            </w:pPr>
            <w:r w:rsidRPr="00164352">
              <w:t>6</w:t>
            </w:r>
            <w:r w:rsidR="003D0AF7" w:rsidRPr="00164352">
              <w:t>5%</w:t>
            </w:r>
          </w:p>
        </w:tc>
        <w:tc>
          <w:tcPr>
            <w:tcW w:w="2092" w:type="dxa"/>
            <w:shd w:val="clear" w:color="auto" w:fill="DAEEF3" w:themeFill="accent5" w:themeFillTint="33"/>
          </w:tcPr>
          <w:p w14:paraId="236005CD" w14:textId="77777777" w:rsidR="003D0AF7" w:rsidRPr="00164352" w:rsidRDefault="00E36E75" w:rsidP="00164352">
            <w:pPr>
              <w:jc w:val="both"/>
            </w:pPr>
            <w:r w:rsidRPr="00164352">
              <w:t>Пониж</w:t>
            </w:r>
            <w:r w:rsidR="003D0AF7" w:rsidRPr="00164352">
              <w:t>ение качества</w:t>
            </w:r>
          </w:p>
        </w:tc>
      </w:tr>
      <w:tr w:rsidR="003D0AF7" w:rsidRPr="00164352" w14:paraId="71A18373" w14:textId="77777777" w:rsidTr="00F30D24">
        <w:tc>
          <w:tcPr>
            <w:tcW w:w="959" w:type="dxa"/>
            <w:shd w:val="clear" w:color="auto" w:fill="DAEEF3" w:themeFill="accent5" w:themeFillTint="33"/>
          </w:tcPr>
          <w:p w14:paraId="54F8D964" w14:textId="77777777" w:rsidR="003D0AF7" w:rsidRPr="00164352" w:rsidRDefault="003D0AF7" w:rsidP="00164352">
            <w:pPr>
              <w:jc w:val="both"/>
            </w:pPr>
            <w:r w:rsidRPr="00164352">
              <w:t>4б</w:t>
            </w:r>
          </w:p>
        </w:tc>
        <w:tc>
          <w:tcPr>
            <w:tcW w:w="2126" w:type="dxa"/>
            <w:shd w:val="clear" w:color="auto" w:fill="DAEEF3" w:themeFill="accent5" w:themeFillTint="33"/>
          </w:tcPr>
          <w:p w14:paraId="69B8B74E" w14:textId="77777777" w:rsidR="003D0AF7" w:rsidRPr="00164352" w:rsidRDefault="000A3DF8" w:rsidP="00164352">
            <w:pPr>
              <w:jc w:val="both"/>
            </w:pPr>
            <w:r w:rsidRPr="00164352">
              <w:t>65</w:t>
            </w:r>
            <w:r w:rsidR="003D0AF7" w:rsidRPr="00164352">
              <w:t>%</w:t>
            </w:r>
          </w:p>
        </w:tc>
        <w:tc>
          <w:tcPr>
            <w:tcW w:w="2126" w:type="dxa"/>
            <w:shd w:val="clear" w:color="auto" w:fill="DAEEF3" w:themeFill="accent5" w:themeFillTint="33"/>
          </w:tcPr>
          <w:p w14:paraId="6E5D0D57" w14:textId="77777777" w:rsidR="003D0AF7" w:rsidRPr="00164352" w:rsidRDefault="00E36E75" w:rsidP="00164352">
            <w:pPr>
              <w:jc w:val="both"/>
            </w:pPr>
            <w:r w:rsidRPr="00164352">
              <w:t>5</w:t>
            </w:r>
            <w:r w:rsidR="003D0AF7" w:rsidRPr="00164352">
              <w:t>1%</w:t>
            </w:r>
          </w:p>
        </w:tc>
        <w:tc>
          <w:tcPr>
            <w:tcW w:w="2268" w:type="dxa"/>
            <w:shd w:val="clear" w:color="auto" w:fill="DAEEF3" w:themeFill="accent5" w:themeFillTint="33"/>
          </w:tcPr>
          <w:p w14:paraId="02D5B2ED" w14:textId="77777777" w:rsidR="003D0AF7" w:rsidRPr="00164352" w:rsidRDefault="006D2B07" w:rsidP="00164352">
            <w:pPr>
              <w:jc w:val="both"/>
            </w:pPr>
            <w:r w:rsidRPr="00164352">
              <w:t>48</w:t>
            </w:r>
            <w:r w:rsidR="003D0AF7" w:rsidRPr="00164352">
              <w:t>%</w:t>
            </w:r>
          </w:p>
        </w:tc>
        <w:tc>
          <w:tcPr>
            <w:tcW w:w="2092" w:type="dxa"/>
            <w:shd w:val="clear" w:color="auto" w:fill="DAEEF3" w:themeFill="accent5" w:themeFillTint="33"/>
          </w:tcPr>
          <w:p w14:paraId="5B3DEC5D" w14:textId="77777777" w:rsidR="003D0AF7" w:rsidRPr="00164352" w:rsidRDefault="00E36E75" w:rsidP="00164352">
            <w:pPr>
              <w:jc w:val="both"/>
            </w:pPr>
            <w:r w:rsidRPr="00164352">
              <w:t>Пониж</w:t>
            </w:r>
            <w:r w:rsidR="003D0AF7" w:rsidRPr="00164352">
              <w:t>ение качества</w:t>
            </w:r>
          </w:p>
        </w:tc>
      </w:tr>
      <w:tr w:rsidR="003D0AF7" w:rsidRPr="00164352" w14:paraId="4E938CAB" w14:textId="77777777" w:rsidTr="00F30D24">
        <w:tc>
          <w:tcPr>
            <w:tcW w:w="959" w:type="dxa"/>
            <w:shd w:val="clear" w:color="auto" w:fill="DAEEF3" w:themeFill="accent5" w:themeFillTint="33"/>
          </w:tcPr>
          <w:p w14:paraId="5C3CD78D" w14:textId="77777777" w:rsidR="003D0AF7" w:rsidRPr="00164352" w:rsidRDefault="003D0AF7" w:rsidP="00164352">
            <w:pPr>
              <w:jc w:val="both"/>
            </w:pPr>
            <w:r w:rsidRPr="00164352">
              <w:t>4</w:t>
            </w:r>
            <w:r w:rsidR="006D2B07" w:rsidRPr="00164352">
              <w:t>г</w:t>
            </w:r>
          </w:p>
        </w:tc>
        <w:tc>
          <w:tcPr>
            <w:tcW w:w="2126" w:type="dxa"/>
            <w:shd w:val="clear" w:color="auto" w:fill="DAEEF3" w:themeFill="accent5" w:themeFillTint="33"/>
          </w:tcPr>
          <w:p w14:paraId="252610F8" w14:textId="77777777" w:rsidR="003D0AF7" w:rsidRPr="00164352" w:rsidRDefault="000A3DF8" w:rsidP="00164352">
            <w:pPr>
              <w:jc w:val="both"/>
            </w:pPr>
            <w:r w:rsidRPr="00164352">
              <w:t>67</w:t>
            </w:r>
            <w:r w:rsidR="003D0AF7" w:rsidRPr="00164352">
              <w:t>%</w:t>
            </w:r>
          </w:p>
        </w:tc>
        <w:tc>
          <w:tcPr>
            <w:tcW w:w="2126" w:type="dxa"/>
            <w:shd w:val="clear" w:color="auto" w:fill="DAEEF3" w:themeFill="accent5" w:themeFillTint="33"/>
          </w:tcPr>
          <w:p w14:paraId="4065BE47" w14:textId="77777777" w:rsidR="003D0AF7" w:rsidRPr="00164352" w:rsidRDefault="00E36E75" w:rsidP="00164352">
            <w:pPr>
              <w:jc w:val="both"/>
            </w:pPr>
            <w:r w:rsidRPr="00164352">
              <w:t>6</w:t>
            </w:r>
            <w:r w:rsidR="003D0AF7" w:rsidRPr="00164352">
              <w:t>4%</w:t>
            </w:r>
          </w:p>
        </w:tc>
        <w:tc>
          <w:tcPr>
            <w:tcW w:w="2268" w:type="dxa"/>
            <w:shd w:val="clear" w:color="auto" w:fill="DAEEF3" w:themeFill="accent5" w:themeFillTint="33"/>
          </w:tcPr>
          <w:p w14:paraId="1A418EE0" w14:textId="77777777" w:rsidR="003D0AF7" w:rsidRPr="00164352" w:rsidRDefault="00E36E75" w:rsidP="00164352">
            <w:pPr>
              <w:jc w:val="both"/>
            </w:pPr>
            <w:r w:rsidRPr="00164352">
              <w:t>6</w:t>
            </w:r>
            <w:r w:rsidR="003D0AF7" w:rsidRPr="00164352">
              <w:t>2%</w:t>
            </w:r>
          </w:p>
        </w:tc>
        <w:tc>
          <w:tcPr>
            <w:tcW w:w="2092" w:type="dxa"/>
            <w:shd w:val="clear" w:color="auto" w:fill="DAEEF3" w:themeFill="accent5" w:themeFillTint="33"/>
          </w:tcPr>
          <w:p w14:paraId="6012DC1F" w14:textId="77777777" w:rsidR="003D0AF7" w:rsidRPr="00164352" w:rsidRDefault="00E36E75" w:rsidP="00164352">
            <w:pPr>
              <w:jc w:val="both"/>
            </w:pPr>
            <w:r w:rsidRPr="00164352">
              <w:t>Пониж</w:t>
            </w:r>
            <w:r w:rsidR="003D0AF7" w:rsidRPr="00164352">
              <w:t>ение качества</w:t>
            </w:r>
          </w:p>
        </w:tc>
      </w:tr>
      <w:tr w:rsidR="003D0AF7" w:rsidRPr="00164352" w14:paraId="600FE2FB" w14:textId="77777777" w:rsidTr="00F30D24">
        <w:tc>
          <w:tcPr>
            <w:tcW w:w="959" w:type="dxa"/>
            <w:shd w:val="clear" w:color="auto" w:fill="DAEEF3" w:themeFill="accent5" w:themeFillTint="33"/>
          </w:tcPr>
          <w:p w14:paraId="0D885C2F" w14:textId="77777777" w:rsidR="003D0AF7" w:rsidRPr="00164352" w:rsidRDefault="003D0AF7" w:rsidP="00164352">
            <w:pPr>
              <w:jc w:val="both"/>
            </w:pPr>
            <w:r w:rsidRPr="00164352">
              <w:t>4</w:t>
            </w:r>
            <w:r w:rsidR="006D2B07" w:rsidRPr="00164352">
              <w:t>д</w:t>
            </w:r>
          </w:p>
        </w:tc>
        <w:tc>
          <w:tcPr>
            <w:tcW w:w="2126" w:type="dxa"/>
            <w:shd w:val="clear" w:color="auto" w:fill="DAEEF3" w:themeFill="accent5" w:themeFillTint="33"/>
          </w:tcPr>
          <w:p w14:paraId="4345254E" w14:textId="77777777" w:rsidR="003D0AF7" w:rsidRPr="00164352" w:rsidRDefault="000A3DF8" w:rsidP="00164352">
            <w:pPr>
              <w:jc w:val="both"/>
            </w:pPr>
            <w:r w:rsidRPr="00164352">
              <w:t>61%</w:t>
            </w:r>
          </w:p>
        </w:tc>
        <w:tc>
          <w:tcPr>
            <w:tcW w:w="2126" w:type="dxa"/>
            <w:shd w:val="clear" w:color="auto" w:fill="DAEEF3" w:themeFill="accent5" w:themeFillTint="33"/>
          </w:tcPr>
          <w:p w14:paraId="4EB4FDF2" w14:textId="77777777" w:rsidR="003D0AF7" w:rsidRPr="00164352" w:rsidRDefault="00E36E75" w:rsidP="00164352">
            <w:pPr>
              <w:jc w:val="both"/>
            </w:pPr>
            <w:r w:rsidRPr="00164352">
              <w:t>6</w:t>
            </w:r>
            <w:r w:rsidR="003D0AF7" w:rsidRPr="00164352">
              <w:t>0%</w:t>
            </w:r>
          </w:p>
        </w:tc>
        <w:tc>
          <w:tcPr>
            <w:tcW w:w="2268" w:type="dxa"/>
            <w:shd w:val="clear" w:color="auto" w:fill="DAEEF3" w:themeFill="accent5" w:themeFillTint="33"/>
          </w:tcPr>
          <w:p w14:paraId="107F1A3D" w14:textId="77777777" w:rsidR="003D0AF7" w:rsidRPr="00164352" w:rsidRDefault="006D2B07" w:rsidP="00164352">
            <w:pPr>
              <w:jc w:val="both"/>
            </w:pPr>
            <w:r w:rsidRPr="00164352">
              <w:t>55</w:t>
            </w:r>
            <w:r w:rsidR="003D0AF7" w:rsidRPr="00164352">
              <w:t>%</w:t>
            </w:r>
          </w:p>
        </w:tc>
        <w:tc>
          <w:tcPr>
            <w:tcW w:w="2092" w:type="dxa"/>
            <w:shd w:val="clear" w:color="auto" w:fill="DAEEF3" w:themeFill="accent5" w:themeFillTint="33"/>
          </w:tcPr>
          <w:p w14:paraId="771E4A28" w14:textId="77777777" w:rsidR="003D0AF7" w:rsidRPr="00164352" w:rsidRDefault="00E36E75" w:rsidP="00164352">
            <w:pPr>
              <w:jc w:val="both"/>
            </w:pPr>
            <w:r w:rsidRPr="00164352">
              <w:t>Пониж</w:t>
            </w:r>
            <w:r w:rsidR="003D0AF7" w:rsidRPr="00164352">
              <w:t>ение качества</w:t>
            </w:r>
          </w:p>
        </w:tc>
      </w:tr>
      <w:tr w:rsidR="003D0AF7" w:rsidRPr="00164352" w14:paraId="3A7F41E3" w14:textId="77777777" w:rsidTr="00F30D24">
        <w:tc>
          <w:tcPr>
            <w:tcW w:w="959" w:type="dxa"/>
            <w:shd w:val="clear" w:color="auto" w:fill="DAEEF3" w:themeFill="accent5" w:themeFillTint="33"/>
          </w:tcPr>
          <w:p w14:paraId="5C839A2A" w14:textId="77777777" w:rsidR="003D0AF7" w:rsidRPr="00164352" w:rsidRDefault="003D0AF7" w:rsidP="00164352">
            <w:pPr>
              <w:jc w:val="both"/>
              <w:rPr>
                <w:b/>
              </w:rPr>
            </w:pPr>
            <w:r w:rsidRPr="00164352">
              <w:rPr>
                <w:b/>
              </w:rPr>
              <w:t>Итого</w:t>
            </w:r>
          </w:p>
        </w:tc>
        <w:tc>
          <w:tcPr>
            <w:tcW w:w="2126" w:type="dxa"/>
            <w:shd w:val="clear" w:color="auto" w:fill="DAEEF3" w:themeFill="accent5" w:themeFillTint="33"/>
          </w:tcPr>
          <w:p w14:paraId="3FBE1513" w14:textId="77777777" w:rsidR="003D0AF7" w:rsidRPr="00164352" w:rsidRDefault="000A3DF8" w:rsidP="00164352">
            <w:pPr>
              <w:jc w:val="both"/>
              <w:rPr>
                <w:b/>
              </w:rPr>
            </w:pPr>
            <w:r w:rsidRPr="00164352">
              <w:rPr>
                <w:b/>
              </w:rPr>
              <w:t>61</w:t>
            </w:r>
            <w:r w:rsidR="003D0AF7" w:rsidRPr="00164352">
              <w:rPr>
                <w:b/>
              </w:rPr>
              <w:t>%</w:t>
            </w:r>
          </w:p>
        </w:tc>
        <w:tc>
          <w:tcPr>
            <w:tcW w:w="2126" w:type="dxa"/>
            <w:shd w:val="clear" w:color="auto" w:fill="DAEEF3" w:themeFill="accent5" w:themeFillTint="33"/>
          </w:tcPr>
          <w:p w14:paraId="7A3B4F3E" w14:textId="77777777" w:rsidR="003D0AF7" w:rsidRPr="00164352" w:rsidRDefault="005B5318" w:rsidP="00164352">
            <w:pPr>
              <w:jc w:val="both"/>
              <w:rPr>
                <w:b/>
              </w:rPr>
            </w:pPr>
            <w:r w:rsidRPr="00164352">
              <w:rPr>
                <w:b/>
              </w:rPr>
              <w:t>5</w:t>
            </w:r>
            <w:r w:rsidR="003D0AF7" w:rsidRPr="00164352">
              <w:rPr>
                <w:b/>
              </w:rPr>
              <w:t>1%</w:t>
            </w:r>
          </w:p>
        </w:tc>
        <w:tc>
          <w:tcPr>
            <w:tcW w:w="2268" w:type="dxa"/>
            <w:shd w:val="clear" w:color="auto" w:fill="DAEEF3" w:themeFill="accent5" w:themeFillTint="33"/>
          </w:tcPr>
          <w:p w14:paraId="505BF974" w14:textId="77777777" w:rsidR="003D0AF7" w:rsidRPr="00164352" w:rsidRDefault="005B5318" w:rsidP="00164352">
            <w:pPr>
              <w:jc w:val="both"/>
              <w:rPr>
                <w:b/>
              </w:rPr>
            </w:pPr>
            <w:r w:rsidRPr="00164352">
              <w:rPr>
                <w:b/>
              </w:rPr>
              <w:t>49</w:t>
            </w:r>
            <w:r w:rsidR="003D0AF7" w:rsidRPr="00164352">
              <w:rPr>
                <w:b/>
              </w:rPr>
              <w:t>%</w:t>
            </w:r>
          </w:p>
        </w:tc>
        <w:tc>
          <w:tcPr>
            <w:tcW w:w="2092" w:type="dxa"/>
            <w:shd w:val="clear" w:color="auto" w:fill="DAEEF3" w:themeFill="accent5" w:themeFillTint="33"/>
          </w:tcPr>
          <w:p w14:paraId="737DC1C3" w14:textId="77777777" w:rsidR="003D0AF7" w:rsidRPr="00164352" w:rsidRDefault="003D0AF7" w:rsidP="00164352">
            <w:pPr>
              <w:jc w:val="both"/>
              <w:rPr>
                <w:b/>
              </w:rPr>
            </w:pPr>
            <w:r w:rsidRPr="00164352">
              <w:rPr>
                <w:b/>
              </w:rPr>
              <w:t>Понижение кач-</w:t>
            </w:r>
            <w:proofErr w:type="spellStart"/>
            <w:r w:rsidRPr="00164352">
              <w:rPr>
                <w:b/>
              </w:rPr>
              <w:t>ва</w:t>
            </w:r>
            <w:proofErr w:type="spellEnd"/>
          </w:p>
        </w:tc>
      </w:tr>
    </w:tbl>
    <w:p w14:paraId="3F0F789B" w14:textId="77777777" w:rsidR="003D0AF7" w:rsidRPr="00164352" w:rsidRDefault="003D0AF7" w:rsidP="00164352">
      <w:pPr>
        <w:ind w:firstLine="708"/>
        <w:jc w:val="both"/>
      </w:pPr>
    </w:p>
    <w:p w14:paraId="4F92B5AA" w14:textId="77777777" w:rsidR="003D0AF7" w:rsidRPr="00164352" w:rsidRDefault="003D0AF7" w:rsidP="00164352">
      <w:pPr>
        <w:ind w:firstLine="708"/>
        <w:jc w:val="both"/>
      </w:pPr>
      <w:r w:rsidRPr="00164352">
        <w:t xml:space="preserve"> Контрольные   работы по окружающему миру проводились с целью определения достижений учащимися начальных классов уровня обязательной подготовки по предмету. Все задания проверяли владение планируемыми результатами. Для проверки разного типа умений в работу были включены задания закрытого и открытого типа разной формы, составленные на материале всех разделов курса окружающего мира. Из данной таблицы видно, что качество знаний уч</w:t>
      </w:r>
      <w:r w:rsidR="00D16E50">
        <w:t>ащих</w:t>
      </w:r>
      <w:r w:rsidRPr="00164352">
        <w:t>ся по окружающему миру в начальной школе в течение  года понижало</w:t>
      </w:r>
      <w:r w:rsidR="005B5318" w:rsidRPr="00164352">
        <w:t>сь  и на конец года составило 49%, что</w:t>
      </w:r>
      <w:r w:rsidRPr="00164352">
        <w:t xml:space="preserve">  на</w:t>
      </w:r>
      <w:r w:rsidR="005B5318" w:rsidRPr="00164352">
        <w:t xml:space="preserve"> 8% ниж</w:t>
      </w:r>
      <w:r w:rsidRPr="00164352">
        <w:t>е результатов прошлого года. Учителя проанализировали результаты, определили ряд заданий, которые будут чаще включаться в уроки, в индивидуальные занятия на каникулах для отработки пробелов</w:t>
      </w:r>
      <w:r w:rsidR="005B5318" w:rsidRPr="00164352">
        <w:t xml:space="preserve"> </w:t>
      </w:r>
      <w:r w:rsidR="00D16E50" w:rsidRPr="00164352">
        <w:t>(</w:t>
      </w:r>
      <w:r w:rsidR="005B5318" w:rsidRPr="00164352">
        <w:t>повторение ранее изученных тем на каждом уроке, на каждом уроке теоретический материал соединять с практической частью, опытами, наблюдениями, исследованиями, разнообразить систему проверки домашних заданий)</w:t>
      </w:r>
      <w:r w:rsidR="0083435B" w:rsidRPr="00164352">
        <w:t>.</w:t>
      </w:r>
      <w:r w:rsidRPr="00164352">
        <w:t xml:space="preserve"> На МО учителей продолжить работу по улучшению предметных результатов. </w:t>
      </w:r>
    </w:p>
    <w:p w14:paraId="4A500F0D" w14:textId="77777777" w:rsidR="0083435B" w:rsidRDefault="003D0AF7" w:rsidP="00164352">
      <w:pPr>
        <w:ind w:firstLine="708"/>
        <w:jc w:val="both"/>
      </w:pPr>
      <w:r w:rsidRPr="00164352">
        <w:t>Особое внимание следует уделить практических умениям ориентироваться, правилам поведения в лесу, на реке, в культурных учреждениях, умениям проводить, описывать опыты и делать выводы, правилам безопасности жизни, экскурсиям, исследовательской деятельности в группах и индивидуально. Помимо контрольных  работ были посещены уроки окружающего мира в начальной школе, ребята участвовали в дистанционных олимпиадах. Каждую четверть вёлся мониторинг результатов успеваемости уч-ся начальной школы по окружающему миру. На конец учебного года результаты выглядят так:</w:t>
      </w:r>
    </w:p>
    <w:p w14:paraId="7C5E4CD2" w14:textId="77777777" w:rsidR="00E13C48" w:rsidRDefault="00E13C48" w:rsidP="00164352">
      <w:pPr>
        <w:ind w:firstLine="708"/>
        <w:jc w:val="both"/>
      </w:pPr>
    </w:p>
    <w:p w14:paraId="48B61218" w14:textId="77777777" w:rsidR="00E13C48" w:rsidRDefault="00E13C48" w:rsidP="00164352">
      <w:pPr>
        <w:ind w:firstLine="708"/>
        <w:jc w:val="both"/>
      </w:pPr>
    </w:p>
    <w:p w14:paraId="0BE0FBAA" w14:textId="77777777" w:rsidR="00E13C48" w:rsidRDefault="00E13C48" w:rsidP="00164352">
      <w:pPr>
        <w:ind w:firstLine="708"/>
        <w:jc w:val="both"/>
      </w:pPr>
    </w:p>
    <w:p w14:paraId="51234D2C" w14:textId="77777777" w:rsidR="00E13C48" w:rsidRPr="00164352" w:rsidRDefault="00E13C48" w:rsidP="00164352">
      <w:pPr>
        <w:ind w:firstLine="708"/>
        <w:jc w:val="both"/>
      </w:pPr>
    </w:p>
    <w:p w14:paraId="52547576" w14:textId="77777777" w:rsidR="003D0AF7" w:rsidRPr="00164352" w:rsidRDefault="003D0AF7" w:rsidP="00164352">
      <w:pPr>
        <w:ind w:firstLine="708"/>
        <w:jc w:val="both"/>
      </w:pPr>
    </w:p>
    <w:p w14:paraId="0D2B1FF7" w14:textId="77777777" w:rsidR="003D0AF7" w:rsidRPr="00164352" w:rsidRDefault="003D0AF7" w:rsidP="00164352">
      <w:pPr>
        <w:ind w:firstLine="708"/>
        <w:jc w:val="both"/>
        <w:rPr>
          <w:b/>
        </w:rPr>
      </w:pPr>
    </w:p>
    <w:p w14:paraId="4A75F004" w14:textId="77777777" w:rsidR="00E13C48" w:rsidRDefault="00E13C48" w:rsidP="00E13C48">
      <w:pPr>
        <w:ind w:firstLine="708"/>
        <w:jc w:val="center"/>
      </w:pPr>
    </w:p>
    <w:p w14:paraId="2985A684" w14:textId="77777777" w:rsidR="00E13C48" w:rsidRDefault="00E13C48" w:rsidP="00E13C48">
      <w:pPr>
        <w:ind w:firstLine="708"/>
        <w:jc w:val="center"/>
      </w:pPr>
      <w:r>
        <w:rPr>
          <w:noProof/>
        </w:rPr>
        <w:lastRenderedPageBreak/>
        <w:drawing>
          <wp:anchor distT="0" distB="0" distL="114300" distR="114300" simplePos="0" relativeHeight="251661312" behindDoc="1" locked="0" layoutInCell="1" allowOverlap="1" wp14:anchorId="50D107D7" wp14:editId="7E26ABB4">
            <wp:simplePos x="0" y="0"/>
            <wp:positionH relativeFrom="column">
              <wp:posOffset>739140</wp:posOffset>
            </wp:positionH>
            <wp:positionV relativeFrom="paragraph">
              <wp:posOffset>-86995</wp:posOffset>
            </wp:positionV>
            <wp:extent cx="4010025" cy="1790700"/>
            <wp:effectExtent l="19050" t="0" r="9525" b="0"/>
            <wp:wrapTight wrapText="bothSides">
              <wp:wrapPolygon edited="0">
                <wp:start x="-103" y="0"/>
                <wp:lineTo x="-103" y="21600"/>
                <wp:lineTo x="21651" y="21600"/>
                <wp:lineTo x="21651" y="0"/>
                <wp:lineTo x="-103" y="0"/>
              </wp:wrapPolygon>
            </wp:wrapTight>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0751E05C" w14:textId="77777777" w:rsidR="00E13C48" w:rsidRDefault="00E13C48" w:rsidP="00E13C48">
      <w:pPr>
        <w:ind w:firstLine="708"/>
        <w:jc w:val="center"/>
      </w:pPr>
    </w:p>
    <w:p w14:paraId="6B18EB0F" w14:textId="77777777" w:rsidR="00E13C48" w:rsidRDefault="00E13C48" w:rsidP="00E13C48">
      <w:pPr>
        <w:ind w:firstLine="708"/>
        <w:jc w:val="center"/>
      </w:pPr>
    </w:p>
    <w:p w14:paraId="35FE7CC9" w14:textId="77777777" w:rsidR="00E13C48" w:rsidRDefault="00E13C48" w:rsidP="00E13C48">
      <w:pPr>
        <w:ind w:firstLine="708"/>
        <w:jc w:val="center"/>
      </w:pPr>
      <w:r w:rsidRPr="00E13C48">
        <w:t xml:space="preserve"> </w:t>
      </w:r>
    </w:p>
    <w:p w14:paraId="7F05F8DE" w14:textId="77777777" w:rsidR="00E13C48" w:rsidRDefault="00E13C48" w:rsidP="00E13C48">
      <w:pPr>
        <w:ind w:firstLine="708"/>
        <w:jc w:val="center"/>
      </w:pPr>
    </w:p>
    <w:p w14:paraId="2329524A" w14:textId="77777777" w:rsidR="00E13C48" w:rsidRDefault="00E13C48" w:rsidP="00E13C48">
      <w:pPr>
        <w:ind w:firstLine="708"/>
        <w:jc w:val="center"/>
      </w:pPr>
    </w:p>
    <w:p w14:paraId="03469B42" w14:textId="77777777" w:rsidR="00E13C48" w:rsidRDefault="00E13C48" w:rsidP="00E13C48">
      <w:pPr>
        <w:ind w:firstLine="708"/>
        <w:jc w:val="center"/>
      </w:pPr>
    </w:p>
    <w:p w14:paraId="46BED332" w14:textId="77777777" w:rsidR="00E13C48" w:rsidRDefault="00E13C48" w:rsidP="00E13C48">
      <w:pPr>
        <w:ind w:firstLine="708"/>
        <w:jc w:val="center"/>
      </w:pPr>
    </w:p>
    <w:p w14:paraId="21B9030E" w14:textId="77777777" w:rsidR="00E13C48" w:rsidRDefault="00E13C48" w:rsidP="00E13C48">
      <w:pPr>
        <w:ind w:firstLine="708"/>
        <w:jc w:val="center"/>
      </w:pPr>
    </w:p>
    <w:p w14:paraId="51B6EB0E" w14:textId="77777777" w:rsidR="00E13C48" w:rsidRDefault="00E13C48" w:rsidP="00E13C48">
      <w:pPr>
        <w:ind w:firstLine="708"/>
        <w:jc w:val="center"/>
      </w:pPr>
    </w:p>
    <w:p w14:paraId="7164500D" w14:textId="77777777" w:rsidR="0083435B" w:rsidRPr="00164352" w:rsidRDefault="0083435B" w:rsidP="00E13C48">
      <w:pPr>
        <w:ind w:firstLine="708"/>
        <w:jc w:val="center"/>
      </w:pPr>
      <w:r w:rsidRPr="00164352">
        <w:t>Рис.5. Качество обученности по предмету окружающий мир</w:t>
      </w:r>
    </w:p>
    <w:p w14:paraId="305FE601" w14:textId="77777777" w:rsidR="0083435B" w:rsidRPr="00164352" w:rsidRDefault="0083435B" w:rsidP="00164352">
      <w:pPr>
        <w:ind w:firstLine="708"/>
        <w:jc w:val="both"/>
      </w:pPr>
    </w:p>
    <w:p w14:paraId="6A0781C3" w14:textId="77777777" w:rsidR="003D0AF7" w:rsidRPr="00164352" w:rsidRDefault="003D0AF7" w:rsidP="00164352">
      <w:pPr>
        <w:ind w:firstLine="708"/>
        <w:jc w:val="both"/>
      </w:pPr>
      <w:r w:rsidRPr="00164352">
        <w:t>Высоких результатов в освоении предмета добились все классы начальной школы, но за особенные</w:t>
      </w:r>
      <w:r w:rsidR="00D425B9" w:rsidRPr="00164352">
        <w:t xml:space="preserve"> успехи хочется отметить 2А, 2Д, 3А, 3В, 3Г, 3Д, 4Б</w:t>
      </w:r>
      <w:r w:rsidRPr="00164352">
        <w:t xml:space="preserve"> классы. </w:t>
      </w:r>
    </w:p>
    <w:p w14:paraId="3D0A0808" w14:textId="77777777" w:rsidR="00B66D59" w:rsidRPr="00164352" w:rsidRDefault="00B66D59" w:rsidP="00164352">
      <w:pPr>
        <w:jc w:val="both"/>
        <w:rPr>
          <w:b/>
          <w:i/>
        </w:rPr>
      </w:pPr>
    </w:p>
    <w:p w14:paraId="44E2EDDA" w14:textId="77777777" w:rsidR="001D17EC" w:rsidRPr="00164352" w:rsidRDefault="001D17EC" w:rsidP="00164352">
      <w:pPr>
        <w:jc w:val="both"/>
        <w:rPr>
          <w:b/>
        </w:rPr>
      </w:pPr>
      <w:r w:rsidRPr="00164352">
        <w:rPr>
          <w:b/>
        </w:rPr>
        <w:t>Таблица 35. Промежуточная аттестация 5-8</w:t>
      </w:r>
      <w:r w:rsidR="00E13C48">
        <w:rPr>
          <w:b/>
        </w:rPr>
        <w:t>-х</w:t>
      </w:r>
      <w:r w:rsidRPr="00164352">
        <w:rPr>
          <w:b/>
        </w:rPr>
        <w:t xml:space="preserve"> ,10</w:t>
      </w:r>
      <w:r w:rsidR="00E13C48">
        <w:rPr>
          <w:b/>
        </w:rPr>
        <w:t xml:space="preserve">-го </w:t>
      </w:r>
      <w:r w:rsidRPr="00164352">
        <w:rPr>
          <w:b/>
        </w:rPr>
        <w:t>класс</w:t>
      </w:r>
      <w:r w:rsidR="00E13C48">
        <w:rPr>
          <w:b/>
        </w:rPr>
        <w:t>ов</w:t>
      </w:r>
    </w:p>
    <w:p w14:paraId="50CBA0F5" w14:textId="77777777" w:rsidR="001D17EC" w:rsidRPr="00164352" w:rsidRDefault="001D17EC" w:rsidP="00164352">
      <w:pPr>
        <w:jc w:val="both"/>
        <w:rPr>
          <w:b/>
        </w:rPr>
      </w:pPr>
    </w:p>
    <w:tbl>
      <w:tblPr>
        <w:tblW w:w="10215" w:type="dxa"/>
        <w:jc w:val="center"/>
        <w:tblLayout w:type="fixed"/>
        <w:tblLook w:val="00A0" w:firstRow="1" w:lastRow="0" w:firstColumn="1" w:lastColumn="0" w:noHBand="0" w:noVBand="0"/>
      </w:tblPr>
      <w:tblGrid>
        <w:gridCol w:w="3195"/>
        <w:gridCol w:w="1984"/>
        <w:gridCol w:w="1843"/>
        <w:gridCol w:w="1843"/>
        <w:gridCol w:w="1350"/>
      </w:tblGrid>
      <w:tr w:rsidR="001D17EC" w:rsidRPr="00164352" w14:paraId="70FBB103" w14:textId="77777777" w:rsidTr="001D17EC">
        <w:trPr>
          <w:trHeight w:val="517"/>
          <w:jc w:val="center"/>
        </w:trPr>
        <w:tc>
          <w:tcPr>
            <w:tcW w:w="3196" w:type="dxa"/>
            <w:vMerge w:val="restart"/>
            <w:tcBorders>
              <w:top w:val="single" w:sz="4" w:space="0" w:color="auto"/>
              <w:left w:val="single" w:sz="8" w:space="0" w:color="auto"/>
              <w:bottom w:val="single" w:sz="4" w:space="0" w:color="auto"/>
              <w:right w:val="single" w:sz="4" w:space="0" w:color="auto"/>
            </w:tcBorders>
            <w:shd w:val="clear" w:color="auto" w:fill="C6D9F1" w:themeFill="text2" w:themeFillTint="33"/>
            <w:noWrap/>
            <w:hideMark/>
          </w:tcPr>
          <w:p w14:paraId="2EEAABE6" w14:textId="77777777" w:rsidR="001D17EC" w:rsidRPr="00164352" w:rsidRDefault="001D17EC" w:rsidP="00164352">
            <w:pPr>
              <w:pStyle w:val="16"/>
              <w:jc w:val="both"/>
              <w:rPr>
                <w:rFonts w:ascii="Times New Roman" w:hAnsi="Times New Roman"/>
                <w:sz w:val="24"/>
                <w:szCs w:val="24"/>
              </w:rPr>
            </w:pPr>
            <w:r w:rsidRPr="00164352">
              <w:rPr>
                <w:rFonts w:ascii="Times New Roman" w:hAnsi="Times New Roman"/>
                <w:sz w:val="24"/>
                <w:szCs w:val="24"/>
              </w:rPr>
              <w:t>Предмет</w:t>
            </w:r>
          </w:p>
        </w:tc>
        <w:tc>
          <w:tcPr>
            <w:tcW w:w="1984" w:type="dxa"/>
            <w:vMerge w:val="restart"/>
            <w:tcBorders>
              <w:top w:val="single" w:sz="4" w:space="0" w:color="auto"/>
              <w:left w:val="nil"/>
              <w:bottom w:val="single" w:sz="4" w:space="0" w:color="auto"/>
              <w:right w:val="single" w:sz="4" w:space="0" w:color="auto"/>
            </w:tcBorders>
            <w:shd w:val="clear" w:color="auto" w:fill="C6D9F1" w:themeFill="text2" w:themeFillTint="33"/>
            <w:noWrap/>
          </w:tcPr>
          <w:p w14:paraId="7BD168AC" w14:textId="77777777" w:rsidR="001D17EC" w:rsidRPr="00164352" w:rsidRDefault="001D17EC" w:rsidP="00164352">
            <w:pPr>
              <w:pStyle w:val="16"/>
              <w:jc w:val="both"/>
              <w:rPr>
                <w:rFonts w:ascii="Times New Roman" w:hAnsi="Times New Roman"/>
                <w:sz w:val="24"/>
                <w:szCs w:val="24"/>
              </w:rPr>
            </w:pPr>
            <w:r w:rsidRPr="00164352">
              <w:rPr>
                <w:rFonts w:ascii="Times New Roman" w:hAnsi="Times New Roman"/>
                <w:sz w:val="24"/>
                <w:szCs w:val="24"/>
              </w:rPr>
              <w:t>% успеваемости</w:t>
            </w:r>
          </w:p>
          <w:p w14:paraId="2BA991AF" w14:textId="77777777" w:rsidR="001D17EC" w:rsidRPr="00164352" w:rsidRDefault="001D17EC" w:rsidP="00164352">
            <w:pPr>
              <w:pStyle w:val="16"/>
              <w:jc w:val="both"/>
              <w:rPr>
                <w:rFonts w:ascii="Times New Roman" w:hAnsi="Times New Roman"/>
                <w:bCs/>
                <w:sz w:val="24"/>
                <w:szCs w:val="24"/>
              </w:rPr>
            </w:pPr>
          </w:p>
        </w:tc>
        <w:tc>
          <w:tcPr>
            <w:tcW w:w="1843" w:type="dxa"/>
            <w:vMerge w:val="restart"/>
            <w:tcBorders>
              <w:top w:val="single" w:sz="4" w:space="0" w:color="auto"/>
              <w:left w:val="nil"/>
              <w:bottom w:val="single" w:sz="4" w:space="0" w:color="auto"/>
              <w:right w:val="single" w:sz="4" w:space="0" w:color="auto"/>
            </w:tcBorders>
            <w:shd w:val="clear" w:color="auto" w:fill="C6D9F1" w:themeFill="text2" w:themeFillTint="33"/>
            <w:noWrap/>
          </w:tcPr>
          <w:p w14:paraId="2346C283" w14:textId="77777777" w:rsidR="001D17EC" w:rsidRPr="00164352" w:rsidRDefault="001D17EC" w:rsidP="00164352">
            <w:pPr>
              <w:pStyle w:val="16"/>
              <w:jc w:val="both"/>
              <w:rPr>
                <w:rFonts w:ascii="Times New Roman" w:hAnsi="Times New Roman"/>
                <w:sz w:val="24"/>
                <w:szCs w:val="24"/>
              </w:rPr>
            </w:pPr>
            <w:r w:rsidRPr="00164352">
              <w:rPr>
                <w:rFonts w:ascii="Times New Roman" w:hAnsi="Times New Roman"/>
                <w:sz w:val="24"/>
                <w:szCs w:val="24"/>
              </w:rPr>
              <w:t>% качества</w:t>
            </w:r>
          </w:p>
          <w:p w14:paraId="6CA0F08E" w14:textId="77777777" w:rsidR="001D17EC" w:rsidRPr="00164352" w:rsidRDefault="001D17EC" w:rsidP="00164352">
            <w:pPr>
              <w:pStyle w:val="16"/>
              <w:jc w:val="both"/>
              <w:rPr>
                <w:rFonts w:ascii="Times New Roman" w:hAnsi="Times New Roman"/>
                <w:bCs/>
                <w:sz w:val="24"/>
                <w:szCs w:val="24"/>
              </w:rPr>
            </w:pPr>
          </w:p>
        </w:tc>
        <w:tc>
          <w:tcPr>
            <w:tcW w:w="1843" w:type="dxa"/>
            <w:vMerge w:val="restart"/>
            <w:tcBorders>
              <w:top w:val="single" w:sz="4" w:space="0" w:color="auto"/>
              <w:left w:val="nil"/>
              <w:bottom w:val="single" w:sz="4" w:space="0" w:color="auto"/>
              <w:right w:val="single" w:sz="4" w:space="0" w:color="auto"/>
            </w:tcBorders>
            <w:shd w:val="clear" w:color="auto" w:fill="C6D9F1" w:themeFill="text2" w:themeFillTint="33"/>
            <w:noWrap/>
          </w:tcPr>
          <w:p w14:paraId="75397709" w14:textId="77777777" w:rsidR="001D17EC" w:rsidRPr="00164352" w:rsidRDefault="001D17EC" w:rsidP="00164352">
            <w:pPr>
              <w:pStyle w:val="16"/>
              <w:jc w:val="both"/>
              <w:rPr>
                <w:rFonts w:ascii="Times New Roman" w:hAnsi="Times New Roman"/>
                <w:sz w:val="24"/>
                <w:szCs w:val="24"/>
              </w:rPr>
            </w:pPr>
            <w:r w:rsidRPr="00164352">
              <w:rPr>
                <w:rFonts w:ascii="Times New Roman" w:hAnsi="Times New Roman"/>
                <w:sz w:val="24"/>
                <w:szCs w:val="24"/>
              </w:rPr>
              <w:t>Средний балл</w:t>
            </w:r>
          </w:p>
          <w:p w14:paraId="3898936C" w14:textId="77777777" w:rsidR="001D17EC" w:rsidRPr="00164352" w:rsidRDefault="001D17EC" w:rsidP="00164352">
            <w:pPr>
              <w:pStyle w:val="16"/>
              <w:jc w:val="both"/>
              <w:rPr>
                <w:rFonts w:ascii="Times New Roman" w:hAnsi="Times New Roman"/>
                <w:bCs/>
                <w:sz w:val="24"/>
                <w:szCs w:val="24"/>
              </w:rPr>
            </w:pPr>
          </w:p>
        </w:tc>
        <w:tc>
          <w:tcPr>
            <w:tcW w:w="1350" w:type="dxa"/>
            <w:vMerge w:val="restart"/>
            <w:tcBorders>
              <w:top w:val="single" w:sz="4" w:space="0" w:color="auto"/>
              <w:left w:val="nil"/>
              <w:bottom w:val="single" w:sz="4" w:space="0" w:color="auto"/>
              <w:right w:val="single" w:sz="4" w:space="0" w:color="auto"/>
            </w:tcBorders>
            <w:shd w:val="clear" w:color="auto" w:fill="C6D9F1" w:themeFill="text2" w:themeFillTint="33"/>
            <w:noWrap/>
          </w:tcPr>
          <w:p w14:paraId="505C7984" w14:textId="77777777" w:rsidR="001D17EC" w:rsidRPr="00164352" w:rsidRDefault="001D17EC" w:rsidP="00164352">
            <w:pPr>
              <w:pStyle w:val="16"/>
              <w:jc w:val="both"/>
              <w:rPr>
                <w:rFonts w:ascii="Times New Roman" w:hAnsi="Times New Roman"/>
                <w:sz w:val="24"/>
                <w:szCs w:val="24"/>
              </w:rPr>
            </w:pPr>
            <w:r w:rsidRPr="00164352">
              <w:rPr>
                <w:rFonts w:ascii="Times New Roman" w:hAnsi="Times New Roman"/>
                <w:sz w:val="24"/>
                <w:szCs w:val="24"/>
              </w:rPr>
              <w:t>СОУ</w:t>
            </w:r>
          </w:p>
          <w:p w14:paraId="06AE8A48" w14:textId="77777777" w:rsidR="001D17EC" w:rsidRPr="00164352" w:rsidRDefault="001D17EC" w:rsidP="00164352">
            <w:pPr>
              <w:pStyle w:val="16"/>
              <w:jc w:val="both"/>
              <w:rPr>
                <w:rFonts w:ascii="Times New Roman" w:hAnsi="Times New Roman"/>
                <w:bCs/>
                <w:sz w:val="24"/>
                <w:szCs w:val="24"/>
              </w:rPr>
            </w:pPr>
          </w:p>
        </w:tc>
      </w:tr>
      <w:tr w:rsidR="001D17EC" w:rsidRPr="00164352" w14:paraId="75FA2CF5" w14:textId="77777777" w:rsidTr="001D17EC">
        <w:trPr>
          <w:trHeight w:val="517"/>
          <w:jc w:val="center"/>
        </w:trPr>
        <w:tc>
          <w:tcPr>
            <w:tcW w:w="3196" w:type="dxa"/>
            <w:vMerge/>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hideMark/>
          </w:tcPr>
          <w:p w14:paraId="02C2BD86" w14:textId="77777777" w:rsidR="001D17EC" w:rsidRPr="00164352" w:rsidRDefault="001D17EC" w:rsidP="00164352">
            <w:pPr>
              <w:jc w:val="both"/>
              <w:rPr>
                <w:lang w:eastAsia="en-US"/>
              </w:rPr>
            </w:pPr>
          </w:p>
        </w:tc>
        <w:tc>
          <w:tcPr>
            <w:tcW w:w="1984" w:type="dxa"/>
            <w:vMerge/>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03ED73DB" w14:textId="77777777" w:rsidR="001D17EC" w:rsidRPr="00164352" w:rsidRDefault="001D17EC" w:rsidP="00164352">
            <w:pPr>
              <w:jc w:val="both"/>
              <w:rPr>
                <w:bCs/>
                <w:lang w:eastAsia="en-US"/>
              </w:rPr>
            </w:pPr>
          </w:p>
        </w:tc>
        <w:tc>
          <w:tcPr>
            <w:tcW w:w="1843" w:type="dxa"/>
            <w:vMerge/>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4782588D" w14:textId="77777777" w:rsidR="001D17EC" w:rsidRPr="00164352" w:rsidRDefault="001D17EC" w:rsidP="00164352">
            <w:pPr>
              <w:jc w:val="both"/>
              <w:rPr>
                <w:bCs/>
                <w:lang w:eastAsia="en-US"/>
              </w:rPr>
            </w:pPr>
          </w:p>
        </w:tc>
        <w:tc>
          <w:tcPr>
            <w:tcW w:w="1843" w:type="dxa"/>
            <w:vMerge/>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6E8BE856" w14:textId="77777777" w:rsidR="001D17EC" w:rsidRPr="00164352" w:rsidRDefault="001D17EC" w:rsidP="00164352">
            <w:pPr>
              <w:jc w:val="both"/>
              <w:rPr>
                <w:bCs/>
                <w:lang w:eastAsia="en-US"/>
              </w:rPr>
            </w:pPr>
          </w:p>
        </w:tc>
        <w:tc>
          <w:tcPr>
            <w:tcW w:w="1350" w:type="dxa"/>
            <w:vMerge/>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085D14F8" w14:textId="77777777" w:rsidR="001D17EC" w:rsidRPr="00164352" w:rsidRDefault="001D17EC" w:rsidP="00164352">
            <w:pPr>
              <w:jc w:val="both"/>
              <w:rPr>
                <w:bCs/>
                <w:lang w:eastAsia="en-US"/>
              </w:rPr>
            </w:pPr>
          </w:p>
        </w:tc>
      </w:tr>
      <w:tr w:rsidR="001D17EC" w:rsidRPr="00164352" w14:paraId="35945DB7" w14:textId="77777777" w:rsidTr="001D17EC">
        <w:trPr>
          <w:trHeight w:val="361"/>
          <w:jc w:val="center"/>
        </w:trPr>
        <w:tc>
          <w:tcPr>
            <w:tcW w:w="3196" w:type="dxa"/>
            <w:tcBorders>
              <w:top w:val="single" w:sz="4" w:space="0" w:color="auto"/>
              <w:left w:val="single" w:sz="8" w:space="0" w:color="auto"/>
              <w:bottom w:val="single" w:sz="4" w:space="0" w:color="auto"/>
              <w:right w:val="single" w:sz="4" w:space="0" w:color="auto"/>
            </w:tcBorders>
            <w:shd w:val="clear" w:color="auto" w:fill="DAEEF3" w:themeFill="accent5" w:themeFillTint="33"/>
            <w:noWrap/>
            <w:hideMark/>
          </w:tcPr>
          <w:p w14:paraId="199B9C0E" w14:textId="77777777" w:rsidR="001D17EC" w:rsidRPr="00164352" w:rsidRDefault="001D17EC" w:rsidP="00164352">
            <w:pPr>
              <w:pStyle w:val="16"/>
              <w:jc w:val="both"/>
              <w:rPr>
                <w:rFonts w:ascii="Times New Roman" w:hAnsi="Times New Roman"/>
                <w:sz w:val="24"/>
                <w:szCs w:val="24"/>
              </w:rPr>
            </w:pPr>
            <w:r w:rsidRPr="00164352">
              <w:rPr>
                <w:rFonts w:ascii="Times New Roman" w:hAnsi="Times New Roman"/>
                <w:sz w:val="24"/>
                <w:szCs w:val="24"/>
              </w:rPr>
              <w:t>Русский язык</w:t>
            </w:r>
          </w:p>
        </w:tc>
        <w:tc>
          <w:tcPr>
            <w:tcW w:w="1984" w:type="dxa"/>
            <w:tcBorders>
              <w:top w:val="single" w:sz="4" w:space="0" w:color="auto"/>
              <w:left w:val="single" w:sz="8" w:space="0" w:color="000000"/>
              <w:bottom w:val="single" w:sz="4" w:space="0" w:color="auto"/>
              <w:right w:val="single" w:sz="8" w:space="0" w:color="000000"/>
            </w:tcBorders>
            <w:shd w:val="clear" w:color="auto" w:fill="DAEEF3" w:themeFill="accent5" w:themeFillTint="33"/>
            <w:hideMark/>
          </w:tcPr>
          <w:p w14:paraId="01BE920B" w14:textId="77777777" w:rsidR="001D17EC" w:rsidRPr="00164352" w:rsidRDefault="001D17EC" w:rsidP="00164352">
            <w:pPr>
              <w:pStyle w:val="16"/>
              <w:jc w:val="both"/>
              <w:rPr>
                <w:rFonts w:ascii="Times New Roman" w:hAnsi="Times New Roman"/>
                <w:bCs/>
                <w:sz w:val="24"/>
                <w:szCs w:val="24"/>
              </w:rPr>
            </w:pPr>
            <w:r w:rsidRPr="00164352">
              <w:rPr>
                <w:rFonts w:ascii="Times New Roman" w:hAnsi="Times New Roman"/>
                <w:bCs/>
                <w:sz w:val="24"/>
                <w:szCs w:val="24"/>
              </w:rPr>
              <w:t>88,07</w:t>
            </w:r>
          </w:p>
        </w:tc>
        <w:tc>
          <w:tcPr>
            <w:tcW w:w="1843" w:type="dxa"/>
            <w:tcBorders>
              <w:top w:val="single" w:sz="8" w:space="0" w:color="000000"/>
              <w:left w:val="nil"/>
              <w:bottom w:val="single" w:sz="8" w:space="0" w:color="000000"/>
              <w:right w:val="single" w:sz="8" w:space="0" w:color="000000"/>
            </w:tcBorders>
            <w:shd w:val="clear" w:color="auto" w:fill="DAEEF3" w:themeFill="accent5" w:themeFillTint="33"/>
            <w:hideMark/>
          </w:tcPr>
          <w:p w14:paraId="06F55204" w14:textId="77777777" w:rsidR="001D17EC" w:rsidRPr="00164352" w:rsidRDefault="001D17EC" w:rsidP="00164352">
            <w:pPr>
              <w:pStyle w:val="16"/>
              <w:jc w:val="both"/>
              <w:rPr>
                <w:rFonts w:ascii="Times New Roman" w:hAnsi="Times New Roman"/>
                <w:bCs/>
                <w:sz w:val="24"/>
                <w:szCs w:val="24"/>
              </w:rPr>
            </w:pPr>
            <w:r w:rsidRPr="00164352">
              <w:rPr>
                <w:rFonts w:ascii="Times New Roman" w:hAnsi="Times New Roman"/>
                <w:bCs/>
                <w:sz w:val="24"/>
                <w:szCs w:val="24"/>
              </w:rPr>
              <w:t>43,64</w:t>
            </w:r>
          </w:p>
        </w:tc>
        <w:tc>
          <w:tcPr>
            <w:tcW w:w="1843" w:type="dxa"/>
            <w:tcBorders>
              <w:top w:val="single" w:sz="8" w:space="0" w:color="000000"/>
              <w:left w:val="nil"/>
              <w:bottom w:val="single" w:sz="8" w:space="0" w:color="000000"/>
              <w:right w:val="single" w:sz="8" w:space="0" w:color="000000"/>
            </w:tcBorders>
            <w:shd w:val="clear" w:color="auto" w:fill="DAEEF3" w:themeFill="accent5" w:themeFillTint="33"/>
            <w:hideMark/>
          </w:tcPr>
          <w:p w14:paraId="0C5828C5" w14:textId="77777777" w:rsidR="001D17EC" w:rsidRPr="00164352" w:rsidRDefault="001D17EC" w:rsidP="00164352">
            <w:pPr>
              <w:pStyle w:val="16"/>
              <w:jc w:val="both"/>
              <w:rPr>
                <w:rFonts w:ascii="Times New Roman" w:hAnsi="Times New Roman"/>
                <w:bCs/>
                <w:sz w:val="24"/>
                <w:szCs w:val="24"/>
              </w:rPr>
            </w:pPr>
            <w:r w:rsidRPr="00164352">
              <w:rPr>
                <w:rFonts w:ascii="Times New Roman" w:hAnsi="Times New Roman"/>
                <w:bCs/>
                <w:sz w:val="24"/>
                <w:szCs w:val="24"/>
              </w:rPr>
              <w:t>3,48</w:t>
            </w:r>
          </w:p>
        </w:tc>
        <w:tc>
          <w:tcPr>
            <w:tcW w:w="1350" w:type="dxa"/>
            <w:tcBorders>
              <w:top w:val="single" w:sz="8" w:space="0" w:color="000000"/>
              <w:left w:val="nil"/>
              <w:bottom w:val="single" w:sz="8" w:space="0" w:color="000000"/>
              <w:right w:val="single" w:sz="8" w:space="0" w:color="000000"/>
            </w:tcBorders>
            <w:shd w:val="clear" w:color="auto" w:fill="DAEEF3" w:themeFill="accent5" w:themeFillTint="33"/>
            <w:hideMark/>
          </w:tcPr>
          <w:p w14:paraId="2D20B259" w14:textId="77777777" w:rsidR="001D17EC" w:rsidRPr="00164352" w:rsidRDefault="001D17EC" w:rsidP="00164352">
            <w:pPr>
              <w:pStyle w:val="16"/>
              <w:jc w:val="both"/>
              <w:rPr>
                <w:rFonts w:ascii="Times New Roman" w:hAnsi="Times New Roman"/>
                <w:bCs/>
                <w:sz w:val="24"/>
                <w:szCs w:val="24"/>
              </w:rPr>
            </w:pPr>
            <w:r w:rsidRPr="00164352">
              <w:rPr>
                <w:rFonts w:ascii="Times New Roman" w:hAnsi="Times New Roman"/>
                <w:bCs/>
                <w:sz w:val="24"/>
                <w:szCs w:val="24"/>
              </w:rPr>
              <w:t>48,51</w:t>
            </w:r>
          </w:p>
          <w:p w14:paraId="5A66D208" w14:textId="77777777" w:rsidR="001D17EC" w:rsidRPr="00164352" w:rsidRDefault="001D17EC" w:rsidP="00164352">
            <w:pPr>
              <w:pStyle w:val="16"/>
              <w:jc w:val="both"/>
              <w:rPr>
                <w:rFonts w:ascii="Times New Roman" w:hAnsi="Times New Roman"/>
                <w:bCs/>
                <w:sz w:val="24"/>
                <w:szCs w:val="24"/>
              </w:rPr>
            </w:pPr>
          </w:p>
        </w:tc>
      </w:tr>
      <w:tr w:rsidR="001D17EC" w:rsidRPr="00164352" w14:paraId="32A4C804" w14:textId="77777777" w:rsidTr="001D17EC">
        <w:trPr>
          <w:trHeight w:val="283"/>
          <w:jc w:val="center"/>
        </w:trPr>
        <w:tc>
          <w:tcPr>
            <w:tcW w:w="3196" w:type="dxa"/>
            <w:tcBorders>
              <w:top w:val="single" w:sz="4" w:space="0" w:color="auto"/>
              <w:left w:val="single" w:sz="8" w:space="0" w:color="auto"/>
              <w:bottom w:val="single" w:sz="4" w:space="0" w:color="auto"/>
              <w:right w:val="single" w:sz="4" w:space="0" w:color="auto"/>
            </w:tcBorders>
            <w:shd w:val="clear" w:color="auto" w:fill="DAEEF3" w:themeFill="accent5" w:themeFillTint="33"/>
            <w:noWrap/>
            <w:hideMark/>
          </w:tcPr>
          <w:p w14:paraId="17DC0309" w14:textId="77777777" w:rsidR="001D17EC" w:rsidRPr="00164352" w:rsidRDefault="001D17EC" w:rsidP="00164352">
            <w:pPr>
              <w:pStyle w:val="16"/>
              <w:jc w:val="both"/>
              <w:rPr>
                <w:rFonts w:ascii="Times New Roman" w:hAnsi="Times New Roman"/>
                <w:sz w:val="24"/>
                <w:szCs w:val="24"/>
              </w:rPr>
            </w:pPr>
            <w:r w:rsidRPr="00164352">
              <w:rPr>
                <w:rFonts w:ascii="Times New Roman" w:hAnsi="Times New Roman"/>
                <w:sz w:val="24"/>
                <w:szCs w:val="24"/>
              </w:rPr>
              <w:t>Литература</w:t>
            </w:r>
          </w:p>
        </w:tc>
        <w:tc>
          <w:tcPr>
            <w:tcW w:w="1984" w:type="dxa"/>
            <w:tcBorders>
              <w:top w:val="single" w:sz="4" w:space="0" w:color="auto"/>
              <w:left w:val="single" w:sz="8" w:space="0" w:color="000000"/>
              <w:bottom w:val="single" w:sz="4" w:space="0" w:color="auto"/>
              <w:right w:val="single" w:sz="8" w:space="0" w:color="000000"/>
            </w:tcBorders>
            <w:shd w:val="clear" w:color="auto" w:fill="DAEEF3" w:themeFill="accent5" w:themeFillTint="33"/>
            <w:hideMark/>
          </w:tcPr>
          <w:p w14:paraId="6E6D23AB" w14:textId="77777777" w:rsidR="001D17EC" w:rsidRPr="00164352" w:rsidRDefault="001D17EC" w:rsidP="00164352">
            <w:pPr>
              <w:pStyle w:val="16"/>
              <w:jc w:val="both"/>
              <w:rPr>
                <w:rFonts w:ascii="Times New Roman" w:hAnsi="Times New Roman"/>
                <w:bCs/>
                <w:sz w:val="24"/>
                <w:szCs w:val="24"/>
              </w:rPr>
            </w:pPr>
            <w:r w:rsidRPr="00164352">
              <w:rPr>
                <w:rFonts w:ascii="Times New Roman" w:hAnsi="Times New Roman"/>
                <w:bCs/>
                <w:sz w:val="24"/>
                <w:szCs w:val="24"/>
              </w:rPr>
              <w:t>97,77</w:t>
            </w:r>
          </w:p>
        </w:tc>
        <w:tc>
          <w:tcPr>
            <w:tcW w:w="1843" w:type="dxa"/>
            <w:tcBorders>
              <w:top w:val="single" w:sz="8" w:space="0" w:color="000000"/>
              <w:left w:val="nil"/>
              <w:bottom w:val="single" w:sz="8" w:space="0" w:color="000000"/>
              <w:right w:val="single" w:sz="8" w:space="0" w:color="000000"/>
            </w:tcBorders>
            <w:shd w:val="clear" w:color="auto" w:fill="DAEEF3" w:themeFill="accent5" w:themeFillTint="33"/>
            <w:hideMark/>
          </w:tcPr>
          <w:p w14:paraId="6BFE482F" w14:textId="77777777" w:rsidR="001D17EC" w:rsidRPr="00164352" w:rsidRDefault="001D17EC" w:rsidP="00164352">
            <w:pPr>
              <w:pStyle w:val="16"/>
              <w:jc w:val="both"/>
              <w:rPr>
                <w:rFonts w:ascii="Times New Roman" w:hAnsi="Times New Roman"/>
                <w:bCs/>
                <w:sz w:val="24"/>
                <w:szCs w:val="24"/>
              </w:rPr>
            </w:pPr>
            <w:r w:rsidRPr="00164352">
              <w:rPr>
                <w:rFonts w:ascii="Times New Roman" w:hAnsi="Times New Roman"/>
                <w:bCs/>
                <w:sz w:val="24"/>
                <w:szCs w:val="24"/>
              </w:rPr>
              <w:t>64,97</w:t>
            </w:r>
          </w:p>
        </w:tc>
        <w:tc>
          <w:tcPr>
            <w:tcW w:w="1843" w:type="dxa"/>
            <w:tcBorders>
              <w:top w:val="single" w:sz="8" w:space="0" w:color="000000"/>
              <w:left w:val="nil"/>
              <w:bottom w:val="single" w:sz="8" w:space="0" w:color="000000"/>
              <w:right w:val="single" w:sz="8" w:space="0" w:color="000000"/>
            </w:tcBorders>
            <w:shd w:val="clear" w:color="auto" w:fill="DAEEF3" w:themeFill="accent5" w:themeFillTint="33"/>
            <w:hideMark/>
          </w:tcPr>
          <w:p w14:paraId="15243707" w14:textId="77777777" w:rsidR="001D17EC" w:rsidRPr="00164352" w:rsidRDefault="001D17EC" w:rsidP="00164352">
            <w:pPr>
              <w:pStyle w:val="16"/>
              <w:jc w:val="both"/>
              <w:rPr>
                <w:rFonts w:ascii="Times New Roman" w:hAnsi="Times New Roman"/>
                <w:bCs/>
                <w:sz w:val="24"/>
                <w:szCs w:val="24"/>
              </w:rPr>
            </w:pPr>
            <w:r w:rsidRPr="00164352">
              <w:rPr>
                <w:rFonts w:ascii="Times New Roman" w:hAnsi="Times New Roman"/>
                <w:bCs/>
                <w:sz w:val="24"/>
                <w:szCs w:val="24"/>
              </w:rPr>
              <w:t>3,84</w:t>
            </w:r>
          </w:p>
        </w:tc>
        <w:tc>
          <w:tcPr>
            <w:tcW w:w="1350" w:type="dxa"/>
            <w:tcBorders>
              <w:top w:val="single" w:sz="8" w:space="0" w:color="000000"/>
              <w:left w:val="nil"/>
              <w:bottom w:val="single" w:sz="8" w:space="0" w:color="000000"/>
              <w:right w:val="single" w:sz="8" w:space="0" w:color="000000"/>
            </w:tcBorders>
            <w:shd w:val="clear" w:color="auto" w:fill="DAEEF3" w:themeFill="accent5" w:themeFillTint="33"/>
            <w:hideMark/>
          </w:tcPr>
          <w:p w14:paraId="295FB613" w14:textId="77777777" w:rsidR="001D17EC" w:rsidRPr="00164352" w:rsidRDefault="001D17EC" w:rsidP="00164352">
            <w:pPr>
              <w:pStyle w:val="16"/>
              <w:jc w:val="both"/>
              <w:rPr>
                <w:rFonts w:ascii="Times New Roman" w:hAnsi="Times New Roman"/>
                <w:bCs/>
                <w:sz w:val="24"/>
                <w:szCs w:val="24"/>
              </w:rPr>
            </w:pPr>
            <w:r w:rsidRPr="00164352">
              <w:rPr>
                <w:rFonts w:ascii="Times New Roman" w:hAnsi="Times New Roman"/>
                <w:bCs/>
                <w:sz w:val="24"/>
                <w:szCs w:val="24"/>
              </w:rPr>
              <w:t>61,17</w:t>
            </w:r>
          </w:p>
          <w:p w14:paraId="57D8C906" w14:textId="77777777" w:rsidR="001D17EC" w:rsidRPr="00164352" w:rsidRDefault="001D17EC" w:rsidP="00164352">
            <w:pPr>
              <w:pStyle w:val="16"/>
              <w:jc w:val="both"/>
              <w:rPr>
                <w:rFonts w:ascii="Times New Roman" w:hAnsi="Times New Roman"/>
                <w:bCs/>
                <w:sz w:val="24"/>
                <w:szCs w:val="24"/>
              </w:rPr>
            </w:pPr>
          </w:p>
        </w:tc>
      </w:tr>
      <w:tr w:rsidR="001D17EC" w:rsidRPr="00164352" w14:paraId="1421AC1E" w14:textId="77777777" w:rsidTr="001D17EC">
        <w:trPr>
          <w:trHeight w:val="283"/>
          <w:jc w:val="center"/>
        </w:trPr>
        <w:tc>
          <w:tcPr>
            <w:tcW w:w="3196" w:type="dxa"/>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center"/>
            <w:hideMark/>
          </w:tcPr>
          <w:p w14:paraId="769A1D50" w14:textId="77777777" w:rsidR="001D17EC" w:rsidRPr="00164352" w:rsidRDefault="001D17EC" w:rsidP="00164352">
            <w:pPr>
              <w:widowControl w:val="0"/>
              <w:spacing w:after="200"/>
              <w:jc w:val="both"/>
              <w:rPr>
                <w:lang w:eastAsia="en-US"/>
              </w:rPr>
            </w:pPr>
            <w:r w:rsidRPr="00164352">
              <w:t>Математика</w:t>
            </w:r>
          </w:p>
        </w:tc>
        <w:tc>
          <w:tcPr>
            <w:tcW w:w="1984" w:type="dxa"/>
            <w:tcBorders>
              <w:top w:val="single" w:sz="4" w:space="0" w:color="auto"/>
              <w:left w:val="single" w:sz="8" w:space="0" w:color="000000"/>
              <w:bottom w:val="single" w:sz="4" w:space="0" w:color="auto"/>
              <w:right w:val="single" w:sz="8" w:space="0" w:color="000000"/>
            </w:tcBorders>
            <w:shd w:val="clear" w:color="auto" w:fill="DAEEF3" w:themeFill="accent5" w:themeFillTint="33"/>
            <w:hideMark/>
          </w:tcPr>
          <w:p w14:paraId="11637A6E" w14:textId="77777777" w:rsidR="001D17EC" w:rsidRPr="00164352" w:rsidRDefault="001D17EC" w:rsidP="00164352">
            <w:pPr>
              <w:widowControl w:val="0"/>
              <w:spacing w:after="200"/>
              <w:jc w:val="both"/>
              <w:rPr>
                <w:bCs/>
                <w:lang w:eastAsia="en-US"/>
              </w:rPr>
            </w:pPr>
            <w:r w:rsidRPr="00164352">
              <w:rPr>
                <w:bCs/>
              </w:rPr>
              <w:t>82,76</w:t>
            </w:r>
          </w:p>
        </w:tc>
        <w:tc>
          <w:tcPr>
            <w:tcW w:w="1843" w:type="dxa"/>
            <w:tcBorders>
              <w:top w:val="single" w:sz="8" w:space="0" w:color="000000"/>
              <w:left w:val="nil"/>
              <w:bottom w:val="single" w:sz="8" w:space="0" w:color="000000"/>
              <w:right w:val="single" w:sz="8" w:space="0" w:color="000000"/>
            </w:tcBorders>
            <w:shd w:val="clear" w:color="auto" w:fill="DAEEF3" w:themeFill="accent5" w:themeFillTint="33"/>
            <w:hideMark/>
          </w:tcPr>
          <w:p w14:paraId="305C84E2" w14:textId="77777777" w:rsidR="001D17EC" w:rsidRPr="00164352" w:rsidRDefault="001D17EC" w:rsidP="00164352">
            <w:pPr>
              <w:widowControl w:val="0"/>
              <w:spacing w:after="200"/>
              <w:jc w:val="both"/>
              <w:rPr>
                <w:bCs/>
                <w:lang w:eastAsia="en-US"/>
              </w:rPr>
            </w:pPr>
            <w:r w:rsidRPr="00164352">
              <w:rPr>
                <w:bCs/>
              </w:rPr>
              <w:t>38,87</w:t>
            </w:r>
          </w:p>
        </w:tc>
        <w:tc>
          <w:tcPr>
            <w:tcW w:w="1843" w:type="dxa"/>
            <w:tcBorders>
              <w:top w:val="single" w:sz="8" w:space="0" w:color="000000"/>
              <w:left w:val="nil"/>
              <w:bottom w:val="single" w:sz="8" w:space="0" w:color="000000"/>
              <w:right w:val="single" w:sz="8" w:space="0" w:color="000000"/>
            </w:tcBorders>
            <w:shd w:val="clear" w:color="auto" w:fill="DAEEF3" w:themeFill="accent5" w:themeFillTint="33"/>
            <w:hideMark/>
          </w:tcPr>
          <w:p w14:paraId="6862B169" w14:textId="77777777" w:rsidR="001D17EC" w:rsidRPr="00164352" w:rsidRDefault="001D17EC" w:rsidP="00164352">
            <w:pPr>
              <w:widowControl w:val="0"/>
              <w:spacing w:after="200"/>
              <w:jc w:val="both"/>
              <w:rPr>
                <w:bCs/>
                <w:lang w:eastAsia="en-US"/>
              </w:rPr>
            </w:pPr>
            <w:r w:rsidRPr="00164352">
              <w:rPr>
                <w:bCs/>
              </w:rPr>
              <w:t>3,27</w:t>
            </w:r>
          </w:p>
        </w:tc>
        <w:tc>
          <w:tcPr>
            <w:tcW w:w="1350" w:type="dxa"/>
            <w:tcBorders>
              <w:top w:val="single" w:sz="8" w:space="0" w:color="000000"/>
              <w:left w:val="nil"/>
              <w:bottom w:val="single" w:sz="8" w:space="0" w:color="000000"/>
              <w:right w:val="single" w:sz="8" w:space="0" w:color="000000"/>
            </w:tcBorders>
            <w:shd w:val="clear" w:color="auto" w:fill="DAEEF3" w:themeFill="accent5" w:themeFillTint="33"/>
            <w:hideMark/>
          </w:tcPr>
          <w:p w14:paraId="2D3CE4C9" w14:textId="77777777" w:rsidR="001D17EC" w:rsidRPr="00164352" w:rsidRDefault="001D17EC" w:rsidP="00164352">
            <w:pPr>
              <w:widowControl w:val="0"/>
              <w:spacing w:after="200"/>
              <w:jc w:val="both"/>
              <w:rPr>
                <w:bCs/>
                <w:lang w:eastAsia="en-US"/>
              </w:rPr>
            </w:pPr>
            <w:r w:rsidRPr="00164352">
              <w:rPr>
                <w:bCs/>
              </w:rPr>
              <w:t>46,45</w:t>
            </w:r>
          </w:p>
        </w:tc>
      </w:tr>
      <w:tr w:rsidR="001D17EC" w:rsidRPr="00164352" w14:paraId="2BB93020" w14:textId="77777777" w:rsidTr="001D17EC">
        <w:trPr>
          <w:trHeight w:val="283"/>
          <w:jc w:val="center"/>
        </w:trPr>
        <w:tc>
          <w:tcPr>
            <w:tcW w:w="3196" w:type="dxa"/>
            <w:tcBorders>
              <w:top w:val="single" w:sz="4" w:space="0" w:color="auto"/>
              <w:left w:val="single" w:sz="8" w:space="0" w:color="auto"/>
              <w:bottom w:val="single" w:sz="4" w:space="0" w:color="auto"/>
              <w:right w:val="single" w:sz="4" w:space="0" w:color="auto"/>
            </w:tcBorders>
            <w:shd w:val="clear" w:color="auto" w:fill="DAEEF3" w:themeFill="accent5" w:themeFillTint="33"/>
            <w:noWrap/>
            <w:hideMark/>
          </w:tcPr>
          <w:p w14:paraId="6AD4BE1B" w14:textId="77777777" w:rsidR="001D17EC" w:rsidRPr="00164352" w:rsidRDefault="001D17EC" w:rsidP="00164352">
            <w:pPr>
              <w:widowControl w:val="0"/>
              <w:spacing w:after="200"/>
              <w:jc w:val="both"/>
              <w:rPr>
                <w:lang w:eastAsia="en-US"/>
              </w:rPr>
            </w:pPr>
            <w:r w:rsidRPr="00164352">
              <w:t>Физика</w:t>
            </w:r>
          </w:p>
        </w:tc>
        <w:tc>
          <w:tcPr>
            <w:tcW w:w="1984" w:type="dxa"/>
            <w:tcBorders>
              <w:top w:val="single" w:sz="4" w:space="0" w:color="auto"/>
              <w:left w:val="single" w:sz="8" w:space="0" w:color="000000"/>
              <w:bottom w:val="single" w:sz="4" w:space="0" w:color="auto"/>
              <w:right w:val="single" w:sz="8" w:space="0" w:color="000000"/>
            </w:tcBorders>
            <w:shd w:val="clear" w:color="auto" w:fill="DAEEF3" w:themeFill="accent5" w:themeFillTint="33"/>
            <w:hideMark/>
          </w:tcPr>
          <w:p w14:paraId="7E8E0F63" w14:textId="77777777" w:rsidR="001D17EC" w:rsidRPr="00164352" w:rsidRDefault="001D17EC" w:rsidP="00164352">
            <w:pPr>
              <w:spacing w:after="200"/>
              <w:jc w:val="both"/>
              <w:rPr>
                <w:bCs/>
                <w:lang w:eastAsia="en-US"/>
              </w:rPr>
            </w:pPr>
            <w:r w:rsidRPr="00164352">
              <w:rPr>
                <w:bCs/>
              </w:rPr>
              <w:t>87,84</w:t>
            </w:r>
          </w:p>
        </w:tc>
        <w:tc>
          <w:tcPr>
            <w:tcW w:w="1843" w:type="dxa"/>
            <w:tcBorders>
              <w:top w:val="single" w:sz="8" w:space="0" w:color="000000"/>
              <w:left w:val="nil"/>
              <w:bottom w:val="single" w:sz="8" w:space="0" w:color="000000"/>
              <w:right w:val="single" w:sz="8" w:space="0" w:color="000000"/>
            </w:tcBorders>
            <w:shd w:val="clear" w:color="auto" w:fill="DAEEF3" w:themeFill="accent5" w:themeFillTint="33"/>
            <w:hideMark/>
          </w:tcPr>
          <w:p w14:paraId="2AF1334A" w14:textId="77777777" w:rsidR="001D17EC" w:rsidRPr="00164352" w:rsidRDefault="001D17EC" w:rsidP="00164352">
            <w:pPr>
              <w:spacing w:after="200"/>
              <w:jc w:val="both"/>
              <w:rPr>
                <w:bCs/>
                <w:lang w:eastAsia="en-US"/>
              </w:rPr>
            </w:pPr>
            <w:r w:rsidRPr="00164352">
              <w:rPr>
                <w:bCs/>
              </w:rPr>
              <w:t>46,64</w:t>
            </w:r>
          </w:p>
        </w:tc>
        <w:tc>
          <w:tcPr>
            <w:tcW w:w="1843" w:type="dxa"/>
            <w:tcBorders>
              <w:top w:val="single" w:sz="8" w:space="0" w:color="000000"/>
              <w:left w:val="nil"/>
              <w:bottom w:val="single" w:sz="8" w:space="0" w:color="000000"/>
              <w:right w:val="single" w:sz="8" w:space="0" w:color="000000"/>
            </w:tcBorders>
            <w:shd w:val="clear" w:color="auto" w:fill="DAEEF3" w:themeFill="accent5" w:themeFillTint="33"/>
            <w:hideMark/>
          </w:tcPr>
          <w:p w14:paraId="02496E23" w14:textId="77777777" w:rsidR="001D17EC" w:rsidRPr="00164352" w:rsidRDefault="001D17EC" w:rsidP="00164352">
            <w:pPr>
              <w:spacing w:after="200"/>
              <w:jc w:val="both"/>
              <w:rPr>
                <w:bCs/>
                <w:lang w:eastAsia="en-US"/>
              </w:rPr>
            </w:pPr>
            <w:r w:rsidRPr="00164352">
              <w:rPr>
                <w:bCs/>
              </w:rPr>
              <w:t>3,32</w:t>
            </w:r>
          </w:p>
        </w:tc>
        <w:tc>
          <w:tcPr>
            <w:tcW w:w="1350" w:type="dxa"/>
            <w:tcBorders>
              <w:top w:val="single" w:sz="8" w:space="0" w:color="000000"/>
              <w:left w:val="nil"/>
              <w:bottom w:val="single" w:sz="8" w:space="0" w:color="000000"/>
              <w:right w:val="single" w:sz="8" w:space="0" w:color="000000"/>
            </w:tcBorders>
            <w:shd w:val="clear" w:color="auto" w:fill="DAEEF3" w:themeFill="accent5" w:themeFillTint="33"/>
            <w:hideMark/>
          </w:tcPr>
          <w:p w14:paraId="5612D66E" w14:textId="77777777" w:rsidR="001D17EC" w:rsidRPr="00164352" w:rsidRDefault="001D17EC" w:rsidP="00164352">
            <w:pPr>
              <w:spacing w:after="200"/>
              <w:jc w:val="both"/>
              <w:rPr>
                <w:bCs/>
                <w:lang w:eastAsia="en-US"/>
              </w:rPr>
            </w:pPr>
            <w:r w:rsidRPr="00164352">
              <w:rPr>
                <w:bCs/>
              </w:rPr>
              <w:t>38,29</w:t>
            </w:r>
          </w:p>
        </w:tc>
      </w:tr>
      <w:tr w:rsidR="001D17EC" w:rsidRPr="00164352" w14:paraId="4850D397" w14:textId="77777777" w:rsidTr="001D17EC">
        <w:trPr>
          <w:trHeight w:val="337"/>
          <w:jc w:val="center"/>
        </w:trPr>
        <w:tc>
          <w:tcPr>
            <w:tcW w:w="3196" w:type="dxa"/>
            <w:tcBorders>
              <w:top w:val="single" w:sz="4" w:space="0" w:color="auto"/>
              <w:left w:val="single" w:sz="8" w:space="0" w:color="auto"/>
              <w:bottom w:val="single" w:sz="4" w:space="0" w:color="auto"/>
              <w:right w:val="single" w:sz="4" w:space="0" w:color="auto"/>
            </w:tcBorders>
            <w:shd w:val="clear" w:color="auto" w:fill="DAEEF3" w:themeFill="accent5" w:themeFillTint="33"/>
            <w:noWrap/>
            <w:hideMark/>
          </w:tcPr>
          <w:p w14:paraId="7A781742" w14:textId="77777777" w:rsidR="001D17EC" w:rsidRPr="00164352" w:rsidRDefault="001D17EC" w:rsidP="00164352">
            <w:pPr>
              <w:pStyle w:val="a7"/>
              <w:jc w:val="both"/>
              <w:rPr>
                <w:rFonts w:ascii="Times New Roman" w:hAnsi="Times New Roman"/>
                <w:sz w:val="24"/>
                <w:szCs w:val="24"/>
              </w:rPr>
            </w:pPr>
            <w:r w:rsidRPr="00164352">
              <w:rPr>
                <w:rFonts w:ascii="Times New Roman" w:hAnsi="Times New Roman"/>
                <w:sz w:val="24"/>
                <w:szCs w:val="24"/>
              </w:rPr>
              <w:t>Информатика</w:t>
            </w:r>
          </w:p>
        </w:tc>
        <w:tc>
          <w:tcPr>
            <w:tcW w:w="1984" w:type="dxa"/>
            <w:tcBorders>
              <w:top w:val="single" w:sz="4" w:space="0" w:color="auto"/>
              <w:left w:val="single" w:sz="8" w:space="0" w:color="000000"/>
              <w:bottom w:val="single" w:sz="4" w:space="0" w:color="auto"/>
              <w:right w:val="single" w:sz="8" w:space="0" w:color="000000"/>
            </w:tcBorders>
            <w:shd w:val="clear" w:color="auto" w:fill="DAEEF3" w:themeFill="accent5" w:themeFillTint="33"/>
            <w:hideMark/>
          </w:tcPr>
          <w:p w14:paraId="6C2144CC" w14:textId="77777777" w:rsidR="001D17EC" w:rsidRPr="00164352" w:rsidRDefault="001D17EC" w:rsidP="00164352">
            <w:pPr>
              <w:pStyle w:val="a7"/>
              <w:jc w:val="both"/>
              <w:rPr>
                <w:rFonts w:ascii="Times New Roman" w:hAnsi="Times New Roman"/>
                <w:sz w:val="24"/>
                <w:szCs w:val="24"/>
              </w:rPr>
            </w:pPr>
            <w:r w:rsidRPr="00164352">
              <w:rPr>
                <w:rFonts w:ascii="Times New Roman" w:hAnsi="Times New Roman"/>
                <w:sz w:val="24"/>
                <w:szCs w:val="24"/>
              </w:rPr>
              <w:t>100</w:t>
            </w:r>
          </w:p>
        </w:tc>
        <w:tc>
          <w:tcPr>
            <w:tcW w:w="1843" w:type="dxa"/>
            <w:tcBorders>
              <w:top w:val="single" w:sz="8" w:space="0" w:color="000000"/>
              <w:left w:val="nil"/>
              <w:bottom w:val="single" w:sz="8" w:space="0" w:color="000000"/>
              <w:right w:val="single" w:sz="8" w:space="0" w:color="000000"/>
            </w:tcBorders>
            <w:shd w:val="clear" w:color="auto" w:fill="DAEEF3" w:themeFill="accent5" w:themeFillTint="33"/>
            <w:hideMark/>
          </w:tcPr>
          <w:p w14:paraId="53592FD5" w14:textId="77777777" w:rsidR="001D17EC" w:rsidRPr="00164352" w:rsidRDefault="001D17EC" w:rsidP="00164352">
            <w:pPr>
              <w:pStyle w:val="a7"/>
              <w:jc w:val="both"/>
              <w:rPr>
                <w:rFonts w:ascii="Times New Roman" w:hAnsi="Times New Roman"/>
                <w:sz w:val="24"/>
                <w:szCs w:val="24"/>
              </w:rPr>
            </w:pPr>
            <w:r w:rsidRPr="00164352">
              <w:rPr>
                <w:rFonts w:ascii="Times New Roman" w:hAnsi="Times New Roman"/>
                <w:sz w:val="24"/>
                <w:szCs w:val="24"/>
              </w:rPr>
              <w:t>38,5</w:t>
            </w:r>
          </w:p>
        </w:tc>
        <w:tc>
          <w:tcPr>
            <w:tcW w:w="1843" w:type="dxa"/>
            <w:tcBorders>
              <w:top w:val="single" w:sz="8" w:space="0" w:color="000000"/>
              <w:left w:val="nil"/>
              <w:bottom w:val="single" w:sz="8" w:space="0" w:color="000000"/>
              <w:right w:val="single" w:sz="8" w:space="0" w:color="000000"/>
            </w:tcBorders>
            <w:shd w:val="clear" w:color="auto" w:fill="DAEEF3" w:themeFill="accent5" w:themeFillTint="33"/>
            <w:hideMark/>
          </w:tcPr>
          <w:p w14:paraId="1F8CE39C" w14:textId="77777777" w:rsidR="001D17EC" w:rsidRPr="00164352" w:rsidRDefault="001D17EC" w:rsidP="00164352">
            <w:pPr>
              <w:pStyle w:val="a7"/>
              <w:jc w:val="both"/>
              <w:rPr>
                <w:rFonts w:ascii="Times New Roman" w:hAnsi="Times New Roman"/>
                <w:sz w:val="24"/>
                <w:szCs w:val="24"/>
              </w:rPr>
            </w:pPr>
            <w:r w:rsidRPr="00164352">
              <w:rPr>
                <w:rFonts w:ascii="Times New Roman" w:hAnsi="Times New Roman"/>
                <w:sz w:val="24"/>
                <w:szCs w:val="24"/>
              </w:rPr>
              <w:t>3,4</w:t>
            </w:r>
          </w:p>
        </w:tc>
        <w:tc>
          <w:tcPr>
            <w:tcW w:w="1350" w:type="dxa"/>
            <w:tcBorders>
              <w:top w:val="single" w:sz="8" w:space="0" w:color="000000"/>
              <w:left w:val="nil"/>
              <w:bottom w:val="single" w:sz="8" w:space="0" w:color="000000"/>
              <w:right w:val="single" w:sz="8" w:space="0" w:color="000000"/>
            </w:tcBorders>
            <w:shd w:val="clear" w:color="auto" w:fill="DAEEF3" w:themeFill="accent5" w:themeFillTint="33"/>
            <w:hideMark/>
          </w:tcPr>
          <w:p w14:paraId="7B049A5B" w14:textId="77777777" w:rsidR="001D17EC" w:rsidRPr="00164352" w:rsidRDefault="001D17EC" w:rsidP="00164352">
            <w:pPr>
              <w:pStyle w:val="a7"/>
              <w:jc w:val="both"/>
              <w:rPr>
                <w:rFonts w:ascii="Times New Roman" w:hAnsi="Times New Roman"/>
                <w:sz w:val="24"/>
                <w:szCs w:val="24"/>
              </w:rPr>
            </w:pPr>
            <w:r w:rsidRPr="00164352">
              <w:rPr>
                <w:rFonts w:ascii="Times New Roman" w:hAnsi="Times New Roman"/>
                <w:sz w:val="24"/>
                <w:szCs w:val="24"/>
              </w:rPr>
              <w:t>48,8</w:t>
            </w:r>
          </w:p>
          <w:p w14:paraId="7AA28838" w14:textId="77777777" w:rsidR="001D17EC" w:rsidRPr="00164352" w:rsidRDefault="001D17EC" w:rsidP="00164352">
            <w:pPr>
              <w:pStyle w:val="a7"/>
              <w:jc w:val="both"/>
              <w:rPr>
                <w:rFonts w:ascii="Times New Roman" w:hAnsi="Times New Roman"/>
                <w:sz w:val="24"/>
                <w:szCs w:val="24"/>
              </w:rPr>
            </w:pPr>
          </w:p>
        </w:tc>
      </w:tr>
      <w:tr w:rsidR="001D17EC" w:rsidRPr="00164352" w14:paraId="748667D0" w14:textId="77777777" w:rsidTr="001D17EC">
        <w:trPr>
          <w:trHeight w:val="337"/>
          <w:jc w:val="center"/>
        </w:trPr>
        <w:tc>
          <w:tcPr>
            <w:tcW w:w="3196" w:type="dxa"/>
            <w:tcBorders>
              <w:top w:val="single" w:sz="4" w:space="0" w:color="auto"/>
              <w:left w:val="single" w:sz="8" w:space="0" w:color="auto"/>
              <w:bottom w:val="single" w:sz="4" w:space="0" w:color="auto"/>
              <w:right w:val="single" w:sz="4" w:space="0" w:color="auto"/>
            </w:tcBorders>
            <w:shd w:val="clear" w:color="auto" w:fill="DAEEF3" w:themeFill="accent5" w:themeFillTint="33"/>
            <w:noWrap/>
            <w:hideMark/>
          </w:tcPr>
          <w:p w14:paraId="5FD21C73" w14:textId="77777777" w:rsidR="001D17EC" w:rsidRPr="00164352" w:rsidRDefault="001D17EC" w:rsidP="00164352">
            <w:pPr>
              <w:pStyle w:val="a7"/>
              <w:jc w:val="both"/>
              <w:rPr>
                <w:rFonts w:ascii="Times New Roman" w:hAnsi="Times New Roman"/>
                <w:sz w:val="24"/>
                <w:szCs w:val="24"/>
              </w:rPr>
            </w:pPr>
            <w:r w:rsidRPr="00164352">
              <w:rPr>
                <w:rFonts w:ascii="Times New Roman" w:hAnsi="Times New Roman"/>
                <w:sz w:val="24"/>
                <w:szCs w:val="24"/>
              </w:rPr>
              <w:t>Биология</w:t>
            </w:r>
          </w:p>
        </w:tc>
        <w:tc>
          <w:tcPr>
            <w:tcW w:w="1984" w:type="dxa"/>
            <w:tcBorders>
              <w:top w:val="single" w:sz="4" w:space="0" w:color="auto"/>
              <w:left w:val="single" w:sz="8" w:space="0" w:color="000000"/>
              <w:bottom w:val="single" w:sz="4" w:space="0" w:color="auto"/>
              <w:right w:val="single" w:sz="8" w:space="0" w:color="000000"/>
            </w:tcBorders>
            <w:shd w:val="clear" w:color="auto" w:fill="DAEEF3" w:themeFill="accent5" w:themeFillTint="33"/>
            <w:hideMark/>
          </w:tcPr>
          <w:p w14:paraId="1A9A4464" w14:textId="77777777" w:rsidR="001D17EC" w:rsidRPr="00164352" w:rsidRDefault="001D17EC" w:rsidP="00164352">
            <w:pPr>
              <w:pStyle w:val="a7"/>
              <w:jc w:val="both"/>
              <w:rPr>
                <w:rFonts w:ascii="Times New Roman" w:hAnsi="Times New Roman"/>
                <w:sz w:val="24"/>
                <w:szCs w:val="24"/>
              </w:rPr>
            </w:pPr>
            <w:r w:rsidRPr="00164352">
              <w:rPr>
                <w:rFonts w:ascii="Times New Roman" w:hAnsi="Times New Roman"/>
                <w:sz w:val="24"/>
                <w:szCs w:val="24"/>
              </w:rPr>
              <w:t>100</w:t>
            </w:r>
          </w:p>
        </w:tc>
        <w:tc>
          <w:tcPr>
            <w:tcW w:w="1843" w:type="dxa"/>
            <w:tcBorders>
              <w:top w:val="single" w:sz="8" w:space="0" w:color="000000"/>
              <w:left w:val="nil"/>
              <w:bottom w:val="single" w:sz="8" w:space="0" w:color="000000"/>
              <w:right w:val="single" w:sz="8" w:space="0" w:color="000000"/>
            </w:tcBorders>
            <w:shd w:val="clear" w:color="auto" w:fill="DAEEF3" w:themeFill="accent5" w:themeFillTint="33"/>
            <w:hideMark/>
          </w:tcPr>
          <w:p w14:paraId="2B3E7749" w14:textId="77777777" w:rsidR="001D17EC" w:rsidRPr="00164352" w:rsidRDefault="001D17EC" w:rsidP="00164352">
            <w:pPr>
              <w:pStyle w:val="a7"/>
              <w:jc w:val="both"/>
              <w:rPr>
                <w:rFonts w:ascii="Times New Roman" w:hAnsi="Times New Roman"/>
                <w:sz w:val="24"/>
                <w:szCs w:val="24"/>
              </w:rPr>
            </w:pPr>
            <w:r w:rsidRPr="00164352">
              <w:rPr>
                <w:rFonts w:ascii="Times New Roman" w:hAnsi="Times New Roman"/>
                <w:sz w:val="24"/>
                <w:szCs w:val="24"/>
              </w:rPr>
              <w:t>48</w:t>
            </w:r>
          </w:p>
        </w:tc>
        <w:tc>
          <w:tcPr>
            <w:tcW w:w="1843" w:type="dxa"/>
            <w:tcBorders>
              <w:top w:val="single" w:sz="8" w:space="0" w:color="000000"/>
              <w:left w:val="nil"/>
              <w:bottom w:val="single" w:sz="8" w:space="0" w:color="000000"/>
              <w:right w:val="single" w:sz="8" w:space="0" w:color="000000"/>
            </w:tcBorders>
            <w:shd w:val="clear" w:color="auto" w:fill="DAEEF3" w:themeFill="accent5" w:themeFillTint="33"/>
            <w:hideMark/>
          </w:tcPr>
          <w:p w14:paraId="167305E3" w14:textId="77777777" w:rsidR="001D17EC" w:rsidRPr="00164352" w:rsidRDefault="001D17EC" w:rsidP="00164352">
            <w:pPr>
              <w:pStyle w:val="a7"/>
              <w:jc w:val="both"/>
              <w:rPr>
                <w:rFonts w:ascii="Times New Roman" w:hAnsi="Times New Roman"/>
                <w:sz w:val="24"/>
                <w:szCs w:val="24"/>
              </w:rPr>
            </w:pPr>
            <w:r w:rsidRPr="00164352">
              <w:rPr>
                <w:rFonts w:ascii="Times New Roman" w:hAnsi="Times New Roman"/>
                <w:sz w:val="24"/>
                <w:szCs w:val="24"/>
              </w:rPr>
              <w:t>3,6</w:t>
            </w:r>
          </w:p>
        </w:tc>
        <w:tc>
          <w:tcPr>
            <w:tcW w:w="1350" w:type="dxa"/>
            <w:tcBorders>
              <w:top w:val="single" w:sz="8" w:space="0" w:color="000000"/>
              <w:left w:val="nil"/>
              <w:bottom w:val="single" w:sz="8" w:space="0" w:color="000000"/>
              <w:right w:val="single" w:sz="8" w:space="0" w:color="000000"/>
            </w:tcBorders>
            <w:shd w:val="clear" w:color="auto" w:fill="DAEEF3" w:themeFill="accent5" w:themeFillTint="33"/>
            <w:hideMark/>
          </w:tcPr>
          <w:p w14:paraId="55B58B30" w14:textId="77777777" w:rsidR="001D17EC" w:rsidRPr="00164352" w:rsidRDefault="001D17EC" w:rsidP="00164352">
            <w:pPr>
              <w:pStyle w:val="a7"/>
              <w:jc w:val="both"/>
              <w:rPr>
                <w:rFonts w:ascii="Times New Roman" w:hAnsi="Times New Roman"/>
                <w:sz w:val="24"/>
                <w:szCs w:val="24"/>
              </w:rPr>
            </w:pPr>
            <w:r w:rsidRPr="00164352">
              <w:rPr>
                <w:rFonts w:ascii="Times New Roman" w:hAnsi="Times New Roman"/>
                <w:sz w:val="24"/>
                <w:szCs w:val="24"/>
              </w:rPr>
              <w:t>52</w:t>
            </w:r>
          </w:p>
          <w:p w14:paraId="30A99358" w14:textId="77777777" w:rsidR="001D17EC" w:rsidRPr="00164352" w:rsidRDefault="001D17EC" w:rsidP="00164352">
            <w:pPr>
              <w:pStyle w:val="a7"/>
              <w:jc w:val="both"/>
              <w:rPr>
                <w:rFonts w:ascii="Times New Roman" w:hAnsi="Times New Roman"/>
                <w:sz w:val="24"/>
                <w:szCs w:val="24"/>
              </w:rPr>
            </w:pPr>
          </w:p>
        </w:tc>
      </w:tr>
      <w:tr w:rsidR="001D17EC" w:rsidRPr="00164352" w14:paraId="33AED8AA" w14:textId="77777777" w:rsidTr="001D17EC">
        <w:trPr>
          <w:trHeight w:val="337"/>
          <w:jc w:val="center"/>
        </w:trPr>
        <w:tc>
          <w:tcPr>
            <w:tcW w:w="3196" w:type="dxa"/>
            <w:tcBorders>
              <w:top w:val="single" w:sz="4" w:space="0" w:color="auto"/>
              <w:left w:val="single" w:sz="8" w:space="0" w:color="auto"/>
              <w:bottom w:val="single" w:sz="4" w:space="0" w:color="auto"/>
              <w:right w:val="single" w:sz="4" w:space="0" w:color="auto"/>
            </w:tcBorders>
            <w:shd w:val="clear" w:color="auto" w:fill="DAEEF3" w:themeFill="accent5" w:themeFillTint="33"/>
            <w:noWrap/>
            <w:hideMark/>
          </w:tcPr>
          <w:p w14:paraId="63499663" w14:textId="77777777" w:rsidR="001D17EC" w:rsidRPr="00164352" w:rsidRDefault="001D17EC" w:rsidP="00164352">
            <w:pPr>
              <w:spacing w:after="200"/>
              <w:jc w:val="both"/>
              <w:rPr>
                <w:lang w:eastAsia="en-US"/>
              </w:rPr>
            </w:pPr>
            <w:r w:rsidRPr="00164352">
              <w:t>География</w:t>
            </w:r>
          </w:p>
        </w:tc>
        <w:tc>
          <w:tcPr>
            <w:tcW w:w="1984" w:type="dxa"/>
            <w:tcBorders>
              <w:top w:val="single" w:sz="4" w:space="0" w:color="auto"/>
              <w:left w:val="single" w:sz="8" w:space="0" w:color="000000"/>
              <w:bottom w:val="single" w:sz="4" w:space="0" w:color="auto"/>
              <w:right w:val="single" w:sz="8" w:space="0" w:color="000000"/>
            </w:tcBorders>
            <w:shd w:val="clear" w:color="auto" w:fill="DAEEF3" w:themeFill="accent5" w:themeFillTint="33"/>
            <w:hideMark/>
          </w:tcPr>
          <w:p w14:paraId="191B4FAD" w14:textId="77777777" w:rsidR="001D17EC" w:rsidRPr="00164352" w:rsidRDefault="001D17EC" w:rsidP="00164352">
            <w:pPr>
              <w:spacing w:after="200"/>
              <w:jc w:val="both"/>
              <w:rPr>
                <w:lang w:eastAsia="en-US"/>
              </w:rPr>
            </w:pPr>
            <w:r w:rsidRPr="00164352">
              <w:t>91,55</w:t>
            </w:r>
          </w:p>
        </w:tc>
        <w:tc>
          <w:tcPr>
            <w:tcW w:w="1843" w:type="dxa"/>
            <w:tcBorders>
              <w:top w:val="single" w:sz="8" w:space="0" w:color="000000"/>
              <w:left w:val="nil"/>
              <w:bottom w:val="single" w:sz="8" w:space="0" w:color="000000"/>
              <w:right w:val="single" w:sz="8" w:space="0" w:color="000000"/>
            </w:tcBorders>
            <w:shd w:val="clear" w:color="auto" w:fill="DAEEF3" w:themeFill="accent5" w:themeFillTint="33"/>
            <w:hideMark/>
          </w:tcPr>
          <w:p w14:paraId="47CC4F0D" w14:textId="77777777" w:rsidR="001D17EC" w:rsidRPr="00164352" w:rsidRDefault="001D17EC" w:rsidP="00164352">
            <w:pPr>
              <w:spacing w:after="200"/>
              <w:jc w:val="both"/>
              <w:rPr>
                <w:lang w:eastAsia="en-US"/>
              </w:rPr>
            </w:pPr>
            <w:r w:rsidRPr="00164352">
              <w:t>45,31</w:t>
            </w:r>
          </w:p>
        </w:tc>
        <w:tc>
          <w:tcPr>
            <w:tcW w:w="1843" w:type="dxa"/>
            <w:tcBorders>
              <w:top w:val="single" w:sz="8" w:space="0" w:color="000000"/>
              <w:left w:val="nil"/>
              <w:bottom w:val="single" w:sz="8" w:space="0" w:color="000000"/>
              <w:right w:val="single" w:sz="8" w:space="0" w:color="000000"/>
            </w:tcBorders>
            <w:shd w:val="clear" w:color="auto" w:fill="DAEEF3" w:themeFill="accent5" w:themeFillTint="33"/>
            <w:hideMark/>
          </w:tcPr>
          <w:p w14:paraId="04019033" w14:textId="77777777" w:rsidR="001D17EC" w:rsidRPr="00164352" w:rsidRDefault="001D17EC" w:rsidP="00164352">
            <w:pPr>
              <w:spacing w:after="200"/>
              <w:jc w:val="both"/>
              <w:rPr>
                <w:lang w:eastAsia="en-US"/>
              </w:rPr>
            </w:pPr>
            <w:r w:rsidRPr="00164352">
              <w:t>3,52</w:t>
            </w:r>
          </w:p>
        </w:tc>
        <w:tc>
          <w:tcPr>
            <w:tcW w:w="1350" w:type="dxa"/>
            <w:tcBorders>
              <w:top w:val="single" w:sz="8" w:space="0" w:color="000000"/>
              <w:left w:val="nil"/>
              <w:bottom w:val="single" w:sz="8" w:space="0" w:color="000000"/>
              <w:right w:val="single" w:sz="8" w:space="0" w:color="000000"/>
            </w:tcBorders>
            <w:shd w:val="clear" w:color="auto" w:fill="DAEEF3" w:themeFill="accent5" w:themeFillTint="33"/>
            <w:hideMark/>
          </w:tcPr>
          <w:p w14:paraId="4B05AC46" w14:textId="77777777" w:rsidR="001D17EC" w:rsidRPr="00164352" w:rsidRDefault="001D17EC" w:rsidP="00164352">
            <w:pPr>
              <w:spacing w:after="200"/>
              <w:jc w:val="both"/>
              <w:rPr>
                <w:lang w:eastAsia="en-US"/>
              </w:rPr>
            </w:pPr>
            <w:r w:rsidRPr="00164352">
              <w:t>52,34</w:t>
            </w:r>
          </w:p>
        </w:tc>
      </w:tr>
      <w:tr w:rsidR="001D17EC" w:rsidRPr="00164352" w14:paraId="203CC51B" w14:textId="77777777" w:rsidTr="001D17EC">
        <w:trPr>
          <w:trHeight w:val="270"/>
          <w:jc w:val="center"/>
        </w:trPr>
        <w:tc>
          <w:tcPr>
            <w:tcW w:w="3196" w:type="dxa"/>
            <w:tcBorders>
              <w:top w:val="single" w:sz="4" w:space="0" w:color="auto"/>
              <w:left w:val="single" w:sz="8" w:space="0" w:color="auto"/>
              <w:bottom w:val="single" w:sz="4" w:space="0" w:color="auto"/>
              <w:right w:val="single" w:sz="4" w:space="0" w:color="auto"/>
            </w:tcBorders>
            <w:shd w:val="clear" w:color="auto" w:fill="DAEEF3" w:themeFill="accent5" w:themeFillTint="33"/>
            <w:noWrap/>
            <w:hideMark/>
          </w:tcPr>
          <w:p w14:paraId="55BAC66D" w14:textId="77777777" w:rsidR="001D17EC" w:rsidRPr="00164352" w:rsidRDefault="001D17EC" w:rsidP="00164352">
            <w:pPr>
              <w:spacing w:after="200"/>
              <w:jc w:val="both"/>
              <w:rPr>
                <w:lang w:eastAsia="en-US"/>
              </w:rPr>
            </w:pPr>
            <w:r w:rsidRPr="00164352">
              <w:t>Химия</w:t>
            </w:r>
          </w:p>
        </w:tc>
        <w:tc>
          <w:tcPr>
            <w:tcW w:w="1984" w:type="dxa"/>
            <w:tcBorders>
              <w:top w:val="single" w:sz="4" w:space="0" w:color="auto"/>
              <w:left w:val="single" w:sz="8" w:space="0" w:color="000000"/>
              <w:bottom w:val="single" w:sz="4" w:space="0" w:color="auto"/>
              <w:right w:val="single" w:sz="8" w:space="0" w:color="000000"/>
            </w:tcBorders>
            <w:shd w:val="clear" w:color="auto" w:fill="DAEEF3" w:themeFill="accent5" w:themeFillTint="33"/>
            <w:hideMark/>
          </w:tcPr>
          <w:p w14:paraId="795B272D" w14:textId="77777777" w:rsidR="001D17EC" w:rsidRPr="00164352" w:rsidRDefault="001D17EC" w:rsidP="00164352">
            <w:pPr>
              <w:spacing w:after="200"/>
              <w:jc w:val="both"/>
              <w:rPr>
                <w:lang w:eastAsia="en-US"/>
              </w:rPr>
            </w:pPr>
            <w:r w:rsidRPr="00164352">
              <w:t>96,8</w:t>
            </w:r>
          </w:p>
        </w:tc>
        <w:tc>
          <w:tcPr>
            <w:tcW w:w="1843" w:type="dxa"/>
            <w:tcBorders>
              <w:top w:val="single" w:sz="8" w:space="0" w:color="000000"/>
              <w:left w:val="nil"/>
              <w:bottom w:val="single" w:sz="8" w:space="0" w:color="000000"/>
              <w:right w:val="single" w:sz="8" w:space="0" w:color="000000"/>
            </w:tcBorders>
            <w:shd w:val="clear" w:color="auto" w:fill="DAEEF3" w:themeFill="accent5" w:themeFillTint="33"/>
            <w:hideMark/>
          </w:tcPr>
          <w:p w14:paraId="38FAD28C" w14:textId="77777777" w:rsidR="001D17EC" w:rsidRPr="00164352" w:rsidRDefault="001D17EC" w:rsidP="00164352">
            <w:pPr>
              <w:spacing w:after="200"/>
              <w:jc w:val="both"/>
              <w:rPr>
                <w:lang w:eastAsia="en-US"/>
              </w:rPr>
            </w:pPr>
            <w:r w:rsidRPr="00164352">
              <w:t>45,45</w:t>
            </w:r>
          </w:p>
        </w:tc>
        <w:tc>
          <w:tcPr>
            <w:tcW w:w="1843" w:type="dxa"/>
            <w:tcBorders>
              <w:top w:val="single" w:sz="8" w:space="0" w:color="000000"/>
              <w:left w:val="nil"/>
              <w:bottom w:val="single" w:sz="8" w:space="0" w:color="000000"/>
              <w:right w:val="single" w:sz="8" w:space="0" w:color="000000"/>
            </w:tcBorders>
            <w:shd w:val="clear" w:color="auto" w:fill="DAEEF3" w:themeFill="accent5" w:themeFillTint="33"/>
            <w:hideMark/>
          </w:tcPr>
          <w:p w14:paraId="096C1F9A" w14:textId="77777777" w:rsidR="001D17EC" w:rsidRPr="00164352" w:rsidRDefault="001D17EC" w:rsidP="00164352">
            <w:pPr>
              <w:spacing w:after="200"/>
              <w:jc w:val="both"/>
              <w:rPr>
                <w:lang w:eastAsia="en-US"/>
              </w:rPr>
            </w:pPr>
            <w:r w:rsidRPr="00164352">
              <w:t>3,65</w:t>
            </w:r>
          </w:p>
        </w:tc>
        <w:tc>
          <w:tcPr>
            <w:tcW w:w="1350" w:type="dxa"/>
            <w:tcBorders>
              <w:top w:val="single" w:sz="8" w:space="0" w:color="000000"/>
              <w:left w:val="nil"/>
              <w:bottom w:val="single" w:sz="8" w:space="0" w:color="000000"/>
              <w:right w:val="single" w:sz="8" w:space="0" w:color="000000"/>
            </w:tcBorders>
            <w:shd w:val="clear" w:color="auto" w:fill="DAEEF3" w:themeFill="accent5" w:themeFillTint="33"/>
            <w:hideMark/>
          </w:tcPr>
          <w:p w14:paraId="14050926" w14:textId="77777777" w:rsidR="001D17EC" w:rsidRPr="00164352" w:rsidRDefault="001D17EC" w:rsidP="00164352">
            <w:pPr>
              <w:spacing w:after="200"/>
              <w:jc w:val="both"/>
              <w:rPr>
                <w:lang w:eastAsia="en-US"/>
              </w:rPr>
            </w:pPr>
            <w:r w:rsidRPr="00164352">
              <w:t>52,87</w:t>
            </w:r>
          </w:p>
        </w:tc>
      </w:tr>
      <w:tr w:rsidR="001D17EC" w:rsidRPr="00164352" w14:paraId="1286E093" w14:textId="77777777" w:rsidTr="001D17EC">
        <w:trPr>
          <w:trHeight w:val="337"/>
          <w:jc w:val="center"/>
        </w:trPr>
        <w:tc>
          <w:tcPr>
            <w:tcW w:w="3196" w:type="dxa"/>
            <w:tcBorders>
              <w:top w:val="single" w:sz="4" w:space="0" w:color="auto"/>
              <w:left w:val="single" w:sz="8" w:space="0" w:color="auto"/>
              <w:bottom w:val="single" w:sz="4" w:space="0" w:color="auto"/>
              <w:right w:val="single" w:sz="4" w:space="0" w:color="auto"/>
            </w:tcBorders>
            <w:shd w:val="clear" w:color="auto" w:fill="DAEEF3" w:themeFill="accent5" w:themeFillTint="33"/>
            <w:noWrap/>
            <w:hideMark/>
          </w:tcPr>
          <w:p w14:paraId="56626F87" w14:textId="77777777" w:rsidR="001D17EC" w:rsidRPr="00164352" w:rsidRDefault="001D17EC" w:rsidP="00164352">
            <w:pPr>
              <w:spacing w:after="200"/>
              <w:jc w:val="both"/>
              <w:rPr>
                <w:lang w:eastAsia="en-US"/>
              </w:rPr>
            </w:pPr>
            <w:r w:rsidRPr="00164352">
              <w:t>ОБЖ</w:t>
            </w:r>
          </w:p>
        </w:tc>
        <w:tc>
          <w:tcPr>
            <w:tcW w:w="1984" w:type="dxa"/>
            <w:tcBorders>
              <w:top w:val="single" w:sz="4" w:space="0" w:color="auto"/>
              <w:left w:val="single" w:sz="8" w:space="0" w:color="000000"/>
              <w:bottom w:val="single" w:sz="4" w:space="0" w:color="auto"/>
              <w:right w:val="single" w:sz="8" w:space="0" w:color="000000"/>
            </w:tcBorders>
            <w:shd w:val="clear" w:color="auto" w:fill="DAEEF3" w:themeFill="accent5" w:themeFillTint="33"/>
            <w:hideMark/>
          </w:tcPr>
          <w:p w14:paraId="195D7C44" w14:textId="77777777" w:rsidR="001D17EC" w:rsidRPr="00164352" w:rsidRDefault="001D17EC" w:rsidP="00164352">
            <w:pPr>
              <w:spacing w:after="200"/>
              <w:jc w:val="both"/>
              <w:rPr>
                <w:lang w:eastAsia="en-US"/>
              </w:rPr>
            </w:pPr>
            <w:r w:rsidRPr="00164352">
              <w:t>96,14</w:t>
            </w:r>
          </w:p>
        </w:tc>
        <w:tc>
          <w:tcPr>
            <w:tcW w:w="1843" w:type="dxa"/>
            <w:tcBorders>
              <w:top w:val="single" w:sz="8" w:space="0" w:color="000000"/>
              <w:left w:val="nil"/>
              <w:bottom w:val="single" w:sz="8" w:space="0" w:color="000000"/>
              <w:right w:val="single" w:sz="8" w:space="0" w:color="000000"/>
            </w:tcBorders>
            <w:shd w:val="clear" w:color="auto" w:fill="DAEEF3" w:themeFill="accent5" w:themeFillTint="33"/>
            <w:hideMark/>
          </w:tcPr>
          <w:p w14:paraId="3274F799" w14:textId="77777777" w:rsidR="001D17EC" w:rsidRPr="00164352" w:rsidRDefault="001D17EC" w:rsidP="00164352">
            <w:pPr>
              <w:spacing w:after="200"/>
              <w:jc w:val="both"/>
              <w:rPr>
                <w:lang w:eastAsia="en-US"/>
              </w:rPr>
            </w:pPr>
            <w:r w:rsidRPr="00164352">
              <w:t>50,32</w:t>
            </w:r>
          </w:p>
        </w:tc>
        <w:tc>
          <w:tcPr>
            <w:tcW w:w="1843" w:type="dxa"/>
            <w:tcBorders>
              <w:top w:val="single" w:sz="8" w:space="0" w:color="000000"/>
              <w:left w:val="nil"/>
              <w:bottom w:val="single" w:sz="8" w:space="0" w:color="000000"/>
              <w:right w:val="single" w:sz="8" w:space="0" w:color="000000"/>
            </w:tcBorders>
            <w:shd w:val="clear" w:color="auto" w:fill="DAEEF3" w:themeFill="accent5" w:themeFillTint="33"/>
            <w:hideMark/>
          </w:tcPr>
          <w:p w14:paraId="4C4B7994" w14:textId="77777777" w:rsidR="001D17EC" w:rsidRPr="00164352" w:rsidRDefault="001D17EC" w:rsidP="00164352">
            <w:pPr>
              <w:spacing w:after="200"/>
              <w:jc w:val="both"/>
              <w:rPr>
                <w:lang w:eastAsia="en-US"/>
              </w:rPr>
            </w:pPr>
            <w:r w:rsidRPr="00164352">
              <w:t>3,68</w:t>
            </w:r>
          </w:p>
        </w:tc>
        <w:tc>
          <w:tcPr>
            <w:tcW w:w="1350" w:type="dxa"/>
            <w:tcBorders>
              <w:top w:val="single" w:sz="8" w:space="0" w:color="000000"/>
              <w:left w:val="nil"/>
              <w:bottom w:val="single" w:sz="8" w:space="0" w:color="000000"/>
              <w:right w:val="single" w:sz="8" w:space="0" w:color="000000"/>
            </w:tcBorders>
            <w:shd w:val="clear" w:color="auto" w:fill="DAEEF3" w:themeFill="accent5" w:themeFillTint="33"/>
            <w:hideMark/>
          </w:tcPr>
          <w:p w14:paraId="06840A2C" w14:textId="77777777" w:rsidR="001D17EC" w:rsidRPr="00164352" w:rsidRDefault="001D17EC" w:rsidP="00164352">
            <w:pPr>
              <w:spacing w:after="200"/>
              <w:jc w:val="both"/>
              <w:rPr>
                <w:lang w:eastAsia="en-US"/>
              </w:rPr>
            </w:pPr>
            <w:r w:rsidRPr="00164352">
              <w:t>56,38</w:t>
            </w:r>
          </w:p>
        </w:tc>
      </w:tr>
      <w:tr w:rsidR="001D17EC" w:rsidRPr="00164352" w14:paraId="504CFE34" w14:textId="77777777" w:rsidTr="001D17EC">
        <w:trPr>
          <w:trHeight w:val="337"/>
          <w:jc w:val="center"/>
        </w:trPr>
        <w:tc>
          <w:tcPr>
            <w:tcW w:w="3196" w:type="dxa"/>
            <w:tcBorders>
              <w:top w:val="single" w:sz="4" w:space="0" w:color="auto"/>
              <w:left w:val="single" w:sz="8" w:space="0" w:color="auto"/>
              <w:bottom w:val="single" w:sz="4" w:space="0" w:color="auto"/>
              <w:right w:val="single" w:sz="4" w:space="0" w:color="auto"/>
            </w:tcBorders>
            <w:shd w:val="clear" w:color="auto" w:fill="DAEEF3" w:themeFill="accent5" w:themeFillTint="33"/>
            <w:noWrap/>
            <w:hideMark/>
          </w:tcPr>
          <w:p w14:paraId="5B622FC8" w14:textId="77777777" w:rsidR="001D17EC" w:rsidRPr="00164352" w:rsidRDefault="001D17EC" w:rsidP="00164352">
            <w:pPr>
              <w:spacing w:after="200"/>
              <w:jc w:val="both"/>
              <w:rPr>
                <w:lang w:eastAsia="en-US"/>
              </w:rPr>
            </w:pPr>
            <w:r w:rsidRPr="00164352">
              <w:t>История</w:t>
            </w:r>
          </w:p>
        </w:tc>
        <w:tc>
          <w:tcPr>
            <w:tcW w:w="1984" w:type="dxa"/>
            <w:tcBorders>
              <w:top w:val="single" w:sz="4" w:space="0" w:color="auto"/>
              <w:left w:val="single" w:sz="8" w:space="0" w:color="000000"/>
              <w:bottom w:val="single" w:sz="4" w:space="0" w:color="auto"/>
              <w:right w:val="single" w:sz="8" w:space="0" w:color="000000"/>
            </w:tcBorders>
            <w:shd w:val="clear" w:color="auto" w:fill="DAEEF3" w:themeFill="accent5" w:themeFillTint="33"/>
            <w:hideMark/>
          </w:tcPr>
          <w:p w14:paraId="60CFF754" w14:textId="77777777" w:rsidR="001D17EC" w:rsidRPr="00164352" w:rsidRDefault="001D17EC" w:rsidP="00164352">
            <w:pPr>
              <w:spacing w:after="200"/>
              <w:jc w:val="both"/>
              <w:rPr>
                <w:lang w:eastAsia="en-US"/>
              </w:rPr>
            </w:pPr>
            <w:r w:rsidRPr="00164352">
              <w:t>95,89</w:t>
            </w:r>
          </w:p>
        </w:tc>
        <w:tc>
          <w:tcPr>
            <w:tcW w:w="1843" w:type="dxa"/>
            <w:tcBorders>
              <w:top w:val="single" w:sz="8" w:space="0" w:color="000000"/>
              <w:left w:val="nil"/>
              <w:bottom w:val="single" w:sz="8" w:space="0" w:color="000000"/>
              <w:right w:val="single" w:sz="8" w:space="0" w:color="000000"/>
            </w:tcBorders>
            <w:shd w:val="clear" w:color="auto" w:fill="DAEEF3" w:themeFill="accent5" w:themeFillTint="33"/>
            <w:hideMark/>
          </w:tcPr>
          <w:p w14:paraId="25502C08" w14:textId="77777777" w:rsidR="001D17EC" w:rsidRPr="00164352" w:rsidRDefault="001D17EC" w:rsidP="00164352">
            <w:pPr>
              <w:spacing w:after="200"/>
              <w:jc w:val="both"/>
              <w:rPr>
                <w:lang w:eastAsia="en-US"/>
              </w:rPr>
            </w:pPr>
            <w:r w:rsidRPr="00164352">
              <w:t>52,92</w:t>
            </w:r>
          </w:p>
        </w:tc>
        <w:tc>
          <w:tcPr>
            <w:tcW w:w="1843" w:type="dxa"/>
            <w:tcBorders>
              <w:top w:val="single" w:sz="8" w:space="0" w:color="000000"/>
              <w:left w:val="nil"/>
              <w:bottom w:val="single" w:sz="8" w:space="0" w:color="000000"/>
              <w:right w:val="single" w:sz="8" w:space="0" w:color="000000"/>
            </w:tcBorders>
            <w:shd w:val="clear" w:color="auto" w:fill="DAEEF3" w:themeFill="accent5" w:themeFillTint="33"/>
            <w:hideMark/>
          </w:tcPr>
          <w:p w14:paraId="0FB5F292" w14:textId="77777777" w:rsidR="001D17EC" w:rsidRPr="00164352" w:rsidRDefault="001D17EC" w:rsidP="00164352">
            <w:pPr>
              <w:spacing w:after="200"/>
              <w:jc w:val="both"/>
              <w:rPr>
                <w:lang w:eastAsia="en-US"/>
              </w:rPr>
            </w:pPr>
            <w:r w:rsidRPr="00164352">
              <w:t>3,6</w:t>
            </w:r>
          </w:p>
        </w:tc>
        <w:tc>
          <w:tcPr>
            <w:tcW w:w="1350" w:type="dxa"/>
            <w:tcBorders>
              <w:top w:val="single" w:sz="8" w:space="0" w:color="000000"/>
              <w:left w:val="nil"/>
              <w:bottom w:val="single" w:sz="8" w:space="0" w:color="000000"/>
              <w:right w:val="single" w:sz="8" w:space="0" w:color="000000"/>
            </w:tcBorders>
            <w:shd w:val="clear" w:color="auto" w:fill="DAEEF3" w:themeFill="accent5" w:themeFillTint="33"/>
            <w:hideMark/>
          </w:tcPr>
          <w:p w14:paraId="52277F57" w14:textId="77777777" w:rsidR="001D17EC" w:rsidRPr="00164352" w:rsidRDefault="001D17EC" w:rsidP="00164352">
            <w:pPr>
              <w:spacing w:after="200"/>
              <w:jc w:val="both"/>
              <w:rPr>
                <w:lang w:eastAsia="en-US"/>
              </w:rPr>
            </w:pPr>
            <w:r w:rsidRPr="00164352">
              <w:t>53,52</w:t>
            </w:r>
          </w:p>
        </w:tc>
      </w:tr>
      <w:tr w:rsidR="001D17EC" w:rsidRPr="00164352" w14:paraId="66E4B863" w14:textId="77777777" w:rsidTr="001D17EC">
        <w:trPr>
          <w:trHeight w:val="337"/>
          <w:jc w:val="center"/>
        </w:trPr>
        <w:tc>
          <w:tcPr>
            <w:tcW w:w="3196" w:type="dxa"/>
            <w:tcBorders>
              <w:top w:val="single" w:sz="4" w:space="0" w:color="auto"/>
              <w:left w:val="single" w:sz="8" w:space="0" w:color="auto"/>
              <w:bottom w:val="single" w:sz="4" w:space="0" w:color="auto"/>
              <w:right w:val="single" w:sz="4" w:space="0" w:color="auto"/>
            </w:tcBorders>
            <w:shd w:val="clear" w:color="auto" w:fill="DAEEF3" w:themeFill="accent5" w:themeFillTint="33"/>
            <w:noWrap/>
            <w:hideMark/>
          </w:tcPr>
          <w:p w14:paraId="34C0E350" w14:textId="77777777" w:rsidR="001D17EC" w:rsidRPr="00164352" w:rsidRDefault="001D17EC" w:rsidP="00164352">
            <w:pPr>
              <w:spacing w:after="200"/>
              <w:jc w:val="both"/>
              <w:rPr>
                <w:lang w:eastAsia="en-US"/>
              </w:rPr>
            </w:pPr>
            <w:r w:rsidRPr="00164352">
              <w:t>Обществознание</w:t>
            </w:r>
          </w:p>
        </w:tc>
        <w:tc>
          <w:tcPr>
            <w:tcW w:w="1984" w:type="dxa"/>
            <w:tcBorders>
              <w:top w:val="single" w:sz="4" w:space="0" w:color="auto"/>
              <w:left w:val="single" w:sz="8" w:space="0" w:color="000000"/>
              <w:bottom w:val="single" w:sz="4" w:space="0" w:color="auto"/>
              <w:right w:val="single" w:sz="8" w:space="0" w:color="000000"/>
            </w:tcBorders>
            <w:shd w:val="clear" w:color="auto" w:fill="DAEEF3" w:themeFill="accent5" w:themeFillTint="33"/>
            <w:hideMark/>
          </w:tcPr>
          <w:p w14:paraId="66DD4668" w14:textId="77777777" w:rsidR="001D17EC" w:rsidRPr="00164352" w:rsidRDefault="001D17EC" w:rsidP="00164352">
            <w:pPr>
              <w:spacing w:after="200"/>
              <w:jc w:val="both"/>
              <w:rPr>
                <w:lang w:eastAsia="en-US"/>
              </w:rPr>
            </w:pPr>
            <w:r w:rsidRPr="00164352">
              <w:t>95,38</w:t>
            </w:r>
          </w:p>
        </w:tc>
        <w:tc>
          <w:tcPr>
            <w:tcW w:w="1843" w:type="dxa"/>
            <w:tcBorders>
              <w:top w:val="single" w:sz="8" w:space="0" w:color="000000"/>
              <w:left w:val="nil"/>
              <w:bottom w:val="single" w:sz="8" w:space="0" w:color="000000"/>
              <w:right w:val="single" w:sz="8" w:space="0" w:color="000000"/>
            </w:tcBorders>
            <w:shd w:val="clear" w:color="auto" w:fill="DAEEF3" w:themeFill="accent5" w:themeFillTint="33"/>
            <w:hideMark/>
          </w:tcPr>
          <w:p w14:paraId="51E2F586" w14:textId="77777777" w:rsidR="001D17EC" w:rsidRPr="00164352" w:rsidRDefault="001D17EC" w:rsidP="00164352">
            <w:pPr>
              <w:spacing w:after="200"/>
              <w:jc w:val="both"/>
              <w:rPr>
                <w:lang w:eastAsia="en-US"/>
              </w:rPr>
            </w:pPr>
            <w:r w:rsidRPr="00164352">
              <w:t>51,61</w:t>
            </w:r>
          </w:p>
        </w:tc>
        <w:tc>
          <w:tcPr>
            <w:tcW w:w="1843" w:type="dxa"/>
            <w:tcBorders>
              <w:top w:val="single" w:sz="8" w:space="0" w:color="000000"/>
              <w:left w:val="nil"/>
              <w:bottom w:val="single" w:sz="8" w:space="0" w:color="000000"/>
              <w:right w:val="single" w:sz="8" w:space="0" w:color="000000"/>
            </w:tcBorders>
            <w:shd w:val="clear" w:color="auto" w:fill="DAEEF3" w:themeFill="accent5" w:themeFillTint="33"/>
            <w:hideMark/>
          </w:tcPr>
          <w:p w14:paraId="0AF1E52F" w14:textId="77777777" w:rsidR="001D17EC" w:rsidRPr="00164352" w:rsidRDefault="001D17EC" w:rsidP="00164352">
            <w:pPr>
              <w:spacing w:after="200"/>
              <w:jc w:val="both"/>
              <w:rPr>
                <w:lang w:eastAsia="en-US"/>
              </w:rPr>
            </w:pPr>
            <w:r w:rsidRPr="00164352">
              <w:t>3,61</w:t>
            </w:r>
          </w:p>
        </w:tc>
        <w:tc>
          <w:tcPr>
            <w:tcW w:w="1350" w:type="dxa"/>
            <w:tcBorders>
              <w:top w:val="single" w:sz="8" w:space="0" w:color="000000"/>
              <w:left w:val="nil"/>
              <w:bottom w:val="single" w:sz="8" w:space="0" w:color="000000"/>
              <w:right w:val="single" w:sz="8" w:space="0" w:color="000000"/>
            </w:tcBorders>
            <w:shd w:val="clear" w:color="auto" w:fill="DAEEF3" w:themeFill="accent5" w:themeFillTint="33"/>
            <w:hideMark/>
          </w:tcPr>
          <w:p w14:paraId="7CF1E4D5" w14:textId="77777777" w:rsidR="001D17EC" w:rsidRPr="00164352" w:rsidRDefault="001D17EC" w:rsidP="00164352">
            <w:pPr>
              <w:spacing w:after="200"/>
              <w:jc w:val="both"/>
              <w:rPr>
                <w:lang w:eastAsia="en-US"/>
              </w:rPr>
            </w:pPr>
            <w:r w:rsidRPr="00164352">
              <w:t>53,297,29</w:t>
            </w:r>
          </w:p>
        </w:tc>
      </w:tr>
      <w:tr w:rsidR="001D17EC" w:rsidRPr="00164352" w14:paraId="6DB90C2B" w14:textId="77777777" w:rsidTr="001D17EC">
        <w:trPr>
          <w:trHeight w:val="337"/>
          <w:jc w:val="center"/>
        </w:trPr>
        <w:tc>
          <w:tcPr>
            <w:tcW w:w="3196" w:type="dxa"/>
            <w:tcBorders>
              <w:top w:val="single" w:sz="4" w:space="0" w:color="auto"/>
              <w:left w:val="single" w:sz="8" w:space="0" w:color="auto"/>
              <w:bottom w:val="single" w:sz="4" w:space="0" w:color="auto"/>
              <w:right w:val="single" w:sz="4" w:space="0" w:color="auto"/>
            </w:tcBorders>
            <w:shd w:val="clear" w:color="auto" w:fill="DAEEF3" w:themeFill="accent5" w:themeFillTint="33"/>
            <w:noWrap/>
            <w:hideMark/>
          </w:tcPr>
          <w:p w14:paraId="6F82954A" w14:textId="77777777" w:rsidR="001D17EC" w:rsidRPr="00164352" w:rsidRDefault="001D17EC" w:rsidP="00164352">
            <w:pPr>
              <w:spacing w:after="200"/>
              <w:jc w:val="both"/>
              <w:rPr>
                <w:lang w:eastAsia="en-US"/>
              </w:rPr>
            </w:pPr>
            <w:r w:rsidRPr="00164352">
              <w:t>Английский язык</w:t>
            </w:r>
          </w:p>
        </w:tc>
        <w:tc>
          <w:tcPr>
            <w:tcW w:w="1984" w:type="dxa"/>
            <w:tcBorders>
              <w:top w:val="single" w:sz="4" w:space="0" w:color="auto"/>
              <w:left w:val="single" w:sz="8" w:space="0" w:color="000000"/>
              <w:bottom w:val="single" w:sz="4" w:space="0" w:color="auto"/>
              <w:right w:val="single" w:sz="8" w:space="0" w:color="000000"/>
            </w:tcBorders>
            <w:shd w:val="clear" w:color="auto" w:fill="DAEEF3" w:themeFill="accent5" w:themeFillTint="33"/>
            <w:hideMark/>
          </w:tcPr>
          <w:p w14:paraId="7FA6243A" w14:textId="77777777" w:rsidR="001D17EC" w:rsidRPr="00164352" w:rsidRDefault="001D17EC" w:rsidP="00164352">
            <w:pPr>
              <w:spacing w:after="200"/>
              <w:jc w:val="both"/>
              <w:rPr>
                <w:lang w:eastAsia="en-US"/>
              </w:rPr>
            </w:pPr>
            <w:r w:rsidRPr="00164352">
              <w:t>97,29</w:t>
            </w:r>
          </w:p>
        </w:tc>
        <w:tc>
          <w:tcPr>
            <w:tcW w:w="1843" w:type="dxa"/>
            <w:tcBorders>
              <w:top w:val="single" w:sz="8" w:space="0" w:color="000000"/>
              <w:left w:val="nil"/>
              <w:bottom w:val="single" w:sz="8" w:space="0" w:color="000000"/>
              <w:right w:val="single" w:sz="8" w:space="0" w:color="000000"/>
            </w:tcBorders>
            <w:shd w:val="clear" w:color="auto" w:fill="DAEEF3" w:themeFill="accent5" w:themeFillTint="33"/>
            <w:hideMark/>
          </w:tcPr>
          <w:p w14:paraId="23C8B816" w14:textId="77777777" w:rsidR="001D17EC" w:rsidRPr="00164352" w:rsidRDefault="001D17EC" w:rsidP="00164352">
            <w:pPr>
              <w:spacing w:after="200"/>
              <w:jc w:val="both"/>
              <w:rPr>
                <w:lang w:eastAsia="en-US"/>
              </w:rPr>
            </w:pPr>
            <w:r w:rsidRPr="00164352">
              <w:t>57,63</w:t>
            </w:r>
          </w:p>
        </w:tc>
        <w:tc>
          <w:tcPr>
            <w:tcW w:w="1843" w:type="dxa"/>
            <w:tcBorders>
              <w:top w:val="single" w:sz="8" w:space="0" w:color="000000"/>
              <w:left w:val="nil"/>
              <w:bottom w:val="single" w:sz="8" w:space="0" w:color="000000"/>
              <w:right w:val="single" w:sz="8" w:space="0" w:color="000000"/>
            </w:tcBorders>
            <w:shd w:val="clear" w:color="auto" w:fill="DAEEF3" w:themeFill="accent5" w:themeFillTint="33"/>
            <w:hideMark/>
          </w:tcPr>
          <w:p w14:paraId="664AF6F0" w14:textId="77777777" w:rsidR="001D17EC" w:rsidRPr="00164352" w:rsidRDefault="001D17EC" w:rsidP="00164352">
            <w:pPr>
              <w:spacing w:after="200"/>
              <w:jc w:val="both"/>
              <w:rPr>
                <w:lang w:eastAsia="en-US"/>
              </w:rPr>
            </w:pPr>
            <w:r w:rsidRPr="00164352">
              <w:t>3,68</w:t>
            </w:r>
          </w:p>
        </w:tc>
        <w:tc>
          <w:tcPr>
            <w:tcW w:w="1350" w:type="dxa"/>
            <w:tcBorders>
              <w:top w:val="single" w:sz="8" w:space="0" w:color="000000"/>
              <w:left w:val="nil"/>
              <w:bottom w:val="single" w:sz="8" w:space="0" w:color="000000"/>
              <w:right w:val="single" w:sz="8" w:space="0" w:color="000000"/>
            </w:tcBorders>
            <w:shd w:val="clear" w:color="auto" w:fill="DAEEF3" w:themeFill="accent5" w:themeFillTint="33"/>
            <w:hideMark/>
          </w:tcPr>
          <w:p w14:paraId="64F031F2" w14:textId="77777777" w:rsidR="001D17EC" w:rsidRPr="00164352" w:rsidRDefault="001D17EC" w:rsidP="00164352">
            <w:pPr>
              <w:spacing w:after="200"/>
              <w:jc w:val="both"/>
              <w:rPr>
                <w:lang w:eastAsia="en-US"/>
              </w:rPr>
            </w:pPr>
            <w:r w:rsidRPr="00164352">
              <w:t>55,24</w:t>
            </w:r>
          </w:p>
        </w:tc>
      </w:tr>
      <w:tr w:rsidR="001D17EC" w:rsidRPr="00164352" w14:paraId="5556DA42" w14:textId="77777777" w:rsidTr="001D17EC">
        <w:trPr>
          <w:trHeight w:val="121"/>
          <w:jc w:val="center"/>
        </w:trPr>
        <w:tc>
          <w:tcPr>
            <w:tcW w:w="3196" w:type="dxa"/>
            <w:tcBorders>
              <w:top w:val="single" w:sz="4" w:space="0" w:color="auto"/>
              <w:left w:val="single" w:sz="8" w:space="0" w:color="auto"/>
              <w:bottom w:val="single" w:sz="4" w:space="0" w:color="auto"/>
              <w:right w:val="single" w:sz="4" w:space="0" w:color="auto"/>
            </w:tcBorders>
            <w:shd w:val="clear" w:color="auto" w:fill="DAEEF3" w:themeFill="accent5" w:themeFillTint="33"/>
            <w:noWrap/>
            <w:hideMark/>
          </w:tcPr>
          <w:p w14:paraId="6F14C61A" w14:textId="77777777" w:rsidR="001D17EC" w:rsidRPr="00164352" w:rsidRDefault="001D17EC" w:rsidP="00164352">
            <w:pPr>
              <w:spacing w:after="200"/>
              <w:jc w:val="both"/>
              <w:rPr>
                <w:lang w:eastAsia="en-US"/>
              </w:rPr>
            </w:pPr>
            <w:r w:rsidRPr="00164352">
              <w:t>Физическая культура</w:t>
            </w:r>
          </w:p>
        </w:tc>
        <w:tc>
          <w:tcPr>
            <w:tcW w:w="1984" w:type="dxa"/>
            <w:tcBorders>
              <w:top w:val="single" w:sz="4" w:space="0" w:color="auto"/>
              <w:left w:val="single" w:sz="8" w:space="0" w:color="000000"/>
              <w:bottom w:val="single" w:sz="4" w:space="0" w:color="auto"/>
              <w:right w:val="single" w:sz="8" w:space="0" w:color="000000"/>
            </w:tcBorders>
            <w:shd w:val="clear" w:color="auto" w:fill="DAEEF3" w:themeFill="accent5" w:themeFillTint="33"/>
            <w:hideMark/>
          </w:tcPr>
          <w:p w14:paraId="0B00D6A6" w14:textId="77777777" w:rsidR="001D17EC" w:rsidRPr="00164352" w:rsidRDefault="001D17EC" w:rsidP="00164352">
            <w:pPr>
              <w:spacing w:after="200"/>
              <w:jc w:val="both"/>
              <w:rPr>
                <w:color w:val="000000"/>
                <w:lang w:eastAsia="en-US"/>
              </w:rPr>
            </w:pPr>
            <w:r w:rsidRPr="00164352">
              <w:rPr>
                <w:color w:val="000000"/>
              </w:rPr>
              <w:t>100</w:t>
            </w:r>
          </w:p>
        </w:tc>
        <w:tc>
          <w:tcPr>
            <w:tcW w:w="1843" w:type="dxa"/>
            <w:tcBorders>
              <w:top w:val="single" w:sz="8" w:space="0" w:color="000000"/>
              <w:left w:val="nil"/>
              <w:bottom w:val="single" w:sz="8" w:space="0" w:color="000000"/>
              <w:right w:val="single" w:sz="8" w:space="0" w:color="000000"/>
            </w:tcBorders>
            <w:shd w:val="clear" w:color="auto" w:fill="DAEEF3" w:themeFill="accent5" w:themeFillTint="33"/>
            <w:hideMark/>
          </w:tcPr>
          <w:p w14:paraId="3A3753E1" w14:textId="77777777" w:rsidR="001D17EC" w:rsidRPr="00164352" w:rsidRDefault="001D17EC" w:rsidP="00164352">
            <w:pPr>
              <w:spacing w:after="200"/>
              <w:jc w:val="both"/>
              <w:rPr>
                <w:bCs/>
                <w:color w:val="000000"/>
                <w:lang w:eastAsia="en-US"/>
              </w:rPr>
            </w:pPr>
            <w:r w:rsidRPr="00164352">
              <w:rPr>
                <w:bCs/>
                <w:color w:val="000000"/>
              </w:rPr>
              <w:t>87,98</w:t>
            </w:r>
          </w:p>
        </w:tc>
        <w:tc>
          <w:tcPr>
            <w:tcW w:w="1843" w:type="dxa"/>
            <w:tcBorders>
              <w:top w:val="single" w:sz="8" w:space="0" w:color="000000"/>
              <w:left w:val="nil"/>
              <w:bottom w:val="single" w:sz="8" w:space="0" w:color="000000"/>
              <w:right w:val="single" w:sz="8" w:space="0" w:color="000000"/>
            </w:tcBorders>
            <w:shd w:val="clear" w:color="auto" w:fill="DAEEF3" w:themeFill="accent5" w:themeFillTint="33"/>
            <w:hideMark/>
          </w:tcPr>
          <w:p w14:paraId="7799B3B4" w14:textId="77777777" w:rsidR="001D17EC" w:rsidRPr="00164352" w:rsidRDefault="001D17EC" w:rsidP="00164352">
            <w:pPr>
              <w:spacing w:after="200"/>
              <w:jc w:val="both"/>
              <w:rPr>
                <w:bCs/>
                <w:color w:val="000000"/>
                <w:lang w:eastAsia="en-US"/>
              </w:rPr>
            </w:pPr>
            <w:r w:rsidRPr="00164352">
              <w:rPr>
                <w:bCs/>
                <w:color w:val="000000"/>
              </w:rPr>
              <w:t>4,43</w:t>
            </w:r>
          </w:p>
        </w:tc>
        <w:tc>
          <w:tcPr>
            <w:tcW w:w="1350" w:type="dxa"/>
            <w:tcBorders>
              <w:top w:val="single" w:sz="8" w:space="0" w:color="000000"/>
              <w:left w:val="nil"/>
              <w:bottom w:val="single" w:sz="8" w:space="0" w:color="000000"/>
              <w:right w:val="single" w:sz="8" w:space="0" w:color="000000"/>
            </w:tcBorders>
            <w:shd w:val="clear" w:color="auto" w:fill="DAEEF3" w:themeFill="accent5" w:themeFillTint="33"/>
            <w:hideMark/>
          </w:tcPr>
          <w:p w14:paraId="5E8FFFD8" w14:textId="77777777" w:rsidR="001D17EC" w:rsidRPr="00164352" w:rsidRDefault="001D17EC" w:rsidP="00164352">
            <w:pPr>
              <w:spacing w:after="200"/>
              <w:jc w:val="both"/>
              <w:rPr>
                <w:bCs/>
                <w:color w:val="000000"/>
                <w:lang w:eastAsia="en-US"/>
              </w:rPr>
            </w:pPr>
            <w:r w:rsidRPr="00164352">
              <w:rPr>
                <w:bCs/>
                <w:color w:val="000000"/>
              </w:rPr>
              <w:t>84,35</w:t>
            </w:r>
          </w:p>
        </w:tc>
      </w:tr>
      <w:tr w:rsidR="001D17EC" w:rsidRPr="00164352" w14:paraId="3FB37100" w14:textId="77777777" w:rsidTr="001D17EC">
        <w:trPr>
          <w:trHeight w:val="253"/>
          <w:jc w:val="center"/>
        </w:trPr>
        <w:tc>
          <w:tcPr>
            <w:tcW w:w="3196" w:type="dxa"/>
            <w:tcBorders>
              <w:top w:val="single" w:sz="4" w:space="0" w:color="auto"/>
              <w:left w:val="single" w:sz="8" w:space="0" w:color="auto"/>
              <w:bottom w:val="single" w:sz="4" w:space="0" w:color="auto"/>
              <w:right w:val="single" w:sz="4" w:space="0" w:color="auto"/>
            </w:tcBorders>
            <w:shd w:val="clear" w:color="auto" w:fill="DAEEF3" w:themeFill="accent5" w:themeFillTint="33"/>
            <w:noWrap/>
            <w:hideMark/>
          </w:tcPr>
          <w:p w14:paraId="7FFFF92E" w14:textId="77777777" w:rsidR="001D17EC" w:rsidRPr="00164352" w:rsidRDefault="001D17EC" w:rsidP="00164352">
            <w:pPr>
              <w:spacing w:after="200"/>
              <w:jc w:val="both"/>
              <w:rPr>
                <w:lang w:eastAsia="en-US"/>
              </w:rPr>
            </w:pPr>
            <w:r w:rsidRPr="00164352">
              <w:t>Технология</w:t>
            </w:r>
          </w:p>
        </w:tc>
        <w:tc>
          <w:tcPr>
            <w:tcW w:w="1984" w:type="dxa"/>
            <w:tcBorders>
              <w:top w:val="single" w:sz="4" w:space="0" w:color="auto"/>
              <w:left w:val="single" w:sz="8" w:space="0" w:color="000000"/>
              <w:bottom w:val="single" w:sz="4" w:space="0" w:color="auto"/>
              <w:right w:val="single" w:sz="8" w:space="0" w:color="000000"/>
            </w:tcBorders>
            <w:shd w:val="clear" w:color="auto" w:fill="DAEEF3" w:themeFill="accent5" w:themeFillTint="33"/>
            <w:hideMark/>
          </w:tcPr>
          <w:p w14:paraId="1A07466F" w14:textId="77777777" w:rsidR="001D17EC" w:rsidRPr="00164352" w:rsidRDefault="001D17EC" w:rsidP="00164352">
            <w:pPr>
              <w:spacing w:after="200"/>
              <w:jc w:val="both"/>
              <w:rPr>
                <w:lang w:eastAsia="en-US"/>
              </w:rPr>
            </w:pPr>
            <w:r w:rsidRPr="00164352">
              <w:t>100</w:t>
            </w:r>
          </w:p>
        </w:tc>
        <w:tc>
          <w:tcPr>
            <w:tcW w:w="1843" w:type="dxa"/>
            <w:tcBorders>
              <w:top w:val="single" w:sz="8" w:space="0" w:color="000000"/>
              <w:left w:val="nil"/>
              <w:bottom w:val="single" w:sz="8" w:space="0" w:color="000000"/>
              <w:right w:val="single" w:sz="8" w:space="0" w:color="000000"/>
            </w:tcBorders>
            <w:shd w:val="clear" w:color="auto" w:fill="DAEEF3" w:themeFill="accent5" w:themeFillTint="33"/>
            <w:hideMark/>
          </w:tcPr>
          <w:p w14:paraId="2425D962" w14:textId="77777777" w:rsidR="001D17EC" w:rsidRPr="00164352" w:rsidRDefault="001D17EC" w:rsidP="00164352">
            <w:pPr>
              <w:spacing w:after="200"/>
              <w:jc w:val="both"/>
              <w:rPr>
                <w:lang w:eastAsia="en-US"/>
              </w:rPr>
            </w:pPr>
            <w:r w:rsidRPr="00164352">
              <w:t>87,25</w:t>
            </w:r>
          </w:p>
        </w:tc>
        <w:tc>
          <w:tcPr>
            <w:tcW w:w="1843" w:type="dxa"/>
            <w:tcBorders>
              <w:top w:val="single" w:sz="8" w:space="0" w:color="000000"/>
              <w:left w:val="nil"/>
              <w:bottom w:val="single" w:sz="8" w:space="0" w:color="000000"/>
              <w:right w:val="single" w:sz="8" w:space="0" w:color="000000"/>
            </w:tcBorders>
            <w:shd w:val="clear" w:color="auto" w:fill="DAEEF3" w:themeFill="accent5" w:themeFillTint="33"/>
            <w:hideMark/>
          </w:tcPr>
          <w:p w14:paraId="5B113BE6" w14:textId="77777777" w:rsidR="001D17EC" w:rsidRPr="00164352" w:rsidRDefault="001D17EC" w:rsidP="00164352">
            <w:pPr>
              <w:spacing w:after="200"/>
              <w:jc w:val="both"/>
              <w:rPr>
                <w:lang w:eastAsia="en-US"/>
              </w:rPr>
            </w:pPr>
            <w:r w:rsidRPr="00164352">
              <w:t>4,18</w:t>
            </w:r>
          </w:p>
        </w:tc>
        <w:tc>
          <w:tcPr>
            <w:tcW w:w="1350" w:type="dxa"/>
            <w:tcBorders>
              <w:top w:val="single" w:sz="8" w:space="0" w:color="000000"/>
              <w:left w:val="nil"/>
              <w:bottom w:val="single" w:sz="8" w:space="0" w:color="000000"/>
              <w:right w:val="single" w:sz="8" w:space="0" w:color="000000"/>
            </w:tcBorders>
            <w:shd w:val="clear" w:color="auto" w:fill="DAEEF3" w:themeFill="accent5" w:themeFillTint="33"/>
            <w:hideMark/>
          </w:tcPr>
          <w:p w14:paraId="3F33C258" w14:textId="77777777" w:rsidR="001D17EC" w:rsidRPr="00164352" w:rsidRDefault="001D17EC" w:rsidP="00164352">
            <w:pPr>
              <w:spacing w:after="200"/>
              <w:jc w:val="both"/>
              <w:rPr>
                <w:lang w:eastAsia="en-US"/>
              </w:rPr>
            </w:pPr>
            <w:r w:rsidRPr="00164352">
              <w:t>72,5</w:t>
            </w:r>
          </w:p>
        </w:tc>
      </w:tr>
      <w:tr w:rsidR="001D17EC" w:rsidRPr="00164352" w14:paraId="00A5B0B2" w14:textId="77777777" w:rsidTr="001D17EC">
        <w:trPr>
          <w:trHeight w:val="218"/>
          <w:jc w:val="center"/>
        </w:trPr>
        <w:tc>
          <w:tcPr>
            <w:tcW w:w="3196" w:type="dxa"/>
            <w:tcBorders>
              <w:top w:val="single" w:sz="4" w:space="0" w:color="auto"/>
              <w:left w:val="single" w:sz="8" w:space="0" w:color="auto"/>
              <w:bottom w:val="single" w:sz="4" w:space="0" w:color="auto"/>
              <w:right w:val="single" w:sz="4" w:space="0" w:color="auto"/>
            </w:tcBorders>
            <w:shd w:val="clear" w:color="auto" w:fill="DAEEF3" w:themeFill="accent5" w:themeFillTint="33"/>
            <w:noWrap/>
            <w:hideMark/>
          </w:tcPr>
          <w:p w14:paraId="6202EE55" w14:textId="77777777" w:rsidR="001D17EC" w:rsidRPr="00164352" w:rsidRDefault="001D17EC" w:rsidP="00164352">
            <w:pPr>
              <w:spacing w:after="200"/>
              <w:jc w:val="both"/>
              <w:rPr>
                <w:lang w:eastAsia="en-US"/>
              </w:rPr>
            </w:pPr>
            <w:r w:rsidRPr="00164352">
              <w:t>ИЗО</w:t>
            </w:r>
          </w:p>
        </w:tc>
        <w:tc>
          <w:tcPr>
            <w:tcW w:w="1984" w:type="dxa"/>
            <w:tcBorders>
              <w:top w:val="single" w:sz="4" w:space="0" w:color="auto"/>
              <w:left w:val="single" w:sz="8" w:space="0" w:color="000000"/>
              <w:bottom w:val="single" w:sz="8" w:space="0" w:color="000000"/>
              <w:right w:val="single" w:sz="8" w:space="0" w:color="000000"/>
            </w:tcBorders>
            <w:shd w:val="clear" w:color="auto" w:fill="DAEEF3" w:themeFill="accent5" w:themeFillTint="33"/>
            <w:hideMark/>
          </w:tcPr>
          <w:p w14:paraId="257E0AD9" w14:textId="77777777" w:rsidR="001D17EC" w:rsidRPr="00164352" w:rsidRDefault="001D17EC" w:rsidP="00164352">
            <w:pPr>
              <w:spacing w:after="200"/>
              <w:jc w:val="both"/>
              <w:rPr>
                <w:color w:val="000000"/>
                <w:lang w:eastAsia="en-US"/>
              </w:rPr>
            </w:pPr>
            <w:r w:rsidRPr="00164352">
              <w:rPr>
                <w:color w:val="000000"/>
              </w:rPr>
              <w:t>100</w:t>
            </w:r>
          </w:p>
        </w:tc>
        <w:tc>
          <w:tcPr>
            <w:tcW w:w="1843" w:type="dxa"/>
            <w:tcBorders>
              <w:top w:val="single" w:sz="8" w:space="0" w:color="000000"/>
              <w:left w:val="nil"/>
              <w:bottom w:val="single" w:sz="8" w:space="0" w:color="000000"/>
              <w:right w:val="single" w:sz="8" w:space="0" w:color="000000"/>
            </w:tcBorders>
            <w:shd w:val="clear" w:color="auto" w:fill="DAEEF3" w:themeFill="accent5" w:themeFillTint="33"/>
            <w:hideMark/>
          </w:tcPr>
          <w:p w14:paraId="6F72E3BF" w14:textId="77777777" w:rsidR="001D17EC" w:rsidRPr="00164352" w:rsidRDefault="001D17EC" w:rsidP="00164352">
            <w:pPr>
              <w:spacing w:after="200"/>
              <w:jc w:val="both"/>
              <w:rPr>
                <w:bCs/>
                <w:color w:val="000000"/>
                <w:lang w:eastAsia="en-US"/>
              </w:rPr>
            </w:pPr>
            <w:r w:rsidRPr="00164352">
              <w:rPr>
                <w:bCs/>
                <w:color w:val="000000"/>
              </w:rPr>
              <w:t>83,2</w:t>
            </w:r>
          </w:p>
        </w:tc>
        <w:tc>
          <w:tcPr>
            <w:tcW w:w="1843" w:type="dxa"/>
            <w:tcBorders>
              <w:top w:val="single" w:sz="8" w:space="0" w:color="000000"/>
              <w:left w:val="nil"/>
              <w:bottom w:val="single" w:sz="8" w:space="0" w:color="000000"/>
              <w:right w:val="single" w:sz="8" w:space="0" w:color="000000"/>
            </w:tcBorders>
            <w:shd w:val="clear" w:color="auto" w:fill="DAEEF3" w:themeFill="accent5" w:themeFillTint="33"/>
            <w:hideMark/>
          </w:tcPr>
          <w:p w14:paraId="25980A14" w14:textId="77777777" w:rsidR="001D17EC" w:rsidRPr="00164352" w:rsidRDefault="001D17EC" w:rsidP="00164352">
            <w:pPr>
              <w:spacing w:after="200"/>
              <w:jc w:val="both"/>
              <w:rPr>
                <w:bCs/>
                <w:color w:val="000000"/>
                <w:lang w:eastAsia="en-US"/>
              </w:rPr>
            </w:pPr>
            <w:r w:rsidRPr="00164352">
              <w:rPr>
                <w:bCs/>
                <w:color w:val="000000"/>
              </w:rPr>
              <w:t>4,35</w:t>
            </w:r>
          </w:p>
        </w:tc>
        <w:tc>
          <w:tcPr>
            <w:tcW w:w="1350" w:type="dxa"/>
            <w:tcBorders>
              <w:top w:val="single" w:sz="8" w:space="0" w:color="000000"/>
              <w:left w:val="nil"/>
              <w:bottom w:val="single" w:sz="8" w:space="0" w:color="000000"/>
              <w:right w:val="single" w:sz="8" w:space="0" w:color="000000"/>
            </w:tcBorders>
            <w:shd w:val="clear" w:color="auto" w:fill="DAEEF3" w:themeFill="accent5" w:themeFillTint="33"/>
            <w:hideMark/>
          </w:tcPr>
          <w:p w14:paraId="54C76620" w14:textId="77777777" w:rsidR="001D17EC" w:rsidRPr="00164352" w:rsidRDefault="001D17EC" w:rsidP="00164352">
            <w:pPr>
              <w:spacing w:after="200"/>
              <w:jc w:val="both"/>
              <w:rPr>
                <w:bCs/>
                <w:color w:val="000000"/>
                <w:lang w:eastAsia="en-US"/>
              </w:rPr>
            </w:pPr>
            <w:r w:rsidRPr="00164352">
              <w:rPr>
                <w:bCs/>
                <w:color w:val="000000"/>
              </w:rPr>
              <w:t>76,91</w:t>
            </w:r>
          </w:p>
        </w:tc>
      </w:tr>
    </w:tbl>
    <w:p w14:paraId="6F7852AF" w14:textId="77777777" w:rsidR="001D17EC" w:rsidRPr="00164352" w:rsidRDefault="001D17EC" w:rsidP="00164352">
      <w:pPr>
        <w:pStyle w:val="a7"/>
        <w:jc w:val="both"/>
        <w:rPr>
          <w:rFonts w:ascii="Times New Roman" w:hAnsi="Times New Roman"/>
          <w:sz w:val="24"/>
          <w:szCs w:val="24"/>
        </w:rPr>
      </w:pPr>
    </w:p>
    <w:p w14:paraId="7609025A" w14:textId="77777777" w:rsidR="001D17EC" w:rsidRPr="00164352" w:rsidRDefault="001D17EC" w:rsidP="00E13C48">
      <w:pPr>
        <w:pStyle w:val="a7"/>
        <w:ind w:firstLine="708"/>
        <w:jc w:val="both"/>
        <w:rPr>
          <w:rFonts w:ascii="Times New Roman" w:hAnsi="Times New Roman"/>
          <w:sz w:val="24"/>
          <w:szCs w:val="24"/>
        </w:rPr>
      </w:pPr>
      <w:r w:rsidRPr="00164352">
        <w:rPr>
          <w:rFonts w:ascii="Times New Roman" w:hAnsi="Times New Roman"/>
          <w:sz w:val="24"/>
          <w:szCs w:val="24"/>
        </w:rPr>
        <w:t xml:space="preserve">Сравнивая промежуточную аттестацию </w:t>
      </w:r>
      <w:r w:rsidRPr="00164352">
        <w:rPr>
          <w:rFonts w:ascii="Times New Roman" w:hAnsi="Times New Roman"/>
          <w:b/>
          <w:sz w:val="24"/>
          <w:szCs w:val="24"/>
        </w:rPr>
        <w:t>по русскому языку</w:t>
      </w:r>
      <w:r w:rsidRPr="00164352">
        <w:rPr>
          <w:rFonts w:ascii="Times New Roman" w:hAnsi="Times New Roman"/>
          <w:sz w:val="24"/>
          <w:szCs w:val="24"/>
        </w:rPr>
        <w:t xml:space="preserve"> с полугодовыми контрольными работами можно сделать вывод : почти все классы с полугодовой работой справились  лучше, чем с входной. Успеваемость повысилась на 7,53%, Качество на 2,4%, </w:t>
      </w:r>
      <w:r w:rsidRPr="00164352">
        <w:rPr>
          <w:rFonts w:ascii="Times New Roman" w:hAnsi="Times New Roman"/>
          <w:sz w:val="24"/>
          <w:szCs w:val="24"/>
        </w:rPr>
        <w:lastRenderedPageBreak/>
        <w:t>средний балл на 0,18. Осталось достаточное количество учеников, которые не освоили стандарт по предмету 11,93, но этот показатель стал на 7,53% ниже, чем был в декабре. Хуже всех освоили стандарт ученики 7б и 7г классов, учитель Бойко Е.Ю..</w:t>
      </w:r>
    </w:p>
    <w:p w14:paraId="52AC28F6" w14:textId="77777777" w:rsidR="001D17EC" w:rsidRPr="00164352" w:rsidRDefault="001D17EC" w:rsidP="00164352">
      <w:pPr>
        <w:pStyle w:val="a7"/>
        <w:jc w:val="both"/>
        <w:rPr>
          <w:rFonts w:ascii="Times New Roman" w:hAnsi="Times New Roman"/>
          <w:sz w:val="24"/>
          <w:szCs w:val="24"/>
        </w:rPr>
      </w:pPr>
      <w:r w:rsidRPr="00164352">
        <w:rPr>
          <w:rFonts w:ascii="Times New Roman" w:hAnsi="Times New Roman"/>
          <w:sz w:val="24"/>
          <w:szCs w:val="24"/>
        </w:rPr>
        <w:t>Чаще всего ученики не научены:</w:t>
      </w:r>
    </w:p>
    <w:tbl>
      <w:tblPr>
        <w:tblW w:w="0" w:type="auto"/>
        <w:tblInd w:w="30" w:type="dxa"/>
        <w:tblLayout w:type="fixed"/>
        <w:tblCellMar>
          <w:left w:w="30" w:type="dxa"/>
          <w:right w:w="30" w:type="dxa"/>
        </w:tblCellMar>
        <w:tblLook w:val="04A0" w:firstRow="1" w:lastRow="0" w:firstColumn="1" w:lastColumn="0" w:noHBand="0" w:noVBand="1"/>
      </w:tblPr>
      <w:tblGrid>
        <w:gridCol w:w="9313"/>
      </w:tblGrid>
      <w:tr w:rsidR="001D17EC" w:rsidRPr="00164352" w14:paraId="380765AB" w14:textId="77777777" w:rsidTr="00E13C48">
        <w:trPr>
          <w:trHeight w:val="290"/>
        </w:trPr>
        <w:tc>
          <w:tcPr>
            <w:tcW w:w="9313" w:type="dxa"/>
            <w:hideMark/>
          </w:tcPr>
          <w:p w14:paraId="31AC3F5B" w14:textId="77777777" w:rsidR="001D17EC" w:rsidRPr="00164352" w:rsidRDefault="001D17EC" w:rsidP="00164352">
            <w:pPr>
              <w:pStyle w:val="a3"/>
              <w:numPr>
                <w:ilvl w:val="0"/>
                <w:numId w:val="21"/>
              </w:numPr>
              <w:autoSpaceDE w:val="0"/>
              <w:autoSpaceDN w:val="0"/>
              <w:adjustRightInd w:val="0"/>
              <w:contextualSpacing w:val="0"/>
              <w:jc w:val="both"/>
              <w:rPr>
                <w:lang w:eastAsia="en-US"/>
              </w:rPr>
            </w:pPr>
            <w:r w:rsidRPr="00164352">
              <w:rPr>
                <w:lang w:eastAsia="en-US"/>
              </w:rPr>
              <w:t xml:space="preserve">Соблюдать изученные орфографические и пунктуационные правила при списывании осложненного пропусками орфограмм и </w:t>
            </w:r>
            <w:proofErr w:type="spellStart"/>
            <w:r w:rsidRPr="00164352">
              <w:rPr>
                <w:lang w:eastAsia="en-US"/>
              </w:rPr>
              <w:t>пунктограмм</w:t>
            </w:r>
            <w:proofErr w:type="spellEnd"/>
            <w:r w:rsidRPr="00164352">
              <w:rPr>
                <w:lang w:eastAsia="en-US"/>
              </w:rPr>
              <w:t xml:space="preserve"> текста. </w:t>
            </w:r>
          </w:p>
        </w:tc>
      </w:tr>
      <w:tr w:rsidR="001D17EC" w:rsidRPr="00164352" w14:paraId="7B33800A" w14:textId="77777777" w:rsidTr="00E13C48">
        <w:trPr>
          <w:trHeight w:val="290"/>
        </w:trPr>
        <w:tc>
          <w:tcPr>
            <w:tcW w:w="9313" w:type="dxa"/>
            <w:hideMark/>
          </w:tcPr>
          <w:p w14:paraId="0ED42246" w14:textId="77777777" w:rsidR="001D17EC" w:rsidRPr="00164352" w:rsidRDefault="001D17EC" w:rsidP="00164352">
            <w:pPr>
              <w:pStyle w:val="a3"/>
              <w:numPr>
                <w:ilvl w:val="0"/>
                <w:numId w:val="21"/>
              </w:numPr>
              <w:autoSpaceDE w:val="0"/>
              <w:autoSpaceDN w:val="0"/>
              <w:adjustRightInd w:val="0"/>
              <w:contextualSpacing w:val="0"/>
              <w:jc w:val="both"/>
              <w:rPr>
                <w:lang w:eastAsia="en-US"/>
              </w:rPr>
            </w:pPr>
            <w:r w:rsidRPr="00164352">
              <w:rPr>
                <w:lang w:eastAsia="en-US"/>
              </w:rPr>
              <w:t xml:space="preserve">Проводить морфемный и словообразовательный анализы слов;  проводить морфологический анализ слова;  проводить синтаксический анализ  предложения  </w:t>
            </w:r>
          </w:p>
        </w:tc>
      </w:tr>
      <w:tr w:rsidR="001D17EC" w:rsidRPr="00164352" w14:paraId="540FEAF5" w14:textId="77777777" w:rsidTr="00E13C48">
        <w:trPr>
          <w:trHeight w:val="290"/>
        </w:trPr>
        <w:tc>
          <w:tcPr>
            <w:tcW w:w="9313" w:type="dxa"/>
            <w:hideMark/>
          </w:tcPr>
          <w:p w14:paraId="01C3EAB6" w14:textId="77777777" w:rsidR="001D17EC" w:rsidRPr="00164352" w:rsidRDefault="001D17EC" w:rsidP="00164352">
            <w:pPr>
              <w:pStyle w:val="a3"/>
              <w:numPr>
                <w:ilvl w:val="0"/>
                <w:numId w:val="21"/>
              </w:numPr>
              <w:autoSpaceDE w:val="0"/>
              <w:autoSpaceDN w:val="0"/>
              <w:adjustRightInd w:val="0"/>
              <w:contextualSpacing w:val="0"/>
              <w:jc w:val="both"/>
              <w:rPr>
                <w:lang w:eastAsia="en-US"/>
              </w:rPr>
            </w:pPr>
            <w:r w:rsidRPr="00164352">
              <w:rPr>
                <w:lang w:eastAsia="en-US"/>
              </w:rPr>
              <w:t>Распознавать производные предлоги в заданных предложениях, отличать их от омонимичных частей речи, правильно писать производные предлоги</w:t>
            </w:r>
          </w:p>
        </w:tc>
      </w:tr>
      <w:tr w:rsidR="001D17EC" w:rsidRPr="00164352" w14:paraId="3078927F" w14:textId="77777777" w:rsidTr="00E13C48">
        <w:trPr>
          <w:trHeight w:val="290"/>
        </w:trPr>
        <w:tc>
          <w:tcPr>
            <w:tcW w:w="9313" w:type="dxa"/>
            <w:hideMark/>
          </w:tcPr>
          <w:p w14:paraId="01B5A49B" w14:textId="77777777" w:rsidR="001D17EC" w:rsidRPr="00164352" w:rsidRDefault="001D17EC" w:rsidP="00164352">
            <w:pPr>
              <w:pStyle w:val="a3"/>
              <w:numPr>
                <w:ilvl w:val="0"/>
                <w:numId w:val="21"/>
              </w:numPr>
              <w:autoSpaceDE w:val="0"/>
              <w:autoSpaceDN w:val="0"/>
              <w:adjustRightInd w:val="0"/>
              <w:contextualSpacing w:val="0"/>
              <w:jc w:val="both"/>
              <w:rPr>
                <w:lang w:eastAsia="en-US"/>
              </w:rPr>
            </w:pPr>
            <w:r w:rsidRPr="00164352">
              <w:rPr>
                <w:lang w:eastAsia="en-US"/>
              </w:rPr>
              <w:t xml:space="preserve">Владеть орфоэпическими нормами русского литературного </w:t>
            </w:r>
            <w:proofErr w:type="spellStart"/>
            <w:r w:rsidRPr="00164352">
              <w:rPr>
                <w:lang w:eastAsia="en-US"/>
              </w:rPr>
              <w:t>языка</w:t>
            </w:r>
            <w:r w:rsidR="00E13C48">
              <w:rPr>
                <w:lang w:eastAsia="en-US"/>
              </w:rPr>
              <w:t>.</w:t>
            </w:r>
            <w:r w:rsidRPr="00164352">
              <w:rPr>
                <w:lang w:eastAsia="en-US"/>
              </w:rPr>
              <w:t>Проводить</w:t>
            </w:r>
            <w:proofErr w:type="spellEnd"/>
            <w:r w:rsidRPr="00164352">
              <w:rPr>
                <w:lang w:eastAsia="en-US"/>
              </w:rPr>
              <w:t xml:space="preserve"> орфоэпический анализ слова; определять место ударного слога  </w:t>
            </w:r>
          </w:p>
        </w:tc>
      </w:tr>
      <w:tr w:rsidR="001D17EC" w:rsidRPr="00164352" w14:paraId="2D912D50" w14:textId="77777777" w:rsidTr="00E13C48">
        <w:trPr>
          <w:trHeight w:val="290"/>
        </w:trPr>
        <w:tc>
          <w:tcPr>
            <w:tcW w:w="9313" w:type="dxa"/>
            <w:hideMark/>
          </w:tcPr>
          <w:p w14:paraId="1C98D0DB" w14:textId="77777777" w:rsidR="001D17EC" w:rsidRPr="00164352" w:rsidRDefault="001D17EC" w:rsidP="00164352">
            <w:pPr>
              <w:pStyle w:val="a3"/>
              <w:numPr>
                <w:ilvl w:val="0"/>
                <w:numId w:val="21"/>
              </w:numPr>
              <w:autoSpaceDE w:val="0"/>
              <w:autoSpaceDN w:val="0"/>
              <w:adjustRightInd w:val="0"/>
              <w:contextualSpacing w:val="0"/>
              <w:jc w:val="both"/>
              <w:rPr>
                <w:lang w:eastAsia="en-US"/>
              </w:rPr>
            </w:pPr>
            <w:r w:rsidRPr="00164352">
              <w:rPr>
                <w:lang w:eastAsia="en-US"/>
              </w:rPr>
              <w:t>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r>
    </w:tbl>
    <w:p w14:paraId="3584220A" w14:textId="77777777" w:rsidR="001D17EC" w:rsidRPr="00164352" w:rsidRDefault="001D17EC" w:rsidP="00E13C48">
      <w:pPr>
        <w:pStyle w:val="a7"/>
        <w:ind w:firstLine="708"/>
        <w:jc w:val="both"/>
        <w:rPr>
          <w:rFonts w:ascii="Times New Roman" w:hAnsi="Times New Roman"/>
          <w:sz w:val="24"/>
          <w:szCs w:val="24"/>
        </w:rPr>
      </w:pPr>
      <w:r w:rsidRPr="00164352">
        <w:rPr>
          <w:rFonts w:ascii="Times New Roman" w:hAnsi="Times New Roman"/>
          <w:sz w:val="24"/>
          <w:szCs w:val="24"/>
        </w:rPr>
        <w:t xml:space="preserve">Результаты промежуточной аттестации </w:t>
      </w:r>
      <w:r w:rsidRPr="00164352">
        <w:rPr>
          <w:rFonts w:ascii="Times New Roman" w:hAnsi="Times New Roman"/>
          <w:b/>
          <w:sz w:val="24"/>
          <w:szCs w:val="24"/>
        </w:rPr>
        <w:t>по литературе</w:t>
      </w:r>
      <w:r w:rsidRPr="00164352">
        <w:rPr>
          <w:rFonts w:ascii="Times New Roman" w:hAnsi="Times New Roman"/>
          <w:sz w:val="24"/>
          <w:szCs w:val="24"/>
        </w:rPr>
        <w:t xml:space="preserve"> лучше, чем рубежной работы в </w:t>
      </w:r>
      <w:proofErr w:type="spellStart"/>
      <w:r w:rsidRPr="00164352">
        <w:rPr>
          <w:rFonts w:ascii="Times New Roman" w:hAnsi="Times New Roman"/>
          <w:sz w:val="24"/>
          <w:szCs w:val="24"/>
        </w:rPr>
        <w:t>декаюре</w:t>
      </w:r>
      <w:proofErr w:type="spellEnd"/>
      <w:r w:rsidRPr="00164352">
        <w:rPr>
          <w:rFonts w:ascii="Times New Roman" w:hAnsi="Times New Roman"/>
          <w:sz w:val="24"/>
          <w:szCs w:val="24"/>
        </w:rPr>
        <w:t>. Успеваемость повысилась на 3,61%, качество на 7,54%, средний балл на 0,1. Но также 2,23% учеников не освоили стандарт по литературе.</w:t>
      </w:r>
    </w:p>
    <w:p w14:paraId="291ABA84" w14:textId="77777777" w:rsidR="001D17EC" w:rsidRPr="00164352" w:rsidRDefault="001D17EC" w:rsidP="00164352">
      <w:pPr>
        <w:pStyle w:val="a7"/>
        <w:jc w:val="both"/>
        <w:rPr>
          <w:rFonts w:ascii="Times New Roman" w:hAnsi="Times New Roman"/>
          <w:sz w:val="24"/>
          <w:szCs w:val="24"/>
        </w:rPr>
      </w:pPr>
      <w:r w:rsidRPr="00164352">
        <w:rPr>
          <w:rFonts w:ascii="Times New Roman" w:hAnsi="Times New Roman"/>
          <w:sz w:val="24"/>
          <w:szCs w:val="24"/>
        </w:rPr>
        <w:t>Типичные ошибки</w:t>
      </w:r>
    </w:p>
    <w:p w14:paraId="01722E7A" w14:textId="77777777" w:rsidR="001D17EC" w:rsidRPr="00164352" w:rsidRDefault="001D17EC" w:rsidP="00164352">
      <w:pPr>
        <w:pStyle w:val="a7"/>
        <w:numPr>
          <w:ilvl w:val="0"/>
          <w:numId w:val="22"/>
        </w:numPr>
        <w:jc w:val="both"/>
        <w:rPr>
          <w:rFonts w:ascii="Times New Roman" w:hAnsi="Times New Roman"/>
          <w:sz w:val="24"/>
          <w:szCs w:val="24"/>
        </w:rPr>
      </w:pPr>
      <w:r w:rsidRPr="00164352">
        <w:rPr>
          <w:rFonts w:ascii="Times New Roman" w:hAnsi="Times New Roman"/>
          <w:sz w:val="24"/>
          <w:szCs w:val="24"/>
        </w:rPr>
        <w:t>Не умеют формулировать тезис.</w:t>
      </w:r>
    </w:p>
    <w:p w14:paraId="146DAD9A" w14:textId="77777777" w:rsidR="001D17EC" w:rsidRPr="00164352" w:rsidRDefault="001D17EC" w:rsidP="00164352">
      <w:pPr>
        <w:pStyle w:val="a7"/>
        <w:numPr>
          <w:ilvl w:val="0"/>
          <w:numId w:val="22"/>
        </w:numPr>
        <w:jc w:val="both"/>
        <w:rPr>
          <w:rFonts w:ascii="Times New Roman" w:hAnsi="Times New Roman"/>
          <w:sz w:val="24"/>
          <w:szCs w:val="24"/>
        </w:rPr>
      </w:pPr>
      <w:r w:rsidRPr="00164352">
        <w:rPr>
          <w:rFonts w:ascii="Times New Roman" w:hAnsi="Times New Roman"/>
          <w:sz w:val="24"/>
          <w:szCs w:val="24"/>
        </w:rPr>
        <w:t>Затрудняются сделать вывод.</w:t>
      </w:r>
    </w:p>
    <w:p w14:paraId="4EA9B806" w14:textId="77777777" w:rsidR="001D17EC" w:rsidRPr="00164352" w:rsidRDefault="001D17EC" w:rsidP="00164352">
      <w:pPr>
        <w:pStyle w:val="a7"/>
        <w:numPr>
          <w:ilvl w:val="0"/>
          <w:numId w:val="22"/>
        </w:numPr>
        <w:jc w:val="both"/>
        <w:rPr>
          <w:rFonts w:ascii="Times New Roman" w:hAnsi="Times New Roman"/>
          <w:sz w:val="24"/>
          <w:szCs w:val="24"/>
        </w:rPr>
      </w:pPr>
      <w:r w:rsidRPr="00164352">
        <w:rPr>
          <w:rFonts w:ascii="Times New Roman" w:hAnsi="Times New Roman"/>
          <w:sz w:val="24"/>
          <w:szCs w:val="24"/>
        </w:rPr>
        <w:t>Не достаточное количество аргументов (как правило, один)</w:t>
      </w:r>
    </w:p>
    <w:p w14:paraId="6005A3AB" w14:textId="77777777" w:rsidR="001D17EC" w:rsidRPr="00164352" w:rsidRDefault="001D17EC" w:rsidP="00164352">
      <w:pPr>
        <w:pStyle w:val="a7"/>
        <w:numPr>
          <w:ilvl w:val="0"/>
          <w:numId w:val="22"/>
        </w:numPr>
        <w:jc w:val="both"/>
        <w:rPr>
          <w:rFonts w:ascii="Times New Roman" w:hAnsi="Times New Roman"/>
          <w:sz w:val="24"/>
          <w:szCs w:val="24"/>
        </w:rPr>
      </w:pPr>
      <w:r w:rsidRPr="00164352">
        <w:rPr>
          <w:rFonts w:ascii="Times New Roman" w:hAnsi="Times New Roman"/>
          <w:sz w:val="24"/>
          <w:szCs w:val="24"/>
        </w:rPr>
        <w:t>Низкая орфографическая грамотность</w:t>
      </w:r>
    </w:p>
    <w:p w14:paraId="5364C56A" w14:textId="77777777" w:rsidR="001D17EC" w:rsidRPr="00164352" w:rsidRDefault="001D17EC" w:rsidP="00164352">
      <w:pPr>
        <w:pStyle w:val="a7"/>
        <w:numPr>
          <w:ilvl w:val="0"/>
          <w:numId w:val="22"/>
        </w:numPr>
        <w:jc w:val="both"/>
        <w:rPr>
          <w:rFonts w:ascii="Times New Roman" w:hAnsi="Times New Roman"/>
          <w:sz w:val="24"/>
          <w:szCs w:val="24"/>
        </w:rPr>
      </w:pPr>
      <w:r w:rsidRPr="00164352">
        <w:rPr>
          <w:rFonts w:ascii="Times New Roman" w:hAnsi="Times New Roman"/>
          <w:sz w:val="24"/>
          <w:szCs w:val="24"/>
        </w:rPr>
        <w:t>Низкая пунктуационная грамотность</w:t>
      </w:r>
    </w:p>
    <w:p w14:paraId="5BF65BBB" w14:textId="77777777" w:rsidR="001D17EC" w:rsidRPr="00164352" w:rsidRDefault="001D17EC" w:rsidP="00164352">
      <w:pPr>
        <w:pStyle w:val="16"/>
        <w:jc w:val="both"/>
        <w:rPr>
          <w:rFonts w:ascii="Times New Roman" w:hAnsi="Times New Roman"/>
          <w:b/>
          <w:sz w:val="24"/>
          <w:szCs w:val="24"/>
        </w:rPr>
      </w:pPr>
      <w:r w:rsidRPr="00164352">
        <w:rPr>
          <w:rFonts w:ascii="Times New Roman" w:hAnsi="Times New Roman"/>
          <w:b/>
          <w:sz w:val="24"/>
          <w:szCs w:val="24"/>
        </w:rPr>
        <w:t>Рекомендации:</w:t>
      </w:r>
    </w:p>
    <w:p w14:paraId="152A082D" w14:textId="77777777" w:rsidR="001D17EC" w:rsidRPr="00164352" w:rsidRDefault="001D17EC" w:rsidP="00164352">
      <w:pPr>
        <w:pStyle w:val="16"/>
        <w:ind w:firstLine="708"/>
        <w:jc w:val="both"/>
        <w:rPr>
          <w:rFonts w:ascii="Times New Roman" w:hAnsi="Times New Roman"/>
          <w:bCs/>
          <w:color w:val="000000"/>
          <w:sz w:val="24"/>
          <w:szCs w:val="24"/>
        </w:rPr>
      </w:pPr>
      <w:r w:rsidRPr="00164352">
        <w:rPr>
          <w:rFonts w:ascii="Times New Roman" w:hAnsi="Times New Roman"/>
          <w:sz w:val="24"/>
          <w:szCs w:val="24"/>
        </w:rPr>
        <w:t>Совершенствовать качество проведения уроков, применяя новые, современные подходы как к содержательной части уроков, так и к выбору образовательных технологий, эффективных методов преподавания. Внедрять интерактивные формы обучения учащихся, позволяющих создать на уроках благоприятные условия для повышения осознанной мотивации школьников в процессе изучения русского языка и литературы.</w:t>
      </w:r>
    </w:p>
    <w:p w14:paraId="088867C4" w14:textId="77777777" w:rsidR="001D17EC" w:rsidRPr="00164352" w:rsidRDefault="001D17EC" w:rsidP="00164352">
      <w:pPr>
        <w:pStyle w:val="16"/>
        <w:jc w:val="both"/>
        <w:rPr>
          <w:rFonts w:ascii="Times New Roman" w:hAnsi="Times New Roman"/>
          <w:bCs/>
          <w:color w:val="000000"/>
          <w:sz w:val="24"/>
          <w:szCs w:val="24"/>
        </w:rPr>
      </w:pPr>
      <w:r w:rsidRPr="00164352">
        <w:rPr>
          <w:rFonts w:ascii="Times New Roman" w:hAnsi="Times New Roman"/>
          <w:sz w:val="24"/>
          <w:szCs w:val="24"/>
        </w:rPr>
        <w:t>Обеспечить индивидуальный и дифференцированный подход при организации самостоятельной работы на уроке, контроля усвоения знаний обучающимися по отдельным темам (включать посильные индивидуальные задания слабоуспевающему ученику, фиксировать это в плане урока).</w:t>
      </w:r>
    </w:p>
    <w:p w14:paraId="74016D44" w14:textId="77777777" w:rsidR="001D17EC" w:rsidRPr="00164352" w:rsidRDefault="001D17EC" w:rsidP="00164352">
      <w:pPr>
        <w:pStyle w:val="16"/>
        <w:ind w:firstLine="708"/>
        <w:jc w:val="both"/>
        <w:rPr>
          <w:rFonts w:ascii="Times New Roman" w:hAnsi="Times New Roman"/>
          <w:bCs/>
          <w:color w:val="000000"/>
          <w:sz w:val="24"/>
          <w:szCs w:val="24"/>
        </w:rPr>
      </w:pPr>
      <w:r w:rsidRPr="00164352">
        <w:rPr>
          <w:rFonts w:ascii="Times New Roman" w:hAnsi="Times New Roman"/>
          <w:sz w:val="24"/>
          <w:szCs w:val="24"/>
        </w:rPr>
        <w:t>Спланировать систему работы по формированию навыков работы с текстом. В систему входного, тематического, промежуточного и итогового контроля качества обучения включать тестовые формы контроля, содержащие различные по форме задания (с выбором ответа, с кратким ответом, с развернутым ответом).</w:t>
      </w:r>
    </w:p>
    <w:p w14:paraId="75C9CA34" w14:textId="77777777" w:rsidR="00E13C48" w:rsidRDefault="001D17EC" w:rsidP="00E13C48">
      <w:pPr>
        <w:shd w:val="clear" w:color="auto" w:fill="FFFFFF"/>
        <w:jc w:val="both"/>
        <w:rPr>
          <w:color w:val="000000"/>
        </w:rPr>
      </w:pPr>
      <w:r w:rsidRPr="00164352">
        <w:rPr>
          <w:b/>
          <w:color w:val="000000"/>
        </w:rPr>
        <w:t xml:space="preserve">Промежуточная аттестация по математике: </w:t>
      </w:r>
      <w:r w:rsidRPr="00164352">
        <w:rPr>
          <w:color w:val="000000"/>
        </w:rPr>
        <w:t>Контроль осуществляется с целью определения уровня обязательной подготовки каждого учащегося на конец учебного года. Поставленная цель определила характер проверочных заданий, форму контроля и оценку выполнения работы. Проверка достижения уровня обязательной подготовки учащихся проводилась с помощью заданий обязательного уровня за основные темы года. Задания для промежуточной аттестации разрабатывались учителями-предметниками, рассматривались и утверждались на заседании ШМО.</w:t>
      </w:r>
    </w:p>
    <w:p w14:paraId="595F1A82" w14:textId="77777777" w:rsidR="001D17EC" w:rsidRPr="00E13C48" w:rsidRDefault="001D17EC" w:rsidP="00E13C48">
      <w:pPr>
        <w:shd w:val="clear" w:color="auto" w:fill="FFFFFF"/>
        <w:jc w:val="both"/>
        <w:rPr>
          <w:b/>
          <w:color w:val="000000"/>
        </w:rPr>
      </w:pPr>
      <w:r w:rsidRPr="00164352">
        <w:rPr>
          <w:u w:val="single"/>
        </w:rPr>
        <w:t>Выводы</w:t>
      </w:r>
      <w:r w:rsidRPr="00164352">
        <w:t xml:space="preserve">: по сравнению с полугодовой контрольной работой успеваемость снизилась на 0,76%, качество повысилось на 10% и средний балл повысился на 0,33. Но все равно показатели по отдельным классам и в целом по школе остаются низкие, не усваивают </w:t>
      </w:r>
      <w:r w:rsidRPr="00164352">
        <w:lastRenderedPageBreak/>
        <w:t>программу 17,24% обучающихся. Низкая успеваемость в 5г,6д,7б, и 8г классах.  Учителя недостаточно планируют время на отработку на каждом уроке пробелов в знаниях учеников.</w:t>
      </w:r>
    </w:p>
    <w:p w14:paraId="3088E38A" w14:textId="77777777" w:rsidR="001D17EC" w:rsidRPr="00E13C48" w:rsidRDefault="001D17EC" w:rsidP="00164352">
      <w:pPr>
        <w:pStyle w:val="a7"/>
        <w:jc w:val="both"/>
        <w:rPr>
          <w:rFonts w:ascii="Times New Roman" w:hAnsi="Times New Roman"/>
          <w:b/>
          <w:sz w:val="24"/>
          <w:szCs w:val="24"/>
        </w:rPr>
      </w:pPr>
      <w:r w:rsidRPr="00E13C48">
        <w:rPr>
          <w:rFonts w:ascii="Times New Roman" w:hAnsi="Times New Roman"/>
          <w:b/>
          <w:sz w:val="24"/>
          <w:szCs w:val="24"/>
        </w:rPr>
        <w:t>Рекомендации:</w:t>
      </w:r>
    </w:p>
    <w:p w14:paraId="0E8DF7B5" w14:textId="77777777" w:rsidR="001D17EC" w:rsidRPr="00164352" w:rsidRDefault="001D17EC" w:rsidP="00164352">
      <w:pPr>
        <w:pStyle w:val="a7"/>
        <w:jc w:val="both"/>
        <w:rPr>
          <w:rFonts w:ascii="Times New Roman" w:hAnsi="Times New Roman"/>
          <w:sz w:val="24"/>
          <w:szCs w:val="24"/>
        </w:rPr>
      </w:pPr>
      <w:r w:rsidRPr="00164352">
        <w:rPr>
          <w:rFonts w:ascii="Times New Roman" w:hAnsi="Times New Roman"/>
          <w:sz w:val="24"/>
          <w:szCs w:val="24"/>
        </w:rPr>
        <w:t xml:space="preserve">1. Итоги полугодовой контрольной работы  проанализировать на заседании методического объединения, разработать конкретные рекомендации учителям по ликвидации пробелов в знаниях учащихся. </w:t>
      </w:r>
    </w:p>
    <w:p w14:paraId="776494AC" w14:textId="77777777" w:rsidR="001D17EC" w:rsidRPr="00164352" w:rsidRDefault="001D17EC" w:rsidP="00164352">
      <w:pPr>
        <w:pStyle w:val="a7"/>
        <w:jc w:val="both"/>
        <w:rPr>
          <w:rFonts w:ascii="Times New Roman" w:hAnsi="Times New Roman"/>
          <w:sz w:val="24"/>
          <w:szCs w:val="24"/>
        </w:rPr>
      </w:pPr>
      <w:r w:rsidRPr="00164352">
        <w:rPr>
          <w:rFonts w:ascii="Times New Roman" w:hAnsi="Times New Roman"/>
          <w:sz w:val="24"/>
          <w:szCs w:val="24"/>
        </w:rPr>
        <w:t>2. Учителям проанализировать  результаты промежуточной аттестации  и включать в содержание уроков по математике те задания, при выполнении которых было допущено наибольшее количество ошибок, недостаточно прочно усвоены разделы и темы.</w:t>
      </w:r>
    </w:p>
    <w:p w14:paraId="68A873FB" w14:textId="77777777" w:rsidR="001D17EC" w:rsidRPr="00164352" w:rsidRDefault="001D17EC" w:rsidP="00E13C48">
      <w:pPr>
        <w:pStyle w:val="a7"/>
        <w:ind w:firstLine="708"/>
        <w:jc w:val="both"/>
        <w:rPr>
          <w:rFonts w:ascii="Times New Roman" w:hAnsi="Times New Roman"/>
          <w:b/>
          <w:iCs/>
          <w:sz w:val="24"/>
          <w:szCs w:val="24"/>
          <w:lang w:eastAsia="zh-CN"/>
        </w:rPr>
      </w:pPr>
      <w:r w:rsidRPr="00164352">
        <w:rPr>
          <w:rFonts w:ascii="Times New Roman" w:hAnsi="Times New Roman"/>
          <w:b/>
          <w:iCs/>
          <w:sz w:val="24"/>
          <w:szCs w:val="24"/>
          <w:lang w:eastAsia="zh-CN"/>
        </w:rPr>
        <w:t xml:space="preserve">Промежуточная аттестация по физике: </w:t>
      </w:r>
    </w:p>
    <w:p w14:paraId="21765ACC" w14:textId="77777777" w:rsidR="001D17EC" w:rsidRPr="00164352" w:rsidRDefault="001D17EC" w:rsidP="00164352">
      <w:pPr>
        <w:jc w:val="both"/>
        <w:rPr>
          <w:bCs/>
          <w:color w:val="000000"/>
        </w:rPr>
      </w:pPr>
      <w:r w:rsidRPr="00164352">
        <w:t xml:space="preserve">Диагностическая работа показала, что </w:t>
      </w:r>
      <w:r w:rsidRPr="00164352">
        <w:rPr>
          <w:bCs/>
          <w:color w:val="000000"/>
        </w:rPr>
        <w:t xml:space="preserve">большинство учащихся владеют базовыми знаниями и умениями в соответствии с программными требованиями по физике. Не освоили стандарт 12,2% учеников, на 0,2% меньше, чем полугодовую  контрольную работу. Но качество снизилось на 10%, и соответственно и средний балл уменьшился на 0,13.  </w:t>
      </w:r>
      <w:r w:rsidRPr="00164352">
        <w:t xml:space="preserve">Не достаточно сформировано умение объяснять физические явления, приводить примеры практического использования физических знаний, устанавливать связи между физическими величинами. Умение использовать приобретенные знания и умения в практической деятельности и повседневной жизни. </w:t>
      </w:r>
    </w:p>
    <w:p w14:paraId="54860C31" w14:textId="77777777" w:rsidR="001D17EC" w:rsidRPr="00164352" w:rsidRDefault="001D17EC" w:rsidP="00E13C48">
      <w:pPr>
        <w:pStyle w:val="a7"/>
        <w:ind w:firstLine="708"/>
        <w:jc w:val="both"/>
        <w:rPr>
          <w:rFonts w:ascii="Times New Roman" w:eastAsiaTheme="minorHAnsi" w:hAnsi="Times New Roman"/>
          <w:sz w:val="24"/>
          <w:szCs w:val="24"/>
        </w:rPr>
      </w:pPr>
      <w:r w:rsidRPr="00164352">
        <w:rPr>
          <w:rFonts w:ascii="Times New Roman" w:eastAsia="Times New Roman" w:hAnsi="Times New Roman"/>
          <w:b/>
          <w:bCs/>
          <w:sz w:val="24"/>
          <w:szCs w:val="24"/>
          <w:lang w:eastAsia="ru-RU"/>
        </w:rPr>
        <w:t>Анализируя</w:t>
      </w:r>
      <w:r w:rsidRPr="00164352">
        <w:rPr>
          <w:rFonts w:ascii="Times New Roman" w:eastAsia="Times New Roman" w:hAnsi="Times New Roman"/>
          <w:bCs/>
          <w:sz w:val="24"/>
          <w:szCs w:val="24"/>
          <w:lang w:eastAsia="ru-RU"/>
        </w:rPr>
        <w:t xml:space="preserve"> результаты контрольной работы по </w:t>
      </w:r>
      <w:r w:rsidRPr="00164352">
        <w:rPr>
          <w:rFonts w:ascii="Times New Roman" w:eastAsia="Times New Roman" w:hAnsi="Times New Roman"/>
          <w:b/>
          <w:bCs/>
          <w:sz w:val="24"/>
          <w:szCs w:val="24"/>
          <w:lang w:eastAsia="ru-RU"/>
        </w:rPr>
        <w:t>химии</w:t>
      </w:r>
      <w:r w:rsidRPr="00164352">
        <w:rPr>
          <w:rFonts w:ascii="Times New Roman" w:eastAsia="Times New Roman" w:hAnsi="Times New Roman"/>
          <w:bCs/>
          <w:sz w:val="24"/>
          <w:szCs w:val="24"/>
          <w:lang w:eastAsia="ru-RU"/>
        </w:rPr>
        <w:t xml:space="preserve"> можно сделать следующий </w:t>
      </w:r>
      <w:r w:rsidRPr="00164352">
        <w:rPr>
          <w:rFonts w:ascii="Times New Roman" w:eastAsia="Times New Roman" w:hAnsi="Times New Roman"/>
          <w:b/>
          <w:bCs/>
          <w:sz w:val="24"/>
          <w:szCs w:val="24"/>
          <w:lang w:eastAsia="ru-RU"/>
        </w:rPr>
        <w:t>вывод:</w:t>
      </w:r>
      <w:r w:rsidRPr="00164352">
        <w:rPr>
          <w:rFonts w:ascii="Times New Roman" w:eastAsia="Times New Roman" w:hAnsi="Times New Roman"/>
          <w:bCs/>
          <w:sz w:val="24"/>
          <w:szCs w:val="24"/>
          <w:lang w:eastAsia="ru-RU"/>
        </w:rPr>
        <w:t xml:space="preserve">  большинство учащихся владеют базовыми знаниями и умениями в соответствии с программными требованиями. 3,2 процента учеников не освоили стандарт. Качество знаний по сравнению с полугодовой контрольной работой повысилось на 0,2 %.</w:t>
      </w:r>
      <w:r w:rsidRPr="00164352">
        <w:rPr>
          <w:rFonts w:ascii="Times New Roman" w:hAnsi="Times New Roman"/>
          <w:sz w:val="24"/>
          <w:szCs w:val="24"/>
        </w:rPr>
        <w:t xml:space="preserve"> Ученики затруднились в умении использовать приобретённые знания и умения в практической деятельности и повседневной жизни. В умении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p w14:paraId="358E839A" w14:textId="77777777" w:rsidR="001D17EC" w:rsidRPr="00164352" w:rsidRDefault="001D17EC" w:rsidP="00E13C48">
      <w:pPr>
        <w:pStyle w:val="a7"/>
        <w:ind w:firstLine="708"/>
        <w:jc w:val="both"/>
        <w:rPr>
          <w:rFonts w:ascii="Times New Roman" w:hAnsi="Times New Roman"/>
          <w:sz w:val="24"/>
          <w:szCs w:val="24"/>
        </w:rPr>
      </w:pPr>
      <w:r w:rsidRPr="00164352">
        <w:rPr>
          <w:rFonts w:ascii="Times New Roman" w:hAnsi="Times New Roman"/>
          <w:sz w:val="24"/>
          <w:szCs w:val="24"/>
        </w:rPr>
        <w:t>В умении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14:paraId="375B6F95" w14:textId="77777777" w:rsidR="001D17EC" w:rsidRPr="00164352" w:rsidRDefault="001D17EC" w:rsidP="00E13C48">
      <w:pPr>
        <w:pStyle w:val="a7"/>
        <w:ind w:firstLine="708"/>
        <w:jc w:val="both"/>
        <w:rPr>
          <w:rFonts w:ascii="Times New Roman" w:hAnsi="Times New Roman"/>
          <w:sz w:val="24"/>
          <w:szCs w:val="24"/>
        </w:rPr>
      </w:pPr>
      <w:r w:rsidRPr="00164352">
        <w:rPr>
          <w:rFonts w:ascii="Times New Roman" w:hAnsi="Times New Roman"/>
          <w:sz w:val="24"/>
          <w:szCs w:val="24"/>
        </w:rPr>
        <w:t xml:space="preserve"> </w:t>
      </w:r>
      <w:r w:rsidRPr="00164352">
        <w:rPr>
          <w:rFonts w:ascii="Times New Roman" w:hAnsi="Times New Roman"/>
          <w:b/>
          <w:sz w:val="24"/>
          <w:szCs w:val="24"/>
        </w:rPr>
        <w:t xml:space="preserve">Промежуточная аттестация по информатике. </w:t>
      </w:r>
      <w:r w:rsidRPr="00164352">
        <w:rPr>
          <w:rFonts w:ascii="Times New Roman" w:hAnsi="Times New Roman"/>
          <w:sz w:val="24"/>
          <w:szCs w:val="24"/>
        </w:rPr>
        <w:t>Промежуточную аттестацию провели в форме годовой контрольной работы с практическими заданиями .</w:t>
      </w:r>
    </w:p>
    <w:p w14:paraId="49D4694A" w14:textId="77777777" w:rsidR="001D17EC" w:rsidRPr="00164352" w:rsidRDefault="001D17EC" w:rsidP="00164352">
      <w:pPr>
        <w:pStyle w:val="a7"/>
        <w:jc w:val="both"/>
        <w:rPr>
          <w:rFonts w:ascii="Times New Roman" w:eastAsiaTheme="minorHAnsi" w:hAnsi="Times New Roman"/>
          <w:sz w:val="24"/>
          <w:szCs w:val="24"/>
        </w:rPr>
      </w:pPr>
      <w:r w:rsidRPr="00164352">
        <w:rPr>
          <w:rFonts w:ascii="Times New Roman" w:hAnsi="Times New Roman"/>
          <w:sz w:val="24"/>
          <w:szCs w:val="24"/>
        </w:rPr>
        <w:t>Работу по информатике написали лучше, чем полугодовую. Средний балл повысился на 0,2, качество на 6,6%, все ученики справились с базовым уровнем. Учителя разобрали типичные ошибки и наметили мероприятия по устранению.</w:t>
      </w:r>
    </w:p>
    <w:p w14:paraId="74D824A1" w14:textId="77777777" w:rsidR="001D17EC" w:rsidRPr="00E13C48" w:rsidRDefault="00E13C48" w:rsidP="00164352">
      <w:pPr>
        <w:pStyle w:val="a7"/>
        <w:jc w:val="both"/>
        <w:rPr>
          <w:rFonts w:ascii="Times New Roman" w:hAnsi="Times New Roman"/>
          <w:b/>
          <w:sz w:val="24"/>
          <w:szCs w:val="24"/>
        </w:rPr>
      </w:pPr>
      <w:r w:rsidRPr="00E13C48">
        <w:rPr>
          <w:rFonts w:ascii="Times New Roman" w:hAnsi="Times New Roman"/>
          <w:b/>
          <w:sz w:val="24"/>
          <w:szCs w:val="24"/>
        </w:rPr>
        <w:t>Рекомендации:</w:t>
      </w:r>
    </w:p>
    <w:p w14:paraId="23023225" w14:textId="77777777" w:rsidR="001D17EC" w:rsidRPr="00E13C48" w:rsidRDefault="001D17EC" w:rsidP="00164352">
      <w:pPr>
        <w:pStyle w:val="a7"/>
        <w:numPr>
          <w:ilvl w:val="0"/>
          <w:numId w:val="23"/>
        </w:numPr>
        <w:ind w:left="0" w:firstLine="0"/>
        <w:jc w:val="both"/>
        <w:rPr>
          <w:rFonts w:ascii="Times New Roman" w:eastAsia="Times New Roman" w:hAnsi="Times New Roman"/>
          <w:color w:val="000000"/>
          <w:sz w:val="24"/>
          <w:szCs w:val="24"/>
          <w:lang w:eastAsia="ru-RU"/>
        </w:rPr>
      </w:pPr>
      <w:r w:rsidRPr="00164352">
        <w:rPr>
          <w:rFonts w:ascii="Times New Roman" w:eastAsia="Times New Roman" w:hAnsi="Times New Roman"/>
          <w:color w:val="000000"/>
          <w:sz w:val="24"/>
          <w:szCs w:val="24"/>
          <w:bdr w:val="none" w:sz="0" w:space="0" w:color="auto" w:frame="1"/>
          <w:lang w:eastAsia="ru-RU"/>
        </w:rPr>
        <w:t xml:space="preserve">Включить  в  планирование  урока  в  7-11  классах  обязательное  решение  задач  из ОГЭ и ЕГЭ, </w:t>
      </w:r>
      <w:proofErr w:type="spellStart"/>
      <w:r w:rsidRPr="00164352">
        <w:rPr>
          <w:rFonts w:ascii="Times New Roman" w:eastAsia="Times New Roman" w:hAnsi="Times New Roman"/>
          <w:color w:val="000000"/>
          <w:sz w:val="24"/>
          <w:szCs w:val="24"/>
          <w:lang w:eastAsia="ru-RU"/>
        </w:rPr>
        <w:t>КИМов</w:t>
      </w:r>
      <w:proofErr w:type="spellEnd"/>
      <w:r w:rsidRPr="00164352">
        <w:rPr>
          <w:rFonts w:ascii="Times New Roman" w:eastAsia="Times New Roman" w:hAnsi="Times New Roman"/>
          <w:color w:val="000000"/>
          <w:sz w:val="24"/>
          <w:szCs w:val="24"/>
          <w:bdr w:val="none" w:sz="0" w:space="0" w:color="auto" w:frame="1"/>
          <w:lang w:eastAsia="ru-RU"/>
        </w:rPr>
        <w:t xml:space="preserve">  </w:t>
      </w:r>
      <w:r w:rsidRPr="00164352">
        <w:rPr>
          <w:rFonts w:ascii="Times New Roman" w:eastAsia="Times New Roman" w:hAnsi="Times New Roman"/>
          <w:color w:val="000000"/>
          <w:sz w:val="24"/>
          <w:szCs w:val="24"/>
          <w:lang w:eastAsia="ru-RU"/>
        </w:rPr>
        <w:t xml:space="preserve"> </w:t>
      </w:r>
      <w:r w:rsidRPr="00164352">
        <w:rPr>
          <w:rFonts w:ascii="Times New Roman" w:eastAsia="Times New Roman" w:hAnsi="Times New Roman"/>
          <w:color w:val="000000"/>
          <w:sz w:val="24"/>
          <w:szCs w:val="24"/>
          <w:bdr w:val="none" w:sz="0" w:space="0" w:color="auto" w:frame="1"/>
          <w:lang w:eastAsia="ru-RU"/>
        </w:rPr>
        <w:t xml:space="preserve"> </w:t>
      </w:r>
      <w:r w:rsidRPr="00164352">
        <w:rPr>
          <w:rFonts w:ascii="Times New Roman" w:eastAsia="Times New Roman" w:hAnsi="Times New Roman"/>
          <w:color w:val="000000"/>
          <w:sz w:val="24"/>
          <w:szCs w:val="24"/>
          <w:lang w:eastAsia="ru-RU"/>
        </w:rPr>
        <w:t xml:space="preserve">в </w:t>
      </w:r>
      <w:r w:rsidRPr="00164352">
        <w:rPr>
          <w:rFonts w:ascii="Times New Roman" w:eastAsia="Times New Roman" w:hAnsi="Times New Roman"/>
          <w:color w:val="000000"/>
          <w:sz w:val="24"/>
          <w:szCs w:val="24"/>
          <w:bdr w:val="none" w:sz="0" w:space="0" w:color="auto" w:frame="1"/>
          <w:lang w:eastAsia="ru-RU"/>
        </w:rPr>
        <w:t xml:space="preserve"> </w:t>
      </w:r>
      <w:r w:rsidRPr="00164352">
        <w:rPr>
          <w:rFonts w:ascii="Times New Roman" w:eastAsia="Times New Roman" w:hAnsi="Times New Roman"/>
          <w:color w:val="000000"/>
          <w:sz w:val="24"/>
          <w:szCs w:val="24"/>
          <w:lang w:eastAsia="ru-RU"/>
        </w:rPr>
        <w:t xml:space="preserve">виде </w:t>
      </w:r>
      <w:r w:rsidRPr="00164352">
        <w:rPr>
          <w:rFonts w:ascii="Times New Roman" w:eastAsia="Times New Roman" w:hAnsi="Times New Roman"/>
          <w:color w:val="000000"/>
          <w:sz w:val="24"/>
          <w:szCs w:val="24"/>
          <w:bdr w:val="none" w:sz="0" w:space="0" w:color="auto" w:frame="1"/>
          <w:lang w:eastAsia="ru-RU"/>
        </w:rPr>
        <w:t xml:space="preserve"> </w:t>
      </w:r>
      <w:r w:rsidRPr="00164352">
        <w:rPr>
          <w:rFonts w:ascii="Times New Roman" w:eastAsia="Times New Roman" w:hAnsi="Times New Roman"/>
          <w:color w:val="000000"/>
          <w:sz w:val="24"/>
          <w:szCs w:val="24"/>
          <w:lang w:eastAsia="ru-RU"/>
        </w:rPr>
        <w:t xml:space="preserve">устной </w:t>
      </w:r>
      <w:r w:rsidRPr="00164352">
        <w:rPr>
          <w:rFonts w:ascii="Times New Roman" w:eastAsia="Times New Roman" w:hAnsi="Times New Roman"/>
          <w:color w:val="000000"/>
          <w:sz w:val="24"/>
          <w:szCs w:val="24"/>
          <w:bdr w:val="none" w:sz="0" w:space="0" w:color="auto" w:frame="1"/>
          <w:lang w:eastAsia="ru-RU"/>
        </w:rPr>
        <w:t xml:space="preserve"> </w:t>
      </w:r>
      <w:r w:rsidRPr="00164352">
        <w:rPr>
          <w:rFonts w:ascii="Times New Roman" w:eastAsia="Times New Roman" w:hAnsi="Times New Roman"/>
          <w:color w:val="000000"/>
          <w:sz w:val="24"/>
          <w:szCs w:val="24"/>
          <w:lang w:eastAsia="ru-RU"/>
        </w:rPr>
        <w:t xml:space="preserve">работы, </w:t>
      </w:r>
      <w:r w:rsidRPr="00164352">
        <w:rPr>
          <w:rFonts w:ascii="Times New Roman" w:eastAsia="Times New Roman" w:hAnsi="Times New Roman"/>
          <w:color w:val="000000"/>
          <w:sz w:val="24"/>
          <w:szCs w:val="24"/>
          <w:bdr w:val="none" w:sz="0" w:space="0" w:color="auto" w:frame="1"/>
          <w:lang w:eastAsia="ru-RU"/>
        </w:rPr>
        <w:t xml:space="preserve"> </w:t>
      </w:r>
      <w:r w:rsidRPr="00164352">
        <w:rPr>
          <w:rFonts w:ascii="Times New Roman" w:eastAsia="Times New Roman" w:hAnsi="Times New Roman"/>
          <w:color w:val="000000"/>
          <w:sz w:val="24"/>
          <w:szCs w:val="24"/>
          <w:lang w:eastAsia="ru-RU"/>
        </w:rPr>
        <w:t xml:space="preserve">индивидуальной </w:t>
      </w:r>
      <w:r w:rsidRPr="00164352">
        <w:rPr>
          <w:rFonts w:ascii="Times New Roman" w:eastAsia="Times New Roman" w:hAnsi="Times New Roman"/>
          <w:color w:val="000000"/>
          <w:sz w:val="24"/>
          <w:szCs w:val="24"/>
          <w:bdr w:val="none" w:sz="0" w:space="0" w:color="auto" w:frame="1"/>
          <w:lang w:eastAsia="ru-RU"/>
        </w:rPr>
        <w:t xml:space="preserve"> </w:t>
      </w:r>
      <w:r w:rsidRPr="00164352">
        <w:rPr>
          <w:rFonts w:ascii="Times New Roman" w:eastAsia="Times New Roman" w:hAnsi="Times New Roman"/>
          <w:color w:val="000000"/>
          <w:sz w:val="24"/>
          <w:szCs w:val="24"/>
          <w:lang w:eastAsia="ru-RU"/>
        </w:rPr>
        <w:t xml:space="preserve">и </w:t>
      </w:r>
      <w:r w:rsidRPr="00164352">
        <w:rPr>
          <w:rFonts w:ascii="Times New Roman" w:eastAsia="Times New Roman" w:hAnsi="Times New Roman"/>
          <w:color w:val="000000"/>
          <w:sz w:val="24"/>
          <w:szCs w:val="24"/>
          <w:bdr w:val="none" w:sz="0" w:space="0" w:color="auto" w:frame="1"/>
          <w:lang w:eastAsia="ru-RU"/>
        </w:rPr>
        <w:t xml:space="preserve"> </w:t>
      </w:r>
      <w:r w:rsidRPr="00164352">
        <w:rPr>
          <w:rFonts w:ascii="Times New Roman" w:eastAsia="Times New Roman" w:hAnsi="Times New Roman"/>
          <w:color w:val="000000"/>
          <w:sz w:val="24"/>
          <w:szCs w:val="24"/>
          <w:lang w:eastAsia="ru-RU"/>
        </w:rPr>
        <w:t xml:space="preserve">дифференцированной </w:t>
      </w:r>
      <w:r w:rsidRPr="00164352">
        <w:rPr>
          <w:rFonts w:ascii="Times New Roman" w:eastAsia="Times New Roman" w:hAnsi="Times New Roman"/>
          <w:color w:val="000000"/>
          <w:sz w:val="24"/>
          <w:szCs w:val="24"/>
          <w:bdr w:val="none" w:sz="0" w:space="0" w:color="auto" w:frame="1"/>
          <w:lang w:eastAsia="ru-RU"/>
        </w:rPr>
        <w:t xml:space="preserve"> </w:t>
      </w:r>
      <w:r w:rsidRPr="00164352">
        <w:rPr>
          <w:rFonts w:ascii="Times New Roman" w:eastAsia="Times New Roman" w:hAnsi="Times New Roman"/>
          <w:color w:val="000000"/>
          <w:sz w:val="24"/>
          <w:szCs w:val="24"/>
          <w:lang w:eastAsia="ru-RU"/>
        </w:rPr>
        <w:t xml:space="preserve">по теме </w:t>
      </w:r>
      <w:r w:rsidRPr="00164352">
        <w:rPr>
          <w:rFonts w:ascii="Times New Roman" w:eastAsia="Times New Roman" w:hAnsi="Times New Roman"/>
          <w:color w:val="000000"/>
          <w:sz w:val="24"/>
          <w:szCs w:val="24"/>
          <w:bdr w:val="none" w:sz="0" w:space="0" w:color="auto" w:frame="1"/>
          <w:lang w:eastAsia="ru-RU"/>
        </w:rPr>
        <w:t xml:space="preserve"> </w:t>
      </w:r>
      <w:r w:rsidRPr="00164352">
        <w:rPr>
          <w:rFonts w:ascii="Times New Roman" w:eastAsia="Times New Roman" w:hAnsi="Times New Roman"/>
          <w:color w:val="000000"/>
          <w:sz w:val="24"/>
          <w:szCs w:val="24"/>
          <w:lang w:eastAsia="ru-RU"/>
        </w:rPr>
        <w:t xml:space="preserve">«Системы </w:t>
      </w:r>
      <w:r w:rsidRPr="00164352">
        <w:rPr>
          <w:rFonts w:ascii="Times New Roman" w:eastAsia="Times New Roman" w:hAnsi="Times New Roman"/>
          <w:color w:val="000000"/>
          <w:sz w:val="24"/>
          <w:szCs w:val="24"/>
          <w:bdr w:val="none" w:sz="0" w:space="0" w:color="auto" w:frame="1"/>
          <w:lang w:eastAsia="ru-RU"/>
        </w:rPr>
        <w:t xml:space="preserve"> </w:t>
      </w:r>
      <w:r w:rsidRPr="00164352">
        <w:rPr>
          <w:rFonts w:ascii="Times New Roman" w:eastAsia="Times New Roman" w:hAnsi="Times New Roman"/>
          <w:color w:val="000000"/>
          <w:sz w:val="24"/>
          <w:szCs w:val="24"/>
          <w:lang w:eastAsia="ru-RU"/>
        </w:rPr>
        <w:t xml:space="preserve">счисления», </w:t>
      </w:r>
      <w:r w:rsidRPr="00164352">
        <w:rPr>
          <w:rFonts w:ascii="Times New Roman" w:eastAsia="Times New Roman" w:hAnsi="Times New Roman"/>
          <w:color w:val="000000"/>
          <w:sz w:val="24"/>
          <w:szCs w:val="24"/>
          <w:bdr w:val="none" w:sz="0" w:space="0" w:color="auto" w:frame="1"/>
          <w:lang w:eastAsia="ru-RU"/>
        </w:rPr>
        <w:t xml:space="preserve"> </w:t>
      </w:r>
      <w:r w:rsidRPr="00164352">
        <w:rPr>
          <w:rFonts w:ascii="Times New Roman" w:eastAsia="Times New Roman" w:hAnsi="Times New Roman"/>
          <w:color w:val="000000"/>
          <w:sz w:val="24"/>
          <w:szCs w:val="24"/>
          <w:lang w:eastAsia="ru-RU"/>
        </w:rPr>
        <w:t xml:space="preserve">«Вычислительные </w:t>
      </w:r>
      <w:r w:rsidRPr="00164352">
        <w:rPr>
          <w:rFonts w:ascii="Times New Roman" w:eastAsia="Times New Roman" w:hAnsi="Times New Roman"/>
          <w:color w:val="000000"/>
          <w:sz w:val="24"/>
          <w:szCs w:val="24"/>
          <w:bdr w:val="none" w:sz="0" w:space="0" w:color="auto" w:frame="1"/>
          <w:lang w:eastAsia="ru-RU"/>
        </w:rPr>
        <w:t xml:space="preserve"> </w:t>
      </w:r>
      <w:r w:rsidRPr="00164352">
        <w:rPr>
          <w:rFonts w:ascii="Times New Roman" w:eastAsia="Times New Roman" w:hAnsi="Times New Roman"/>
          <w:color w:val="000000"/>
          <w:sz w:val="24"/>
          <w:szCs w:val="24"/>
          <w:lang w:eastAsia="ru-RU"/>
        </w:rPr>
        <w:t xml:space="preserve">алгоритмы», </w:t>
      </w:r>
      <w:r w:rsidRPr="00164352">
        <w:rPr>
          <w:rFonts w:ascii="Times New Roman" w:eastAsia="Times New Roman" w:hAnsi="Times New Roman"/>
          <w:color w:val="000000"/>
          <w:sz w:val="24"/>
          <w:szCs w:val="24"/>
          <w:bdr w:val="none" w:sz="0" w:space="0" w:color="auto" w:frame="1"/>
          <w:lang w:eastAsia="ru-RU"/>
        </w:rPr>
        <w:t xml:space="preserve"> </w:t>
      </w:r>
      <w:r w:rsidRPr="00164352">
        <w:rPr>
          <w:rFonts w:ascii="Times New Roman" w:eastAsia="Times New Roman" w:hAnsi="Times New Roman"/>
          <w:color w:val="000000"/>
          <w:sz w:val="24"/>
          <w:szCs w:val="24"/>
          <w:lang w:eastAsia="ru-RU"/>
        </w:rPr>
        <w:t xml:space="preserve">«Измерение </w:t>
      </w:r>
      <w:r w:rsidRPr="00E13C48">
        <w:rPr>
          <w:rFonts w:ascii="Times New Roman" w:eastAsia="Times New Roman" w:hAnsi="Times New Roman"/>
          <w:color w:val="000000"/>
          <w:sz w:val="24"/>
          <w:szCs w:val="24"/>
          <w:lang w:eastAsia="ru-RU"/>
        </w:rPr>
        <w:t>информации».</w:t>
      </w:r>
      <w:r w:rsidRPr="00E13C48">
        <w:rPr>
          <w:rFonts w:ascii="Times New Roman" w:eastAsia="Times New Roman" w:hAnsi="Times New Roman"/>
          <w:color w:val="000000"/>
          <w:sz w:val="24"/>
          <w:szCs w:val="24"/>
          <w:bdr w:val="none" w:sz="0" w:space="0" w:color="auto" w:frame="1"/>
          <w:lang w:eastAsia="ru-RU"/>
        </w:rPr>
        <w:t xml:space="preserve"> </w:t>
      </w:r>
    </w:p>
    <w:p w14:paraId="264A8072" w14:textId="77777777" w:rsidR="001D17EC" w:rsidRPr="00164352" w:rsidRDefault="001D17EC" w:rsidP="00164352">
      <w:pPr>
        <w:pStyle w:val="a7"/>
        <w:jc w:val="both"/>
        <w:rPr>
          <w:rFonts w:ascii="Times New Roman" w:eastAsia="Times New Roman" w:hAnsi="Times New Roman"/>
          <w:color w:val="000000"/>
          <w:sz w:val="24"/>
          <w:szCs w:val="24"/>
          <w:lang w:eastAsia="ru-RU"/>
        </w:rPr>
      </w:pPr>
      <w:r w:rsidRPr="00164352">
        <w:rPr>
          <w:rFonts w:ascii="Times New Roman" w:eastAsia="Times New Roman" w:hAnsi="Times New Roman"/>
          <w:color w:val="000000"/>
          <w:sz w:val="24"/>
          <w:szCs w:val="24"/>
          <w:lang w:eastAsia="ru-RU"/>
        </w:rPr>
        <w:t>3.</w:t>
      </w:r>
      <w:r w:rsidRPr="00164352">
        <w:rPr>
          <w:rFonts w:ascii="Times New Roman" w:eastAsia="Times New Roman" w:hAnsi="Times New Roman"/>
          <w:color w:val="000000"/>
          <w:sz w:val="24"/>
          <w:szCs w:val="24"/>
          <w:bdr w:val="none" w:sz="0" w:space="0" w:color="auto" w:frame="1"/>
          <w:lang w:eastAsia="ru-RU"/>
        </w:rPr>
        <w:t xml:space="preserve">  Организовать повторение материала.</w:t>
      </w:r>
      <w:r w:rsidRPr="00164352">
        <w:rPr>
          <w:rFonts w:ascii="Times New Roman" w:eastAsia="Times New Roman" w:hAnsi="Times New Roman"/>
          <w:color w:val="000000"/>
          <w:sz w:val="24"/>
          <w:szCs w:val="24"/>
          <w:lang w:eastAsia="ru-RU"/>
        </w:rPr>
        <w:t xml:space="preserve"> </w:t>
      </w:r>
    </w:p>
    <w:p w14:paraId="132E6870" w14:textId="77777777" w:rsidR="001D17EC" w:rsidRPr="00164352" w:rsidRDefault="001D17EC" w:rsidP="00164352">
      <w:pPr>
        <w:pStyle w:val="a7"/>
        <w:jc w:val="both"/>
        <w:rPr>
          <w:rFonts w:ascii="Times New Roman" w:eastAsia="Times New Roman" w:hAnsi="Times New Roman"/>
          <w:color w:val="000000"/>
          <w:sz w:val="24"/>
          <w:szCs w:val="24"/>
          <w:lang w:eastAsia="ru-RU"/>
        </w:rPr>
      </w:pPr>
      <w:r w:rsidRPr="00164352">
        <w:rPr>
          <w:rFonts w:ascii="Times New Roman" w:eastAsia="Times New Roman" w:hAnsi="Times New Roman"/>
          <w:color w:val="000000"/>
          <w:sz w:val="24"/>
          <w:szCs w:val="24"/>
          <w:lang w:eastAsia="ru-RU"/>
        </w:rPr>
        <w:t>4.</w:t>
      </w:r>
      <w:r w:rsidRPr="00164352">
        <w:rPr>
          <w:rFonts w:ascii="Times New Roman" w:eastAsia="Times New Roman" w:hAnsi="Times New Roman"/>
          <w:color w:val="000000"/>
          <w:sz w:val="24"/>
          <w:szCs w:val="24"/>
          <w:bdr w:val="none" w:sz="0" w:space="0" w:color="auto" w:frame="1"/>
          <w:lang w:eastAsia="ru-RU"/>
        </w:rPr>
        <w:t xml:space="preserve">  Активизировать  работу  обучающихся  с  ресурсами  по  подготовке  к  экзамену.</w:t>
      </w:r>
    </w:p>
    <w:p w14:paraId="76694E0D" w14:textId="77777777" w:rsidR="001D17EC" w:rsidRPr="00164352" w:rsidRDefault="001D17EC" w:rsidP="00E13C48">
      <w:pPr>
        <w:ind w:firstLine="708"/>
        <w:jc w:val="both"/>
        <w:rPr>
          <w:bCs/>
          <w:color w:val="000000"/>
        </w:rPr>
      </w:pPr>
      <w:r w:rsidRPr="00164352">
        <w:rPr>
          <w:b/>
          <w:bCs/>
          <w:color w:val="000000"/>
        </w:rPr>
        <w:t>Промежуточная аттестация по истории</w:t>
      </w:r>
      <w:r w:rsidRPr="00164352">
        <w:rPr>
          <w:bCs/>
          <w:color w:val="000000"/>
        </w:rPr>
        <w:t xml:space="preserve">: </w:t>
      </w:r>
    </w:p>
    <w:p w14:paraId="40E43FDC" w14:textId="77777777" w:rsidR="001D17EC" w:rsidRPr="00164352" w:rsidRDefault="001D17EC" w:rsidP="00164352">
      <w:pPr>
        <w:pStyle w:val="a7"/>
        <w:jc w:val="both"/>
        <w:rPr>
          <w:rFonts w:ascii="Times New Roman" w:hAnsi="Times New Roman"/>
          <w:sz w:val="24"/>
          <w:szCs w:val="24"/>
        </w:rPr>
      </w:pPr>
      <w:r w:rsidRPr="00164352">
        <w:rPr>
          <w:rFonts w:ascii="Times New Roman" w:hAnsi="Times New Roman"/>
          <w:sz w:val="24"/>
          <w:szCs w:val="24"/>
        </w:rPr>
        <w:t xml:space="preserve">По сравнению с рубежной контрольной работой, промежуточную аттестацию написали следующим образом: не усвоивших стандарт стало меньше, успеваемость повысилась на 4,6%, но снизилось качество на 2%, средний балл стал немного выше  на 0,02. Хуже всех </w:t>
      </w:r>
      <w:r w:rsidRPr="00164352">
        <w:rPr>
          <w:rFonts w:ascii="Times New Roman" w:hAnsi="Times New Roman"/>
          <w:sz w:val="24"/>
          <w:szCs w:val="24"/>
        </w:rPr>
        <w:lastRenderedPageBreak/>
        <w:t>справился с работой 10 класс: 38,1% школьников не освоили стандарт. Низкое качество кроме 10 класса еще в 5г классе, 8в и 8г классах.</w:t>
      </w:r>
    </w:p>
    <w:p w14:paraId="0F72AD92" w14:textId="77777777" w:rsidR="001D17EC" w:rsidRPr="00164352" w:rsidRDefault="001D17EC" w:rsidP="00E13C48">
      <w:pPr>
        <w:pStyle w:val="a7"/>
        <w:ind w:firstLine="708"/>
        <w:jc w:val="both"/>
        <w:rPr>
          <w:rFonts w:ascii="Times New Roman" w:hAnsi="Times New Roman"/>
          <w:sz w:val="24"/>
          <w:szCs w:val="24"/>
        </w:rPr>
      </w:pPr>
      <w:r w:rsidRPr="00164352">
        <w:rPr>
          <w:rFonts w:ascii="Times New Roman" w:hAnsi="Times New Roman"/>
          <w:sz w:val="24"/>
          <w:szCs w:val="24"/>
        </w:rPr>
        <w:t xml:space="preserve">В остальных классах успеваемость и качество знаний  по истории лучше, но все-же следует добиваться усвоения стандарта всеми учениками, которые не владеют базовыми историческими знаниями, слабо сформированы умения объяснять смысл основных </w:t>
      </w:r>
      <w:r w:rsidR="00E13C48">
        <w:rPr>
          <w:rFonts w:ascii="Times New Roman" w:hAnsi="Times New Roman"/>
          <w:sz w:val="24"/>
          <w:szCs w:val="24"/>
        </w:rPr>
        <w:t>исторических</w:t>
      </w:r>
      <w:r w:rsidRPr="00164352">
        <w:rPr>
          <w:rFonts w:ascii="Times New Roman" w:hAnsi="Times New Roman"/>
          <w:sz w:val="24"/>
          <w:szCs w:val="24"/>
        </w:rPr>
        <w:t xml:space="preserve"> понятий, не сформированы в достаточной степени умения обобщать, классифицировать, устанавливать причинно – следственные связи, сопоставлять исторические эпохи и события. </w:t>
      </w:r>
    </w:p>
    <w:p w14:paraId="3D797AED" w14:textId="77777777" w:rsidR="001D17EC" w:rsidRPr="00164352" w:rsidRDefault="001D17EC" w:rsidP="00E13C48">
      <w:pPr>
        <w:pStyle w:val="a7"/>
        <w:ind w:firstLine="708"/>
        <w:jc w:val="both"/>
        <w:rPr>
          <w:rFonts w:ascii="Times New Roman" w:hAnsi="Times New Roman"/>
          <w:sz w:val="24"/>
          <w:szCs w:val="24"/>
        </w:rPr>
      </w:pPr>
      <w:r w:rsidRPr="00164352">
        <w:rPr>
          <w:rFonts w:ascii="Times New Roman" w:hAnsi="Times New Roman"/>
          <w:b/>
          <w:sz w:val="24"/>
          <w:szCs w:val="24"/>
        </w:rPr>
        <w:t xml:space="preserve">Обществознание </w:t>
      </w:r>
    </w:p>
    <w:p w14:paraId="786DBB79" w14:textId="77777777" w:rsidR="001D17EC" w:rsidRPr="00164352" w:rsidRDefault="001D17EC" w:rsidP="00164352">
      <w:pPr>
        <w:pStyle w:val="a7"/>
        <w:jc w:val="both"/>
        <w:rPr>
          <w:rFonts w:ascii="Times New Roman" w:hAnsi="Times New Roman"/>
          <w:sz w:val="24"/>
          <w:szCs w:val="24"/>
        </w:rPr>
      </w:pPr>
      <w:r w:rsidRPr="00164352">
        <w:rPr>
          <w:rFonts w:ascii="Times New Roman" w:hAnsi="Times New Roman"/>
          <w:sz w:val="24"/>
          <w:szCs w:val="24"/>
        </w:rPr>
        <w:t xml:space="preserve">Годовую  контрольную работу по </w:t>
      </w:r>
      <w:r w:rsidRPr="00164352">
        <w:rPr>
          <w:rFonts w:ascii="Times New Roman" w:hAnsi="Times New Roman"/>
          <w:b/>
          <w:sz w:val="24"/>
          <w:szCs w:val="24"/>
        </w:rPr>
        <w:t>обществознанию</w:t>
      </w:r>
      <w:r w:rsidRPr="00164352">
        <w:rPr>
          <w:rFonts w:ascii="Times New Roman" w:hAnsi="Times New Roman"/>
          <w:sz w:val="24"/>
          <w:szCs w:val="24"/>
        </w:rPr>
        <w:t xml:space="preserve"> написали ученики 6-10 классов хуже, чем рубежную контрольную работу . Успеваемость немного повысилась на 1,7%, качество понизилось на 5,13%, средний балл стал ниже на 0,12. Слабые знания у учеников 10, 8в и 8г  классов. </w:t>
      </w:r>
    </w:p>
    <w:p w14:paraId="24BE07F2" w14:textId="77777777" w:rsidR="001D17EC" w:rsidRPr="00164352" w:rsidRDefault="001D17EC" w:rsidP="00E13C48">
      <w:pPr>
        <w:pStyle w:val="a7"/>
        <w:ind w:firstLine="708"/>
        <w:jc w:val="both"/>
        <w:rPr>
          <w:rFonts w:ascii="Times New Roman" w:hAnsi="Times New Roman"/>
          <w:sz w:val="24"/>
          <w:szCs w:val="24"/>
        </w:rPr>
      </w:pPr>
      <w:r w:rsidRPr="00164352">
        <w:rPr>
          <w:rFonts w:ascii="Times New Roman" w:hAnsi="Times New Roman"/>
          <w:sz w:val="24"/>
          <w:szCs w:val="24"/>
        </w:rPr>
        <w:t>Ученики затрудняются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устанавливать причинно – следственные связи.</w:t>
      </w:r>
    </w:p>
    <w:p w14:paraId="2943937A" w14:textId="77777777" w:rsidR="001D17EC" w:rsidRPr="00164352" w:rsidRDefault="001D17EC" w:rsidP="00E13C48">
      <w:pPr>
        <w:shd w:val="clear" w:color="auto" w:fill="FFFFFF"/>
        <w:ind w:firstLine="708"/>
        <w:jc w:val="both"/>
      </w:pPr>
      <w:r w:rsidRPr="00164352">
        <w:rPr>
          <w:b/>
        </w:rPr>
        <w:t>Рекомендации:</w:t>
      </w:r>
      <w:r w:rsidRPr="00164352">
        <w:t xml:space="preserve"> педагогам необходимо продолжать работу с базовыми  заданиями по  предметам в предметной области «Общественные науки». При дальнейшем обучении необходимо планировать уроки восстановления базовых знаний, включая разноуровневую технологию обучения, сопутствующего повторения курса 5–6 классов, 7 – 8,10классов. Больше времени на уроках уделять смысловому чтению.</w:t>
      </w:r>
    </w:p>
    <w:p w14:paraId="207D6A84" w14:textId="77777777" w:rsidR="001D17EC" w:rsidRPr="00164352" w:rsidRDefault="001D17EC" w:rsidP="00E13C48">
      <w:pPr>
        <w:shd w:val="clear" w:color="auto" w:fill="FFFFFF"/>
        <w:ind w:firstLine="708"/>
        <w:jc w:val="both"/>
        <w:rPr>
          <w:bCs/>
        </w:rPr>
      </w:pPr>
      <w:r w:rsidRPr="00164352">
        <w:rPr>
          <w:b/>
          <w:bCs/>
        </w:rPr>
        <w:t>Анализируя</w:t>
      </w:r>
      <w:r w:rsidRPr="00164352">
        <w:rPr>
          <w:bCs/>
        </w:rPr>
        <w:t xml:space="preserve"> результаты контрольной работы </w:t>
      </w:r>
      <w:r w:rsidRPr="00164352">
        <w:rPr>
          <w:b/>
          <w:bCs/>
        </w:rPr>
        <w:t>по географии</w:t>
      </w:r>
      <w:r w:rsidRPr="00164352">
        <w:rPr>
          <w:bCs/>
        </w:rPr>
        <w:t xml:space="preserve">,  можно сделать следующий </w:t>
      </w:r>
      <w:r w:rsidRPr="00164352">
        <w:rPr>
          <w:b/>
          <w:bCs/>
        </w:rPr>
        <w:t>вывод:</w:t>
      </w:r>
      <w:r w:rsidRPr="00164352">
        <w:rPr>
          <w:bCs/>
        </w:rPr>
        <w:t xml:space="preserve">  большинство учащихся владеют базовыми знаниями и умениями в соответствии с программными требованиями. </w:t>
      </w:r>
      <w:r w:rsidRPr="00164352">
        <w:t xml:space="preserve">По сравнению с полугодовой  контрольной работой промежуточную аттестацию написали хуже, в основном за счет пятых классов. Успеваемость понизилась на 4,79%, качество на 9% и средний балл на 0,16. У всех учеников недостаточно сформированы представления об основных этапах географического освоения Земли, открытиях великих путешественников. Умения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 Смысловое чтение. Умение устанавливать причинно-следственные связи, строить логическое  рассуждение, умозаключение и делать выводы. Умение формулирования и аргументации своего мнения; владение письменной речью. Умения и навыки использования разнообразных географических знаний для объяснения и оценки явлений и процессов. </w:t>
      </w:r>
    </w:p>
    <w:p w14:paraId="066C1077" w14:textId="77777777" w:rsidR="001D17EC" w:rsidRPr="00164352" w:rsidRDefault="001D17EC" w:rsidP="00E13C48">
      <w:pPr>
        <w:shd w:val="clear" w:color="auto" w:fill="FFFFFF"/>
        <w:ind w:firstLine="708"/>
        <w:jc w:val="both"/>
        <w:rPr>
          <w:bCs/>
        </w:rPr>
      </w:pPr>
      <w:r w:rsidRPr="00164352">
        <w:rPr>
          <w:b/>
        </w:rPr>
        <w:t>Рекомендации:</w:t>
      </w:r>
      <w:r w:rsidRPr="00164352">
        <w:t xml:space="preserve"> педагогам необходимо продолжать работу с базовыми  заданиями по  географии, работу с географической картой. При дальнейшем обучении необходимо планировать уроки восстановления базовых знаний, включая разноуровневую технологию обучения, сопутствующего повторения курса 5–8 классов и 10 классов.</w:t>
      </w:r>
    </w:p>
    <w:p w14:paraId="7AC055C8" w14:textId="77777777" w:rsidR="001D17EC" w:rsidRPr="00164352" w:rsidRDefault="001D17EC" w:rsidP="00E13C48">
      <w:pPr>
        <w:pStyle w:val="a7"/>
        <w:ind w:firstLine="708"/>
        <w:jc w:val="both"/>
        <w:rPr>
          <w:rFonts w:ascii="Times New Roman" w:hAnsi="Times New Roman"/>
          <w:sz w:val="24"/>
          <w:szCs w:val="24"/>
        </w:rPr>
      </w:pPr>
      <w:r w:rsidRPr="00164352">
        <w:rPr>
          <w:rFonts w:ascii="Times New Roman" w:hAnsi="Times New Roman"/>
          <w:sz w:val="24"/>
          <w:szCs w:val="24"/>
        </w:rPr>
        <w:t xml:space="preserve">Все обучающиеся справились с промежуточной аттестацией </w:t>
      </w:r>
      <w:r w:rsidRPr="00164352">
        <w:rPr>
          <w:rFonts w:ascii="Times New Roman" w:hAnsi="Times New Roman"/>
          <w:b/>
          <w:sz w:val="24"/>
          <w:szCs w:val="24"/>
        </w:rPr>
        <w:t>по биологии</w:t>
      </w:r>
      <w:r w:rsidRPr="00164352">
        <w:rPr>
          <w:rFonts w:ascii="Times New Roman" w:hAnsi="Times New Roman"/>
          <w:sz w:val="24"/>
          <w:szCs w:val="24"/>
        </w:rPr>
        <w:t xml:space="preserve">, неуспевающих нет. По сравнению с полугодовой  контрольной работой качество повысилось на 2,8%, СОУ  и средний балл остались на прежнем уровне. У учеников на недостаточном уровне сформированы знание и  понимание строение различных биологических объектов: клетки, генов и хромосом, вида и экосистем (структура). Умение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w:t>
      </w:r>
    </w:p>
    <w:p w14:paraId="3FA7CE78" w14:textId="77777777" w:rsidR="001D17EC" w:rsidRPr="00164352" w:rsidRDefault="001D17EC" w:rsidP="00164352">
      <w:pPr>
        <w:jc w:val="both"/>
      </w:pPr>
      <w:r w:rsidRPr="00164352">
        <w:t>Мероприятия по устранению</w:t>
      </w:r>
    </w:p>
    <w:p w14:paraId="23A8B254" w14:textId="77777777" w:rsidR="001D17EC" w:rsidRPr="00164352" w:rsidRDefault="001D17EC" w:rsidP="00164352">
      <w:pPr>
        <w:shd w:val="clear" w:color="auto" w:fill="FFFFFF"/>
        <w:jc w:val="both"/>
        <w:textAlignment w:val="baseline"/>
        <w:rPr>
          <w:color w:val="000000"/>
        </w:rPr>
      </w:pPr>
      <w:r w:rsidRPr="00164352">
        <w:rPr>
          <w:color w:val="000000"/>
          <w:bdr w:val="none" w:sz="0" w:space="0" w:color="auto" w:frame="1"/>
        </w:rPr>
        <w:lastRenderedPageBreak/>
        <w:t>1. Включить  в  планирование  урока  обязательное  решение  задач  из ОГЭ и ЕГЭ.</w:t>
      </w:r>
    </w:p>
    <w:p w14:paraId="19CE071A" w14:textId="77777777" w:rsidR="001D17EC" w:rsidRPr="00164352" w:rsidRDefault="001D17EC" w:rsidP="00164352">
      <w:pPr>
        <w:shd w:val="clear" w:color="auto" w:fill="FFFFFF"/>
        <w:jc w:val="both"/>
        <w:textAlignment w:val="baseline"/>
        <w:rPr>
          <w:color w:val="000000"/>
        </w:rPr>
      </w:pPr>
      <w:r w:rsidRPr="00164352">
        <w:rPr>
          <w:color w:val="000000"/>
        </w:rPr>
        <w:t>2.</w:t>
      </w:r>
      <w:r w:rsidRPr="00164352">
        <w:rPr>
          <w:color w:val="000000"/>
          <w:bdr w:val="none" w:sz="0" w:space="0" w:color="auto" w:frame="1"/>
        </w:rPr>
        <w:t xml:space="preserve"> Организовать повторение материала.</w:t>
      </w:r>
      <w:r w:rsidRPr="00164352">
        <w:rPr>
          <w:color w:val="000000"/>
        </w:rPr>
        <w:t xml:space="preserve"> </w:t>
      </w:r>
    </w:p>
    <w:p w14:paraId="0FF327F8" w14:textId="77777777" w:rsidR="001D17EC" w:rsidRPr="00164352" w:rsidRDefault="001D17EC" w:rsidP="00E13C48">
      <w:pPr>
        <w:pStyle w:val="a7"/>
        <w:ind w:firstLine="708"/>
        <w:jc w:val="both"/>
        <w:rPr>
          <w:rFonts w:ascii="Times New Roman" w:hAnsi="Times New Roman"/>
          <w:sz w:val="24"/>
          <w:szCs w:val="24"/>
        </w:rPr>
      </w:pPr>
      <w:r w:rsidRPr="00164352">
        <w:rPr>
          <w:rFonts w:ascii="Times New Roman" w:hAnsi="Times New Roman"/>
          <w:sz w:val="24"/>
          <w:szCs w:val="24"/>
        </w:rPr>
        <w:t xml:space="preserve">Промежуточная аттестация </w:t>
      </w:r>
      <w:r w:rsidRPr="00164352">
        <w:rPr>
          <w:rFonts w:ascii="Times New Roman" w:hAnsi="Times New Roman"/>
          <w:b/>
          <w:sz w:val="24"/>
          <w:szCs w:val="24"/>
        </w:rPr>
        <w:t>по английскому языку</w:t>
      </w:r>
      <w:r w:rsidRPr="00164352">
        <w:rPr>
          <w:rFonts w:ascii="Times New Roman" w:hAnsi="Times New Roman"/>
          <w:sz w:val="24"/>
          <w:szCs w:val="24"/>
        </w:rPr>
        <w:t xml:space="preserve"> прошел в форме контрольной работы в ходе которой проверялись  </w:t>
      </w:r>
      <w:proofErr w:type="spellStart"/>
      <w:r w:rsidRPr="00164352">
        <w:rPr>
          <w:rFonts w:ascii="Times New Roman" w:hAnsi="Times New Roman"/>
          <w:sz w:val="24"/>
          <w:szCs w:val="24"/>
        </w:rPr>
        <w:t>лексико</w:t>
      </w:r>
      <w:proofErr w:type="spellEnd"/>
      <w:r w:rsidRPr="00164352">
        <w:rPr>
          <w:rFonts w:ascii="Times New Roman" w:hAnsi="Times New Roman"/>
          <w:sz w:val="24"/>
          <w:szCs w:val="24"/>
        </w:rPr>
        <w:t xml:space="preserve"> – грамматические знания.</w:t>
      </w:r>
    </w:p>
    <w:p w14:paraId="7E511F6B" w14:textId="77777777" w:rsidR="001D17EC" w:rsidRPr="00164352" w:rsidRDefault="001D17EC" w:rsidP="00164352">
      <w:pPr>
        <w:pStyle w:val="a7"/>
        <w:jc w:val="both"/>
        <w:rPr>
          <w:rFonts w:ascii="Times New Roman" w:hAnsi="Times New Roman"/>
          <w:sz w:val="24"/>
          <w:szCs w:val="24"/>
        </w:rPr>
      </w:pPr>
      <w:r w:rsidRPr="00164352">
        <w:rPr>
          <w:rFonts w:ascii="Times New Roman" w:hAnsi="Times New Roman"/>
          <w:sz w:val="24"/>
          <w:szCs w:val="24"/>
        </w:rPr>
        <w:t xml:space="preserve">С годовой контрольной работой, справились следующим образом: качество, по сравнению с рубежной повысилось на 1,5%, успеваемость осталась на паком же уровне, не усваивают стандарт около 3% обучающихся. Средний балл понизился  на 0,04. Типичные ошибки: Путают времена: </w:t>
      </w:r>
      <w:r w:rsidRPr="00164352">
        <w:rPr>
          <w:rFonts w:ascii="Times New Roman" w:hAnsi="Times New Roman"/>
          <w:sz w:val="24"/>
          <w:szCs w:val="24"/>
          <w:lang w:val="en-US"/>
        </w:rPr>
        <w:t>Present</w:t>
      </w:r>
      <w:r w:rsidRPr="00164352">
        <w:rPr>
          <w:rFonts w:ascii="Times New Roman" w:hAnsi="Times New Roman"/>
          <w:sz w:val="24"/>
          <w:szCs w:val="24"/>
        </w:rPr>
        <w:t xml:space="preserve"> </w:t>
      </w:r>
      <w:r w:rsidRPr="00164352">
        <w:rPr>
          <w:rFonts w:ascii="Times New Roman" w:hAnsi="Times New Roman"/>
          <w:sz w:val="24"/>
          <w:szCs w:val="24"/>
          <w:lang w:val="en-US"/>
        </w:rPr>
        <w:t>Simple</w:t>
      </w:r>
      <w:r w:rsidRPr="00164352">
        <w:rPr>
          <w:rFonts w:ascii="Times New Roman" w:hAnsi="Times New Roman"/>
          <w:sz w:val="24"/>
          <w:szCs w:val="24"/>
        </w:rPr>
        <w:t xml:space="preserve">,  </w:t>
      </w:r>
      <w:r w:rsidRPr="00164352">
        <w:rPr>
          <w:rFonts w:ascii="Times New Roman" w:hAnsi="Times New Roman"/>
          <w:sz w:val="24"/>
          <w:szCs w:val="24"/>
          <w:lang w:val="en-US"/>
        </w:rPr>
        <w:t>Past</w:t>
      </w:r>
      <w:r w:rsidRPr="00164352">
        <w:rPr>
          <w:rFonts w:ascii="Times New Roman" w:hAnsi="Times New Roman"/>
          <w:sz w:val="24"/>
          <w:szCs w:val="24"/>
        </w:rPr>
        <w:t xml:space="preserve"> </w:t>
      </w:r>
      <w:r w:rsidRPr="00164352">
        <w:rPr>
          <w:rFonts w:ascii="Times New Roman" w:hAnsi="Times New Roman"/>
          <w:sz w:val="24"/>
          <w:szCs w:val="24"/>
          <w:lang w:val="en-US"/>
        </w:rPr>
        <w:t>Simple</w:t>
      </w:r>
      <w:r w:rsidRPr="00164352">
        <w:rPr>
          <w:rFonts w:ascii="Times New Roman" w:hAnsi="Times New Roman"/>
          <w:sz w:val="24"/>
          <w:szCs w:val="24"/>
        </w:rPr>
        <w:t xml:space="preserve">, </w:t>
      </w:r>
      <w:r w:rsidRPr="00164352">
        <w:rPr>
          <w:rFonts w:ascii="Times New Roman" w:hAnsi="Times New Roman"/>
          <w:sz w:val="24"/>
          <w:szCs w:val="24"/>
          <w:lang w:val="en-US"/>
        </w:rPr>
        <w:t>Future</w:t>
      </w:r>
      <w:r w:rsidRPr="00164352">
        <w:rPr>
          <w:rFonts w:ascii="Times New Roman" w:hAnsi="Times New Roman"/>
          <w:sz w:val="24"/>
          <w:szCs w:val="24"/>
        </w:rPr>
        <w:t xml:space="preserve"> </w:t>
      </w:r>
      <w:r w:rsidRPr="00164352">
        <w:rPr>
          <w:rFonts w:ascii="Times New Roman" w:hAnsi="Times New Roman"/>
          <w:sz w:val="24"/>
          <w:szCs w:val="24"/>
          <w:lang w:val="en-US"/>
        </w:rPr>
        <w:t>Simple</w:t>
      </w:r>
      <w:r w:rsidRPr="00164352">
        <w:rPr>
          <w:rFonts w:ascii="Times New Roman" w:hAnsi="Times New Roman"/>
          <w:sz w:val="24"/>
          <w:szCs w:val="24"/>
        </w:rPr>
        <w:t>, употребление времени, построение предложений. Недостаточный лексический запас.</w:t>
      </w:r>
    </w:p>
    <w:p w14:paraId="092F5345" w14:textId="77777777" w:rsidR="001D17EC" w:rsidRPr="00164352" w:rsidRDefault="001D17EC" w:rsidP="00164352">
      <w:pPr>
        <w:pStyle w:val="a7"/>
        <w:jc w:val="both"/>
        <w:rPr>
          <w:rFonts w:ascii="Times New Roman" w:hAnsi="Times New Roman"/>
          <w:sz w:val="24"/>
          <w:szCs w:val="24"/>
        </w:rPr>
      </w:pPr>
      <w:r w:rsidRPr="00164352">
        <w:rPr>
          <w:rFonts w:ascii="Times New Roman" w:hAnsi="Times New Roman"/>
          <w:sz w:val="24"/>
          <w:szCs w:val="24"/>
        </w:rPr>
        <w:t xml:space="preserve">Предложение: </w:t>
      </w:r>
    </w:p>
    <w:p w14:paraId="779A3A3B" w14:textId="77777777" w:rsidR="001D17EC" w:rsidRPr="00164352" w:rsidRDefault="001D17EC" w:rsidP="00164352">
      <w:pPr>
        <w:pStyle w:val="a7"/>
        <w:jc w:val="both"/>
        <w:rPr>
          <w:rFonts w:ascii="Times New Roman" w:hAnsi="Times New Roman"/>
          <w:sz w:val="24"/>
          <w:szCs w:val="24"/>
        </w:rPr>
      </w:pPr>
      <w:r w:rsidRPr="00164352">
        <w:rPr>
          <w:rFonts w:ascii="Times New Roman" w:hAnsi="Times New Roman"/>
          <w:sz w:val="24"/>
          <w:szCs w:val="24"/>
        </w:rPr>
        <w:t xml:space="preserve">Применять различные формы работы с классом: работа в группах, </w:t>
      </w:r>
      <w:proofErr w:type="spellStart"/>
      <w:r w:rsidRPr="00164352">
        <w:rPr>
          <w:rFonts w:ascii="Times New Roman" w:hAnsi="Times New Roman"/>
          <w:sz w:val="24"/>
          <w:szCs w:val="24"/>
        </w:rPr>
        <w:t>взаимоопрос</w:t>
      </w:r>
      <w:proofErr w:type="spellEnd"/>
      <w:r w:rsidRPr="00164352">
        <w:rPr>
          <w:rFonts w:ascii="Times New Roman" w:hAnsi="Times New Roman"/>
          <w:sz w:val="24"/>
          <w:szCs w:val="24"/>
        </w:rPr>
        <w:t>, составление плана ответа.</w:t>
      </w:r>
    </w:p>
    <w:p w14:paraId="72B8E42A" w14:textId="77777777" w:rsidR="001D17EC" w:rsidRPr="00164352" w:rsidRDefault="001D17EC" w:rsidP="00164352">
      <w:pPr>
        <w:pStyle w:val="a7"/>
        <w:jc w:val="both"/>
        <w:rPr>
          <w:rFonts w:ascii="Times New Roman" w:hAnsi="Times New Roman"/>
          <w:sz w:val="24"/>
          <w:szCs w:val="24"/>
        </w:rPr>
      </w:pPr>
      <w:r w:rsidRPr="00164352">
        <w:rPr>
          <w:rFonts w:ascii="Times New Roman" w:hAnsi="Times New Roman"/>
          <w:sz w:val="24"/>
          <w:szCs w:val="24"/>
        </w:rPr>
        <w:t>Индивидуальные консультации, анализ ошибок.</w:t>
      </w:r>
    </w:p>
    <w:p w14:paraId="3A160D7A" w14:textId="77777777" w:rsidR="001D17EC" w:rsidRPr="00164352" w:rsidRDefault="001D17EC" w:rsidP="00C767FF">
      <w:pPr>
        <w:pStyle w:val="a7"/>
        <w:ind w:firstLine="708"/>
        <w:jc w:val="both"/>
        <w:rPr>
          <w:rFonts w:ascii="Times New Roman" w:hAnsi="Times New Roman"/>
          <w:sz w:val="24"/>
          <w:szCs w:val="24"/>
        </w:rPr>
      </w:pPr>
      <w:r w:rsidRPr="00164352">
        <w:rPr>
          <w:rFonts w:ascii="Times New Roman" w:hAnsi="Times New Roman"/>
          <w:sz w:val="24"/>
          <w:szCs w:val="24"/>
        </w:rPr>
        <w:t xml:space="preserve">По </w:t>
      </w:r>
      <w:r w:rsidRPr="00164352">
        <w:rPr>
          <w:rFonts w:ascii="Times New Roman" w:hAnsi="Times New Roman"/>
          <w:b/>
          <w:sz w:val="24"/>
          <w:szCs w:val="24"/>
        </w:rPr>
        <w:t>физической культуре</w:t>
      </w:r>
      <w:r w:rsidRPr="00164352">
        <w:rPr>
          <w:rFonts w:ascii="Times New Roman" w:hAnsi="Times New Roman"/>
          <w:sz w:val="24"/>
          <w:szCs w:val="24"/>
        </w:rPr>
        <w:t xml:space="preserve"> полугодовые работы прошли в виде сдачи основных нормативов по легкой атлетике, бег на 30, 60 метров:</w:t>
      </w:r>
    </w:p>
    <w:p w14:paraId="7B0FE2A6" w14:textId="77777777" w:rsidR="001D17EC" w:rsidRPr="00164352" w:rsidRDefault="001D17EC" w:rsidP="00164352">
      <w:pPr>
        <w:pStyle w:val="a7"/>
        <w:jc w:val="both"/>
        <w:rPr>
          <w:rFonts w:ascii="Times New Roman" w:hAnsi="Times New Roman"/>
          <w:sz w:val="24"/>
          <w:szCs w:val="24"/>
        </w:rPr>
      </w:pPr>
      <w:r w:rsidRPr="00164352">
        <w:rPr>
          <w:rFonts w:ascii="Times New Roman" w:hAnsi="Times New Roman"/>
          <w:sz w:val="24"/>
          <w:szCs w:val="24"/>
        </w:rPr>
        <w:t>По сравнению с декабрьскими нормативы в мае сдали следующим образом: качество повысилось на 4%, средний балл немного понизился на 0,09, успеваемость 100%</w:t>
      </w:r>
    </w:p>
    <w:p w14:paraId="2B76F8A3" w14:textId="77777777" w:rsidR="001D17EC" w:rsidRPr="00164352" w:rsidRDefault="001D17EC" w:rsidP="00164352">
      <w:pPr>
        <w:pStyle w:val="a7"/>
        <w:jc w:val="both"/>
        <w:rPr>
          <w:rFonts w:ascii="Times New Roman" w:hAnsi="Times New Roman"/>
          <w:sz w:val="24"/>
          <w:szCs w:val="24"/>
        </w:rPr>
      </w:pPr>
      <w:r w:rsidRPr="00164352">
        <w:rPr>
          <w:rFonts w:ascii="Times New Roman" w:hAnsi="Times New Roman"/>
          <w:sz w:val="24"/>
          <w:szCs w:val="24"/>
        </w:rPr>
        <w:t>Предложение: больше времени в календарно – тематическом планировании отводить на теоретическую часть программного материала, больше внимания уделять технике безопасности на уроках.</w:t>
      </w:r>
    </w:p>
    <w:p w14:paraId="0E2D4249" w14:textId="77777777" w:rsidR="001D17EC" w:rsidRPr="00164352" w:rsidRDefault="001D17EC" w:rsidP="00C767FF">
      <w:pPr>
        <w:pStyle w:val="a7"/>
        <w:ind w:firstLine="708"/>
        <w:jc w:val="both"/>
        <w:rPr>
          <w:rFonts w:ascii="Times New Roman" w:hAnsi="Times New Roman"/>
          <w:sz w:val="24"/>
          <w:szCs w:val="24"/>
        </w:rPr>
      </w:pPr>
      <w:r w:rsidRPr="00164352">
        <w:rPr>
          <w:rFonts w:ascii="Times New Roman" w:hAnsi="Times New Roman"/>
          <w:sz w:val="24"/>
          <w:szCs w:val="24"/>
        </w:rPr>
        <w:t xml:space="preserve">Промежуточную аттестацию по </w:t>
      </w:r>
      <w:r w:rsidRPr="00C767FF">
        <w:rPr>
          <w:rFonts w:ascii="Times New Roman" w:hAnsi="Times New Roman"/>
          <w:b/>
          <w:sz w:val="24"/>
          <w:szCs w:val="24"/>
        </w:rPr>
        <w:t>технологии</w:t>
      </w:r>
      <w:r w:rsidRPr="00164352">
        <w:rPr>
          <w:rFonts w:ascii="Times New Roman" w:hAnsi="Times New Roman"/>
          <w:sz w:val="24"/>
          <w:szCs w:val="24"/>
        </w:rPr>
        <w:t xml:space="preserve"> выполняли в форме защиты проектов и в форме годовой контрольной работы. По сравнению в полугодовой качество повысилось на 2,7%, степень обученности на 5%, средний балл на 0,13.</w:t>
      </w:r>
    </w:p>
    <w:p w14:paraId="79549F6A" w14:textId="77777777" w:rsidR="001D17EC" w:rsidRPr="00164352" w:rsidRDefault="001D17EC" w:rsidP="00164352">
      <w:pPr>
        <w:pStyle w:val="a7"/>
        <w:jc w:val="both"/>
        <w:rPr>
          <w:rFonts w:ascii="Times New Roman" w:hAnsi="Times New Roman"/>
          <w:sz w:val="24"/>
          <w:szCs w:val="24"/>
        </w:rPr>
      </w:pPr>
      <w:r w:rsidRPr="00164352">
        <w:rPr>
          <w:rFonts w:ascii="Times New Roman" w:hAnsi="Times New Roman"/>
          <w:sz w:val="24"/>
          <w:szCs w:val="24"/>
        </w:rPr>
        <w:t>Типичные ошибки: Невнимательное чтение текста задания. Ошибки в выборе правильного ответа.</w:t>
      </w:r>
    </w:p>
    <w:p w14:paraId="3E74AEDA" w14:textId="77777777" w:rsidR="001D17EC" w:rsidRPr="00164352" w:rsidRDefault="00C767FF" w:rsidP="00164352">
      <w:pPr>
        <w:pStyle w:val="a7"/>
        <w:jc w:val="both"/>
        <w:rPr>
          <w:rFonts w:ascii="Times New Roman" w:hAnsi="Times New Roman"/>
          <w:sz w:val="24"/>
          <w:szCs w:val="24"/>
        </w:rPr>
      </w:pPr>
      <w:r w:rsidRPr="00C767FF">
        <w:rPr>
          <w:rFonts w:ascii="Times New Roman" w:hAnsi="Times New Roman"/>
          <w:b/>
          <w:sz w:val="24"/>
          <w:szCs w:val="24"/>
          <w:u w:val="single"/>
        </w:rPr>
        <w:t>Рекомендации</w:t>
      </w:r>
      <w:r w:rsidR="001D17EC" w:rsidRPr="00164352">
        <w:rPr>
          <w:rFonts w:ascii="Times New Roman" w:hAnsi="Times New Roman"/>
          <w:sz w:val="24"/>
          <w:szCs w:val="24"/>
        </w:rPr>
        <w:t xml:space="preserve">: </w:t>
      </w:r>
      <w:r>
        <w:rPr>
          <w:rFonts w:ascii="Times New Roman" w:hAnsi="Times New Roman"/>
          <w:sz w:val="24"/>
          <w:szCs w:val="24"/>
        </w:rPr>
        <w:t>в</w:t>
      </w:r>
      <w:r w:rsidR="001D17EC" w:rsidRPr="00164352">
        <w:rPr>
          <w:rFonts w:ascii="Times New Roman" w:hAnsi="Times New Roman"/>
          <w:sz w:val="24"/>
          <w:szCs w:val="24"/>
        </w:rPr>
        <w:t>ести учет и отработку затруднений учащихся. Развивать внимательность при работе с текстом. На уроках отрабатывать задания по функциональной грамотности,</w:t>
      </w:r>
    </w:p>
    <w:p w14:paraId="1D64B917" w14:textId="77777777" w:rsidR="001D17EC" w:rsidRPr="00164352" w:rsidRDefault="001D17EC" w:rsidP="00164352">
      <w:pPr>
        <w:pStyle w:val="a7"/>
        <w:jc w:val="both"/>
        <w:rPr>
          <w:rFonts w:ascii="Times New Roman" w:hAnsi="Times New Roman"/>
          <w:sz w:val="24"/>
          <w:szCs w:val="24"/>
        </w:rPr>
      </w:pPr>
      <w:r w:rsidRPr="00164352">
        <w:rPr>
          <w:rFonts w:ascii="Times New Roman" w:hAnsi="Times New Roman"/>
          <w:sz w:val="24"/>
          <w:szCs w:val="24"/>
        </w:rPr>
        <w:t>отслеживать уровень формирования умений целеполагания, планирования, рефлексии.</w:t>
      </w:r>
    </w:p>
    <w:p w14:paraId="3C1D5D4E" w14:textId="77777777" w:rsidR="001D17EC" w:rsidRPr="00164352" w:rsidRDefault="001D17EC" w:rsidP="00C767FF">
      <w:pPr>
        <w:pStyle w:val="a7"/>
        <w:ind w:firstLine="708"/>
        <w:jc w:val="both"/>
        <w:rPr>
          <w:rFonts w:ascii="Times New Roman" w:hAnsi="Times New Roman"/>
          <w:sz w:val="24"/>
          <w:szCs w:val="24"/>
        </w:rPr>
      </w:pPr>
      <w:r w:rsidRPr="00164352">
        <w:rPr>
          <w:rFonts w:ascii="Times New Roman" w:hAnsi="Times New Roman"/>
          <w:sz w:val="24"/>
          <w:szCs w:val="24"/>
        </w:rPr>
        <w:t xml:space="preserve">Промежуточную аттестацию по </w:t>
      </w:r>
      <w:r w:rsidRPr="00C767FF">
        <w:rPr>
          <w:rFonts w:ascii="Times New Roman" w:hAnsi="Times New Roman"/>
          <w:b/>
          <w:sz w:val="24"/>
          <w:szCs w:val="24"/>
        </w:rPr>
        <w:t>ОБЖ</w:t>
      </w:r>
      <w:r w:rsidRPr="00164352">
        <w:rPr>
          <w:rFonts w:ascii="Times New Roman" w:hAnsi="Times New Roman"/>
          <w:sz w:val="24"/>
          <w:szCs w:val="24"/>
        </w:rPr>
        <w:t xml:space="preserve"> написали лучше, чем полугодовую контрольную работу. Успеваемость повысилась на 8%, качество на 8,8%, средний балл на 0,2. Количество учеников не усвоивших стандарт 3,86%. </w:t>
      </w:r>
    </w:p>
    <w:p w14:paraId="4D914AC8" w14:textId="77777777" w:rsidR="001D17EC" w:rsidRPr="00164352" w:rsidRDefault="001D17EC" w:rsidP="00C767FF">
      <w:pPr>
        <w:pStyle w:val="a7"/>
        <w:ind w:firstLine="708"/>
        <w:jc w:val="both"/>
        <w:rPr>
          <w:rFonts w:ascii="Times New Roman" w:hAnsi="Times New Roman"/>
          <w:sz w:val="24"/>
          <w:szCs w:val="24"/>
        </w:rPr>
      </w:pPr>
      <w:r w:rsidRPr="00164352">
        <w:rPr>
          <w:rFonts w:ascii="Times New Roman" w:hAnsi="Times New Roman"/>
          <w:sz w:val="24"/>
          <w:szCs w:val="24"/>
        </w:rPr>
        <w:t xml:space="preserve">Промежуточная аттестация </w:t>
      </w:r>
      <w:r w:rsidRPr="00164352">
        <w:rPr>
          <w:rFonts w:ascii="Times New Roman" w:hAnsi="Times New Roman"/>
          <w:b/>
          <w:sz w:val="24"/>
          <w:szCs w:val="24"/>
        </w:rPr>
        <w:t xml:space="preserve">по ИЗО, </w:t>
      </w:r>
      <w:r w:rsidRPr="00164352">
        <w:rPr>
          <w:rFonts w:ascii="Times New Roman" w:hAnsi="Times New Roman"/>
          <w:sz w:val="24"/>
          <w:szCs w:val="24"/>
        </w:rPr>
        <w:t xml:space="preserve"> прошла в виде защиты рисунка, проекта. Учитель Садко Ю.Г. Результаты промежуточной аттестации  по ИЗО такие же, как и в сентябре и декабре.</w:t>
      </w:r>
    </w:p>
    <w:p w14:paraId="59EEC581" w14:textId="77777777" w:rsidR="001D17EC" w:rsidRPr="00164352" w:rsidRDefault="00C767FF" w:rsidP="00164352">
      <w:pPr>
        <w:pStyle w:val="a7"/>
        <w:jc w:val="both"/>
        <w:rPr>
          <w:rFonts w:ascii="Times New Roman" w:hAnsi="Times New Roman"/>
          <w:b/>
          <w:sz w:val="24"/>
          <w:szCs w:val="24"/>
        </w:rPr>
      </w:pPr>
      <w:r>
        <w:rPr>
          <w:rFonts w:ascii="Times New Roman" w:hAnsi="Times New Roman"/>
          <w:b/>
          <w:sz w:val="24"/>
          <w:szCs w:val="24"/>
        </w:rPr>
        <w:t>Выводы:</w:t>
      </w:r>
    </w:p>
    <w:p w14:paraId="381BC074" w14:textId="77777777" w:rsidR="001D17EC" w:rsidRPr="00164352" w:rsidRDefault="001D17EC" w:rsidP="00C767FF">
      <w:pPr>
        <w:pStyle w:val="a7"/>
        <w:ind w:firstLine="708"/>
        <w:jc w:val="both"/>
        <w:rPr>
          <w:rFonts w:ascii="Times New Roman" w:hAnsi="Times New Roman"/>
          <w:sz w:val="24"/>
          <w:szCs w:val="24"/>
        </w:rPr>
      </w:pPr>
      <w:r w:rsidRPr="00164352">
        <w:rPr>
          <w:rFonts w:ascii="Times New Roman" w:hAnsi="Times New Roman"/>
          <w:sz w:val="24"/>
          <w:szCs w:val="24"/>
        </w:rPr>
        <w:t>Учителями-предметниками проведен контроль практически по всем предметам, в 5-8,10 классах, на базовом уровне.  В целом промежуточная аттестация показала удовлетворительные результаты по классам и предметам учебного плана. Подтвердилась группа  учеников, которые недостаточно владеют базовыми знаниями по предметам. Недостаточно сформированы универсальные учебные действия, метапредметные учебные действия, личностные учебные действия. По каждому предмету выявлен круг тем и вопросов по которым учащиеся испытывают значительные затруднения, намечены пути работы по коррекции результатов целью которых является освоение стандарта всеми обучающимися.</w:t>
      </w:r>
    </w:p>
    <w:p w14:paraId="1BB2ECC6" w14:textId="77777777" w:rsidR="001D17EC" w:rsidRPr="00164352" w:rsidRDefault="001D17EC" w:rsidP="00164352">
      <w:pPr>
        <w:pStyle w:val="a7"/>
        <w:jc w:val="both"/>
        <w:rPr>
          <w:rFonts w:ascii="Times New Roman" w:hAnsi="Times New Roman"/>
          <w:b/>
          <w:sz w:val="24"/>
          <w:szCs w:val="24"/>
        </w:rPr>
      </w:pPr>
      <w:r w:rsidRPr="00164352">
        <w:rPr>
          <w:rFonts w:ascii="Times New Roman" w:hAnsi="Times New Roman"/>
          <w:b/>
          <w:sz w:val="24"/>
          <w:szCs w:val="24"/>
        </w:rPr>
        <w:t>Рекомендации:</w:t>
      </w:r>
    </w:p>
    <w:p w14:paraId="3A32181C" w14:textId="77777777" w:rsidR="001D17EC" w:rsidRPr="00164352" w:rsidRDefault="00C767FF" w:rsidP="00164352">
      <w:pPr>
        <w:pStyle w:val="a7"/>
        <w:numPr>
          <w:ilvl w:val="0"/>
          <w:numId w:val="24"/>
        </w:numPr>
        <w:jc w:val="both"/>
        <w:rPr>
          <w:rFonts w:ascii="Times New Roman" w:hAnsi="Times New Roman"/>
          <w:sz w:val="24"/>
          <w:szCs w:val="24"/>
        </w:rPr>
      </w:pPr>
      <w:r>
        <w:rPr>
          <w:rFonts w:ascii="Times New Roman" w:hAnsi="Times New Roman"/>
          <w:sz w:val="24"/>
          <w:szCs w:val="24"/>
        </w:rPr>
        <w:t>На заседаниях школьных предметных М</w:t>
      </w:r>
      <w:r w:rsidR="001D17EC" w:rsidRPr="00164352">
        <w:rPr>
          <w:rFonts w:ascii="Times New Roman" w:hAnsi="Times New Roman"/>
          <w:sz w:val="24"/>
          <w:szCs w:val="24"/>
        </w:rPr>
        <w:t>О</w:t>
      </w:r>
      <w:r>
        <w:rPr>
          <w:rFonts w:ascii="Times New Roman" w:hAnsi="Times New Roman"/>
          <w:sz w:val="24"/>
          <w:szCs w:val="24"/>
        </w:rPr>
        <w:t xml:space="preserve"> </w:t>
      </w:r>
      <w:r w:rsidR="001D17EC" w:rsidRPr="00164352">
        <w:rPr>
          <w:rFonts w:ascii="Times New Roman" w:hAnsi="Times New Roman"/>
          <w:sz w:val="24"/>
          <w:szCs w:val="24"/>
        </w:rPr>
        <w:t xml:space="preserve">проанализировать результаты промежуточной аттестации с целью корректировки содержания программ по формированию УУД. </w:t>
      </w:r>
    </w:p>
    <w:p w14:paraId="2ED3BC25" w14:textId="77777777" w:rsidR="001D17EC" w:rsidRPr="00164352" w:rsidRDefault="001D17EC" w:rsidP="00164352">
      <w:pPr>
        <w:pStyle w:val="a7"/>
        <w:numPr>
          <w:ilvl w:val="0"/>
          <w:numId w:val="24"/>
        </w:numPr>
        <w:jc w:val="both"/>
        <w:rPr>
          <w:rFonts w:ascii="Times New Roman" w:hAnsi="Times New Roman"/>
          <w:b/>
          <w:sz w:val="24"/>
          <w:szCs w:val="24"/>
        </w:rPr>
      </w:pPr>
      <w:r w:rsidRPr="00164352">
        <w:rPr>
          <w:rFonts w:ascii="Times New Roman" w:hAnsi="Times New Roman"/>
          <w:sz w:val="24"/>
          <w:szCs w:val="24"/>
        </w:rPr>
        <w:t>Разработать план мероприятий по устранению пробелов в знаниях учащихся по основным темам и разделам программы.</w:t>
      </w:r>
    </w:p>
    <w:p w14:paraId="0BE5A658" w14:textId="77777777" w:rsidR="001D17EC" w:rsidRPr="00164352" w:rsidRDefault="001D17EC" w:rsidP="00164352">
      <w:pPr>
        <w:pStyle w:val="a7"/>
        <w:numPr>
          <w:ilvl w:val="0"/>
          <w:numId w:val="24"/>
        </w:numPr>
        <w:jc w:val="both"/>
        <w:rPr>
          <w:rFonts w:ascii="Times New Roman" w:hAnsi="Times New Roman"/>
          <w:sz w:val="24"/>
          <w:szCs w:val="24"/>
        </w:rPr>
      </w:pPr>
      <w:r w:rsidRPr="00164352">
        <w:rPr>
          <w:rFonts w:ascii="Times New Roman" w:hAnsi="Times New Roman"/>
          <w:sz w:val="24"/>
          <w:szCs w:val="24"/>
        </w:rPr>
        <w:lastRenderedPageBreak/>
        <w:t xml:space="preserve">Обратить особое внимание на освоение всеми школьниками государственного стандарта по всем предметам. </w:t>
      </w:r>
    </w:p>
    <w:p w14:paraId="042B3BB7" w14:textId="77777777" w:rsidR="001D17EC" w:rsidRPr="00164352" w:rsidRDefault="001D17EC" w:rsidP="00164352">
      <w:pPr>
        <w:pStyle w:val="a7"/>
        <w:numPr>
          <w:ilvl w:val="0"/>
          <w:numId w:val="24"/>
        </w:numPr>
        <w:jc w:val="both"/>
        <w:rPr>
          <w:rFonts w:ascii="Times New Roman" w:eastAsia="Times New Roman" w:hAnsi="Times New Roman"/>
          <w:sz w:val="24"/>
          <w:szCs w:val="24"/>
          <w:lang w:eastAsia="ru-RU"/>
        </w:rPr>
      </w:pPr>
      <w:r w:rsidRPr="00164352">
        <w:rPr>
          <w:rFonts w:ascii="Times New Roman" w:hAnsi="Times New Roman"/>
          <w:sz w:val="24"/>
          <w:szCs w:val="24"/>
        </w:rPr>
        <w:t>При дальнейшем обучении в оставшиеся время текущего учебного года и в сентябре следующего учебного года -  необходимо планировать уроки восстановления базовых знаний, включая разноуровневую технологию обучения, сопутствующего повторения курса 5–8классов, 10 классов.</w:t>
      </w:r>
    </w:p>
    <w:p w14:paraId="099E825F" w14:textId="77777777" w:rsidR="001D17EC" w:rsidRPr="00164352" w:rsidRDefault="001D17EC" w:rsidP="00164352">
      <w:pPr>
        <w:pStyle w:val="a7"/>
        <w:jc w:val="both"/>
        <w:rPr>
          <w:rFonts w:ascii="Times New Roman" w:eastAsiaTheme="minorHAnsi" w:hAnsi="Times New Roman"/>
          <w:sz w:val="24"/>
          <w:szCs w:val="24"/>
        </w:rPr>
      </w:pPr>
    </w:p>
    <w:p w14:paraId="20FC3468" w14:textId="77777777" w:rsidR="001D17EC" w:rsidRPr="00164352" w:rsidRDefault="001D17EC" w:rsidP="00164352">
      <w:pPr>
        <w:jc w:val="both"/>
        <w:rPr>
          <w:b/>
          <w:i/>
        </w:rPr>
      </w:pPr>
    </w:p>
    <w:p w14:paraId="06732E9C" w14:textId="77777777" w:rsidR="002A0A2C" w:rsidRDefault="00F30D24" w:rsidP="00C767FF">
      <w:pPr>
        <w:jc w:val="center"/>
        <w:rPr>
          <w:b/>
        </w:rPr>
      </w:pPr>
      <w:r w:rsidRPr="00C767FF">
        <w:rPr>
          <w:b/>
        </w:rPr>
        <w:t>АНАЛИЗ ОБЬЕКТИВНОСТИ ВПР</w:t>
      </w:r>
    </w:p>
    <w:p w14:paraId="0BCFCC53" w14:textId="77777777" w:rsidR="00C767FF" w:rsidRPr="00C767FF" w:rsidRDefault="00C767FF" w:rsidP="00C767FF">
      <w:pPr>
        <w:jc w:val="center"/>
        <w:rPr>
          <w:b/>
        </w:rPr>
      </w:pPr>
    </w:p>
    <w:p w14:paraId="3DDE41BA" w14:textId="77777777" w:rsidR="005914CD" w:rsidRPr="00164352" w:rsidRDefault="005914CD" w:rsidP="00164352">
      <w:pPr>
        <w:widowControl w:val="0"/>
        <w:ind w:firstLine="708"/>
        <w:jc w:val="both"/>
        <w:rPr>
          <w:rFonts w:eastAsia="WenQuanYi Zen Hei"/>
          <w:kern w:val="2"/>
          <w:lang w:eastAsia="hi-IN" w:bidi="hi-IN"/>
        </w:rPr>
      </w:pPr>
      <w:r w:rsidRPr="00164352">
        <w:rPr>
          <w:spacing w:val="-4"/>
        </w:rPr>
        <w:t>В соответствии с распоряжением министерства образования и науки Хабаровского края от 22.02.2024 № 171 «О проведении мониторингового исследования качества подготовки обучающихся в форме всероссийских проверочных работ</w:t>
      </w:r>
      <w:r w:rsidRPr="00164352">
        <w:t>», письмом федеральной службы по надзору в сфере образования и науки от 06.02.2024 №  02-16 «О направлении плана графика и порядка проведения всероссийских проверочных работ в 2024 году», приказом управления образования администрации города Хабаровска от 04.03.2024 № 327 «О проведении мониторинговых исследований качества подготовки обучающихся в форме всероссийских проверочных работ в 2024 году»</w:t>
      </w:r>
      <w:r w:rsidRPr="00164352">
        <w:rPr>
          <w:rFonts w:eastAsia="WenQuanYi Zen Hei"/>
          <w:kern w:val="2"/>
          <w:lang w:eastAsia="hi-IN" w:bidi="hi-IN"/>
        </w:rPr>
        <w:t xml:space="preserve"> », составленного графика проведения ВПР в 2024 году, ученики 4,5,6,7 и 8 классов писали Всероссийские проверочные работы, приказ МБОУ СОШ №72 от 11.03.2024 № 21.</w:t>
      </w:r>
      <w:r w:rsidRPr="00164352">
        <w:rPr>
          <w:rFonts w:eastAsia="WenQuanYi Zen Hei"/>
          <w:kern w:val="2"/>
          <w:lang w:eastAsia="hi-IN" w:bidi="hi-IN"/>
        </w:rPr>
        <w:tab/>
      </w:r>
      <w:r w:rsidRPr="00164352">
        <w:rPr>
          <w:rFonts w:eastAsia="WenQuanYi Zen Hei"/>
          <w:kern w:val="2"/>
          <w:lang w:eastAsia="hi-IN" w:bidi="hi-IN"/>
        </w:rPr>
        <w:tab/>
      </w:r>
      <w:r w:rsidRPr="00164352">
        <w:rPr>
          <w:rFonts w:eastAsia="WenQuanYi Zen Hei"/>
          <w:kern w:val="2"/>
          <w:lang w:eastAsia="hi-IN" w:bidi="hi-IN"/>
        </w:rPr>
        <w:tab/>
      </w:r>
      <w:r w:rsidRPr="00164352">
        <w:rPr>
          <w:rFonts w:eastAsia="WenQuanYi Zen Hei"/>
          <w:kern w:val="2"/>
          <w:lang w:eastAsia="hi-IN" w:bidi="hi-IN"/>
        </w:rPr>
        <w:tab/>
      </w:r>
      <w:r w:rsidRPr="00164352">
        <w:rPr>
          <w:rFonts w:eastAsia="WenQuanYi Zen Hei"/>
          <w:kern w:val="2"/>
          <w:lang w:eastAsia="hi-IN" w:bidi="hi-IN"/>
        </w:rPr>
        <w:tab/>
      </w:r>
      <w:r w:rsidRPr="00164352">
        <w:rPr>
          <w:rFonts w:eastAsia="WenQuanYi Zen Hei"/>
          <w:kern w:val="2"/>
          <w:lang w:eastAsia="hi-IN" w:bidi="hi-IN"/>
        </w:rPr>
        <w:tab/>
        <w:t xml:space="preserve">       </w:t>
      </w:r>
      <w:r w:rsidRPr="00164352">
        <w:rPr>
          <w:rFonts w:eastAsia="WenQuanYi Zen Hei"/>
          <w:kern w:val="2"/>
          <w:lang w:eastAsia="hi-IN" w:bidi="hi-IN"/>
        </w:rPr>
        <w:tab/>
      </w:r>
    </w:p>
    <w:p w14:paraId="128C518B" w14:textId="77777777" w:rsidR="005914CD" w:rsidRPr="00164352" w:rsidRDefault="005914CD" w:rsidP="00164352">
      <w:pPr>
        <w:pStyle w:val="a7"/>
        <w:ind w:firstLine="708"/>
        <w:jc w:val="both"/>
        <w:rPr>
          <w:rFonts w:ascii="Times New Roman" w:hAnsi="Times New Roman"/>
          <w:sz w:val="24"/>
          <w:szCs w:val="24"/>
        </w:rPr>
      </w:pPr>
      <w:r w:rsidRPr="00164352">
        <w:rPr>
          <w:rFonts w:ascii="Times New Roman" w:hAnsi="Times New Roman"/>
          <w:sz w:val="24"/>
          <w:szCs w:val="24"/>
        </w:rPr>
        <w:t>Цель проверки: проанализировать объективность проведения и анализ выполнения (качество) всероссийских проверочных работ в 4, 5,6,7,8  классах  МБОУ СОШ №72.В ходе проверки проведения  установлено:</w:t>
      </w:r>
    </w:p>
    <w:p w14:paraId="2C20F439" w14:textId="77777777" w:rsidR="005914CD" w:rsidRPr="00164352" w:rsidRDefault="005914CD" w:rsidP="00164352">
      <w:pPr>
        <w:pStyle w:val="a7"/>
        <w:numPr>
          <w:ilvl w:val="0"/>
          <w:numId w:val="20"/>
        </w:numPr>
        <w:jc w:val="both"/>
        <w:rPr>
          <w:rFonts w:ascii="Times New Roman" w:hAnsi="Times New Roman"/>
          <w:sz w:val="24"/>
          <w:szCs w:val="24"/>
        </w:rPr>
      </w:pPr>
      <w:r w:rsidRPr="00164352">
        <w:rPr>
          <w:rFonts w:ascii="Times New Roman" w:hAnsi="Times New Roman"/>
          <w:sz w:val="24"/>
          <w:szCs w:val="24"/>
        </w:rPr>
        <w:t xml:space="preserve">Всероссийские проверочные работы в школе прошли организованно, без срывов и замечаний. </w:t>
      </w:r>
    </w:p>
    <w:p w14:paraId="0746076D" w14:textId="77777777" w:rsidR="005914CD" w:rsidRPr="00164352" w:rsidRDefault="005914CD" w:rsidP="00164352">
      <w:pPr>
        <w:pStyle w:val="a7"/>
        <w:numPr>
          <w:ilvl w:val="0"/>
          <w:numId w:val="20"/>
        </w:numPr>
        <w:jc w:val="both"/>
        <w:rPr>
          <w:rFonts w:ascii="Times New Roman" w:hAnsi="Times New Roman"/>
          <w:sz w:val="24"/>
          <w:szCs w:val="24"/>
        </w:rPr>
      </w:pPr>
      <w:r w:rsidRPr="00164352">
        <w:rPr>
          <w:rFonts w:ascii="Times New Roman" w:hAnsi="Times New Roman"/>
          <w:sz w:val="24"/>
          <w:szCs w:val="24"/>
        </w:rPr>
        <w:t xml:space="preserve"> Согласно приказу были назначены ответственные, определены кабинеты и время проведения проверочных работ. </w:t>
      </w:r>
    </w:p>
    <w:p w14:paraId="24979679" w14:textId="77777777" w:rsidR="005914CD" w:rsidRPr="00164352" w:rsidRDefault="005914CD" w:rsidP="00164352">
      <w:pPr>
        <w:pStyle w:val="a7"/>
        <w:numPr>
          <w:ilvl w:val="0"/>
          <w:numId w:val="20"/>
        </w:numPr>
        <w:jc w:val="both"/>
        <w:rPr>
          <w:rFonts w:ascii="Times New Roman" w:hAnsi="Times New Roman"/>
          <w:sz w:val="24"/>
          <w:szCs w:val="24"/>
        </w:rPr>
      </w:pPr>
      <w:r w:rsidRPr="00164352">
        <w:rPr>
          <w:rFonts w:ascii="Times New Roman" w:hAnsi="Times New Roman"/>
          <w:sz w:val="24"/>
          <w:szCs w:val="24"/>
        </w:rPr>
        <w:t xml:space="preserve">Все проверочные работы проходили на 2-3 уроках, что соответствует нормам </w:t>
      </w:r>
      <w:proofErr w:type="spellStart"/>
      <w:r w:rsidRPr="00164352">
        <w:rPr>
          <w:rFonts w:ascii="Times New Roman" w:hAnsi="Times New Roman"/>
          <w:sz w:val="24"/>
          <w:szCs w:val="24"/>
        </w:rPr>
        <w:t>СанПина</w:t>
      </w:r>
      <w:proofErr w:type="spellEnd"/>
      <w:r w:rsidRPr="00164352">
        <w:rPr>
          <w:rFonts w:ascii="Times New Roman" w:hAnsi="Times New Roman"/>
          <w:sz w:val="24"/>
          <w:szCs w:val="24"/>
        </w:rPr>
        <w:t xml:space="preserve">. </w:t>
      </w:r>
    </w:p>
    <w:p w14:paraId="66746A6F" w14:textId="77777777" w:rsidR="005914CD" w:rsidRPr="00164352" w:rsidRDefault="005914CD" w:rsidP="00164352">
      <w:pPr>
        <w:pStyle w:val="a7"/>
        <w:numPr>
          <w:ilvl w:val="0"/>
          <w:numId w:val="20"/>
        </w:numPr>
        <w:jc w:val="both"/>
        <w:rPr>
          <w:rFonts w:ascii="Times New Roman" w:hAnsi="Times New Roman"/>
          <w:sz w:val="24"/>
          <w:szCs w:val="24"/>
        </w:rPr>
      </w:pPr>
      <w:r w:rsidRPr="00164352">
        <w:rPr>
          <w:rFonts w:ascii="Times New Roman" w:hAnsi="Times New Roman"/>
          <w:sz w:val="24"/>
          <w:szCs w:val="24"/>
        </w:rPr>
        <w:t xml:space="preserve">На проверочных работах присутствовали общественные наблюдатели, которые так – же отметили спокойную, деловую обстановку проведения проверочных работ. </w:t>
      </w:r>
    </w:p>
    <w:p w14:paraId="1B24134C" w14:textId="77777777" w:rsidR="005914CD" w:rsidRPr="00164352" w:rsidRDefault="005914CD" w:rsidP="00164352">
      <w:pPr>
        <w:pStyle w:val="a7"/>
        <w:numPr>
          <w:ilvl w:val="0"/>
          <w:numId w:val="20"/>
        </w:numPr>
        <w:jc w:val="both"/>
        <w:rPr>
          <w:rFonts w:ascii="Times New Roman" w:hAnsi="Times New Roman"/>
          <w:sz w:val="24"/>
          <w:szCs w:val="24"/>
        </w:rPr>
      </w:pPr>
      <w:r w:rsidRPr="00164352">
        <w:rPr>
          <w:rFonts w:ascii="Times New Roman" w:hAnsi="Times New Roman"/>
          <w:sz w:val="24"/>
          <w:szCs w:val="24"/>
        </w:rPr>
        <w:t>Были проверены знания у 21 класса начальной и средней школы по 9 предметам: русский язык и математика – 21 класса. История – все 5 классы и путем случайного выбора в 6,7 и 8 классах. Биология – все 5 классы и путем случайного выбора в 6,7 и 8 классы. Окружающий мир в 4 классах. География путем случайного выбора в 6, 7 и 8  классах. Обществознание путем случайного выбора в 6,7,8 классах. Физика –  7а и 7в и 8в  классы. Химия в – 8б  классе. Все работы прошли во второй половине марта и апреле 2024 года.</w:t>
      </w:r>
    </w:p>
    <w:p w14:paraId="5204FE75" w14:textId="77777777" w:rsidR="00764861" w:rsidRPr="00164352" w:rsidRDefault="00C767FF" w:rsidP="00164352">
      <w:pPr>
        <w:pStyle w:val="a7"/>
        <w:ind w:left="720"/>
        <w:jc w:val="both"/>
        <w:rPr>
          <w:rFonts w:ascii="Times New Roman" w:hAnsi="Times New Roman"/>
          <w:b/>
          <w:sz w:val="24"/>
          <w:szCs w:val="24"/>
        </w:rPr>
      </w:pPr>
      <w:r>
        <w:rPr>
          <w:rFonts w:ascii="Times New Roman" w:hAnsi="Times New Roman"/>
          <w:b/>
          <w:sz w:val="24"/>
          <w:szCs w:val="24"/>
        </w:rPr>
        <w:t xml:space="preserve">Таблица </w:t>
      </w:r>
      <w:r w:rsidR="00990FE5" w:rsidRPr="00164352">
        <w:rPr>
          <w:rFonts w:ascii="Times New Roman" w:hAnsi="Times New Roman"/>
          <w:b/>
          <w:sz w:val="24"/>
          <w:szCs w:val="24"/>
        </w:rPr>
        <w:t xml:space="preserve">36. </w:t>
      </w:r>
      <w:r w:rsidR="00764861" w:rsidRPr="00164352">
        <w:rPr>
          <w:rFonts w:ascii="Times New Roman" w:hAnsi="Times New Roman"/>
          <w:b/>
          <w:sz w:val="24"/>
          <w:szCs w:val="24"/>
        </w:rPr>
        <w:t xml:space="preserve"> </w:t>
      </w:r>
      <w:r w:rsidR="00D5420B" w:rsidRPr="00164352">
        <w:rPr>
          <w:rFonts w:ascii="Times New Roman" w:hAnsi="Times New Roman"/>
          <w:b/>
          <w:sz w:val="24"/>
          <w:szCs w:val="24"/>
        </w:rPr>
        <w:t>Количество классов и % учеников</w:t>
      </w:r>
      <w:r>
        <w:rPr>
          <w:rFonts w:ascii="Times New Roman" w:hAnsi="Times New Roman"/>
          <w:b/>
          <w:sz w:val="24"/>
          <w:szCs w:val="24"/>
        </w:rPr>
        <w:t>,</w:t>
      </w:r>
      <w:r w:rsidR="00D5420B" w:rsidRPr="00164352">
        <w:rPr>
          <w:rFonts w:ascii="Times New Roman" w:hAnsi="Times New Roman"/>
          <w:b/>
          <w:sz w:val="24"/>
          <w:szCs w:val="24"/>
        </w:rPr>
        <w:t xml:space="preserve"> принявших участие в ВПР </w:t>
      </w:r>
      <w:r w:rsidR="00990FE5" w:rsidRPr="00164352">
        <w:rPr>
          <w:rFonts w:ascii="Times New Roman" w:hAnsi="Times New Roman"/>
          <w:b/>
          <w:sz w:val="24"/>
          <w:szCs w:val="24"/>
        </w:rPr>
        <w:t>20</w:t>
      </w:r>
      <w:r w:rsidR="00D5420B" w:rsidRPr="00164352">
        <w:rPr>
          <w:rFonts w:ascii="Times New Roman" w:hAnsi="Times New Roman"/>
          <w:b/>
          <w:sz w:val="24"/>
          <w:szCs w:val="24"/>
        </w:rPr>
        <w:t>24</w:t>
      </w:r>
    </w:p>
    <w:tbl>
      <w:tblPr>
        <w:tblStyle w:val="ac"/>
        <w:tblW w:w="9889" w:type="dxa"/>
        <w:tblLayout w:type="fixed"/>
        <w:tblLook w:val="04A0" w:firstRow="1" w:lastRow="0" w:firstColumn="1" w:lastColumn="0" w:noHBand="0" w:noVBand="1"/>
      </w:tblPr>
      <w:tblGrid>
        <w:gridCol w:w="567"/>
        <w:gridCol w:w="2093"/>
        <w:gridCol w:w="2551"/>
        <w:gridCol w:w="1134"/>
        <w:gridCol w:w="993"/>
        <w:gridCol w:w="1275"/>
        <w:gridCol w:w="1276"/>
      </w:tblGrid>
      <w:tr w:rsidR="005914CD" w:rsidRPr="00164352" w14:paraId="2D97792B" w14:textId="77777777" w:rsidTr="005914CD">
        <w:trPr>
          <w:trHeight w:val="564"/>
        </w:trPr>
        <w:tc>
          <w:tcPr>
            <w:tcW w:w="567" w:type="dxa"/>
            <w:vMerge w:val="restart"/>
            <w:shd w:val="clear" w:color="auto" w:fill="C6D9F1" w:themeFill="text2" w:themeFillTint="33"/>
          </w:tcPr>
          <w:p w14:paraId="24A2C305"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w:t>
            </w:r>
          </w:p>
        </w:tc>
        <w:tc>
          <w:tcPr>
            <w:tcW w:w="2093" w:type="dxa"/>
            <w:vMerge w:val="restart"/>
            <w:shd w:val="clear" w:color="auto" w:fill="C6D9F1" w:themeFill="text2" w:themeFillTint="33"/>
          </w:tcPr>
          <w:p w14:paraId="13205B9B"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предмет</w:t>
            </w:r>
          </w:p>
        </w:tc>
        <w:tc>
          <w:tcPr>
            <w:tcW w:w="2551" w:type="dxa"/>
            <w:vMerge w:val="restart"/>
            <w:shd w:val="clear" w:color="auto" w:fill="C6D9F1" w:themeFill="text2" w:themeFillTint="33"/>
          </w:tcPr>
          <w:p w14:paraId="5B66F30B"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классы</w:t>
            </w:r>
          </w:p>
        </w:tc>
        <w:tc>
          <w:tcPr>
            <w:tcW w:w="1134" w:type="dxa"/>
            <w:vMerge w:val="restart"/>
            <w:shd w:val="clear" w:color="auto" w:fill="C6D9F1" w:themeFill="text2" w:themeFillTint="33"/>
          </w:tcPr>
          <w:p w14:paraId="1786CD82"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Количество классов</w:t>
            </w:r>
          </w:p>
        </w:tc>
        <w:tc>
          <w:tcPr>
            <w:tcW w:w="3544" w:type="dxa"/>
            <w:gridSpan w:val="3"/>
            <w:shd w:val="clear" w:color="auto" w:fill="C6D9F1" w:themeFill="text2" w:themeFillTint="33"/>
          </w:tcPr>
          <w:p w14:paraId="2986A5E8"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Количество учеников</w:t>
            </w:r>
          </w:p>
        </w:tc>
      </w:tr>
      <w:tr w:rsidR="005914CD" w:rsidRPr="00164352" w14:paraId="1B91EC3C" w14:textId="77777777" w:rsidTr="005914CD">
        <w:trPr>
          <w:trHeight w:val="265"/>
        </w:trPr>
        <w:tc>
          <w:tcPr>
            <w:tcW w:w="567" w:type="dxa"/>
            <w:vMerge/>
            <w:shd w:val="clear" w:color="auto" w:fill="C6D9F1" w:themeFill="text2" w:themeFillTint="33"/>
          </w:tcPr>
          <w:p w14:paraId="27102FD4" w14:textId="77777777" w:rsidR="005914CD" w:rsidRPr="00164352" w:rsidRDefault="005914CD" w:rsidP="00164352">
            <w:pPr>
              <w:pStyle w:val="a7"/>
              <w:jc w:val="both"/>
              <w:rPr>
                <w:rFonts w:ascii="Times New Roman" w:hAnsi="Times New Roman"/>
                <w:sz w:val="24"/>
                <w:szCs w:val="24"/>
              </w:rPr>
            </w:pPr>
          </w:p>
        </w:tc>
        <w:tc>
          <w:tcPr>
            <w:tcW w:w="2093" w:type="dxa"/>
            <w:vMerge/>
            <w:shd w:val="clear" w:color="auto" w:fill="C6D9F1" w:themeFill="text2" w:themeFillTint="33"/>
          </w:tcPr>
          <w:p w14:paraId="33079D40" w14:textId="77777777" w:rsidR="005914CD" w:rsidRPr="00164352" w:rsidRDefault="005914CD" w:rsidP="00164352">
            <w:pPr>
              <w:pStyle w:val="a7"/>
              <w:jc w:val="both"/>
              <w:rPr>
                <w:rFonts w:ascii="Times New Roman" w:hAnsi="Times New Roman"/>
                <w:sz w:val="24"/>
                <w:szCs w:val="24"/>
              </w:rPr>
            </w:pPr>
          </w:p>
        </w:tc>
        <w:tc>
          <w:tcPr>
            <w:tcW w:w="2551" w:type="dxa"/>
            <w:vMerge/>
            <w:shd w:val="clear" w:color="auto" w:fill="C6D9F1" w:themeFill="text2" w:themeFillTint="33"/>
          </w:tcPr>
          <w:p w14:paraId="462873CC" w14:textId="77777777" w:rsidR="005914CD" w:rsidRPr="00164352" w:rsidRDefault="005914CD" w:rsidP="00164352">
            <w:pPr>
              <w:pStyle w:val="a7"/>
              <w:jc w:val="both"/>
              <w:rPr>
                <w:rFonts w:ascii="Times New Roman" w:hAnsi="Times New Roman"/>
                <w:sz w:val="24"/>
                <w:szCs w:val="24"/>
              </w:rPr>
            </w:pPr>
          </w:p>
        </w:tc>
        <w:tc>
          <w:tcPr>
            <w:tcW w:w="1134" w:type="dxa"/>
            <w:vMerge/>
            <w:shd w:val="clear" w:color="auto" w:fill="C6D9F1" w:themeFill="text2" w:themeFillTint="33"/>
          </w:tcPr>
          <w:p w14:paraId="18EF20E5" w14:textId="77777777" w:rsidR="005914CD" w:rsidRPr="00164352" w:rsidRDefault="005914CD" w:rsidP="00164352">
            <w:pPr>
              <w:pStyle w:val="a7"/>
              <w:jc w:val="both"/>
              <w:rPr>
                <w:rFonts w:ascii="Times New Roman" w:hAnsi="Times New Roman"/>
                <w:sz w:val="24"/>
                <w:szCs w:val="24"/>
              </w:rPr>
            </w:pPr>
          </w:p>
        </w:tc>
        <w:tc>
          <w:tcPr>
            <w:tcW w:w="993" w:type="dxa"/>
            <w:shd w:val="clear" w:color="auto" w:fill="C6D9F1" w:themeFill="text2" w:themeFillTint="33"/>
          </w:tcPr>
          <w:p w14:paraId="28CDA51E"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всего</w:t>
            </w:r>
          </w:p>
        </w:tc>
        <w:tc>
          <w:tcPr>
            <w:tcW w:w="1275" w:type="dxa"/>
            <w:shd w:val="clear" w:color="auto" w:fill="C6D9F1" w:themeFill="text2" w:themeFillTint="33"/>
          </w:tcPr>
          <w:p w14:paraId="74444504"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Выполняли работу</w:t>
            </w:r>
          </w:p>
        </w:tc>
        <w:tc>
          <w:tcPr>
            <w:tcW w:w="1276" w:type="dxa"/>
            <w:shd w:val="clear" w:color="auto" w:fill="C6D9F1" w:themeFill="text2" w:themeFillTint="33"/>
          </w:tcPr>
          <w:p w14:paraId="7A18917A"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w:t>
            </w:r>
          </w:p>
        </w:tc>
      </w:tr>
      <w:tr w:rsidR="005914CD" w:rsidRPr="00164352" w14:paraId="7FAB5B81" w14:textId="77777777" w:rsidTr="005914CD">
        <w:tc>
          <w:tcPr>
            <w:tcW w:w="567" w:type="dxa"/>
            <w:shd w:val="clear" w:color="auto" w:fill="DAEEF3" w:themeFill="accent5" w:themeFillTint="33"/>
          </w:tcPr>
          <w:p w14:paraId="48207776"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1</w:t>
            </w:r>
          </w:p>
        </w:tc>
        <w:tc>
          <w:tcPr>
            <w:tcW w:w="2093" w:type="dxa"/>
            <w:shd w:val="clear" w:color="auto" w:fill="DAEEF3" w:themeFill="accent5" w:themeFillTint="33"/>
          </w:tcPr>
          <w:p w14:paraId="2093D684"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Русский язык</w:t>
            </w:r>
          </w:p>
        </w:tc>
        <w:tc>
          <w:tcPr>
            <w:tcW w:w="2551" w:type="dxa"/>
            <w:shd w:val="clear" w:color="auto" w:fill="DAEEF3" w:themeFill="accent5" w:themeFillTint="33"/>
          </w:tcPr>
          <w:p w14:paraId="629947F7"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Все 4,5,6,7,8 классы</w:t>
            </w:r>
          </w:p>
        </w:tc>
        <w:tc>
          <w:tcPr>
            <w:tcW w:w="1134" w:type="dxa"/>
            <w:shd w:val="clear" w:color="auto" w:fill="DAEEF3" w:themeFill="accent5" w:themeFillTint="33"/>
          </w:tcPr>
          <w:p w14:paraId="2D6AA98C"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21</w:t>
            </w:r>
          </w:p>
        </w:tc>
        <w:tc>
          <w:tcPr>
            <w:tcW w:w="993" w:type="dxa"/>
            <w:shd w:val="clear" w:color="auto" w:fill="DAEEF3" w:themeFill="accent5" w:themeFillTint="33"/>
          </w:tcPr>
          <w:p w14:paraId="6FF71907"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678</w:t>
            </w:r>
          </w:p>
        </w:tc>
        <w:tc>
          <w:tcPr>
            <w:tcW w:w="1275" w:type="dxa"/>
            <w:shd w:val="clear" w:color="auto" w:fill="DAEEF3" w:themeFill="accent5" w:themeFillTint="33"/>
          </w:tcPr>
          <w:p w14:paraId="75881215"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580</w:t>
            </w:r>
          </w:p>
        </w:tc>
        <w:tc>
          <w:tcPr>
            <w:tcW w:w="1276" w:type="dxa"/>
            <w:shd w:val="clear" w:color="auto" w:fill="DAEEF3" w:themeFill="accent5" w:themeFillTint="33"/>
          </w:tcPr>
          <w:p w14:paraId="002AA93E"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85,55</w:t>
            </w:r>
          </w:p>
        </w:tc>
      </w:tr>
      <w:tr w:rsidR="005914CD" w:rsidRPr="00164352" w14:paraId="5308A434" w14:textId="77777777" w:rsidTr="005914CD">
        <w:tc>
          <w:tcPr>
            <w:tcW w:w="567" w:type="dxa"/>
            <w:shd w:val="clear" w:color="auto" w:fill="DAEEF3" w:themeFill="accent5" w:themeFillTint="33"/>
          </w:tcPr>
          <w:p w14:paraId="6BE2559B"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2</w:t>
            </w:r>
          </w:p>
        </w:tc>
        <w:tc>
          <w:tcPr>
            <w:tcW w:w="2093" w:type="dxa"/>
            <w:shd w:val="clear" w:color="auto" w:fill="DAEEF3" w:themeFill="accent5" w:themeFillTint="33"/>
          </w:tcPr>
          <w:p w14:paraId="64FAF931"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Математика</w:t>
            </w:r>
          </w:p>
        </w:tc>
        <w:tc>
          <w:tcPr>
            <w:tcW w:w="2551" w:type="dxa"/>
            <w:shd w:val="clear" w:color="auto" w:fill="DAEEF3" w:themeFill="accent5" w:themeFillTint="33"/>
          </w:tcPr>
          <w:p w14:paraId="0B36BD92"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Все 4,5,6,7,8 классы</w:t>
            </w:r>
          </w:p>
        </w:tc>
        <w:tc>
          <w:tcPr>
            <w:tcW w:w="1134" w:type="dxa"/>
            <w:shd w:val="clear" w:color="auto" w:fill="DAEEF3" w:themeFill="accent5" w:themeFillTint="33"/>
          </w:tcPr>
          <w:p w14:paraId="4E134BAD"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21</w:t>
            </w:r>
          </w:p>
        </w:tc>
        <w:tc>
          <w:tcPr>
            <w:tcW w:w="993" w:type="dxa"/>
            <w:shd w:val="clear" w:color="auto" w:fill="DAEEF3" w:themeFill="accent5" w:themeFillTint="33"/>
          </w:tcPr>
          <w:p w14:paraId="554B0A2E"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649</w:t>
            </w:r>
          </w:p>
        </w:tc>
        <w:tc>
          <w:tcPr>
            <w:tcW w:w="1275" w:type="dxa"/>
            <w:shd w:val="clear" w:color="auto" w:fill="DAEEF3" w:themeFill="accent5" w:themeFillTint="33"/>
          </w:tcPr>
          <w:p w14:paraId="3AD27ADA"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573</w:t>
            </w:r>
          </w:p>
        </w:tc>
        <w:tc>
          <w:tcPr>
            <w:tcW w:w="1276" w:type="dxa"/>
            <w:shd w:val="clear" w:color="auto" w:fill="DAEEF3" w:themeFill="accent5" w:themeFillTint="33"/>
          </w:tcPr>
          <w:p w14:paraId="37BFC580"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87,32</w:t>
            </w:r>
          </w:p>
        </w:tc>
      </w:tr>
      <w:tr w:rsidR="005914CD" w:rsidRPr="00164352" w14:paraId="51C398A0" w14:textId="77777777" w:rsidTr="005914CD">
        <w:tc>
          <w:tcPr>
            <w:tcW w:w="567" w:type="dxa"/>
            <w:shd w:val="clear" w:color="auto" w:fill="DAEEF3" w:themeFill="accent5" w:themeFillTint="33"/>
          </w:tcPr>
          <w:p w14:paraId="0D903D87"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3</w:t>
            </w:r>
          </w:p>
        </w:tc>
        <w:tc>
          <w:tcPr>
            <w:tcW w:w="2093" w:type="dxa"/>
            <w:shd w:val="clear" w:color="auto" w:fill="DAEEF3" w:themeFill="accent5" w:themeFillTint="33"/>
          </w:tcPr>
          <w:p w14:paraId="71952753"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История</w:t>
            </w:r>
          </w:p>
        </w:tc>
        <w:tc>
          <w:tcPr>
            <w:tcW w:w="2551" w:type="dxa"/>
            <w:shd w:val="clear" w:color="auto" w:fill="DAEEF3" w:themeFill="accent5" w:themeFillTint="33"/>
          </w:tcPr>
          <w:p w14:paraId="02129FB4"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 xml:space="preserve">Все 5 </w:t>
            </w:r>
            <w:proofErr w:type="spellStart"/>
            <w:r w:rsidRPr="00164352">
              <w:rPr>
                <w:rFonts w:ascii="Times New Roman" w:hAnsi="Times New Roman"/>
                <w:sz w:val="24"/>
                <w:szCs w:val="24"/>
              </w:rPr>
              <w:t>кл</w:t>
            </w:r>
            <w:proofErr w:type="spellEnd"/>
            <w:r w:rsidRPr="00164352">
              <w:rPr>
                <w:rFonts w:ascii="Times New Roman" w:hAnsi="Times New Roman"/>
                <w:sz w:val="24"/>
                <w:szCs w:val="24"/>
              </w:rPr>
              <w:t>., 6б,6г,7б, 8г</w:t>
            </w:r>
          </w:p>
        </w:tc>
        <w:tc>
          <w:tcPr>
            <w:tcW w:w="1134" w:type="dxa"/>
            <w:shd w:val="clear" w:color="auto" w:fill="DAEEF3" w:themeFill="accent5" w:themeFillTint="33"/>
          </w:tcPr>
          <w:p w14:paraId="1F857C4F"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8</w:t>
            </w:r>
          </w:p>
        </w:tc>
        <w:tc>
          <w:tcPr>
            <w:tcW w:w="993" w:type="dxa"/>
            <w:shd w:val="clear" w:color="auto" w:fill="DAEEF3" w:themeFill="accent5" w:themeFillTint="33"/>
          </w:tcPr>
          <w:p w14:paraId="5EFE93DA"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257</w:t>
            </w:r>
          </w:p>
        </w:tc>
        <w:tc>
          <w:tcPr>
            <w:tcW w:w="1275" w:type="dxa"/>
            <w:shd w:val="clear" w:color="auto" w:fill="DAEEF3" w:themeFill="accent5" w:themeFillTint="33"/>
          </w:tcPr>
          <w:p w14:paraId="677B0908"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235</w:t>
            </w:r>
          </w:p>
        </w:tc>
        <w:tc>
          <w:tcPr>
            <w:tcW w:w="1276" w:type="dxa"/>
            <w:shd w:val="clear" w:color="auto" w:fill="DAEEF3" w:themeFill="accent5" w:themeFillTint="33"/>
          </w:tcPr>
          <w:p w14:paraId="761654E4"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91,44</w:t>
            </w:r>
          </w:p>
        </w:tc>
      </w:tr>
      <w:tr w:rsidR="005914CD" w:rsidRPr="00164352" w14:paraId="59B30A46" w14:textId="77777777" w:rsidTr="005914CD">
        <w:tc>
          <w:tcPr>
            <w:tcW w:w="567" w:type="dxa"/>
            <w:shd w:val="clear" w:color="auto" w:fill="DAEEF3" w:themeFill="accent5" w:themeFillTint="33"/>
          </w:tcPr>
          <w:p w14:paraId="57C31E3F"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4</w:t>
            </w:r>
          </w:p>
        </w:tc>
        <w:tc>
          <w:tcPr>
            <w:tcW w:w="2093" w:type="dxa"/>
            <w:shd w:val="clear" w:color="auto" w:fill="DAEEF3" w:themeFill="accent5" w:themeFillTint="33"/>
          </w:tcPr>
          <w:p w14:paraId="736C34D8"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Обществознание</w:t>
            </w:r>
          </w:p>
        </w:tc>
        <w:tc>
          <w:tcPr>
            <w:tcW w:w="2551" w:type="dxa"/>
            <w:shd w:val="clear" w:color="auto" w:fill="DAEEF3" w:themeFill="accent5" w:themeFillTint="33"/>
          </w:tcPr>
          <w:p w14:paraId="19343A22"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6а,6в,6д,7в,7г,8а,8в</w:t>
            </w:r>
          </w:p>
        </w:tc>
        <w:tc>
          <w:tcPr>
            <w:tcW w:w="1134" w:type="dxa"/>
            <w:shd w:val="clear" w:color="auto" w:fill="DAEEF3" w:themeFill="accent5" w:themeFillTint="33"/>
          </w:tcPr>
          <w:p w14:paraId="03A6E0FA"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7</w:t>
            </w:r>
          </w:p>
        </w:tc>
        <w:tc>
          <w:tcPr>
            <w:tcW w:w="993" w:type="dxa"/>
            <w:shd w:val="clear" w:color="auto" w:fill="DAEEF3" w:themeFill="accent5" w:themeFillTint="33"/>
          </w:tcPr>
          <w:p w14:paraId="34119A42"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215</w:t>
            </w:r>
          </w:p>
        </w:tc>
        <w:tc>
          <w:tcPr>
            <w:tcW w:w="1275" w:type="dxa"/>
            <w:shd w:val="clear" w:color="auto" w:fill="DAEEF3" w:themeFill="accent5" w:themeFillTint="33"/>
          </w:tcPr>
          <w:p w14:paraId="22579BBD"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182</w:t>
            </w:r>
          </w:p>
        </w:tc>
        <w:tc>
          <w:tcPr>
            <w:tcW w:w="1276" w:type="dxa"/>
            <w:shd w:val="clear" w:color="auto" w:fill="DAEEF3" w:themeFill="accent5" w:themeFillTint="33"/>
          </w:tcPr>
          <w:p w14:paraId="15FE5943"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84,66</w:t>
            </w:r>
          </w:p>
        </w:tc>
      </w:tr>
      <w:tr w:rsidR="005914CD" w:rsidRPr="00164352" w14:paraId="7D164BA6" w14:textId="77777777" w:rsidTr="005914CD">
        <w:tc>
          <w:tcPr>
            <w:tcW w:w="567" w:type="dxa"/>
            <w:shd w:val="clear" w:color="auto" w:fill="DAEEF3" w:themeFill="accent5" w:themeFillTint="33"/>
          </w:tcPr>
          <w:p w14:paraId="449DFC57"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5</w:t>
            </w:r>
          </w:p>
        </w:tc>
        <w:tc>
          <w:tcPr>
            <w:tcW w:w="2093" w:type="dxa"/>
            <w:shd w:val="clear" w:color="auto" w:fill="DAEEF3" w:themeFill="accent5" w:themeFillTint="33"/>
          </w:tcPr>
          <w:p w14:paraId="7BE6786F"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География</w:t>
            </w:r>
          </w:p>
        </w:tc>
        <w:tc>
          <w:tcPr>
            <w:tcW w:w="2551" w:type="dxa"/>
            <w:shd w:val="clear" w:color="auto" w:fill="DAEEF3" w:themeFill="accent5" w:themeFillTint="33"/>
          </w:tcPr>
          <w:p w14:paraId="53A72A91"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6а,6б,6г,7а,8б</w:t>
            </w:r>
          </w:p>
        </w:tc>
        <w:tc>
          <w:tcPr>
            <w:tcW w:w="1134" w:type="dxa"/>
            <w:shd w:val="clear" w:color="auto" w:fill="DAEEF3" w:themeFill="accent5" w:themeFillTint="33"/>
          </w:tcPr>
          <w:p w14:paraId="4F18DA69"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5</w:t>
            </w:r>
          </w:p>
        </w:tc>
        <w:tc>
          <w:tcPr>
            <w:tcW w:w="993" w:type="dxa"/>
            <w:shd w:val="clear" w:color="auto" w:fill="DAEEF3" w:themeFill="accent5" w:themeFillTint="33"/>
          </w:tcPr>
          <w:p w14:paraId="077FD0E7"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150</w:t>
            </w:r>
          </w:p>
        </w:tc>
        <w:tc>
          <w:tcPr>
            <w:tcW w:w="1275" w:type="dxa"/>
            <w:shd w:val="clear" w:color="auto" w:fill="DAEEF3" w:themeFill="accent5" w:themeFillTint="33"/>
          </w:tcPr>
          <w:p w14:paraId="4D7DF0D4"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133</w:t>
            </w:r>
          </w:p>
        </w:tc>
        <w:tc>
          <w:tcPr>
            <w:tcW w:w="1276" w:type="dxa"/>
            <w:shd w:val="clear" w:color="auto" w:fill="DAEEF3" w:themeFill="accent5" w:themeFillTint="33"/>
          </w:tcPr>
          <w:p w14:paraId="738CD6B8"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88,67</w:t>
            </w:r>
          </w:p>
        </w:tc>
      </w:tr>
      <w:tr w:rsidR="005914CD" w:rsidRPr="00164352" w14:paraId="7AA5A89A" w14:textId="77777777" w:rsidTr="005914CD">
        <w:tc>
          <w:tcPr>
            <w:tcW w:w="567" w:type="dxa"/>
            <w:shd w:val="clear" w:color="auto" w:fill="DAEEF3" w:themeFill="accent5" w:themeFillTint="33"/>
          </w:tcPr>
          <w:p w14:paraId="5B61146B"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6</w:t>
            </w:r>
          </w:p>
        </w:tc>
        <w:tc>
          <w:tcPr>
            <w:tcW w:w="2093" w:type="dxa"/>
            <w:shd w:val="clear" w:color="auto" w:fill="DAEEF3" w:themeFill="accent5" w:themeFillTint="33"/>
          </w:tcPr>
          <w:p w14:paraId="3659231D"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Биология</w:t>
            </w:r>
          </w:p>
        </w:tc>
        <w:tc>
          <w:tcPr>
            <w:tcW w:w="2551" w:type="dxa"/>
            <w:shd w:val="clear" w:color="auto" w:fill="DAEEF3" w:themeFill="accent5" w:themeFillTint="33"/>
          </w:tcPr>
          <w:p w14:paraId="14A4EC00"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 xml:space="preserve">Все </w:t>
            </w:r>
            <w:r w:rsidRPr="00164352">
              <w:rPr>
                <w:rFonts w:ascii="Times New Roman" w:hAnsi="Times New Roman"/>
                <w:sz w:val="24"/>
                <w:szCs w:val="24"/>
              </w:rPr>
              <w:lastRenderedPageBreak/>
              <w:t>5кл.,6в,6д,7а,7б,8б</w:t>
            </w:r>
          </w:p>
        </w:tc>
        <w:tc>
          <w:tcPr>
            <w:tcW w:w="1134" w:type="dxa"/>
            <w:shd w:val="clear" w:color="auto" w:fill="DAEEF3" w:themeFill="accent5" w:themeFillTint="33"/>
          </w:tcPr>
          <w:p w14:paraId="15FE7506"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lastRenderedPageBreak/>
              <w:t>9</w:t>
            </w:r>
          </w:p>
        </w:tc>
        <w:tc>
          <w:tcPr>
            <w:tcW w:w="993" w:type="dxa"/>
            <w:shd w:val="clear" w:color="auto" w:fill="DAEEF3" w:themeFill="accent5" w:themeFillTint="33"/>
          </w:tcPr>
          <w:p w14:paraId="5DDC236C"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289</w:t>
            </w:r>
          </w:p>
        </w:tc>
        <w:tc>
          <w:tcPr>
            <w:tcW w:w="1275" w:type="dxa"/>
            <w:shd w:val="clear" w:color="auto" w:fill="DAEEF3" w:themeFill="accent5" w:themeFillTint="33"/>
          </w:tcPr>
          <w:p w14:paraId="6147C192"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257</w:t>
            </w:r>
          </w:p>
        </w:tc>
        <w:tc>
          <w:tcPr>
            <w:tcW w:w="1276" w:type="dxa"/>
            <w:shd w:val="clear" w:color="auto" w:fill="DAEEF3" w:themeFill="accent5" w:themeFillTint="33"/>
          </w:tcPr>
          <w:p w14:paraId="18D9E7FE"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89</w:t>
            </w:r>
          </w:p>
        </w:tc>
      </w:tr>
      <w:tr w:rsidR="005914CD" w:rsidRPr="00164352" w14:paraId="0EB0EFA0" w14:textId="77777777" w:rsidTr="005914CD">
        <w:tc>
          <w:tcPr>
            <w:tcW w:w="567" w:type="dxa"/>
            <w:shd w:val="clear" w:color="auto" w:fill="DAEEF3" w:themeFill="accent5" w:themeFillTint="33"/>
          </w:tcPr>
          <w:p w14:paraId="40421807"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7</w:t>
            </w:r>
          </w:p>
        </w:tc>
        <w:tc>
          <w:tcPr>
            <w:tcW w:w="2093" w:type="dxa"/>
            <w:shd w:val="clear" w:color="auto" w:fill="DAEEF3" w:themeFill="accent5" w:themeFillTint="33"/>
          </w:tcPr>
          <w:p w14:paraId="42A09697"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Окружающий мир</w:t>
            </w:r>
          </w:p>
        </w:tc>
        <w:tc>
          <w:tcPr>
            <w:tcW w:w="2551" w:type="dxa"/>
            <w:shd w:val="clear" w:color="auto" w:fill="DAEEF3" w:themeFill="accent5" w:themeFillTint="33"/>
          </w:tcPr>
          <w:p w14:paraId="25BDF4BA"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4а,4б,4в,4г</w:t>
            </w:r>
          </w:p>
        </w:tc>
        <w:tc>
          <w:tcPr>
            <w:tcW w:w="1134" w:type="dxa"/>
            <w:shd w:val="clear" w:color="auto" w:fill="DAEEF3" w:themeFill="accent5" w:themeFillTint="33"/>
          </w:tcPr>
          <w:p w14:paraId="03623D32"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4</w:t>
            </w:r>
          </w:p>
        </w:tc>
        <w:tc>
          <w:tcPr>
            <w:tcW w:w="993" w:type="dxa"/>
            <w:shd w:val="clear" w:color="auto" w:fill="DAEEF3" w:themeFill="accent5" w:themeFillTint="33"/>
          </w:tcPr>
          <w:p w14:paraId="6AD24E6D"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144</w:t>
            </w:r>
          </w:p>
        </w:tc>
        <w:tc>
          <w:tcPr>
            <w:tcW w:w="1275" w:type="dxa"/>
            <w:shd w:val="clear" w:color="auto" w:fill="DAEEF3" w:themeFill="accent5" w:themeFillTint="33"/>
          </w:tcPr>
          <w:p w14:paraId="21178C55"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130</w:t>
            </w:r>
          </w:p>
        </w:tc>
        <w:tc>
          <w:tcPr>
            <w:tcW w:w="1276" w:type="dxa"/>
            <w:shd w:val="clear" w:color="auto" w:fill="DAEEF3" w:themeFill="accent5" w:themeFillTint="33"/>
          </w:tcPr>
          <w:p w14:paraId="1F6F5F8A"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90,28</w:t>
            </w:r>
          </w:p>
        </w:tc>
      </w:tr>
      <w:tr w:rsidR="005914CD" w:rsidRPr="00164352" w14:paraId="4E607EF6" w14:textId="77777777" w:rsidTr="005914CD">
        <w:trPr>
          <w:trHeight w:val="295"/>
        </w:trPr>
        <w:tc>
          <w:tcPr>
            <w:tcW w:w="567" w:type="dxa"/>
            <w:shd w:val="clear" w:color="auto" w:fill="DAEEF3" w:themeFill="accent5" w:themeFillTint="33"/>
          </w:tcPr>
          <w:p w14:paraId="34E59355"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8</w:t>
            </w:r>
          </w:p>
        </w:tc>
        <w:tc>
          <w:tcPr>
            <w:tcW w:w="2093" w:type="dxa"/>
            <w:shd w:val="clear" w:color="auto" w:fill="DAEEF3" w:themeFill="accent5" w:themeFillTint="33"/>
          </w:tcPr>
          <w:p w14:paraId="66520549"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Физика</w:t>
            </w:r>
          </w:p>
        </w:tc>
        <w:tc>
          <w:tcPr>
            <w:tcW w:w="2551" w:type="dxa"/>
            <w:shd w:val="clear" w:color="auto" w:fill="DAEEF3" w:themeFill="accent5" w:themeFillTint="33"/>
          </w:tcPr>
          <w:p w14:paraId="73A1A073"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7в,7г, 8г.</w:t>
            </w:r>
          </w:p>
        </w:tc>
        <w:tc>
          <w:tcPr>
            <w:tcW w:w="1134" w:type="dxa"/>
            <w:shd w:val="clear" w:color="auto" w:fill="DAEEF3" w:themeFill="accent5" w:themeFillTint="33"/>
          </w:tcPr>
          <w:p w14:paraId="1A95614D"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3</w:t>
            </w:r>
          </w:p>
        </w:tc>
        <w:tc>
          <w:tcPr>
            <w:tcW w:w="993" w:type="dxa"/>
            <w:shd w:val="clear" w:color="auto" w:fill="DAEEF3" w:themeFill="accent5" w:themeFillTint="33"/>
          </w:tcPr>
          <w:p w14:paraId="6FC294D2"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95</w:t>
            </w:r>
          </w:p>
        </w:tc>
        <w:tc>
          <w:tcPr>
            <w:tcW w:w="1275" w:type="dxa"/>
            <w:shd w:val="clear" w:color="auto" w:fill="DAEEF3" w:themeFill="accent5" w:themeFillTint="33"/>
          </w:tcPr>
          <w:p w14:paraId="16D431EE"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70</w:t>
            </w:r>
          </w:p>
        </w:tc>
        <w:tc>
          <w:tcPr>
            <w:tcW w:w="1276" w:type="dxa"/>
            <w:shd w:val="clear" w:color="auto" w:fill="DAEEF3" w:themeFill="accent5" w:themeFillTint="33"/>
          </w:tcPr>
          <w:p w14:paraId="658C31D4"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73,69</w:t>
            </w:r>
          </w:p>
        </w:tc>
      </w:tr>
      <w:tr w:rsidR="005914CD" w:rsidRPr="00164352" w14:paraId="4AA1B17E" w14:textId="77777777" w:rsidTr="005914CD">
        <w:tc>
          <w:tcPr>
            <w:tcW w:w="567" w:type="dxa"/>
            <w:shd w:val="clear" w:color="auto" w:fill="DAEEF3" w:themeFill="accent5" w:themeFillTint="33"/>
          </w:tcPr>
          <w:p w14:paraId="66F38140"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9</w:t>
            </w:r>
          </w:p>
        </w:tc>
        <w:tc>
          <w:tcPr>
            <w:tcW w:w="2093" w:type="dxa"/>
            <w:shd w:val="clear" w:color="auto" w:fill="DAEEF3" w:themeFill="accent5" w:themeFillTint="33"/>
          </w:tcPr>
          <w:p w14:paraId="26B264F2"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Химия</w:t>
            </w:r>
          </w:p>
        </w:tc>
        <w:tc>
          <w:tcPr>
            <w:tcW w:w="2551" w:type="dxa"/>
            <w:shd w:val="clear" w:color="auto" w:fill="DAEEF3" w:themeFill="accent5" w:themeFillTint="33"/>
          </w:tcPr>
          <w:p w14:paraId="24D75296"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8а,8в</w:t>
            </w:r>
          </w:p>
        </w:tc>
        <w:tc>
          <w:tcPr>
            <w:tcW w:w="1134" w:type="dxa"/>
            <w:shd w:val="clear" w:color="auto" w:fill="DAEEF3" w:themeFill="accent5" w:themeFillTint="33"/>
          </w:tcPr>
          <w:p w14:paraId="73880095"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2</w:t>
            </w:r>
          </w:p>
        </w:tc>
        <w:tc>
          <w:tcPr>
            <w:tcW w:w="993" w:type="dxa"/>
            <w:shd w:val="clear" w:color="auto" w:fill="DAEEF3" w:themeFill="accent5" w:themeFillTint="33"/>
          </w:tcPr>
          <w:p w14:paraId="438B47E5"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60</w:t>
            </w:r>
          </w:p>
        </w:tc>
        <w:tc>
          <w:tcPr>
            <w:tcW w:w="1275" w:type="dxa"/>
            <w:shd w:val="clear" w:color="auto" w:fill="DAEEF3" w:themeFill="accent5" w:themeFillTint="33"/>
          </w:tcPr>
          <w:p w14:paraId="5151E818"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47</w:t>
            </w:r>
          </w:p>
        </w:tc>
        <w:tc>
          <w:tcPr>
            <w:tcW w:w="1276" w:type="dxa"/>
            <w:shd w:val="clear" w:color="auto" w:fill="DAEEF3" w:themeFill="accent5" w:themeFillTint="33"/>
          </w:tcPr>
          <w:p w14:paraId="4E41BAA2" w14:textId="77777777" w:rsidR="005914CD" w:rsidRPr="00164352" w:rsidRDefault="005914CD" w:rsidP="00164352">
            <w:pPr>
              <w:pStyle w:val="a7"/>
              <w:jc w:val="both"/>
              <w:rPr>
                <w:rFonts w:ascii="Times New Roman" w:hAnsi="Times New Roman"/>
                <w:sz w:val="24"/>
                <w:szCs w:val="24"/>
              </w:rPr>
            </w:pPr>
            <w:r w:rsidRPr="00164352">
              <w:rPr>
                <w:rFonts w:ascii="Times New Roman" w:hAnsi="Times New Roman"/>
                <w:sz w:val="24"/>
                <w:szCs w:val="24"/>
              </w:rPr>
              <w:t>78,34</w:t>
            </w:r>
          </w:p>
        </w:tc>
      </w:tr>
    </w:tbl>
    <w:p w14:paraId="3823040B" w14:textId="77777777" w:rsidR="005914CD" w:rsidRPr="00164352" w:rsidRDefault="005914CD" w:rsidP="00164352">
      <w:pPr>
        <w:jc w:val="both"/>
      </w:pPr>
    </w:p>
    <w:p w14:paraId="325EE899" w14:textId="77777777" w:rsidR="00D5420B" w:rsidRPr="00164352" w:rsidRDefault="005914CD" w:rsidP="00C767FF">
      <w:pPr>
        <w:ind w:firstLine="708"/>
        <w:jc w:val="both"/>
      </w:pPr>
      <w:r w:rsidRPr="00164352">
        <w:t>Самый большой процент присутствующих на ВПР – 4 классы – окружающий мир – 90,28% от общего количества детей и история 91,44%. Самая низкая явка на ВПР – физика 73,69% и химия 78,34%. На русский язык, математику, обществознание, биологию и географию пришли в среднем 85% обучающихся.</w:t>
      </w:r>
    </w:p>
    <w:p w14:paraId="7E0DFDCF" w14:textId="77777777" w:rsidR="005914CD" w:rsidRPr="00164352" w:rsidRDefault="00C767FF" w:rsidP="00164352">
      <w:pPr>
        <w:jc w:val="both"/>
        <w:rPr>
          <w:rFonts w:eastAsiaTheme="minorHAnsi"/>
          <w:b/>
        </w:rPr>
      </w:pPr>
      <w:r>
        <w:rPr>
          <w:rFonts w:eastAsiaTheme="minorHAnsi"/>
          <w:b/>
        </w:rPr>
        <w:t xml:space="preserve">Таблица </w:t>
      </w:r>
      <w:r w:rsidR="00D5420B" w:rsidRPr="00164352">
        <w:rPr>
          <w:rFonts w:eastAsiaTheme="minorHAnsi"/>
          <w:b/>
        </w:rPr>
        <w:t xml:space="preserve"> </w:t>
      </w:r>
      <w:r w:rsidR="00990FE5" w:rsidRPr="00164352">
        <w:rPr>
          <w:rFonts w:eastAsiaTheme="minorHAnsi"/>
          <w:b/>
        </w:rPr>
        <w:t xml:space="preserve">37. </w:t>
      </w:r>
      <w:r w:rsidR="005914CD" w:rsidRPr="00164352">
        <w:rPr>
          <w:rFonts w:eastAsiaTheme="minorHAnsi"/>
          <w:b/>
        </w:rPr>
        <w:t>Информация об участниках ВПР – 202</w:t>
      </w:r>
      <w:r w:rsidR="00D5420B" w:rsidRPr="00164352">
        <w:rPr>
          <w:rFonts w:eastAsiaTheme="minorHAnsi"/>
          <w:b/>
        </w:rPr>
        <w:t>4</w:t>
      </w:r>
      <w:r w:rsidR="005914CD" w:rsidRPr="00164352">
        <w:rPr>
          <w:rFonts w:eastAsiaTheme="minorHAnsi"/>
          <w:b/>
        </w:rPr>
        <w:t xml:space="preserve"> </w:t>
      </w:r>
    </w:p>
    <w:p w14:paraId="79CEF24B" w14:textId="77777777" w:rsidR="005914CD" w:rsidRPr="00164352" w:rsidRDefault="005914CD" w:rsidP="00164352">
      <w:pPr>
        <w:jc w:val="both"/>
        <w:rPr>
          <w:rFonts w:eastAsiaTheme="minorHAnsi"/>
          <w:i/>
        </w:rPr>
      </w:pPr>
    </w:p>
    <w:tbl>
      <w:tblPr>
        <w:tblStyle w:val="24"/>
        <w:tblW w:w="9781" w:type="dxa"/>
        <w:tblInd w:w="-34" w:type="dxa"/>
        <w:tblLook w:val="04A0" w:firstRow="1" w:lastRow="0" w:firstColumn="1" w:lastColumn="0" w:noHBand="0" w:noVBand="1"/>
      </w:tblPr>
      <w:tblGrid>
        <w:gridCol w:w="2788"/>
        <w:gridCol w:w="1223"/>
        <w:gridCol w:w="1224"/>
        <w:gridCol w:w="1224"/>
        <w:gridCol w:w="1295"/>
        <w:gridCol w:w="2027"/>
      </w:tblGrid>
      <w:tr w:rsidR="005914CD" w:rsidRPr="00164352" w14:paraId="587805C9" w14:textId="77777777" w:rsidTr="00C767FF">
        <w:tc>
          <w:tcPr>
            <w:tcW w:w="278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3323071" w14:textId="77777777" w:rsidR="005914CD" w:rsidRPr="00164352" w:rsidRDefault="005914CD" w:rsidP="00164352">
            <w:pPr>
              <w:jc w:val="both"/>
              <w:rPr>
                <w:b/>
                <w:sz w:val="24"/>
                <w:szCs w:val="24"/>
              </w:rPr>
            </w:pPr>
            <w:r w:rsidRPr="00164352">
              <w:rPr>
                <w:b/>
                <w:sz w:val="24"/>
                <w:szCs w:val="24"/>
              </w:rPr>
              <w:t>Предмет</w:t>
            </w:r>
          </w:p>
        </w:tc>
        <w:tc>
          <w:tcPr>
            <w:tcW w:w="122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792902" w14:textId="77777777" w:rsidR="005914CD" w:rsidRPr="00164352" w:rsidRDefault="005914CD" w:rsidP="00164352">
            <w:pPr>
              <w:jc w:val="both"/>
              <w:rPr>
                <w:b/>
                <w:sz w:val="24"/>
                <w:szCs w:val="24"/>
              </w:rPr>
            </w:pPr>
            <w:r w:rsidRPr="00164352">
              <w:rPr>
                <w:b/>
                <w:sz w:val="24"/>
                <w:szCs w:val="24"/>
              </w:rPr>
              <w:t>4 класс</w:t>
            </w:r>
          </w:p>
          <w:p w14:paraId="4E26EFEB" w14:textId="77777777" w:rsidR="005914CD" w:rsidRPr="00164352" w:rsidRDefault="005914CD" w:rsidP="00164352">
            <w:pPr>
              <w:jc w:val="both"/>
              <w:rPr>
                <w:b/>
                <w:sz w:val="24"/>
                <w:szCs w:val="24"/>
              </w:rPr>
            </w:pPr>
            <w:r w:rsidRPr="00164352">
              <w:rPr>
                <w:b/>
                <w:sz w:val="24"/>
                <w:szCs w:val="24"/>
              </w:rPr>
              <w:t>144 учен.</w:t>
            </w:r>
          </w:p>
        </w:tc>
        <w:tc>
          <w:tcPr>
            <w:tcW w:w="122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6CEDB12" w14:textId="77777777" w:rsidR="005914CD" w:rsidRPr="00164352" w:rsidRDefault="005914CD" w:rsidP="00164352">
            <w:pPr>
              <w:jc w:val="both"/>
              <w:rPr>
                <w:b/>
                <w:sz w:val="24"/>
                <w:szCs w:val="24"/>
              </w:rPr>
            </w:pPr>
            <w:r w:rsidRPr="00164352">
              <w:rPr>
                <w:b/>
                <w:sz w:val="24"/>
                <w:szCs w:val="24"/>
              </w:rPr>
              <w:t>5 класс</w:t>
            </w:r>
          </w:p>
          <w:p w14:paraId="08B70D12" w14:textId="77777777" w:rsidR="005914CD" w:rsidRPr="00164352" w:rsidRDefault="005914CD" w:rsidP="00164352">
            <w:pPr>
              <w:jc w:val="both"/>
              <w:rPr>
                <w:b/>
                <w:sz w:val="24"/>
                <w:szCs w:val="24"/>
              </w:rPr>
            </w:pPr>
            <w:r w:rsidRPr="00164352">
              <w:rPr>
                <w:b/>
                <w:sz w:val="24"/>
                <w:szCs w:val="24"/>
              </w:rPr>
              <w:t>133 учен</w:t>
            </w:r>
          </w:p>
        </w:tc>
        <w:tc>
          <w:tcPr>
            <w:tcW w:w="122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17D229C" w14:textId="77777777" w:rsidR="005914CD" w:rsidRPr="00164352" w:rsidRDefault="005914CD" w:rsidP="00164352">
            <w:pPr>
              <w:jc w:val="both"/>
              <w:rPr>
                <w:b/>
                <w:sz w:val="24"/>
                <w:szCs w:val="24"/>
              </w:rPr>
            </w:pPr>
            <w:r w:rsidRPr="00164352">
              <w:rPr>
                <w:b/>
                <w:sz w:val="24"/>
                <w:szCs w:val="24"/>
              </w:rPr>
              <w:t>6 класс</w:t>
            </w:r>
          </w:p>
          <w:p w14:paraId="68A5A7EA" w14:textId="77777777" w:rsidR="005914CD" w:rsidRPr="00164352" w:rsidRDefault="005914CD" w:rsidP="00164352">
            <w:pPr>
              <w:jc w:val="both"/>
              <w:rPr>
                <w:b/>
                <w:sz w:val="24"/>
                <w:szCs w:val="24"/>
              </w:rPr>
            </w:pPr>
            <w:r w:rsidRPr="00164352">
              <w:rPr>
                <w:b/>
                <w:sz w:val="24"/>
                <w:szCs w:val="24"/>
              </w:rPr>
              <w:t>155 учен.</w:t>
            </w:r>
          </w:p>
        </w:tc>
        <w:tc>
          <w:tcPr>
            <w:tcW w:w="129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627B5EB" w14:textId="77777777" w:rsidR="005914CD" w:rsidRPr="00164352" w:rsidRDefault="005914CD" w:rsidP="00164352">
            <w:pPr>
              <w:jc w:val="both"/>
              <w:rPr>
                <w:b/>
                <w:sz w:val="24"/>
                <w:szCs w:val="24"/>
              </w:rPr>
            </w:pPr>
            <w:r w:rsidRPr="00164352">
              <w:rPr>
                <w:b/>
                <w:sz w:val="24"/>
                <w:szCs w:val="24"/>
              </w:rPr>
              <w:t>7 класс</w:t>
            </w:r>
          </w:p>
          <w:p w14:paraId="2C7AC027" w14:textId="77777777" w:rsidR="005914CD" w:rsidRPr="00164352" w:rsidRDefault="005914CD" w:rsidP="00164352">
            <w:pPr>
              <w:jc w:val="both"/>
              <w:rPr>
                <w:b/>
                <w:sz w:val="24"/>
                <w:szCs w:val="24"/>
              </w:rPr>
            </w:pPr>
            <w:r w:rsidRPr="00164352">
              <w:rPr>
                <w:b/>
                <w:sz w:val="24"/>
                <w:szCs w:val="24"/>
              </w:rPr>
              <w:t>128 учен.</w:t>
            </w:r>
          </w:p>
        </w:tc>
        <w:tc>
          <w:tcPr>
            <w:tcW w:w="20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C2A7274" w14:textId="77777777" w:rsidR="005914CD" w:rsidRPr="00164352" w:rsidRDefault="005914CD" w:rsidP="00164352">
            <w:pPr>
              <w:jc w:val="both"/>
              <w:rPr>
                <w:b/>
                <w:sz w:val="24"/>
                <w:szCs w:val="24"/>
              </w:rPr>
            </w:pPr>
            <w:r w:rsidRPr="00164352">
              <w:rPr>
                <w:b/>
                <w:sz w:val="24"/>
                <w:szCs w:val="24"/>
              </w:rPr>
              <w:t>8 класс</w:t>
            </w:r>
          </w:p>
          <w:p w14:paraId="0375C7A0" w14:textId="77777777" w:rsidR="005914CD" w:rsidRPr="00164352" w:rsidRDefault="005914CD" w:rsidP="00164352">
            <w:pPr>
              <w:jc w:val="both"/>
              <w:rPr>
                <w:b/>
                <w:sz w:val="24"/>
                <w:szCs w:val="24"/>
              </w:rPr>
            </w:pPr>
            <w:r w:rsidRPr="00164352">
              <w:rPr>
                <w:b/>
                <w:sz w:val="24"/>
                <w:szCs w:val="24"/>
              </w:rPr>
              <w:t>118 учен.</w:t>
            </w:r>
          </w:p>
        </w:tc>
      </w:tr>
      <w:tr w:rsidR="005914CD" w:rsidRPr="00164352" w14:paraId="2E228A4C" w14:textId="77777777" w:rsidTr="00C767FF">
        <w:tc>
          <w:tcPr>
            <w:tcW w:w="278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F82E6DC" w14:textId="77777777" w:rsidR="005914CD" w:rsidRPr="00164352" w:rsidRDefault="005914CD" w:rsidP="00164352">
            <w:pPr>
              <w:jc w:val="both"/>
              <w:rPr>
                <w:b/>
                <w:sz w:val="24"/>
                <w:szCs w:val="24"/>
              </w:rPr>
            </w:pPr>
          </w:p>
        </w:tc>
        <w:tc>
          <w:tcPr>
            <w:tcW w:w="6993"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BDF3C8C" w14:textId="77777777" w:rsidR="005914CD" w:rsidRPr="00164352" w:rsidRDefault="005914CD" w:rsidP="00164352">
            <w:pPr>
              <w:jc w:val="both"/>
              <w:rPr>
                <w:sz w:val="24"/>
                <w:szCs w:val="24"/>
              </w:rPr>
            </w:pPr>
            <w:r w:rsidRPr="00164352">
              <w:rPr>
                <w:sz w:val="24"/>
                <w:szCs w:val="24"/>
              </w:rPr>
              <w:t>чел./ % от общего числа учащихся</w:t>
            </w:r>
          </w:p>
        </w:tc>
      </w:tr>
      <w:tr w:rsidR="005914CD" w:rsidRPr="00164352" w14:paraId="38D14FD2" w14:textId="77777777" w:rsidTr="00C767FF">
        <w:tc>
          <w:tcPr>
            <w:tcW w:w="278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E204B5D" w14:textId="77777777" w:rsidR="005914CD" w:rsidRPr="00164352" w:rsidRDefault="005914CD" w:rsidP="00164352">
            <w:pPr>
              <w:jc w:val="both"/>
              <w:rPr>
                <w:sz w:val="24"/>
                <w:szCs w:val="24"/>
              </w:rPr>
            </w:pPr>
            <w:r w:rsidRPr="00164352">
              <w:rPr>
                <w:sz w:val="24"/>
                <w:szCs w:val="24"/>
              </w:rPr>
              <w:t>Русский язык</w:t>
            </w:r>
          </w:p>
        </w:tc>
        <w:tc>
          <w:tcPr>
            <w:tcW w:w="122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7F8331C" w14:textId="77777777" w:rsidR="005914CD" w:rsidRPr="00164352" w:rsidRDefault="005914CD" w:rsidP="00164352">
            <w:pPr>
              <w:jc w:val="both"/>
              <w:rPr>
                <w:sz w:val="24"/>
                <w:szCs w:val="24"/>
              </w:rPr>
            </w:pPr>
            <w:r w:rsidRPr="00164352">
              <w:rPr>
                <w:sz w:val="24"/>
                <w:szCs w:val="24"/>
              </w:rPr>
              <w:t>132/91,67</w:t>
            </w:r>
          </w:p>
        </w:tc>
        <w:tc>
          <w:tcPr>
            <w:tcW w:w="12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7CD8A9E" w14:textId="77777777" w:rsidR="005914CD" w:rsidRPr="00164352" w:rsidRDefault="005914CD" w:rsidP="00164352">
            <w:pPr>
              <w:jc w:val="both"/>
              <w:rPr>
                <w:sz w:val="24"/>
                <w:szCs w:val="24"/>
              </w:rPr>
            </w:pPr>
            <w:r w:rsidRPr="00164352">
              <w:rPr>
                <w:sz w:val="24"/>
                <w:szCs w:val="24"/>
              </w:rPr>
              <w:t>120/90,23</w:t>
            </w:r>
          </w:p>
        </w:tc>
        <w:tc>
          <w:tcPr>
            <w:tcW w:w="12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34BBA3F" w14:textId="77777777" w:rsidR="005914CD" w:rsidRPr="00164352" w:rsidRDefault="005914CD" w:rsidP="00164352">
            <w:pPr>
              <w:jc w:val="both"/>
              <w:rPr>
                <w:sz w:val="24"/>
                <w:szCs w:val="24"/>
              </w:rPr>
            </w:pPr>
            <w:r w:rsidRPr="00164352">
              <w:rPr>
                <w:sz w:val="24"/>
                <w:szCs w:val="24"/>
              </w:rPr>
              <w:t>133/85,81</w:t>
            </w:r>
          </w:p>
        </w:tc>
        <w:tc>
          <w:tcPr>
            <w:tcW w:w="129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B34DD79" w14:textId="77777777" w:rsidR="005914CD" w:rsidRPr="00164352" w:rsidRDefault="005914CD" w:rsidP="00164352">
            <w:pPr>
              <w:jc w:val="both"/>
              <w:rPr>
                <w:sz w:val="24"/>
                <w:szCs w:val="24"/>
              </w:rPr>
            </w:pPr>
            <w:r w:rsidRPr="00164352">
              <w:rPr>
                <w:sz w:val="24"/>
                <w:szCs w:val="24"/>
              </w:rPr>
              <w:t>94/73,44</w:t>
            </w:r>
          </w:p>
        </w:tc>
        <w:tc>
          <w:tcPr>
            <w:tcW w:w="202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6215BF3" w14:textId="77777777" w:rsidR="005914CD" w:rsidRPr="00164352" w:rsidRDefault="005914CD" w:rsidP="00164352">
            <w:pPr>
              <w:jc w:val="both"/>
              <w:rPr>
                <w:sz w:val="24"/>
                <w:szCs w:val="24"/>
              </w:rPr>
            </w:pPr>
            <w:r w:rsidRPr="00164352">
              <w:rPr>
                <w:sz w:val="24"/>
                <w:szCs w:val="24"/>
              </w:rPr>
              <w:t>101/85,6</w:t>
            </w:r>
          </w:p>
        </w:tc>
      </w:tr>
      <w:tr w:rsidR="005914CD" w:rsidRPr="00164352" w14:paraId="12108841" w14:textId="77777777" w:rsidTr="00C767FF">
        <w:tc>
          <w:tcPr>
            <w:tcW w:w="278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0EFFD43" w14:textId="77777777" w:rsidR="005914CD" w:rsidRPr="00164352" w:rsidRDefault="005914CD" w:rsidP="00164352">
            <w:pPr>
              <w:jc w:val="both"/>
              <w:rPr>
                <w:sz w:val="24"/>
                <w:szCs w:val="24"/>
              </w:rPr>
            </w:pPr>
            <w:r w:rsidRPr="00164352">
              <w:rPr>
                <w:sz w:val="24"/>
                <w:szCs w:val="24"/>
              </w:rPr>
              <w:t>Математика</w:t>
            </w:r>
          </w:p>
        </w:tc>
        <w:tc>
          <w:tcPr>
            <w:tcW w:w="122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1D3C23E" w14:textId="77777777" w:rsidR="005914CD" w:rsidRPr="00164352" w:rsidRDefault="005914CD" w:rsidP="00164352">
            <w:pPr>
              <w:jc w:val="both"/>
              <w:rPr>
                <w:sz w:val="24"/>
                <w:szCs w:val="24"/>
              </w:rPr>
            </w:pPr>
            <w:r w:rsidRPr="00164352">
              <w:rPr>
                <w:sz w:val="24"/>
                <w:szCs w:val="24"/>
              </w:rPr>
              <w:t>114/93,06</w:t>
            </w:r>
          </w:p>
        </w:tc>
        <w:tc>
          <w:tcPr>
            <w:tcW w:w="12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3CF8243" w14:textId="77777777" w:rsidR="005914CD" w:rsidRPr="00164352" w:rsidRDefault="005914CD" w:rsidP="00164352">
            <w:pPr>
              <w:jc w:val="both"/>
              <w:rPr>
                <w:sz w:val="24"/>
                <w:szCs w:val="24"/>
              </w:rPr>
            </w:pPr>
            <w:r w:rsidRPr="00164352">
              <w:rPr>
                <w:sz w:val="24"/>
                <w:szCs w:val="24"/>
              </w:rPr>
              <w:t>121/90,98</w:t>
            </w:r>
          </w:p>
        </w:tc>
        <w:tc>
          <w:tcPr>
            <w:tcW w:w="12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AC537F4" w14:textId="77777777" w:rsidR="005914CD" w:rsidRPr="00164352" w:rsidRDefault="005914CD" w:rsidP="00164352">
            <w:pPr>
              <w:jc w:val="both"/>
              <w:rPr>
                <w:sz w:val="24"/>
                <w:szCs w:val="24"/>
              </w:rPr>
            </w:pPr>
            <w:r w:rsidRPr="00164352">
              <w:rPr>
                <w:sz w:val="24"/>
                <w:szCs w:val="24"/>
              </w:rPr>
              <w:t>131/84,52</w:t>
            </w:r>
          </w:p>
        </w:tc>
        <w:tc>
          <w:tcPr>
            <w:tcW w:w="129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B006FE5" w14:textId="77777777" w:rsidR="005914CD" w:rsidRPr="00164352" w:rsidRDefault="005914CD" w:rsidP="00164352">
            <w:pPr>
              <w:jc w:val="both"/>
              <w:rPr>
                <w:sz w:val="24"/>
                <w:szCs w:val="24"/>
              </w:rPr>
            </w:pPr>
            <w:r w:rsidRPr="00164352">
              <w:rPr>
                <w:sz w:val="24"/>
                <w:szCs w:val="24"/>
              </w:rPr>
              <w:t>104/81,25</w:t>
            </w:r>
          </w:p>
        </w:tc>
        <w:tc>
          <w:tcPr>
            <w:tcW w:w="202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AD17F61" w14:textId="77777777" w:rsidR="005914CD" w:rsidRPr="00164352" w:rsidRDefault="005914CD" w:rsidP="00164352">
            <w:pPr>
              <w:jc w:val="both"/>
              <w:rPr>
                <w:sz w:val="24"/>
                <w:szCs w:val="24"/>
              </w:rPr>
            </w:pPr>
            <w:r w:rsidRPr="00164352">
              <w:rPr>
                <w:sz w:val="24"/>
                <w:szCs w:val="24"/>
              </w:rPr>
              <w:t>102/86,44</w:t>
            </w:r>
          </w:p>
        </w:tc>
      </w:tr>
      <w:tr w:rsidR="005914CD" w:rsidRPr="00164352" w14:paraId="2D74CFB0" w14:textId="77777777" w:rsidTr="00C767FF">
        <w:tc>
          <w:tcPr>
            <w:tcW w:w="278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F47DB30" w14:textId="77777777" w:rsidR="005914CD" w:rsidRPr="00164352" w:rsidRDefault="005914CD" w:rsidP="00164352">
            <w:pPr>
              <w:jc w:val="both"/>
              <w:rPr>
                <w:sz w:val="24"/>
                <w:szCs w:val="24"/>
              </w:rPr>
            </w:pPr>
            <w:r w:rsidRPr="00164352">
              <w:rPr>
                <w:sz w:val="24"/>
                <w:szCs w:val="24"/>
              </w:rPr>
              <w:t>Биология</w:t>
            </w:r>
          </w:p>
        </w:tc>
        <w:tc>
          <w:tcPr>
            <w:tcW w:w="122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2B09569" w14:textId="77777777" w:rsidR="005914CD" w:rsidRPr="00164352" w:rsidRDefault="005914CD" w:rsidP="00164352">
            <w:pPr>
              <w:jc w:val="both"/>
              <w:rPr>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B608FDE" w14:textId="77777777" w:rsidR="005914CD" w:rsidRPr="00164352" w:rsidRDefault="005914CD" w:rsidP="00164352">
            <w:pPr>
              <w:jc w:val="both"/>
              <w:rPr>
                <w:sz w:val="24"/>
                <w:szCs w:val="24"/>
              </w:rPr>
            </w:pPr>
            <w:r w:rsidRPr="00164352">
              <w:rPr>
                <w:sz w:val="24"/>
                <w:szCs w:val="24"/>
              </w:rPr>
              <w:t>115/86,47</w:t>
            </w:r>
          </w:p>
        </w:tc>
        <w:tc>
          <w:tcPr>
            <w:tcW w:w="12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27C36B9" w14:textId="77777777" w:rsidR="005914CD" w:rsidRPr="00164352" w:rsidRDefault="005914CD" w:rsidP="00164352">
            <w:pPr>
              <w:jc w:val="both"/>
              <w:rPr>
                <w:sz w:val="24"/>
                <w:szCs w:val="24"/>
              </w:rPr>
            </w:pPr>
            <w:r w:rsidRPr="00164352">
              <w:rPr>
                <w:sz w:val="24"/>
                <w:szCs w:val="24"/>
              </w:rPr>
              <w:t>64/89,07</w:t>
            </w:r>
          </w:p>
        </w:tc>
        <w:tc>
          <w:tcPr>
            <w:tcW w:w="129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24C59CF" w14:textId="77777777" w:rsidR="005914CD" w:rsidRPr="00164352" w:rsidRDefault="005914CD" w:rsidP="00164352">
            <w:pPr>
              <w:jc w:val="both"/>
              <w:rPr>
                <w:sz w:val="24"/>
                <w:szCs w:val="24"/>
              </w:rPr>
            </w:pPr>
            <w:r w:rsidRPr="00164352">
              <w:rPr>
                <w:sz w:val="24"/>
                <w:szCs w:val="24"/>
              </w:rPr>
              <w:t>55/88,71</w:t>
            </w:r>
          </w:p>
        </w:tc>
        <w:tc>
          <w:tcPr>
            <w:tcW w:w="202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61E24C0" w14:textId="77777777" w:rsidR="005914CD" w:rsidRPr="00164352" w:rsidRDefault="005914CD" w:rsidP="00164352">
            <w:pPr>
              <w:jc w:val="both"/>
              <w:rPr>
                <w:sz w:val="24"/>
                <w:szCs w:val="24"/>
              </w:rPr>
            </w:pPr>
            <w:r w:rsidRPr="00164352">
              <w:rPr>
                <w:sz w:val="24"/>
                <w:szCs w:val="24"/>
              </w:rPr>
              <w:t>30/100</w:t>
            </w:r>
          </w:p>
        </w:tc>
      </w:tr>
      <w:tr w:rsidR="005914CD" w:rsidRPr="00164352" w14:paraId="0664CFF6" w14:textId="77777777" w:rsidTr="00C767FF">
        <w:tc>
          <w:tcPr>
            <w:tcW w:w="278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5506907" w14:textId="77777777" w:rsidR="005914CD" w:rsidRPr="00164352" w:rsidRDefault="005914CD" w:rsidP="00164352">
            <w:pPr>
              <w:jc w:val="both"/>
              <w:rPr>
                <w:sz w:val="24"/>
                <w:szCs w:val="24"/>
              </w:rPr>
            </w:pPr>
            <w:r w:rsidRPr="00164352">
              <w:rPr>
                <w:sz w:val="24"/>
                <w:szCs w:val="24"/>
              </w:rPr>
              <w:t>География</w:t>
            </w:r>
          </w:p>
        </w:tc>
        <w:tc>
          <w:tcPr>
            <w:tcW w:w="122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8DA266F" w14:textId="77777777" w:rsidR="005914CD" w:rsidRPr="00164352" w:rsidRDefault="005914CD" w:rsidP="00164352">
            <w:pPr>
              <w:jc w:val="both"/>
              <w:rPr>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4013196" w14:textId="77777777" w:rsidR="005914CD" w:rsidRPr="00164352" w:rsidRDefault="005914CD" w:rsidP="00164352">
            <w:pPr>
              <w:jc w:val="both"/>
              <w:rPr>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CD82959" w14:textId="77777777" w:rsidR="005914CD" w:rsidRPr="00164352" w:rsidRDefault="005914CD" w:rsidP="00164352">
            <w:pPr>
              <w:jc w:val="both"/>
              <w:rPr>
                <w:sz w:val="24"/>
                <w:szCs w:val="24"/>
              </w:rPr>
            </w:pPr>
            <w:r w:rsidRPr="00164352">
              <w:rPr>
                <w:sz w:val="24"/>
                <w:szCs w:val="24"/>
              </w:rPr>
              <w:t>91/87,92</w:t>
            </w:r>
          </w:p>
        </w:tc>
        <w:tc>
          <w:tcPr>
            <w:tcW w:w="129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BB71DB7" w14:textId="77777777" w:rsidR="005914CD" w:rsidRPr="00164352" w:rsidRDefault="005914CD" w:rsidP="00164352">
            <w:pPr>
              <w:jc w:val="both"/>
              <w:rPr>
                <w:sz w:val="24"/>
                <w:szCs w:val="24"/>
              </w:rPr>
            </w:pPr>
            <w:r w:rsidRPr="00164352">
              <w:rPr>
                <w:sz w:val="24"/>
                <w:szCs w:val="24"/>
              </w:rPr>
              <w:t>28/96,56</w:t>
            </w:r>
          </w:p>
        </w:tc>
        <w:tc>
          <w:tcPr>
            <w:tcW w:w="202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AFBBBE9" w14:textId="77777777" w:rsidR="005914CD" w:rsidRPr="00164352" w:rsidRDefault="005914CD" w:rsidP="00164352">
            <w:pPr>
              <w:jc w:val="both"/>
              <w:rPr>
                <w:sz w:val="24"/>
                <w:szCs w:val="24"/>
              </w:rPr>
            </w:pPr>
            <w:r w:rsidRPr="00164352">
              <w:rPr>
                <w:sz w:val="24"/>
                <w:szCs w:val="24"/>
              </w:rPr>
              <w:t>25/83,34</w:t>
            </w:r>
          </w:p>
        </w:tc>
      </w:tr>
      <w:tr w:rsidR="005914CD" w:rsidRPr="00164352" w14:paraId="78DAE4DB" w14:textId="77777777" w:rsidTr="00C767FF">
        <w:tc>
          <w:tcPr>
            <w:tcW w:w="278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48ABC93" w14:textId="77777777" w:rsidR="005914CD" w:rsidRPr="00164352" w:rsidRDefault="005914CD" w:rsidP="00164352">
            <w:pPr>
              <w:jc w:val="both"/>
              <w:rPr>
                <w:sz w:val="24"/>
                <w:szCs w:val="24"/>
              </w:rPr>
            </w:pPr>
            <w:r w:rsidRPr="00164352">
              <w:rPr>
                <w:sz w:val="24"/>
                <w:szCs w:val="24"/>
              </w:rPr>
              <w:t>История</w:t>
            </w:r>
          </w:p>
        </w:tc>
        <w:tc>
          <w:tcPr>
            <w:tcW w:w="122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97133B0" w14:textId="77777777" w:rsidR="005914CD" w:rsidRPr="00164352" w:rsidRDefault="005914CD" w:rsidP="00164352">
            <w:pPr>
              <w:jc w:val="both"/>
              <w:rPr>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6D8AA13" w14:textId="77777777" w:rsidR="005914CD" w:rsidRPr="00164352" w:rsidRDefault="005914CD" w:rsidP="00164352">
            <w:pPr>
              <w:jc w:val="both"/>
              <w:rPr>
                <w:sz w:val="24"/>
                <w:szCs w:val="24"/>
              </w:rPr>
            </w:pPr>
            <w:r w:rsidRPr="00164352">
              <w:rPr>
                <w:sz w:val="24"/>
                <w:szCs w:val="24"/>
              </w:rPr>
              <w:t>127/95,49</w:t>
            </w:r>
          </w:p>
        </w:tc>
        <w:tc>
          <w:tcPr>
            <w:tcW w:w="12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1016B28" w14:textId="77777777" w:rsidR="005914CD" w:rsidRPr="00164352" w:rsidRDefault="005914CD" w:rsidP="00164352">
            <w:pPr>
              <w:jc w:val="both"/>
              <w:rPr>
                <w:sz w:val="24"/>
                <w:szCs w:val="24"/>
              </w:rPr>
            </w:pPr>
            <w:r w:rsidRPr="00164352">
              <w:rPr>
                <w:sz w:val="24"/>
                <w:szCs w:val="24"/>
              </w:rPr>
              <w:t>54/87,1</w:t>
            </w:r>
          </w:p>
        </w:tc>
        <w:tc>
          <w:tcPr>
            <w:tcW w:w="129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E787F40" w14:textId="77777777" w:rsidR="005914CD" w:rsidRPr="00164352" w:rsidRDefault="005914CD" w:rsidP="00164352">
            <w:pPr>
              <w:jc w:val="both"/>
              <w:rPr>
                <w:sz w:val="24"/>
                <w:szCs w:val="24"/>
              </w:rPr>
            </w:pPr>
            <w:r w:rsidRPr="00164352">
              <w:rPr>
                <w:sz w:val="24"/>
                <w:szCs w:val="24"/>
              </w:rPr>
              <w:t>29/87,88</w:t>
            </w:r>
          </w:p>
        </w:tc>
        <w:tc>
          <w:tcPr>
            <w:tcW w:w="202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FB68A0C" w14:textId="77777777" w:rsidR="005914CD" w:rsidRPr="00164352" w:rsidRDefault="005914CD" w:rsidP="00164352">
            <w:pPr>
              <w:jc w:val="both"/>
              <w:rPr>
                <w:sz w:val="24"/>
                <w:szCs w:val="24"/>
              </w:rPr>
            </w:pPr>
            <w:r w:rsidRPr="00164352">
              <w:rPr>
                <w:sz w:val="24"/>
                <w:szCs w:val="24"/>
              </w:rPr>
              <w:t>25/86,21</w:t>
            </w:r>
          </w:p>
        </w:tc>
      </w:tr>
      <w:tr w:rsidR="005914CD" w:rsidRPr="00164352" w14:paraId="1B811E38" w14:textId="77777777" w:rsidTr="00C767FF">
        <w:tc>
          <w:tcPr>
            <w:tcW w:w="278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8A9CB3" w14:textId="77777777" w:rsidR="005914CD" w:rsidRPr="00164352" w:rsidRDefault="005914CD" w:rsidP="00164352">
            <w:pPr>
              <w:jc w:val="both"/>
              <w:rPr>
                <w:sz w:val="24"/>
                <w:szCs w:val="24"/>
              </w:rPr>
            </w:pPr>
            <w:r w:rsidRPr="00164352">
              <w:rPr>
                <w:sz w:val="24"/>
                <w:szCs w:val="24"/>
              </w:rPr>
              <w:t>Обществознание</w:t>
            </w:r>
          </w:p>
        </w:tc>
        <w:tc>
          <w:tcPr>
            <w:tcW w:w="122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0AA2B4F" w14:textId="77777777" w:rsidR="005914CD" w:rsidRPr="00164352" w:rsidRDefault="005914CD" w:rsidP="00164352">
            <w:pPr>
              <w:jc w:val="both"/>
              <w:rPr>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B4C5CF3" w14:textId="77777777" w:rsidR="005914CD" w:rsidRPr="00164352" w:rsidRDefault="005914CD" w:rsidP="00164352">
            <w:pPr>
              <w:jc w:val="both"/>
              <w:rPr>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B96C71F" w14:textId="77777777" w:rsidR="005914CD" w:rsidRPr="00164352" w:rsidRDefault="005914CD" w:rsidP="00164352">
            <w:pPr>
              <w:jc w:val="both"/>
              <w:rPr>
                <w:sz w:val="24"/>
                <w:szCs w:val="24"/>
              </w:rPr>
            </w:pPr>
            <w:r w:rsidRPr="00164352">
              <w:rPr>
                <w:sz w:val="24"/>
                <w:szCs w:val="24"/>
              </w:rPr>
              <w:t>84/93,34</w:t>
            </w:r>
          </w:p>
        </w:tc>
        <w:tc>
          <w:tcPr>
            <w:tcW w:w="129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261B905" w14:textId="77777777" w:rsidR="005914CD" w:rsidRPr="00164352" w:rsidRDefault="005914CD" w:rsidP="00164352">
            <w:pPr>
              <w:jc w:val="both"/>
              <w:rPr>
                <w:sz w:val="24"/>
                <w:szCs w:val="24"/>
              </w:rPr>
            </w:pPr>
            <w:r w:rsidRPr="00164352">
              <w:rPr>
                <w:sz w:val="24"/>
                <w:szCs w:val="24"/>
              </w:rPr>
              <w:t>48/72,73</w:t>
            </w:r>
          </w:p>
        </w:tc>
        <w:tc>
          <w:tcPr>
            <w:tcW w:w="202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A03B69B" w14:textId="77777777" w:rsidR="005914CD" w:rsidRPr="00164352" w:rsidRDefault="005914CD" w:rsidP="00164352">
            <w:pPr>
              <w:jc w:val="both"/>
              <w:rPr>
                <w:sz w:val="24"/>
                <w:szCs w:val="24"/>
              </w:rPr>
            </w:pPr>
            <w:r w:rsidRPr="00164352">
              <w:rPr>
                <w:sz w:val="24"/>
                <w:szCs w:val="24"/>
              </w:rPr>
              <w:t>50/84,75</w:t>
            </w:r>
          </w:p>
        </w:tc>
      </w:tr>
      <w:tr w:rsidR="005914CD" w:rsidRPr="00164352" w14:paraId="12FFC0DF" w14:textId="77777777" w:rsidTr="00C767FF">
        <w:tc>
          <w:tcPr>
            <w:tcW w:w="278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3710FE1" w14:textId="77777777" w:rsidR="005914CD" w:rsidRPr="00164352" w:rsidRDefault="005914CD" w:rsidP="00164352">
            <w:pPr>
              <w:jc w:val="both"/>
              <w:rPr>
                <w:sz w:val="24"/>
                <w:szCs w:val="24"/>
              </w:rPr>
            </w:pPr>
            <w:r w:rsidRPr="00164352">
              <w:rPr>
                <w:sz w:val="24"/>
                <w:szCs w:val="24"/>
              </w:rPr>
              <w:t>Окружающий мир</w:t>
            </w:r>
          </w:p>
        </w:tc>
        <w:tc>
          <w:tcPr>
            <w:tcW w:w="122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7AF3CB" w14:textId="77777777" w:rsidR="005914CD" w:rsidRPr="00164352" w:rsidRDefault="005914CD" w:rsidP="00164352">
            <w:pPr>
              <w:jc w:val="both"/>
              <w:rPr>
                <w:sz w:val="24"/>
                <w:szCs w:val="24"/>
              </w:rPr>
            </w:pPr>
            <w:r w:rsidRPr="00164352">
              <w:rPr>
                <w:sz w:val="24"/>
                <w:szCs w:val="24"/>
              </w:rPr>
              <w:t>130/90,28</w:t>
            </w:r>
          </w:p>
        </w:tc>
        <w:tc>
          <w:tcPr>
            <w:tcW w:w="12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EE79067" w14:textId="77777777" w:rsidR="005914CD" w:rsidRPr="00164352" w:rsidRDefault="005914CD" w:rsidP="00164352">
            <w:pPr>
              <w:jc w:val="both"/>
              <w:rPr>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9BC192" w14:textId="77777777" w:rsidR="005914CD" w:rsidRPr="00164352" w:rsidRDefault="005914CD" w:rsidP="00164352">
            <w:pPr>
              <w:jc w:val="both"/>
              <w:rPr>
                <w:sz w:val="24"/>
                <w:szCs w:val="24"/>
              </w:rPr>
            </w:pPr>
          </w:p>
        </w:tc>
        <w:tc>
          <w:tcPr>
            <w:tcW w:w="129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65DC526" w14:textId="77777777" w:rsidR="005914CD" w:rsidRPr="00164352" w:rsidRDefault="005914CD" w:rsidP="00164352">
            <w:pPr>
              <w:jc w:val="both"/>
              <w:rPr>
                <w:sz w:val="24"/>
                <w:szCs w:val="24"/>
              </w:rPr>
            </w:pPr>
          </w:p>
        </w:tc>
        <w:tc>
          <w:tcPr>
            <w:tcW w:w="202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66104BE" w14:textId="77777777" w:rsidR="005914CD" w:rsidRPr="00164352" w:rsidRDefault="005914CD" w:rsidP="00164352">
            <w:pPr>
              <w:jc w:val="both"/>
              <w:rPr>
                <w:sz w:val="24"/>
                <w:szCs w:val="24"/>
              </w:rPr>
            </w:pPr>
          </w:p>
        </w:tc>
      </w:tr>
      <w:tr w:rsidR="005914CD" w:rsidRPr="00164352" w14:paraId="3C875DED" w14:textId="77777777" w:rsidTr="00C767FF">
        <w:tc>
          <w:tcPr>
            <w:tcW w:w="278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896E84D" w14:textId="77777777" w:rsidR="005914CD" w:rsidRPr="00164352" w:rsidRDefault="005914CD" w:rsidP="00164352">
            <w:pPr>
              <w:jc w:val="both"/>
              <w:rPr>
                <w:sz w:val="24"/>
                <w:szCs w:val="24"/>
              </w:rPr>
            </w:pPr>
            <w:r w:rsidRPr="00164352">
              <w:rPr>
                <w:sz w:val="24"/>
                <w:szCs w:val="24"/>
              </w:rPr>
              <w:t>Физика</w:t>
            </w:r>
          </w:p>
        </w:tc>
        <w:tc>
          <w:tcPr>
            <w:tcW w:w="122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05AC224" w14:textId="77777777" w:rsidR="005914CD" w:rsidRPr="00164352" w:rsidRDefault="005914CD" w:rsidP="00164352">
            <w:pPr>
              <w:jc w:val="both"/>
              <w:rPr>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4D6B5C5" w14:textId="77777777" w:rsidR="005914CD" w:rsidRPr="00164352" w:rsidRDefault="005914CD" w:rsidP="00164352">
            <w:pPr>
              <w:jc w:val="both"/>
              <w:rPr>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082679" w14:textId="77777777" w:rsidR="005914CD" w:rsidRPr="00164352" w:rsidRDefault="005914CD" w:rsidP="00164352">
            <w:pPr>
              <w:jc w:val="both"/>
              <w:rPr>
                <w:sz w:val="24"/>
                <w:szCs w:val="24"/>
              </w:rPr>
            </w:pPr>
          </w:p>
        </w:tc>
        <w:tc>
          <w:tcPr>
            <w:tcW w:w="129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FB8DCFA" w14:textId="77777777" w:rsidR="005914CD" w:rsidRPr="00164352" w:rsidRDefault="005914CD" w:rsidP="00164352">
            <w:pPr>
              <w:jc w:val="both"/>
              <w:rPr>
                <w:sz w:val="24"/>
                <w:szCs w:val="24"/>
              </w:rPr>
            </w:pPr>
            <w:r w:rsidRPr="00164352">
              <w:rPr>
                <w:sz w:val="24"/>
                <w:szCs w:val="24"/>
              </w:rPr>
              <w:t>46/69,7</w:t>
            </w:r>
          </w:p>
        </w:tc>
        <w:tc>
          <w:tcPr>
            <w:tcW w:w="202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20247BF" w14:textId="77777777" w:rsidR="005914CD" w:rsidRPr="00164352" w:rsidRDefault="005914CD" w:rsidP="00164352">
            <w:pPr>
              <w:jc w:val="both"/>
              <w:rPr>
                <w:sz w:val="24"/>
                <w:szCs w:val="24"/>
              </w:rPr>
            </w:pPr>
            <w:r w:rsidRPr="00164352">
              <w:rPr>
                <w:sz w:val="24"/>
                <w:szCs w:val="24"/>
              </w:rPr>
              <w:t>24/82,76</w:t>
            </w:r>
          </w:p>
        </w:tc>
      </w:tr>
      <w:tr w:rsidR="005914CD" w:rsidRPr="00164352" w14:paraId="46885939" w14:textId="77777777" w:rsidTr="00C767FF">
        <w:tc>
          <w:tcPr>
            <w:tcW w:w="278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02B2A62" w14:textId="77777777" w:rsidR="005914CD" w:rsidRPr="00164352" w:rsidRDefault="005914CD" w:rsidP="00164352">
            <w:pPr>
              <w:jc w:val="both"/>
              <w:rPr>
                <w:sz w:val="24"/>
                <w:szCs w:val="24"/>
              </w:rPr>
            </w:pPr>
            <w:r w:rsidRPr="00164352">
              <w:rPr>
                <w:sz w:val="24"/>
                <w:szCs w:val="24"/>
              </w:rPr>
              <w:t>Химия</w:t>
            </w:r>
          </w:p>
        </w:tc>
        <w:tc>
          <w:tcPr>
            <w:tcW w:w="122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305D0EA" w14:textId="77777777" w:rsidR="005914CD" w:rsidRPr="00164352" w:rsidRDefault="005914CD" w:rsidP="00164352">
            <w:pPr>
              <w:jc w:val="both"/>
              <w:rPr>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2C5649" w14:textId="77777777" w:rsidR="005914CD" w:rsidRPr="00164352" w:rsidRDefault="005914CD" w:rsidP="00164352">
            <w:pPr>
              <w:jc w:val="both"/>
              <w:rPr>
                <w:sz w:val="24"/>
                <w:szCs w:val="24"/>
              </w:rPr>
            </w:pPr>
          </w:p>
        </w:tc>
        <w:tc>
          <w:tcPr>
            <w:tcW w:w="12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CF6E79D" w14:textId="77777777" w:rsidR="005914CD" w:rsidRPr="00164352" w:rsidRDefault="005914CD" w:rsidP="00164352">
            <w:pPr>
              <w:jc w:val="both"/>
              <w:rPr>
                <w:sz w:val="24"/>
                <w:szCs w:val="24"/>
              </w:rPr>
            </w:pPr>
          </w:p>
        </w:tc>
        <w:tc>
          <w:tcPr>
            <w:tcW w:w="129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720729C" w14:textId="77777777" w:rsidR="005914CD" w:rsidRPr="00164352" w:rsidRDefault="005914CD" w:rsidP="00164352">
            <w:pPr>
              <w:jc w:val="both"/>
              <w:rPr>
                <w:sz w:val="24"/>
                <w:szCs w:val="24"/>
              </w:rPr>
            </w:pPr>
          </w:p>
        </w:tc>
        <w:tc>
          <w:tcPr>
            <w:tcW w:w="202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D9BF30" w14:textId="77777777" w:rsidR="005914CD" w:rsidRPr="00164352" w:rsidRDefault="005914CD" w:rsidP="00164352">
            <w:pPr>
              <w:jc w:val="both"/>
              <w:rPr>
                <w:sz w:val="24"/>
                <w:szCs w:val="24"/>
              </w:rPr>
            </w:pPr>
            <w:r w:rsidRPr="00164352">
              <w:rPr>
                <w:sz w:val="24"/>
                <w:szCs w:val="24"/>
              </w:rPr>
              <w:t>47/78,34</w:t>
            </w:r>
          </w:p>
        </w:tc>
      </w:tr>
    </w:tbl>
    <w:p w14:paraId="77D3AFCD" w14:textId="77777777" w:rsidR="005914CD" w:rsidRPr="00164352" w:rsidRDefault="005914CD" w:rsidP="00164352">
      <w:pPr>
        <w:ind w:firstLine="708"/>
        <w:jc w:val="both"/>
        <w:rPr>
          <w:rFonts w:eastAsiaTheme="minorHAnsi"/>
        </w:rPr>
      </w:pPr>
    </w:p>
    <w:p w14:paraId="0F0C5259" w14:textId="77777777" w:rsidR="005914CD" w:rsidRPr="00164352" w:rsidRDefault="005914CD" w:rsidP="00164352">
      <w:pPr>
        <w:ind w:firstLine="708"/>
        <w:jc w:val="both"/>
      </w:pPr>
      <w:r w:rsidRPr="00164352">
        <w:t>По информации об участниках ВПР можно сделать вывод, сколько учеников выполняли работу по классам. 4 классы все 3 предмета от 90% до 93%. Русский язык от 91,6 % в 4 классах до 85,6% в 8 классах. По сравнению с прошлым годом участников прибавилось на 2%.  Математика от 93 в 4 классах до 81% в 7 классах. На 1% меньше участников, чем в прошлом году. Биология от 100% в 8б классе,  до 86% в 5 классах. По сравнению с прошлым годом + 10%. Обществознание – от 72% в 7в и 7г классах до 93% в 6 классах (+3%).  Физика 7в,7г и 8г классы , от 69 в седьмых классах до  82 в 8г классе. Химию писали 8а и 8б класс, посещаемость 78%, меньше чем в прошлом году на 11,3%.Если по процедуре ВПР нарушений не было, то с посещаемостью учеников в школе в отдельных классах стоит острая проблема так же, как и в прошлом году. Практически 2/3 обучающихся присутствовало на ВПР по русскому языку, физике и обществознанию в 7 классах. Классным руководителям 7х классов необходимо усилить контроль за посещаемостью учебных занятий обучающимися.</w:t>
      </w:r>
    </w:p>
    <w:p w14:paraId="66BFD202" w14:textId="77777777" w:rsidR="005914CD" w:rsidRPr="00164352" w:rsidRDefault="005914CD" w:rsidP="00164352">
      <w:pPr>
        <w:ind w:firstLine="708"/>
        <w:jc w:val="both"/>
      </w:pPr>
      <w:r w:rsidRPr="00164352">
        <w:t>Анализ по отметкам позволяет определить, насколько сильно отличаются отметки учащихся данной ОО от результатов в целом по муниципалитету, краю, стране. Для проведения анализа используются данные отчета «Статистика по отметкам», представленного в личном кабинете ОО на сайте ФИС ОКО.</w:t>
      </w:r>
    </w:p>
    <w:p w14:paraId="67E880F9" w14:textId="77777777" w:rsidR="00D80720" w:rsidRDefault="00D80720" w:rsidP="00164352">
      <w:pPr>
        <w:ind w:firstLine="708"/>
        <w:jc w:val="both"/>
        <w:rPr>
          <w:b/>
        </w:rPr>
      </w:pPr>
    </w:p>
    <w:p w14:paraId="5DA8C006" w14:textId="77777777" w:rsidR="00C767FF" w:rsidRPr="00164352" w:rsidRDefault="00C767FF" w:rsidP="00164352">
      <w:pPr>
        <w:ind w:firstLine="708"/>
        <w:jc w:val="both"/>
        <w:rPr>
          <w:b/>
        </w:rPr>
      </w:pPr>
    </w:p>
    <w:p w14:paraId="2DDB91C7" w14:textId="77777777" w:rsidR="00D80720" w:rsidRPr="00164352" w:rsidRDefault="00C767FF" w:rsidP="00164352">
      <w:pPr>
        <w:ind w:firstLine="708"/>
        <w:jc w:val="both"/>
        <w:rPr>
          <w:b/>
        </w:rPr>
      </w:pPr>
      <w:r>
        <w:rPr>
          <w:b/>
        </w:rPr>
        <w:t xml:space="preserve">Таблица </w:t>
      </w:r>
      <w:r w:rsidR="00D80720" w:rsidRPr="00164352">
        <w:rPr>
          <w:b/>
        </w:rPr>
        <w:t xml:space="preserve"> </w:t>
      </w:r>
      <w:r w:rsidR="00990FE5" w:rsidRPr="00164352">
        <w:rPr>
          <w:b/>
        </w:rPr>
        <w:t xml:space="preserve">38. </w:t>
      </w:r>
      <w:r w:rsidR="00D80720" w:rsidRPr="00164352">
        <w:rPr>
          <w:b/>
        </w:rPr>
        <w:t>Сравнительная статистика по отметкам</w:t>
      </w:r>
    </w:p>
    <w:p w14:paraId="5B7452D6" w14:textId="77777777" w:rsidR="00D80720" w:rsidRPr="00164352" w:rsidRDefault="00D80720" w:rsidP="00164352">
      <w:pPr>
        <w:ind w:firstLine="708"/>
        <w:jc w:val="both"/>
        <w:rPr>
          <w:b/>
        </w:rPr>
      </w:pPr>
    </w:p>
    <w:tbl>
      <w:tblPr>
        <w:tblStyle w:val="ac"/>
        <w:tblW w:w="0" w:type="auto"/>
        <w:jc w:val="center"/>
        <w:tblLook w:val="04A0" w:firstRow="1" w:lastRow="0" w:firstColumn="1" w:lastColumn="0" w:noHBand="0" w:noVBand="1"/>
      </w:tblPr>
      <w:tblGrid>
        <w:gridCol w:w="2006"/>
        <w:gridCol w:w="1052"/>
        <w:gridCol w:w="1863"/>
        <w:gridCol w:w="895"/>
        <w:gridCol w:w="999"/>
        <w:gridCol w:w="1863"/>
        <w:gridCol w:w="893"/>
      </w:tblGrid>
      <w:tr w:rsidR="005914CD" w:rsidRPr="00164352" w14:paraId="52A71676" w14:textId="77777777" w:rsidTr="005914CD">
        <w:trPr>
          <w:trHeight w:val="958"/>
          <w:jc w:val="center"/>
        </w:trPr>
        <w:tc>
          <w:tcPr>
            <w:tcW w:w="2092" w:type="dxa"/>
            <w:vMerge w:val="restart"/>
            <w:shd w:val="clear" w:color="auto" w:fill="C6D9F1" w:themeFill="text2" w:themeFillTint="33"/>
          </w:tcPr>
          <w:p w14:paraId="189AC9E4" w14:textId="77777777" w:rsidR="005914CD" w:rsidRPr="00164352" w:rsidRDefault="005914CD" w:rsidP="00164352">
            <w:pPr>
              <w:jc w:val="both"/>
            </w:pPr>
            <w:r w:rsidRPr="00164352">
              <w:t>Предмет, класс</w:t>
            </w:r>
          </w:p>
        </w:tc>
        <w:tc>
          <w:tcPr>
            <w:tcW w:w="4174" w:type="dxa"/>
            <w:gridSpan w:val="3"/>
            <w:shd w:val="clear" w:color="auto" w:fill="C6D9F1" w:themeFill="text2" w:themeFillTint="33"/>
          </w:tcPr>
          <w:p w14:paraId="053FE3C2" w14:textId="77777777" w:rsidR="005914CD" w:rsidRPr="00164352" w:rsidRDefault="005914CD" w:rsidP="00164352">
            <w:pPr>
              <w:jc w:val="both"/>
            </w:pPr>
            <w:r w:rsidRPr="00164352">
              <w:rPr>
                <w:bCs/>
                <w:color w:val="000000"/>
              </w:rPr>
              <w:t xml:space="preserve">Доля участников, </w:t>
            </w:r>
            <w:r w:rsidRPr="00164352">
              <w:rPr>
                <w:bCs/>
                <w:color w:val="000000"/>
              </w:rPr>
              <w:br/>
              <w:t>справившихся с работой</w:t>
            </w:r>
          </w:p>
        </w:tc>
        <w:tc>
          <w:tcPr>
            <w:tcW w:w="4046" w:type="dxa"/>
            <w:gridSpan w:val="3"/>
            <w:shd w:val="clear" w:color="auto" w:fill="C6D9F1" w:themeFill="text2" w:themeFillTint="33"/>
          </w:tcPr>
          <w:p w14:paraId="7F11383A" w14:textId="77777777" w:rsidR="005914CD" w:rsidRPr="00164352" w:rsidRDefault="005914CD" w:rsidP="00164352">
            <w:pPr>
              <w:jc w:val="both"/>
            </w:pPr>
            <w:r w:rsidRPr="00164352">
              <w:rPr>
                <w:bCs/>
                <w:color w:val="000000"/>
              </w:rPr>
              <w:t xml:space="preserve">Доля учащихся, показавших перспективный уровень </w:t>
            </w:r>
            <w:r w:rsidRPr="00164352">
              <w:rPr>
                <w:bCs/>
                <w:color w:val="000000"/>
              </w:rPr>
              <w:br/>
              <w:t>(повышенный и высокий уровень)</w:t>
            </w:r>
          </w:p>
        </w:tc>
      </w:tr>
      <w:tr w:rsidR="005914CD" w:rsidRPr="00164352" w14:paraId="27FAD8AE" w14:textId="77777777" w:rsidTr="005914CD">
        <w:trPr>
          <w:jc w:val="center"/>
        </w:trPr>
        <w:tc>
          <w:tcPr>
            <w:tcW w:w="2092" w:type="dxa"/>
            <w:vMerge/>
            <w:shd w:val="clear" w:color="auto" w:fill="C6D9F1" w:themeFill="text2" w:themeFillTint="33"/>
          </w:tcPr>
          <w:p w14:paraId="6F157D6A" w14:textId="77777777" w:rsidR="005914CD" w:rsidRPr="00164352" w:rsidRDefault="005914CD" w:rsidP="00164352">
            <w:pPr>
              <w:jc w:val="both"/>
            </w:pPr>
          </w:p>
        </w:tc>
        <w:tc>
          <w:tcPr>
            <w:tcW w:w="1228" w:type="dxa"/>
            <w:shd w:val="clear" w:color="auto" w:fill="C6D9F1" w:themeFill="text2" w:themeFillTint="33"/>
          </w:tcPr>
          <w:p w14:paraId="26792F77" w14:textId="77777777" w:rsidR="005914CD" w:rsidRPr="00164352" w:rsidRDefault="005914CD" w:rsidP="00164352">
            <w:pPr>
              <w:jc w:val="both"/>
            </w:pPr>
            <w:r w:rsidRPr="00164352">
              <w:t>Школа</w:t>
            </w:r>
          </w:p>
        </w:tc>
        <w:tc>
          <w:tcPr>
            <w:tcW w:w="1863" w:type="dxa"/>
            <w:shd w:val="clear" w:color="auto" w:fill="C6D9F1" w:themeFill="text2" w:themeFillTint="33"/>
          </w:tcPr>
          <w:p w14:paraId="121EA7B3" w14:textId="77777777" w:rsidR="005914CD" w:rsidRPr="00164352" w:rsidRDefault="005914CD" w:rsidP="00164352">
            <w:pPr>
              <w:jc w:val="both"/>
            </w:pPr>
            <w:r w:rsidRPr="00164352">
              <w:t>Муниципалитет</w:t>
            </w:r>
          </w:p>
        </w:tc>
        <w:tc>
          <w:tcPr>
            <w:tcW w:w="1083" w:type="dxa"/>
            <w:shd w:val="clear" w:color="auto" w:fill="C6D9F1" w:themeFill="text2" w:themeFillTint="33"/>
          </w:tcPr>
          <w:p w14:paraId="3D142BBC" w14:textId="77777777" w:rsidR="005914CD" w:rsidRPr="00164352" w:rsidRDefault="005914CD" w:rsidP="00164352">
            <w:pPr>
              <w:jc w:val="both"/>
            </w:pPr>
            <w:r w:rsidRPr="00164352">
              <w:t>Край</w:t>
            </w:r>
          </w:p>
        </w:tc>
        <w:tc>
          <w:tcPr>
            <w:tcW w:w="1105" w:type="dxa"/>
            <w:shd w:val="clear" w:color="auto" w:fill="C6D9F1" w:themeFill="text2" w:themeFillTint="33"/>
          </w:tcPr>
          <w:p w14:paraId="49DE9D7E" w14:textId="77777777" w:rsidR="005914CD" w:rsidRPr="00164352" w:rsidRDefault="005914CD" w:rsidP="00164352">
            <w:pPr>
              <w:jc w:val="both"/>
            </w:pPr>
            <w:r w:rsidRPr="00164352">
              <w:t>Школа</w:t>
            </w:r>
          </w:p>
        </w:tc>
        <w:tc>
          <w:tcPr>
            <w:tcW w:w="1863" w:type="dxa"/>
            <w:shd w:val="clear" w:color="auto" w:fill="C6D9F1" w:themeFill="text2" w:themeFillTint="33"/>
          </w:tcPr>
          <w:p w14:paraId="7C4CCE93" w14:textId="77777777" w:rsidR="005914CD" w:rsidRPr="00164352" w:rsidRDefault="005914CD" w:rsidP="00164352">
            <w:pPr>
              <w:jc w:val="both"/>
            </w:pPr>
            <w:r w:rsidRPr="00164352">
              <w:t>Муниципалитет</w:t>
            </w:r>
          </w:p>
        </w:tc>
        <w:tc>
          <w:tcPr>
            <w:tcW w:w="1078" w:type="dxa"/>
            <w:shd w:val="clear" w:color="auto" w:fill="C6D9F1" w:themeFill="text2" w:themeFillTint="33"/>
          </w:tcPr>
          <w:p w14:paraId="299DDB82" w14:textId="77777777" w:rsidR="005914CD" w:rsidRPr="00164352" w:rsidRDefault="005914CD" w:rsidP="00164352">
            <w:pPr>
              <w:jc w:val="both"/>
            </w:pPr>
            <w:r w:rsidRPr="00164352">
              <w:t>Край</w:t>
            </w:r>
          </w:p>
        </w:tc>
      </w:tr>
      <w:tr w:rsidR="005914CD" w:rsidRPr="00164352" w14:paraId="78124BD6" w14:textId="77777777" w:rsidTr="00C767FF">
        <w:trPr>
          <w:trHeight w:val="272"/>
          <w:jc w:val="center"/>
        </w:trPr>
        <w:tc>
          <w:tcPr>
            <w:tcW w:w="10312" w:type="dxa"/>
            <w:gridSpan w:val="7"/>
            <w:shd w:val="clear" w:color="auto" w:fill="C6D9F1" w:themeFill="text2" w:themeFillTint="33"/>
          </w:tcPr>
          <w:p w14:paraId="5D574581" w14:textId="77777777" w:rsidR="005914CD" w:rsidRPr="00164352" w:rsidRDefault="005914CD" w:rsidP="00164352">
            <w:pPr>
              <w:jc w:val="both"/>
            </w:pPr>
            <w:r w:rsidRPr="00164352">
              <w:t>ВПР-5</w:t>
            </w:r>
          </w:p>
        </w:tc>
      </w:tr>
      <w:tr w:rsidR="005914CD" w:rsidRPr="00164352" w14:paraId="02A10331" w14:textId="77777777" w:rsidTr="005914CD">
        <w:trPr>
          <w:trHeight w:val="308"/>
          <w:jc w:val="center"/>
        </w:trPr>
        <w:tc>
          <w:tcPr>
            <w:tcW w:w="2092" w:type="dxa"/>
            <w:shd w:val="clear" w:color="auto" w:fill="DAEEF3" w:themeFill="accent5" w:themeFillTint="33"/>
          </w:tcPr>
          <w:p w14:paraId="70F4591C" w14:textId="77777777" w:rsidR="005914CD" w:rsidRPr="00164352" w:rsidRDefault="005914CD" w:rsidP="00164352">
            <w:pPr>
              <w:jc w:val="both"/>
            </w:pPr>
            <w:r w:rsidRPr="00164352">
              <w:t>Математика</w:t>
            </w:r>
          </w:p>
        </w:tc>
        <w:tc>
          <w:tcPr>
            <w:tcW w:w="1228" w:type="dxa"/>
            <w:shd w:val="clear" w:color="auto" w:fill="DAEEF3" w:themeFill="accent5" w:themeFillTint="33"/>
          </w:tcPr>
          <w:p w14:paraId="690B777D" w14:textId="77777777" w:rsidR="005914CD" w:rsidRPr="00164352" w:rsidRDefault="005914CD" w:rsidP="00164352">
            <w:pPr>
              <w:jc w:val="both"/>
            </w:pPr>
            <w:r w:rsidRPr="00164352">
              <w:t>90,91</w:t>
            </w:r>
          </w:p>
        </w:tc>
        <w:tc>
          <w:tcPr>
            <w:tcW w:w="1863" w:type="dxa"/>
            <w:shd w:val="clear" w:color="auto" w:fill="DAEEF3" w:themeFill="accent5" w:themeFillTint="33"/>
          </w:tcPr>
          <w:p w14:paraId="77F3DB09" w14:textId="77777777" w:rsidR="005914CD" w:rsidRPr="00164352" w:rsidRDefault="005914CD" w:rsidP="00164352">
            <w:pPr>
              <w:jc w:val="both"/>
            </w:pPr>
            <w:r w:rsidRPr="00164352">
              <w:t>88,51</w:t>
            </w:r>
          </w:p>
        </w:tc>
        <w:tc>
          <w:tcPr>
            <w:tcW w:w="1083" w:type="dxa"/>
            <w:shd w:val="clear" w:color="auto" w:fill="DAEEF3" w:themeFill="accent5" w:themeFillTint="33"/>
          </w:tcPr>
          <w:p w14:paraId="6126E64C" w14:textId="77777777" w:rsidR="005914CD" w:rsidRPr="00164352" w:rsidRDefault="005914CD" w:rsidP="00164352">
            <w:pPr>
              <w:jc w:val="both"/>
            </w:pPr>
            <w:r w:rsidRPr="00164352">
              <w:t>88,98</w:t>
            </w:r>
          </w:p>
        </w:tc>
        <w:tc>
          <w:tcPr>
            <w:tcW w:w="1105" w:type="dxa"/>
            <w:shd w:val="clear" w:color="auto" w:fill="DAEEF3" w:themeFill="accent5" w:themeFillTint="33"/>
          </w:tcPr>
          <w:p w14:paraId="2C5DDF88" w14:textId="77777777" w:rsidR="005914CD" w:rsidRPr="00164352" w:rsidRDefault="005914CD" w:rsidP="00164352">
            <w:pPr>
              <w:jc w:val="both"/>
            </w:pPr>
            <w:r w:rsidRPr="00164352">
              <w:t>46,28</w:t>
            </w:r>
          </w:p>
        </w:tc>
        <w:tc>
          <w:tcPr>
            <w:tcW w:w="1863" w:type="dxa"/>
            <w:shd w:val="clear" w:color="auto" w:fill="DAEEF3" w:themeFill="accent5" w:themeFillTint="33"/>
          </w:tcPr>
          <w:p w14:paraId="285529CB" w14:textId="77777777" w:rsidR="005914CD" w:rsidRPr="00164352" w:rsidRDefault="005914CD" w:rsidP="00164352">
            <w:pPr>
              <w:jc w:val="both"/>
            </w:pPr>
            <w:r w:rsidRPr="00164352">
              <w:t>51,49</w:t>
            </w:r>
          </w:p>
        </w:tc>
        <w:tc>
          <w:tcPr>
            <w:tcW w:w="1078" w:type="dxa"/>
            <w:shd w:val="clear" w:color="auto" w:fill="DAEEF3" w:themeFill="accent5" w:themeFillTint="33"/>
          </w:tcPr>
          <w:p w14:paraId="66310BDD" w14:textId="77777777" w:rsidR="005914CD" w:rsidRPr="00164352" w:rsidRDefault="005914CD" w:rsidP="00164352">
            <w:pPr>
              <w:jc w:val="both"/>
            </w:pPr>
            <w:r w:rsidRPr="00164352">
              <w:t>48,75</w:t>
            </w:r>
          </w:p>
        </w:tc>
      </w:tr>
      <w:tr w:rsidR="005914CD" w:rsidRPr="00164352" w14:paraId="1D5E3443" w14:textId="77777777" w:rsidTr="005914CD">
        <w:trPr>
          <w:trHeight w:val="203"/>
          <w:jc w:val="center"/>
        </w:trPr>
        <w:tc>
          <w:tcPr>
            <w:tcW w:w="2092" w:type="dxa"/>
            <w:shd w:val="clear" w:color="auto" w:fill="DAEEF3" w:themeFill="accent5" w:themeFillTint="33"/>
          </w:tcPr>
          <w:p w14:paraId="76042379" w14:textId="77777777" w:rsidR="005914CD" w:rsidRPr="00164352" w:rsidRDefault="005914CD" w:rsidP="00164352">
            <w:pPr>
              <w:jc w:val="both"/>
            </w:pPr>
            <w:r w:rsidRPr="00164352">
              <w:t>Русский язык</w:t>
            </w:r>
          </w:p>
        </w:tc>
        <w:tc>
          <w:tcPr>
            <w:tcW w:w="1228" w:type="dxa"/>
            <w:shd w:val="clear" w:color="auto" w:fill="DAEEF3" w:themeFill="accent5" w:themeFillTint="33"/>
          </w:tcPr>
          <w:p w14:paraId="17D1CD67" w14:textId="77777777" w:rsidR="005914CD" w:rsidRPr="00164352" w:rsidRDefault="005914CD" w:rsidP="00164352">
            <w:pPr>
              <w:jc w:val="both"/>
            </w:pPr>
            <w:r w:rsidRPr="00164352">
              <w:t>95</w:t>
            </w:r>
          </w:p>
        </w:tc>
        <w:tc>
          <w:tcPr>
            <w:tcW w:w="1863" w:type="dxa"/>
            <w:shd w:val="clear" w:color="auto" w:fill="DAEEF3" w:themeFill="accent5" w:themeFillTint="33"/>
          </w:tcPr>
          <w:p w14:paraId="66C196F2" w14:textId="77777777" w:rsidR="005914CD" w:rsidRPr="00164352" w:rsidRDefault="005914CD" w:rsidP="00164352">
            <w:pPr>
              <w:jc w:val="both"/>
            </w:pPr>
            <w:r w:rsidRPr="00164352">
              <w:t>83,04</w:t>
            </w:r>
          </w:p>
        </w:tc>
        <w:tc>
          <w:tcPr>
            <w:tcW w:w="1083" w:type="dxa"/>
            <w:shd w:val="clear" w:color="auto" w:fill="DAEEF3" w:themeFill="accent5" w:themeFillTint="33"/>
          </w:tcPr>
          <w:p w14:paraId="2BC8BA66" w14:textId="77777777" w:rsidR="005914CD" w:rsidRPr="00164352" w:rsidRDefault="005914CD" w:rsidP="00164352">
            <w:pPr>
              <w:jc w:val="both"/>
            </w:pPr>
            <w:r w:rsidRPr="00164352">
              <w:t>84,31</w:t>
            </w:r>
          </w:p>
        </w:tc>
        <w:tc>
          <w:tcPr>
            <w:tcW w:w="1105" w:type="dxa"/>
            <w:shd w:val="clear" w:color="auto" w:fill="DAEEF3" w:themeFill="accent5" w:themeFillTint="33"/>
          </w:tcPr>
          <w:p w14:paraId="4EA3B7E4" w14:textId="77777777" w:rsidR="005914CD" w:rsidRPr="00164352" w:rsidRDefault="005914CD" w:rsidP="00164352">
            <w:pPr>
              <w:jc w:val="both"/>
            </w:pPr>
            <w:r w:rsidRPr="00164352">
              <w:t>57,5</w:t>
            </w:r>
          </w:p>
        </w:tc>
        <w:tc>
          <w:tcPr>
            <w:tcW w:w="1863" w:type="dxa"/>
            <w:shd w:val="clear" w:color="auto" w:fill="DAEEF3" w:themeFill="accent5" w:themeFillTint="33"/>
          </w:tcPr>
          <w:p w14:paraId="79D281B0" w14:textId="77777777" w:rsidR="005914CD" w:rsidRPr="00164352" w:rsidRDefault="005914CD" w:rsidP="00164352">
            <w:pPr>
              <w:jc w:val="both"/>
            </w:pPr>
            <w:r w:rsidRPr="00164352">
              <w:t>41,96</w:t>
            </w:r>
          </w:p>
        </w:tc>
        <w:tc>
          <w:tcPr>
            <w:tcW w:w="1078" w:type="dxa"/>
            <w:shd w:val="clear" w:color="auto" w:fill="DAEEF3" w:themeFill="accent5" w:themeFillTint="33"/>
          </w:tcPr>
          <w:p w14:paraId="1BC6314E" w14:textId="77777777" w:rsidR="005914CD" w:rsidRPr="00164352" w:rsidRDefault="005914CD" w:rsidP="00164352">
            <w:pPr>
              <w:jc w:val="both"/>
            </w:pPr>
            <w:r w:rsidRPr="00164352">
              <w:t>41,9</w:t>
            </w:r>
          </w:p>
        </w:tc>
      </w:tr>
      <w:tr w:rsidR="005914CD" w:rsidRPr="00164352" w14:paraId="687841EF" w14:textId="77777777" w:rsidTr="005914CD">
        <w:trPr>
          <w:jc w:val="center"/>
        </w:trPr>
        <w:tc>
          <w:tcPr>
            <w:tcW w:w="2092" w:type="dxa"/>
            <w:shd w:val="clear" w:color="auto" w:fill="DAEEF3" w:themeFill="accent5" w:themeFillTint="33"/>
          </w:tcPr>
          <w:p w14:paraId="4207A749" w14:textId="77777777" w:rsidR="005914CD" w:rsidRPr="00164352" w:rsidRDefault="005914CD" w:rsidP="00164352">
            <w:pPr>
              <w:jc w:val="both"/>
            </w:pPr>
            <w:r w:rsidRPr="00164352">
              <w:t>Биология</w:t>
            </w:r>
          </w:p>
        </w:tc>
        <w:tc>
          <w:tcPr>
            <w:tcW w:w="1228" w:type="dxa"/>
            <w:shd w:val="clear" w:color="auto" w:fill="DAEEF3" w:themeFill="accent5" w:themeFillTint="33"/>
          </w:tcPr>
          <w:p w14:paraId="3AA97728" w14:textId="77777777" w:rsidR="005914CD" w:rsidRPr="00164352" w:rsidRDefault="005914CD" w:rsidP="00164352">
            <w:pPr>
              <w:jc w:val="both"/>
            </w:pPr>
            <w:r w:rsidRPr="00164352">
              <w:t>95,65</w:t>
            </w:r>
          </w:p>
        </w:tc>
        <w:tc>
          <w:tcPr>
            <w:tcW w:w="1863" w:type="dxa"/>
            <w:shd w:val="clear" w:color="auto" w:fill="DAEEF3" w:themeFill="accent5" w:themeFillTint="33"/>
          </w:tcPr>
          <w:p w14:paraId="124D18FE" w14:textId="77777777" w:rsidR="005914CD" w:rsidRPr="00164352" w:rsidRDefault="005914CD" w:rsidP="00164352">
            <w:pPr>
              <w:jc w:val="both"/>
            </w:pPr>
            <w:r w:rsidRPr="00164352">
              <w:t>87,11</w:t>
            </w:r>
          </w:p>
        </w:tc>
        <w:tc>
          <w:tcPr>
            <w:tcW w:w="1083" w:type="dxa"/>
            <w:shd w:val="clear" w:color="auto" w:fill="DAEEF3" w:themeFill="accent5" w:themeFillTint="33"/>
          </w:tcPr>
          <w:p w14:paraId="32C48B7C" w14:textId="77777777" w:rsidR="005914CD" w:rsidRPr="00164352" w:rsidRDefault="005914CD" w:rsidP="00164352">
            <w:pPr>
              <w:jc w:val="both"/>
            </w:pPr>
            <w:r w:rsidRPr="00164352">
              <w:t>88,31</w:t>
            </w:r>
          </w:p>
        </w:tc>
        <w:tc>
          <w:tcPr>
            <w:tcW w:w="1105" w:type="dxa"/>
            <w:shd w:val="clear" w:color="auto" w:fill="DAEEF3" w:themeFill="accent5" w:themeFillTint="33"/>
          </w:tcPr>
          <w:p w14:paraId="3927EB44" w14:textId="77777777" w:rsidR="005914CD" w:rsidRPr="00164352" w:rsidRDefault="005914CD" w:rsidP="00164352">
            <w:pPr>
              <w:jc w:val="both"/>
            </w:pPr>
            <w:r w:rsidRPr="00164352">
              <w:t>33,91</w:t>
            </w:r>
          </w:p>
        </w:tc>
        <w:tc>
          <w:tcPr>
            <w:tcW w:w="1863" w:type="dxa"/>
            <w:shd w:val="clear" w:color="auto" w:fill="DAEEF3" w:themeFill="accent5" w:themeFillTint="33"/>
          </w:tcPr>
          <w:p w14:paraId="4B7953AA" w14:textId="77777777" w:rsidR="005914CD" w:rsidRPr="00164352" w:rsidRDefault="005914CD" w:rsidP="00164352">
            <w:pPr>
              <w:jc w:val="both"/>
            </w:pPr>
            <w:r w:rsidRPr="00164352">
              <w:t>43,5</w:t>
            </w:r>
          </w:p>
        </w:tc>
        <w:tc>
          <w:tcPr>
            <w:tcW w:w="1078" w:type="dxa"/>
            <w:shd w:val="clear" w:color="auto" w:fill="DAEEF3" w:themeFill="accent5" w:themeFillTint="33"/>
          </w:tcPr>
          <w:p w14:paraId="088B70EF" w14:textId="77777777" w:rsidR="005914CD" w:rsidRPr="00164352" w:rsidRDefault="005914CD" w:rsidP="00164352">
            <w:pPr>
              <w:jc w:val="both"/>
            </w:pPr>
            <w:r w:rsidRPr="00164352">
              <w:t>44,84</w:t>
            </w:r>
          </w:p>
        </w:tc>
      </w:tr>
      <w:tr w:rsidR="005914CD" w:rsidRPr="00164352" w14:paraId="6197DFED" w14:textId="77777777" w:rsidTr="005914CD">
        <w:trPr>
          <w:jc w:val="center"/>
        </w:trPr>
        <w:tc>
          <w:tcPr>
            <w:tcW w:w="2092" w:type="dxa"/>
            <w:shd w:val="clear" w:color="auto" w:fill="DAEEF3" w:themeFill="accent5" w:themeFillTint="33"/>
          </w:tcPr>
          <w:p w14:paraId="6886681B" w14:textId="77777777" w:rsidR="005914CD" w:rsidRPr="00164352" w:rsidRDefault="005914CD" w:rsidP="00164352">
            <w:pPr>
              <w:jc w:val="both"/>
            </w:pPr>
            <w:r w:rsidRPr="00164352">
              <w:t>История</w:t>
            </w:r>
          </w:p>
        </w:tc>
        <w:tc>
          <w:tcPr>
            <w:tcW w:w="1228" w:type="dxa"/>
            <w:shd w:val="clear" w:color="auto" w:fill="DAEEF3" w:themeFill="accent5" w:themeFillTint="33"/>
          </w:tcPr>
          <w:p w14:paraId="0754BE6F" w14:textId="77777777" w:rsidR="005914CD" w:rsidRPr="00164352" w:rsidRDefault="005914CD" w:rsidP="00164352">
            <w:pPr>
              <w:jc w:val="both"/>
            </w:pPr>
            <w:r w:rsidRPr="00164352">
              <w:t>99,22</w:t>
            </w:r>
          </w:p>
        </w:tc>
        <w:tc>
          <w:tcPr>
            <w:tcW w:w="1863" w:type="dxa"/>
            <w:shd w:val="clear" w:color="auto" w:fill="DAEEF3" w:themeFill="accent5" w:themeFillTint="33"/>
          </w:tcPr>
          <w:p w14:paraId="591A6E02" w14:textId="77777777" w:rsidR="005914CD" w:rsidRPr="00164352" w:rsidRDefault="005914CD" w:rsidP="00164352">
            <w:pPr>
              <w:jc w:val="both"/>
            </w:pPr>
            <w:r w:rsidRPr="00164352">
              <w:t>90,12</w:t>
            </w:r>
          </w:p>
        </w:tc>
        <w:tc>
          <w:tcPr>
            <w:tcW w:w="1083" w:type="dxa"/>
            <w:shd w:val="clear" w:color="auto" w:fill="DAEEF3" w:themeFill="accent5" w:themeFillTint="33"/>
          </w:tcPr>
          <w:p w14:paraId="65FB19B7" w14:textId="77777777" w:rsidR="005914CD" w:rsidRPr="00164352" w:rsidRDefault="005914CD" w:rsidP="00164352">
            <w:pPr>
              <w:jc w:val="both"/>
            </w:pPr>
            <w:r w:rsidRPr="00164352">
              <w:t>90,02</w:t>
            </w:r>
          </w:p>
        </w:tc>
        <w:tc>
          <w:tcPr>
            <w:tcW w:w="1105" w:type="dxa"/>
            <w:shd w:val="clear" w:color="auto" w:fill="DAEEF3" w:themeFill="accent5" w:themeFillTint="33"/>
          </w:tcPr>
          <w:p w14:paraId="6D167D42" w14:textId="77777777" w:rsidR="005914CD" w:rsidRPr="00164352" w:rsidRDefault="005914CD" w:rsidP="00164352">
            <w:pPr>
              <w:jc w:val="both"/>
            </w:pPr>
            <w:r w:rsidRPr="00164352">
              <w:t>59,06</w:t>
            </w:r>
          </w:p>
        </w:tc>
        <w:tc>
          <w:tcPr>
            <w:tcW w:w="1863" w:type="dxa"/>
            <w:shd w:val="clear" w:color="auto" w:fill="DAEEF3" w:themeFill="accent5" w:themeFillTint="33"/>
          </w:tcPr>
          <w:p w14:paraId="12D04FE1" w14:textId="77777777" w:rsidR="005914CD" w:rsidRPr="00164352" w:rsidRDefault="005914CD" w:rsidP="00164352">
            <w:pPr>
              <w:jc w:val="both"/>
            </w:pPr>
            <w:r w:rsidRPr="00164352">
              <w:t>51,63</w:t>
            </w:r>
          </w:p>
        </w:tc>
        <w:tc>
          <w:tcPr>
            <w:tcW w:w="1078" w:type="dxa"/>
            <w:shd w:val="clear" w:color="auto" w:fill="DAEEF3" w:themeFill="accent5" w:themeFillTint="33"/>
          </w:tcPr>
          <w:p w14:paraId="5C952ACD" w14:textId="77777777" w:rsidR="005914CD" w:rsidRPr="00164352" w:rsidRDefault="005914CD" w:rsidP="00164352">
            <w:pPr>
              <w:jc w:val="both"/>
            </w:pPr>
            <w:r w:rsidRPr="00164352">
              <w:t>48,32</w:t>
            </w:r>
          </w:p>
        </w:tc>
      </w:tr>
      <w:tr w:rsidR="005914CD" w:rsidRPr="00164352" w14:paraId="4A1B6CBD" w14:textId="77777777" w:rsidTr="00C767FF">
        <w:trPr>
          <w:jc w:val="center"/>
        </w:trPr>
        <w:tc>
          <w:tcPr>
            <w:tcW w:w="10312" w:type="dxa"/>
            <w:gridSpan w:val="7"/>
            <w:shd w:val="clear" w:color="auto" w:fill="C6D9F1" w:themeFill="text2" w:themeFillTint="33"/>
          </w:tcPr>
          <w:p w14:paraId="1A765EB1" w14:textId="77777777" w:rsidR="005914CD" w:rsidRPr="00164352" w:rsidRDefault="005914CD" w:rsidP="00164352">
            <w:pPr>
              <w:jc w:val="both"/>
            </w:pPr>
            <w:r w:rsidRPr="00164352">
              <w:t>ВПР-6</w:t>
            </w:r>
          </w:p>
        </w:tc>
      </w:tr>
      <w:tr w:rsidR="005914CD" w:rsidRPr="00164352" w14:paraId="7E083399" w14:textId="77777777" w:rsidTr="005914CD">
        <w:trPr>
          <w:jc w:val="center"/>
        </w:trPr>
        <w:tc>
          <w:tcPr>
            <w:tcW w:w="2092" w:type="dxa"/>
            <w:shd w:val="clear" w:color="auto" w:fill="DAEEF3" w:themeFill="accent5" w:themeFillTint="33"/>
          </w:tcPr>
          <w:p w14:paraId="19277098" w14:textId="77777777" w:rsidR="005914CD" w:rsidRPr="00164352" w:rsidRDefault="005914CD" w:rsidP="00164352">
            <w:pPr>
              <w:jc w:val="both"/>
            </w:pPr>
            <w:r w:rsidRPr="00164352">
              <w:t>Математика</w:t>
            </w:r>
          </w:p>
        </w:tc>
        <w:tc>
          <w:tcPr>
            <w:tcW w:w="1228" w:type="dxa"/>
            <w:shd w:val="clear" w:color="auto" w:fill="DAEEF3" w:themeFill="accent5" w:themeFillTint="33"/>
          </w:tcPr>
          <w:p w14:paraId="19173A35" w14:textId="77777777" w:rsidR="005914CD" w:rsidRPr="00164352" w:rsidRDefault="005914CD" w:rsidP="00164352">
            <w:pPr>
              <w:jc w:val="both"/>
            </w:pPr>
            <w:r w:rsidRPr="00164352">
              <w:t>92,37</w:t>
            </w:r>
          </w:p>
        </w:tc>
        <w:tc>
          <w:tcPr>
            <w:tcW w:w="1863" w:type="dxa"/>
            <w:shd w:val="clear" w:color="auto" w:fill="DAEEF3" w:themeFill="accent5" w:themeFillTint="33"/>
          </w:tcPr>
          <w:p w14:paraId="2B20C591" w14:textId="77777777" w:rsidR="005914CD" w:rsidRPr="00164352" w:rsidRDefault="005914CD" w:rsidP="00164352">
            <w:pPr>
              <w:jc w:val="both"/>
            </w:pPr>
            <w:r w:rsidRPr="00164352">
              <w:t>79.57</w:t>
            </w:r>
          </w:p>
        </w:tc>
        <w:tc>
          <w:tcPr>
            <w:tcW w:w="1083" w:type="dxa"/>
            <w:shd w:val="clear" w:color="auto" w:fill="DAEEF3" w:themeFill="accent5" w:themeFillTint="33"/>
          </w:tcPr>
          <w:p w14:paraId="23481C00" w14:textId="77777777" w:rsidR="005914CD" w:rsidRPr="00164352" w:rsidRDefault="005914CD" w:rsidP="00164352">
            <w:pPr>
              <w:jc w:val="both"/>
            </w:pPr>
            <w:r w:rsidRPr="00164352">
              <w:t>84,06</w:t>
            </w:r>
          </w:p>
        </w:tc>
        <w:tc>
          <w:tcPr>
            <w:tcW w:w="1105" w:type="dxa"/>
            <w:shd w:val="clear" w:color="auto" w:fill="DAEEF3" w:themeFill="accent5" w:themeFillTint="33"/>
          </w:tcPr>
          <w:p w14:paraId="2066FB0D" w14:textId="77777777" w:rsidR="005914CD" w:rsidRPr="00164352" w:rsidRDefault="005914CD" w:rsidP="00164352">
            <w:pPr>
              <w:jc w:val="both"/>
            </w:pPr>
            <w:r w:rsidRPr="00164352">
              <w:t>33,59</w:t>
            </w:r>
          </w:p>
        </w:tc>
        <w:tc>
          <w:tcPr>
            <w:tcW w:w="1863" w:type="dxa"/>
            <w:shd w:val="clear" w:color="auto" w:fill="DAEEF3" w:themeFill="accent5" w:themeFillTint="33"/>
          </w:tcPr>
          <w:p w14:paraId="29B9ED67" w14:textId="77777777" w:rsidR="005914CD" w:rsidRPr="00164352" w:rsidRDefault="005914CD" w:rsidP="00164352">
            <w:pPr>
              <w:jc w:val="both"/>
            </w:pPr>
            <w:r w:rsidRPr="00164352">
              <w:t>31,71</w:t>
            </w:r>
          </w:p>
        </w:tc>
        <w:tc>
          <w:tcPr>
            <w:tcW w:w="1078" w:type="dxa"/>
            <w:shd w:val="clear" w:color="auto" w:fill="DAEEF3" w:themeFill="accent5" w:themeFillTint="33"/>
          </w:tcPr>
          <w:p w14:paraId="5CD54D6D" w14:textId="77777777" w:rsidR="005914CD" w:rsidRPr="00164352" w:rsidRDefault="005914CD" w:rsidP="00164352">
            <w:pPr>
              <w:jc w:val="both"/>
            </w:pPr>
            <w:r w:rsidRPr="00164352">
              <w:t>33,62</w:t>
            </w:r>
          </w:p>
        </w:tc>
      </w:tr>
      <w:tr w:rsidR="005914CD" w:rsidRPr="00164352" w14:paraId="5B6132E4" w14:textId="77777777" w:rsidTr="005914CD">
        <w:trPr>
          <w:jc w:val="center"/>
        </w:trPr>
        <w:tc>
          <w:tcPr>
            <w:tcW w:w="2092" w:type="dxa"/>
            <w:shd w:val="clear" w:color="auto" w:fill="DAEEF3" w:themeFill="accent5" w:themeFillTint="33"/>
          </w:tcPr>
          <w:p w14:paraId="1BB06F18" w14:textId="77777777" w:rsidR="005914CD" w:rsidRPr="00164352" w:rsidRDefault="005914CD" w:rsidP="00164352">
            <w:pPr>
              <w:jc w:val="both"/>
            </w:pPr>
            <w:r w:rsidRPr="00164352">
              <w:t>Русский язык</w:t>
            </w:r>
          </w:p>
        </w:tc>
        <w:tc>
          <w:tcPr>
            <w:tcW w:w="1228" w:type="dxa"/>
            <w:shd w:val="clear" w:color="auto" w:fill="DAEEF3" w:themeFill="accent5" w:themeFillTint="33"/>
          </w:tcPr>
          <w:p w14:paraId="5AA29E98" w14:textId="77777777" w:rsidR="005914CD" w:rsidRPr="00164352" w:rsidRDefault="005914CD" w:rsidP="00164352">
            <w:pPr>
              <w:jc w:val="both"/>
            </w:pPr>
            <w:r w:rsidRPr="00164352">
              <w:t>88,72</w:t>
            </w:r>
          </w:p>
        </w:tc>
        <w:tc>
          <w:tcPr>
            <w:tcW w:w="1863" w:type="dxa"/>
            <w:shd w:val="clear" w:color="auto" w:fill="DAEEF3" w:themeFill="accent5" w:themeFillTint="33"/>
          </w:tcPr>
          <w:p w14:paraId="2BAB13DF" w14:textId="77777777" w:rsidR="005914CD" w:rsidRPr="00164352" w:rsidRDefault="005914CD" w:rsidP="00164352">
            <w:pPr>
              <w:jc w:val="both"/>
            </w:pPr>
            <w:r w:rsidRPr="00164352">
              <w:t>78,79</w:t>
            </w:r>
          </w:p>
        </w:tc>
        <w:tc>
          <w:tcPr>
            <w:tcW w:w="1083" w:type="dxa"/>
            <w:shd w:val="clear" w:color="auto" w:fill="DAEEF3" w:themeFill="accent5" w:themeFillTint="33"/>
          </w:tcPr>
          <w:p w14:paraId="5D262601" w14:textId="77777777" w:rsidR="005914CD" w:rsidRPr="00164352" w:rsidRDefault="005914CD" w:rsidP="00164352">
            <w:pPr>
              <w:jc w:val="both"/>
            </w:pPr>
            <w:r w:rsidRPr="00164352">
              <w:t>81,86</w:t>
            </w:r>
          </w:p>
        </w:tc>
        <w:tc>
          <w:tcPr>
            <w:tcW w:w="1105" w:type="dxa"/>
            <w:shd w:val="clear" w:color="auto" w:fill="DAEEF3" w:themeFill="accent5" w:themeFillTint="33"/>
          </w:tcPr>
          <w:p w14:paraId="1B8CE5F5" w14:textId="77777777" w:rsidR="005914CD" w:rsidRPr="00164352" w:rsidRDefault="005914CD" w:rsidP="00164352">
            <w:pPr>
              <w:jc w:val="both"/>
            </w:pPr>
            <w:r w:rsidRPr="00164352">
              <w:t>49,63</w:t>
            </w:r>
          </w:p>
        </w:tc>
        <w:tc>
          <w:tcPr>
            <w:tcW w:w="1863" w:type="dxa"/>
            <w:shd w:val="clear" w:color="auto" w:fill="DAEEF3" w:themeFill="accent5" w:themeFillTint="33"/>
          </w:tcPr>
          <w:p w14:paraId="075EA992" w14:textId="77777777" w:rsidR="005914CD" w:rsidRPr="00164352" w:rsidRDefault="005914CD" w:rsidP="00164352">
            <w:pPr>
              <w:jc w:val="both"/>
            </w:pPr>
            <w:r w:rsidRPr="00164352">
              <w:t>39,92</w:t>
            </w:r>
          </w:p>
        </w:tc>
        <w:tc>
          <w:tcPr>
            <w:tcW w:w="1078" w:type="dxa"/>
            <w:shd w:val="clear" w:color="auto" w:fill="DAEEF3" w:themeFill="accent5" w:themeFillTint="33"/>
          </w:tcPr>
          <w:p w14:paraId="559BF70B" w14:textId="77777777" w:rsidR="005914CD" w:rsidRPr="00164352" w:rsidRDefault="005914CD" w:rsidP="00164352">
            <w:pPr>
              <w:jc w:val="both"/>
            </w:pPr>
            <w:r w:rsidRPr="00164352">
              <w:t>40</w:t>
            </w:r>
          </w:p>
        </w:tc>
      </w:tr>
      <w:tr w:rsidR="005914CD" w:rsidRPr="00164352" w14:paraId="37C42E71" w14:textId="77777777" w:rsidTr="005914CD">
        <w:trPr>
          <w:jc w:val="center"/>
        </w:trPr>
        <w:tc>
          <w:tcPr>
            <w:tcW w:w="2092" w:type="dxa"/>
            <w:shd w:val="clear" w:color="auto" w:fill="DAEEF3" w:themeFill="accent5" w:themeFillTint="33"/>
          </w:tcPr>
          <w:p w14:paraId="3AEA4320" w14:textId="77777777" w:rsidR="005914CD" w:rsidRPr="00164352" w:rsidRDefault="005914CD" w:rsidP="00164352">
            <w:pPr>
              <w:jc w:val="both"/>
            </w:pPr>
            <w:r w:rsidRPr="00164352">
              <w:t>Биология</w:t>
            </w:r>
          </w:p>
        </w:tc>
        <w:tc>
          <w:tcPr>
            <w:tcW w:w="1228" w:type="dxa"/>
            <w:shd w:val="clear" w:color="auto" w:fill="DAEEF3" w:themeFill="accent5" w:themeFillTint="33"/>
          </w:tcPr>
          <w:p w14:paraId="481DE47D" w14:textId="77777777" w:rsidR="005914CD" w:rsidRPr="00164352" w:rsidRDefault="005914CD" w:rsidP="00164352">
            <w:pPr>
              <w:jc w:val="both"/>
            </w:pPr>
            <w:r w:rsidRPr="00164352">
              <w:t>91,23</w:t>
            </w:r>
          </w:p>
        </w:tc>
        <w:tc>
          <w:tcPr>
            <w:tcW w:w="1863" w:type="dxa"/>
            <w:shd w:val="clear" w:color="auto" w:fill="DAEEF3" w:themeFill="accent5" w:themeFillTint="33"/>
          </w:tcPr>
          <w:p w14:paraId="3DD35C49" w14:textId="77777777" w:rsidR="005914CD" w:rsidRPr="00164352" w:rsidRDefault="005914CD" w:rsidP="00164352">
            <w:pPr>
              <w:jc w:val="both"/>
            </w:pPr>
            <w:r w:rsidRPr="00164352">
              <w:t>77,22</w:t>
            </w:r>
          </w:p>
        </w:tc>
        <w:tc>
          <w:tcPr>
            <w:tcW w:w="1083" w:type="dxa"/>
            <w:shd w:val="clear" w:color="auto" w:fill="DAEEF3" w:themeFill="accent5" w:themeFillTint="33"/>
          </w:tcPr>
          <w:p w14:paraId="7088444B" w14:textId="77777777" w:rsidR="005914CD" w:rsidRPr="00164352" w:rsidRDefault="005914CD" w:rsidP="00164352">
            <w:pPr>
              <w:jc w:val="both"/>
            </w:pPr>
            <w:r w:rsidRPr="00164352">
              <w:t>81,46</w:t>
            </w:r>
          </w:p>
        </w:tc>
        <w:tc>
          <w:tcPr>
            <w:tcW w:w="1105" w:type="dxa"/>
            <w:shd w:val="clear" w:color="auto" w:fill="DAEEF3" w:themeFill="accent5" w:themeFillTint="33"/>
          </w:tcPr>
          <w:p w14:paraId="36B0E10A" w14:textId="77777777" w:rsidR="005914CD" w:rsidRPr="00164352" w:rsidRDefault="005914CD" w:rsidP="00164352">
            <w:pPr>
              <w:jc w:val="both"/>
            </w:pPr>
            <w:r w:rsidRPr="00164352">
              <w:t>31,02</w:t>
            </w:r>
          </w:p>
        </w:tc>
        <w:tc>
          <w:tcPr>
            <w:tcW w:w="1863" w:type="dxa"/>
            <w:shd w:val="clear" w:color="auto" w:fill="DAEEF3" w:themeFill="accent5" w:themeFillTint="33"/>
          </w:tcPr>
          <w:p w14:paraId="3AB616C6" w14:textId="77777777" w:rsidR="005914CD" w:rsidRPr="00164352" w:rsidRDefault="005914CD" w:rsidP="00164352">
            <w:pPr>
              <w:jc w:val="both"/>
            </w:pPr>
            <w:r w:rsidRPr="00164352">
              <w:t>32,38</w:t>
            </w:r>
          </w:p>
        </w:tc>
        <w:tc>
          <w:tcPr>
            <w:tcW w:w="1078" w:type="dxa"/>
            <w:shd w:val="clear" w:color="auto" w:fill="DAEEF3" w:themeFill="accent5" w:themeFillTint="33"/>
          </w:tcPr>
          <w:p w14:paraId="7694711C" w14:textId="77777777" w:rsidR="005914CD" w:rsidRPr="00164352" w:rsidRDefault="005914CD" w:rsidP="00164352">
            <w:pPr>
              <w:jc w:val="both"/>
            </w:pPr>
            <w:r w:rsidRPr="00164352">
              <w:t>36,87</w:t>
            </w:r>
          </w:p>
        </w:tc>
      </w:tr>
      <w:tr w:rsidR="005914CD" w:rsidRPr="00164352" w14:paraId="0DF50ED2" w14:textId="77777777" w:rsidTr="005914CD">
        <w:trPr>
          <w:trHeight w:val="270"/>
          <w:jc w:val="center"/>
        </w:trPr>
        <w:tc>
          <w:tcPr>
            <w:tcW w:w="2092" w:type="dxa"/>
            <w:shd w:val="clear" w:color="auto" w:fill="DAEEF3" w:themeFill="accent5" w:themeFillTint="33"/>
          </w:tcPr>
          <w:p w14:paraId="7C3674D9" w14:textId="77777777" w:rsidR="005914CD" w:rsidRPr="00164352" w:rsidRDefault="005914CD" w:rsidP="00164352">
            <w:pPr>
              <w:jc w:val="both"/>
            </w:pPr>
            <w:r w:rsidRPr="00164352">
              <w:t>География</w:t>
            </w:r>
          </w:p>
        </w:tc>
        <w:tc>
          <w:tcPr>
            <w:tcW w:w="1228" w:type="dxa"/>
            <w:shd w:val="clear" w:color="auto" w:fill="DAEEF3" w:themeFill="accent5" w:themeFillTint="33"/>
          </w:tcPr>
          <w:p w14:paraId="502D93D4" w14:textId="77777777" w:rsidR="005914CD" w:rsidRPr="00164352" w:rsidRDefault="005914CD" w:rsidP="00164352">
            <w:pPr>
              <w:jc w:val="both"/>
            </w:pPr>
            <w:r w:rsidRPr="00164352">
              <w:t>96,25</w:t>
            </w:r>
          </w:p>
        </w:tc>
        <w:tc>
          <w:tcPr>
            <w:tcW w:w="1863" w:type="dxa"/>
            <w:shd w:val="clear" w:color="auto" w:fill="DAEEF3" w:themeFill="accent5" w:themeFillTint="33"/>
          </w:tcPr>
          <w:p w14:paraId="7F8D1489" w14:textId="77777777" w:rsidR="005914CD" w:rsidRPr="00164352" w:rsidRDefault="005914CD" w:rsidP="00164352">
            <w:pPr>
              <w:jc w:val="both"/>
            </w:pPr>
            <w:r w:rsidRPr="00164352">
              <w:t>94,13</w:t>
            </w:r>
          </w:p>
        </w:tc>
        <w:tc>
          <w:tcPr>
            <w:tcW w:w="1083" w:type="dxa"/>
            <w:shd w:val="clear" w:color="auto" w:fill="DAEEF3" w:themeFill="accent5" w:themeFillTint="33"/>
          </w:tcPr>
          <w:p w14:paraId="6259DAE1" w14:textId="77777777" w:rsidR="005914CD" w:rsidRPr="00164352" w:rsidRDefault="005914CD" w:rsidP="00164352">
            <w:pPr>
              <w:jc w:val="both"/>
            </w:pPr>
            <w:r w:rsidRPr="00164352">
              <w:t>94,53</w:t>
            </w:r>
          </w:p>
        </w:tc>
        <w:tc>
          <w:tcPr>
            <w:tcW w:w="1105" w:type="dxa"/>
            <w:shd w:val="clear" w:color="auto" w:fill="DAEEF3" w:themeFill="accent5" w:themeFillTint="33"/>
          </w:tcPr>
          <w:p w14:paraId="2C2EE78B" w14:textId="77777777" w:rsidR="005914CD" w:rsidRPr="00164352" w:rsidRDefault="005914CD" w:rsidP="00164352">
            <w:pPr>
              <w:jc w:val="both"/>
            </w:pPr>
            <w:r w:rsidRPr="00164352">
              <w:t>61,25</w:t>
            </w:r>
          </w:p>
        </w:tc>
        <w:tc>
          <w:tcPr>
            <w:tcW w:w="1863" w:type="dxa"/>
            <w:shd w:val="clear" w:color="auto" w:fill="DAEEF3" w:themeFill="accent5" w:themeFillTint="33"/>
          </w:tcPr>
          <w:p w14:paraId="1E75985D" w14:textId="77777777" w:rsidR="005914CD" w:rsidRPr="00164352" w:rsidRDefault="005914CD" w:rsidP="00164352">
            <w:pPr>
              <w:jc w:val="both"/>
            </w:pPr>
            <w:r w:rsidRPr="00164352">
              <w:t>51,61</w:t>
            </w:r>
          </w:p>
        </w:tc>
        <w:tc>
          <w:tcPr>
            <w:tcW w:w="1078" w:type="dxa"/>
            <w:shd w:val="clear" w:color="auto" w:fill="DAEEF3" w:themeFill="accent5" w:themeFillTint="33"/>
          </w:tcPr>
          <w:p w14:paraId="2062EB99" w14:textId="77777777" w:rsidR="005914CD" w:rsidRPr="00164352" w:rsidRDefault="005914CD" w:rsidP="00164352">
            <w:pPr>
              <w:jc w:val="both"/>
            </w:pPr>
            <w:r w:rsidRPr="00164352">
              <w:t>50,77</w:t>
            </w:r>
          </w:p>
        </w:tc>
      </w:tr>
      <w:tr w:rsidR="005914CD" w:rsidRPr="00164352" w14:paraId="02E04C09" w14:textId="77777777" w:rsidTr="005914CD">
        <w:trPr>
          <w:trHeight w:val="270"/>
          <w:jc w:val="center"/>
        </w:trPr>
        <w:tc>
          <w:tcPr>
            <w:tcW w:w="2092" w:type="dxa"/>
            <w:shd w:val="clear" w:color="auto" w:fill="DAEEF3" w:themeFill="accent5" w:themeFillTint="33"/>
          </w:tcPr>
          <w:p w14:paraId="0D4657A6" w14:textId="77777777" w:rsidR="005914CD" w:rsidRPr="00164352" w:rsidRDefault="005914CD" w:rsidP="00164352">
            <w:pPr>
              <w:jc w:val="both"/>
            </w:pPr>
            <w:r w:rsidRPr="00164352">
              <w:t>История</w:t>
            </w:r>
          </w:p>
        </w:tc>
        <w:tc>
          <w:tcPr>
            <w:tcW w:w="1228" w:type="dxa"/>
            <w:shd w:val="clear" w:color="auto" w:fill="DAEEF3" w:themeFill="accent5" w:themeFillTint="33"/>
          </w:tcPr>
          <w:p w14:paraId="5E9D281C" w14:textId="77777777" w:rsidR="005914CD" w:rsidRPr="00164352" w:rsidRDefault="005914CD" w:rsidP="00164352">
            <w:pPr>
              <w:jc w:val="both"/>
            </w:pPr>
            <w:r w:rsidRPr="00164352">
              <w:t>98,15</w:t>
            </w:r>
          </w:p>
        </w:tc>
        <w:tc>
          <w:tcPr>
            <w:tcW w:w="1863" w:type="dxa"/>
            <w:shd w:val="clear" w:color="auto" w:fill="DAEEF3" w:themeFill="accent5" w:themeFillTint="33"/>
          </w:tcPr>
          <w:p w14:paraId="4E18ABD6" w14:textId="77777777" w:rsidR="005914CD" w:rsidRPr="00164352" w:rsidRDefault="005914CD" w:rsidP="00164352">
            <w:pPr>
              <w:jc w:val="both"/>
            </w:pPr>
            <w:r w:rsidRPr="00164352">
              <w:t>90,16</w:t>
            </w:r>
          </w:p>
        </w:tc>
        <w:tc>
          <w:tcPr>
            <w:tcW w:w="1083" w:type="dxa"/>
            <w:shd w:val="clear" w:color="auto" w:fill="DAEEF3" w:themeFill="accent5" w:themeFillTint="33"/>
          </w:tcPr>
          <w:p w14:paraId="23851FA3" w14:textId="77777777" w:rsidR="005914CD" w:rsidRPr="00164352" w:rsidRDefault="005914CD" w:rsidP="00164352">
            <w:pPr>
              <w:jc w:val="both"/>
            </w:pPr>
            <w:r w:rsidRPr="00164352">
              <w:t>91,02</w:t>
            </w:r>
          </w:p>
        </w:tc>
        <w:tc>
          <w:tcPr>
            <w:tcW w:w="1105" w:type="dxa"/>
            <w:shd w:val="clear" w:color="auto" w:fill="DAEEF3" w:themeFill="accent5" w:themeFillTint="33"/>
          </w:tcPr>
          <w:p w14:paraId="451B8376" w14:textId="77777777" w:rsidR="005914CD" w:rsidRPr="00164352" w:rsidRDefault="005914CD" w:rsidP="00164352">
            <w:pPr>
              <w:jc w:val="both"/>
            </w:pPr>
            <w:r w:rsidRPr="00164352">
              <w:t>57,41</w:t>
            </w:r>
          </w:p>
        </w:tc>
        <w:tc>
          <w:tcPr>
            <w:tcW w:w="1863" w:type="dxa"/>
            <w:shd w:val="clear" w:color="auto" w:fill="DAEEF3" w:themeFill="accent5" w:themeFillTint="33"/>
          </w:tcPr>
          <w:p w14:paraId="4B8F1823" w14:textId="77777777" w:rsidR="005914CD" w:rsidRPr="00164352" w:rsidRDefault="005914CD" w:rsidP="00164352">
            <w:pPr>
              <w:jc w:val="both"/>
            </w:pPr>
            <w:r w:rsidRPr="00164352">
              <w:t>39.11</w:t>
            </w:r>
          </w:p>
        </w:tc>
        <w:tc>
          <w:tcPr>
            <w:tcW w:w="1078" w:type="dxa"/>
            <w:shd w:val="clear" w:color="auto" w:fill="DAEEF3" w:themeFill="accent5" w:themeFillTint="33"/>
          </w:tcPr>
          <w:p w14:paraId="4B9DE17D" w14:textId="77777777" w:rsidR="005914CD" w:rsidRPr="00164352" w:rsidRDefault="005914CD" w:rsidP="00164352">
            <w:pPr>
              <w:jc w:val="both"/>
            </w:pPr>
            <w:r w:rsidRPr="00164352">
              <w:t>38,39</w:t>
            </w:r>
          </w:p>
        </w:tc>
      </w:tr>
      <w:tr w:rsidR="005914CD" w:rsidRPr="00164352" w14:paraId="7DF4E687" w14:textId="77777777" w:rsidTr="005914CD">
        <w:trPr>
          <w:jc w:val="center"/>
        </w:trPr>
        <w:tc>
          <w:tcPr>
            <w:tcW w:w="2092" w:type="dxa"/>
            <w:shd w:val="clear" w:color="auto" w:fill="DAEEF3" w:themeFill="accent5" w:themeFillTint="33"/>
          </w:tcPr>
          <w:p w14:paraId="71D19DA7" w14:textId="77777777" w:rsidR="005914CD" w:rsidRPr="00164352" w:rsidRDefault="005914CD" w:rsidP="00164352">
            <w:pPr>
              <w:jc w:val="both"/>
            </w:pPr>
            <w:r w:rsidRPr="00164352">
              <w:t>Обществознание</w:t>
            </w:r>
          </w:p>
        </w:tc>
        <w:tc>
          <w:tcPr>
            <w:tcW w:w="1228" w:type="dxa"/>
            <w:shd w:val="clear" w:color="auto" w:fill="DAEEF3" w:themeFill="accent5" w:themeFillTint="33"/>
          </w:tcPr>
          <w:p w14:paraId="119A0C34" w14:textId="77777777" w:rsidR="005914CD" w:rsidRPr="00164352" w:rsidRDefault="005914CD" w:rsidP="00164352">
            <w:pPr>
              <w:jc w:val="both"/>
            </w:pPr>
            <w:r w:rsidRPr="00164352">
              <w:t>92,86</w:t>
            </w:r>
          </w:p>
        </w:tc>
        <w:tc>
          <w:tcPr>
            <w:tcW w:w="1863" w:type="dxa"/>
            <w:shd w:val="clear" w:color="auto" w:fill="DAEEF3" w:themeFill="accent5" w:themeFillTint="33"/>
          </w:tcPr>
          <w:p w14:paraId="5DD2ED19" w14:textId="77777777" w:rsidR="005914CD" w:rsidRPr="00164352" w:rsidRDefault="005914CD" w:rsidP="00164352">
            <w:pPr>
              <w:jc w:val="both"/>
            </w:pPr>
            <w:r w:rsidRPr="00164352">
              <w:t>88,37</w:t>
            </w:r>
          </w:p>
        </w:tc>
        <w:tc>
          <w:tcPr>
            <w:tcW w:w="1083" w:type="dxa"/>
            <w:shd w:val="clear" w:color="auto" w:fill="DAEEF3" w:themeFill="accent5" w:themeFillTint="33"/>
          </w:tcPr>
          <w:p w14:paraId="7FDEB97C" w14:textId="77777777" w:rsidR="005914CD" w:rsidRPr="00164352" w:rsidRDefault="005914CD" w:rsidP="00164352">
            <w:pPr>
              <w:jc w:val="both"/>
            </w:pPr>
            <w:r w:rsidRPr="00164352">
              <w:t>89,92</w:t>
            </w:r>
          </w:p>
        </w:tc>
        <w:tc>
          <w:tcPr>
            <w:tcW w:w="1105" w:type="dxa"/>
            <w:shd w:val="clear" w:color="auto" w:fill="DAEEF3" w:themeFill="accent5" w:themeFillTint="33"/>
          </w:tcPr>
          <w:p w14:paraId="1E7ECF59" w14:textId="77777777" w:rsidR="005914CD" w:rsidRPr="00164352" w:rsidRDefault="005914CD" w:rsidP="00164352">
            <w:pPr>
              <w:jc w:val="both"/>
            </w:pPr>
            <w:r w:rsidRPr="00164352">
              <w:t>63,1</w:t>
            </w:r>
          </w:p>
        </w:tc>
        <w:tc>
          <w:tcPr>
            <w:tcW w:w="1863" w:type="dxa"/>
            <w:shd w:val="clear" w:color="auto" w:fill="DAEEF3" w:themeFill="accent5" w:themeFillTint="33"/>
          </w:tcPr>
          <w:p w14:paraId="01E54235" w14:textId="77777777" w:rsidR="005914CD" w:rsidRPr="00164352" w:rsidRDefault="005914CD" w:rsidP="00164352">
            <w:pPr>
              <w:jc w:val="both"/>
            </w:pPr>
            <w:r w:rsidRPr="00164352">
              <w:t>47,42</w:t>
            </w:r>
          </w:p>
        </w:tc>
        <w:tc>
          <w:tcPr>
            <w:tcW w:w="1078" w:type="dxa"/>
            <w:shd w:val="clear" w:color="auto" w:fill="DAEEF3" w:themeFill="accent5" w:themeFillTint="33"/>
          </w:tcPr>
          <w:p w14:paraId="5329998F" w14:textId="77777777" w:rsidR="005914CD" w:rsidRPr="00164352" w:rsidRDefault="005914CD" w:rsidP="00164352">
            <w:pPr>
              <w:jc w:val="both"/>
            </w:pPr>
            <w:r w:rsidRPr="00164352">
              <w:t>47,56</w:t>
            </w:r>
          </w:p>
        </w:tc>
      </w:tr>
      <w:tr w:rsidR="005914CD" w:rsidRPr="00164352" w14:paraId="320147A2" w14:textId="77777777" w:rsidTr="00C767FF">
        <w:trPr>
          <w:jc w:val="center"/>
        </w:trPr>
        <w:tc>
          <w:tcPr>
            <w:tcW w:w="10312" w:type="dxa"/>
            <w:gridSpan w:val="7"/>
            <w:shd w:val="clear" w:color="auto" w:fill="C6D9F1" w:themeFill="text2" w:themeFillTint="33"/>
          </w:tcPr>
          <w:p w14:paraId="373CC93F" w14:textId="77777777" w:rsidR="005914CD" w:rsidRPr="00164352" w:rsidRDefault="005914CD" w:rsidP="00164352">
            <w:pPr>
              <w:jc w:val="both"/>
            </w:pPr>
            <w:r w:rsidRPr="00164352">
              <w:t>ВПР-7</w:t>
            </w:r>
          </w:p>
        </w:tc>
      </w:tr>
      <w:tr w:rsidR="005914CD" w:rsidRPr="00164352" w14:paraId="294B72E8" w14:textId="77777777" w:rsidTr="005914CD">
        <w:trPr>
          <w:jc w:val="center"/>
        </w:trPr>
        <w:tc>
          <w:tcPr>
            <w:tcW w:w="2092" w:type="dxa"/>
            <w:shd w:val="clear" w:color="auto" w:fill="DAEEF3" w:themeFill="accent5" w:themeFillTint="33"/>
          </w:tcPr>
          <w:p w14:paraId="7625F235" w14:textId="77777777" w:rsidR="005914CD" w:rsidRPr="00164352" w:rsidRDefault="005914CD" w:rsidP="00164352">
            <w:pPr>
              <w:jc w:val="both"/>
            </w:pPr>
            <w:r w:rsidRPr="00164352">
              <w:t>Математика</w:t>
            </w:r>
          </w:p>
        </w:tc>
        <w:tc>
          <w:tcPr>
            <w:tcW w:w="1228" w:type="dxa"/>
            <w:shd w:val="clear" w:color="auto" w:fill="DAEEF3" w:themeFill="accent5" w:themeFillTint="33"/>
          </w:tcPr>
          <w:p w14:paraId="28C9CBB9" w14:textId="77777777" w:rsidR="005914CD" w:rsidRPr="00164352" w:rsidRDefault="005914CD" w:rsidP="00164352">
            <w:pPr>
              <w:jc w:val="both"/>
            </w:pPr>
            <w:r w:rsidRPr="00164352">
              <w:t>90,38</w:t>
            </w:r>
          </w:p>
        </w:tc>
        <w:tc>
          <w:tcPr>
            <w:tcW w:w="1863" w:type="dxa"/>
            <w:shd w:val="clear" w:color="auto" w:fill="DAEEF3" w:themeFill="accent5" w:themeFillTint="33"/>
          </w:tcPr>
          <w:p w14:paraId="60994468" w14:textId="77777777" w:rsidR="005914CD" w:rsidRPr="00164352" w:rsidRDefault="005914CD" w:rsidP="00164352">
            <w:pPr>
              <w:jc w:val="both"/>
            </w:pPr>
            <w:r w:rsidRPr="00164352">
              <w:t>84,1</w:t>
            </w:r>
          </w:p>
        </w:tc>
        <w:tc>
          <w:tcPr>
            <w:tcW w:w="1083" w:type="dxa"/>
            <w:shd w:val="clear" w:color="auto" w:fill="DAEEF3" w:themeFill="accent5" w:themeFillTint="33"/>
          </w:tcPr>
          <w:p w14:paraId="72E23F91" w14:textId="77777777" w:rsidR="005914CD" w:rsidRPr="00164352" w:rsidRDefault="005914CD" w:rsidP="00164352">
            <w:pPr>
              <w:jc w:val="both"/>
            </w:pPr>
            <w:r w:rsidRPr="00164352">
              <w:t>85,29</w:t>
            </w:r>
          </w:p>
        </w:tc>
        <w:tc>
          <w:tcPr>
            <w:tcW w:w="1105" w:type="dxa"/>
            <w:shd w:val="clear" w:color="auto" w:fill="DAEEF3" w:themeFill="accent5" w:themeFillTint="33"/>
          </w:tcPr>
          <w:p w14:paraId="6CAD8C31" w14:textId="77777777" w:rsidR="005914CD" w:rsidRPr="00164352" w:rsidRDefault="005914CD" w:rsidP="00164352">
            <w:pPr>
              <w:jc w:val="both"/>
            </w:pPr>
            <w:r w:rsidRPr="00164352">
              <w:t>30,77</w:t>
            </w:r>
          </w:p>
        </w:tc>
        <w:tc>
          <w:tcPr>
            <w:tcW w:w="1863" w:type="dxa"/>
            <w:shd w:val="clear" w:color="auto" w:fill="DAEEF3" w:themeFill="accent5" w:themeFillTint="33"/>
          </w:tcPr>
          <w:p w14:paraId="58E83101" w14:textId="77777777" w:rsidR="005914CD" w:rsidRPr="00164352" w:rsidRDefault="005914CD" w:rsidP="00164352">
            <w:pPr>
              <w:jc w:val="both"/>
            </w:pPr>
            <w:r w:rsidRPr="00164352">
              <w:t>32,45</w:t>
            </w:r>
          </w:p>
        </w:tc>
        <w:tc>
          <w:tcPr>
            <w:tcW w:w="1078" w:type="dxa"/>
            <w:shd w:val="clear" w:color="auto" w:fill="DAEEF3" w:themeFill="accent5" w:themeFillTint="33"/>
          </w:tcPr>
          <w:p w14:paraId="5EACE148" w14:textId="77777777" w:rsidR="005914CD" w:rsidRPr="00164352" w:rsidRDefault="005914CD" w:rsidP="00164352">
            <w:pPr>
              <w:jc w:val="both"/>
            </w:pPr>
            <w:r w:rsidRPr="00164352">
              <w:t>32,67</w:t>
            </w:r>
          </w:p>
        </w:tc>
      </w:tr>
      <w:tr w:rsidR="005914CD" w:rsidRPr="00164352" w14:paraId="171C7310" w14:textId="77777777" w:rsidTr="005914CD">
        <w:trPr>
          <w:jc w:val="center"/>
        </w:trPr>
        <w:tc>
          <w:tcPr>
            <w:tcW w:w="2092" w:type="dxa"/>
            <w:shd w:val="clear" w:color="auto" w:fill="DAEEF3" w:themeFill="accent5" w:themeFillTint="33"/>
          </w:tcPr>
          <w:p w14:paraId="4E83E966" w14:textId="77777777" w:rsidR="005914CD" w:rsidRPr="00164352" w:rsidRDefault="005914CD" w:rsidP="00164352">
            <w:pPr>
              <w:jc w:val="both"/>
            </w:pPr>
            <w:r w:rsidRPr="00164352">
              <w:t>Русский язык</w:t>
            </w:r>
          </w:p>
        </w:tc>
        <w:tc>
          <w:tcPr>
            <w:tcW w:w="1228" w:type="dxa"/>
            <w:shd w:val="clear" w:color="auto" w:fill="DAEEF3" w:themeFill="accent5" w:themeFillTint="33"/>
          </w:tcPr>
          <w:p w14:paraId="359DD3F5" w14:textId="77777777" w:rsidR="005914CD" w:rsidRPr="00164352" w:rsidRDefault="005914CD" w:rsidP="00164352">
            <w:pPr>
              <w:jc w:val="both"/>
            </w:pPr>
            <w:r w:rsidRPr="00164352">
              <w:t>89,36</w:t>
            </w:r>
          </w:p>
        </w:tc>
        <w:tc>
          <w:tcPr>
            <w:tcW w:w="1863" w:type="dxa"/>
            <w:shd w:val="clear" w:color="auto" w:fill="DAEEF3" w:themeFill="accent5" w:themeFillTint="33"/>
          </w:tcPr>
          <w:p w14:paraId="02D9390C" w14:textId="77777777" w:rsidR="005914CD" w:rsidRPr="00164352" w:rsidRDefault="005914CD" w:rsidP="00164352">
            <w:pPr>
              <w:jc w:val="both"/>
            </w:pPr>
            <w:r w:rsidRPr="00164352">
              <w:t>76,25</w:t>
            </w:r>
          </w:p>
        </w:tc>
        <w:tc>
          <w:tcPr>
            <w:tcW w:w="1083" w:type="dxa"/>
            <w:shd w:val="clear" w:color="auto" w:fill="DAEEF3" w:themeFill="accent5" w:themeFillTint="33"/>
          </w:tcPr>
          <w:p w14:paraId="626E2912" w14:textId="77777777" w:rsidR="005914CD" w:rsidRPr="00164352" w:rsidRDefault="005914CD" w:rsidP="00164352">
            <w:pPr>
              <w:jc w:val="both"/>
            </w:pPr>
            <w:r w:rsidRPr="00164352">
              <w:t>79,12</w:t>
            </w:r>
          </w:p>
        </w:tc>
        <w:tc>
          <w:tcPr>
            <w:tcW w:w="1105" w:type="dxa"/>
            <w:shd w:val="clear" w:color="auto" w:fill="DAEEF3" w:themeFill="accent5" w:themeFillTint="33"/>
          </w:tcPr>
          <w:p w14:paraId="372A7BB9" w14:textId="77777777" w:rsidR="005914CD" w:rsidRPr="00164352" w:rsidRDefault="005914CD" w:rsidP="00164352">
            <w:pPr>
              <w:jc w:val="both"/>
            </w:pPr>
            <w:r w:rsidRPr="00164352">
              <w:t>34,04</w:t>
            </w:r>
          </w:p>
        </w:tc>
        <w:tc>
          <w:tcPr>
            <w:tcW w:w="1863" w:type="dxa"/>
            <w:shd w:val="clear" w:color="auto" w:fill="DAEEF3" w:themeFill="accent5" w:themeFillTint="33"/>
          </w:tcPr>
          <w:p w14:paraId="73D92D10" w14:textId="77777777" w:rsidR="005914CD" w:rsidRPr="00164352" w:rsidRDefault="005914CD" w:rsidP="00164352">
            <w:pPr>
              <w:jc w:val="both"/>
            </w:pPr>
            <w:r w:rsidRPr="00164352">
              <w:t>33,95</w:t>
            </w:r>
          </w:p>
        </w:tc>
        <w:tc>
          <w:tcPr>
            <w:tcW w:w="1078" w:type="dxa"/>
            <w:shd w:val="clear" w:color="auto" w:fill="DAEEF3" w:themeFill="accent5" w:themeFillTint="33"/>
          </w:tcPr>
          <w:p w14:paraId="6DA2BC3D" w14:textId="77777777" w:rsidR="005914CD" w:rsidRPr="00164352" w:rsidRDefault="005914CD" w:rsidP="00164352">
            <w:pPr>
              <w:jc w:val="both"/>
            </w:pPr>
            <w:r w:rsidRPr="00164352">
              <w:t>34,09</w:t>
            </w:r>
          </w:p>
        </w:tc>
      </w:tr>
      <w:tr w:rsidR="005914CD" w:rsidRPr="00164352" w14:paraId="0130E490" w14:textId="77777777" w:rsidTr="005914CD">
        <w:trPr>
          <w:jc w:val="center"/>
        </w:trPr>
        <w:tc>
          <w:tcPr>
            <w:tcW w:w="2092" w:type="dxa"/>
            <w:shd w:val="clear" w:color="auto" w:fill="DAEEF3" w:themeFill="accent5" w:themeFillTint="33"/>
          </w:tcPr>
          <w:p w14:paraId="3976ECE0" w14:textId="77777777" w:rsidR="005914CD" w:rsidRPr="00164352" w:rsidRDefault="005914CD" w:rsidP="00164352">
            <w:pPr>
              <w:jc w:val="both"/>
            </w:pPr>
            <w:r w:rsidRPr="00164352">
              <w:t>Биология</w:t>
            </w:r>
          </w:p>
        </w:tc>
        <w:tc>
          <w:tcPr>
            <w:tcW w:w="1228" w:type="dxa"/>
            <w:shd w:val="clear" w:color="auto" w:fill="DAEEF3" w:themeFill="accent5" w:themeFillTint="33"/>
          </w:tcPr>
          <w:p w14:paraId="226A32D4" w14:textId="77777777" w:rsidR="005914CD" w:rsidRPr="00164352" w:rsidRDefault="005914CD" w:rsidP="00164352">
            <w:pPr>
              <w:jc w:val="both"/>
            </w:pPr>
            <w:r w:rsidRPr="00164352">
              <w:t>100</w:t>
            </w:r>
          </w:p>
        </w:tc>
        <w:tc>
          <w:tcPr>
            <w:tcW w:w="1863" w:type="dxa"/>
            <w:shd w:val="clear" w:color="auto" w:fill="DAEEF3" w:themeFill="accent5" w:themeFillTint="33"/>
          </w:tcPr>
          <w:p w14:paraId="5F2CC69B" w14:textId="77777777" w:rsidR="005914CD" w:rsidRPr="00164352" w:rsidRDefault="005914CD" w:rsidP="00164352">
            <w:pPr>
              <w:jc w:val="both"/>
            </w:pPr>
            <w:r w:rsidRPr="00164352">
              <w:t>80,27</w:t>
            </w:r>
          </w:p>
        </w:tc>
        <w:tc>
          <w:tcPr>
            <w:tcW w:w="1083" w:type="dxa"/>
            <w:shd w:val="clear" w:color="auto" w:fill="DAEEF3" w:themeFill="accent5" w:themeFillTint="33"/>
          </w:tcPr>
          <w:p w14:paraId="53CC0F1C" w14:textId="77777777" w:rsidR="005914CD" w:rsidRPr="00164352" w:rsidRDefault="005914CD" w:rsidP="00164352">
            <w:pPr>
              <w:jc w:val="both"/>
            </w:pPr>
            <w:r w:rsidRPr="00164352">
              <w:t>83,89</w:t>
            </w:r>
          </w:p>
        </w:tc>
        <w:tc>
          <w:tcPr>
            <w:tcW w:w="1105" w:type="dxa"/>
            <w:shd w:val="clear" w:color="auto" w:fill="DAEEF3" w:themeFill="accent5" w:themeFillTint="33"/>
          </w:tcPr>
          <w:p w14:paraId="566C871A" w14:textId="77777777" w:rsidR="005914CD" w:rsidRPr="00164352" w:rsidRDefault="005914CD" w:rsidP="00164352">
            <w:pPr>
              <w:jc w:val="both"/>
            </w:pPr>
            <w:r w:rsidRPr="00164352">
              <w:t>27,27</w:t>
            </w:r>
          </w:p>
        </w:tc>
        <w:tc>
          <w:tcPr>
            <w:tcW w:w="1863" w:type="dxa"/>
            <w:shd w:val="clear" w:color="auto" w:fill="DAEEF3" w:themeFill="accent5" w:themeFillTint="33"/>
          </w:tcPr>
          <w:p w14:paraId="1C87D9CC" w14:textId="77777777" w:rsidR="005914CD" w:rsidRPr="00164352" w:rsidRDefault="005914CD" w:rsidP="00164352">
            <w:pPr>
              <w:jc w:val="both"/>
            </w:pPr>
            <w:r w:rsidRPr="00164352">
              <w:t>35,54</w:t>
            </w:r>
          </w:p>
        </w:tc>
        <w:tc>
          <w:tcPr>
            <w:tcW w:w="1078" w:type="dxa"/>
            <w:shd w:val="clear" w:color="auto" w:fill="DAEEF3" w:themeFill="accent5" w:themeFillTint="33"/>
          </w:tcPr>
          <w:p w14:paraId="22BB296C" w14:textId="77777777" w:rsidR="005914CD" w:rsidRPr="00164352" w:rsidRDefault="005914CD" w:rsidP="00164352">
            <w:pPr>
              <w:jc w:val="both"/>
            </w:pPr>
            <w:r w:rsidRPr="00164352">
              <w:t>35,84</w:t>
            </w:r>
          </w:p>
        </w:tc>
      </w:tr>
      <w:tr w:rsidR="005914CD" w:rsidRPr="00164352" w14:paraId="375382BC" w14:textId="77777777" w:rsidTr="005914CD">
        <w:trPr>
          <w:jc w:val="center"/>
        </w:trPr>
        <w:tc>
          <w:tcPr>
            <w:tcW w:w="2092" w:type="dxa"/>
            <w:shd w:val="clear" w:color="auto" w:fill="DAEEF3" w:themeFill="accent5" w:themeFillTint="33"/>
          </w:tcPr>
          <w:p w14:paraId="4BBD1100" w14:textId="77777777" w:rsidR="005914CD" w:rsidRPr="00164352" w:rsidRDefault="005914CD" w:rsidP="00164352">
            <w:pPr>
              <w:jc w:val="both"/>
            </w:pPr>
            <w:r w:rsidRPr="00164352">
              <w:t>История</w:t>
            </w:r>
          </w:p>
        </w:tc>
        <w:tc>
          <w:tcPr>
            <w:tcW w:w="1228" w:type="dxa"/>
            <w:shd w:val="clear" w:color="auto" w:fill="DAEEF3" w:themeFill="accent5" w:themeFillTint="33"/>
          </w:tcPr>
          <w:p w14:paraId="2F41F8AE" w14:textId="77777777" w:rsidR="005914CD" w:rsidRPr="00164352" w:rsidRDefault="005914CD" w:rsidP="00164352">
            <w:pPr>
              <w:jc w:val="both"/>
            </w:pPr>
            <w:r w:rsidRPr="00164352">
              <w:t>96,55</w:t>
            </w:r>
          </w:p>
        </w:tc>
        <w:tc>
          <w:tcPr>
            <w:tcW w:w="1863" w:type="dxa"/>
            <w:shd w:val="clear" w:color="auto" w:fill="DAEEF3" w:themeFill="accent5" w:themeFillTint="33"/>
          </w:tcPr>
          <w:p w14:paraId="10EDFBB0" w14:textId="77777777" w:rsidR="005914CD" w:rsidRPr="00164352" w:rsidRDefault="005914CD" w:rsidP="00164352">
            <w:pPr>
              <w:jc w:val="both"/>
            </w:pPr>
            <w:r w:rsidRPr="00164352">
              <w:t>88,38</w:t>
            </w:r>
          </w:p>
        </w:tc>
        <w:tc>
          <w:tcPr>
            <w:tcW w:w="1083" w:type="dxa"/>
            <w:shd w:val="clear" w:color="auto" w:fill="DAEEF3" w:themeFill="accent5" w:themeFillTint="33"/>
          </w:tcPr>
          <w:p w14:paraId="14DD4590" w14:textId="77777777" w:rsidR="005914CD" w:rsidRPr="00164352" w:rsidRDefault="005914CD" w:rsidP="00164352">
            <w:pPr>
              <w:jc w:val="both"/>
            </w:pPr>
            <w:r w:rsidRPr="00164352">
              <w:t>89,38</w:t>
            </w:r>
          </w:p>
        </w:tc>
        <w:tc>
          <w:tcPr>
            <w:tcW w:w="1105" w:type="dxa"/>
            <w:shd w:val="clear" w:color="auto" w:fill="DAEEF3" w:themeFill="accent5" w:themeFillTint="33"/>
          </w:tcPr>
          <w:p w14:paraId="07C268C0" w14:textId="77777777" w:rsidR="005914CD" w:rsidRPr="00164352" w:rsidRDefault="005914CD" w:rsidP="00164352">
            <w:pPr>
              <w:jc w:val="both"/>
            </w:pPr>
            <w:r w:rsidRPr="00164352">
              <w:t>41,38</w:t>
            </w:r>
          </w:p>
        </w:tc>
        <w:tc>
          <w:tcPr>
            <w:tcW w:w="1863" w:type="dxa"/>
            <w:shd w:val="clear" w:color="auto" w:fill="DAEEF3" w:themeFill="accent5" w:themeFillTint="33"/>
          </w:tcPr>
          <w:p w14:paraId="48395382" w14:textId="77777777" w:rsidR="005914CD" w:rsidRPr="00164352" w:rsidRDefault="005914CD" w:rsidP="00164352">
            <w:pPr>
              <w:jc w:val="both"/>
            </w:pPr>
            <w:r w:rsidRPr="00164352">
              <w:t>46,86</w:t>
            </w:r>
          </w:p>
        </w:tc>
        <w:tc>
          <w:tcPr>
            <w:tcW w:w="1078" w:type="dxa"/>
            <w:shd w:val="clear" w:color="auto" w:fill="DAEEF3" w:themeFill="accent5" w:themeFillTint="33"/>
          </w:tcPr>
          <w:p w14:paraId="5A45802F" w14:textId="77777777" w:rsidR="005914CD" w:rsidRPr="00164352" w:rsidRDefault="005914CD" w:rsidP="00164352">
            <w:pPr>
              <w:jc w:val="both"/>
            </w:pPr>
            <w:r w:rsidRPr="00164352">
              <w:t>43,88</w:t>
            </w:r>
          </w:p>
        </w:tc>
      </w:tr>
      <w:tr w:rsidR="005914CD" w:rsidRPr="00164352" w14:paraId="6269EF1F" w14:textId="77777777" w:rsidTr="005914CD">
        <w:trPr>
          <w:jc w:val="center"/>
        </w:trPr>
        <w:tc>
          <w:tcPr>
            <w:tcW w:w="2092" w:type="dxa"/>
            <w:shd w:val="clear" w:color="auto" w:fill="DAEEF3" w:themeFill="accent5" w:themeFillTint="33"/>
          </w:tcPr>
          <w:p w14:paraId="19CB4336" w14:textId="77777777" w:rsidR="005914CD" w:rsidRPr="00164352" w:rsidRDefault="005914CD" w:rsidP="00164352">
            <w:pPr>
              <w:jc w:val="both"/>
            </w:pPr>
            <w:r w:rsidRPr="00164352">
              <w:t>География</w:t>
            </w:r>
          </w:p>
        </w:tc>
        <w:tc>
          <w:tcPr>
            <w:tcW w:w="1228" w:type="dxa"/>
            <w:shd w:val="clear" w:color="auto" w:fill="DAEEF3" w:themeFill="accent5" w:themeFillTint="33"/>
          </w:tcPr>
          <w:p w14:paraId="25DE2B16" w14:textId="77777777" w:rsidR="005914CD" w:rsidRPr="00164352" w:rsidRDefault="005914CD" w:rsidP="00164352">
            <w:pPr>
              <w:jc w:val="both"/>
            </w:pPr>
            <w:r w:rsidRPr="00164352">
              <w:t>100</w:t>
            </w:r>
          </w:p>
        </w:tc>
        <w:tc>
          <w:tcPr>
            <w:tcW w:w="1863" w:type="dxa"/>
            <w:shd w:val="clear" w:color="auto" w:fill="DAEEF3" w:themeFill="accent5" w:themeFillTint="33"/>
          </w:tcPr>
          <w:p w14:paraId="5727B4DF" w14:textId="77777777" w:rsidR="005914CD" w:rsidRPr="00164352" w:rsidRDefault="005914CD" w:rsidP="00164352">
            <w:pPr>
              <w:jc w:val="both"/>
            </w:pPr>
            <w:r w:rsidRPr="00164352">
              <w:t>78,17</w:t>
            </w:r>
          </w:p>
        </w:tc>
        <w:tc>
          <w:tcPr>
            <w:tcW w:w="1083" w:type="dxa"/>
            <w:shd w:val="clear" w:color="auto" w:fill="DAEEF3" w:themeFill="accent5" w:themeFillTint="33"/>
          </w:tcPr>
          <w:p w14:paraId="2952AC99" w14:textId="77777777" w:rsidR="005914CD" w:rsidRPr="00164352" w:rsidRDefault="005914CD" w:rsidP="00164352">
            <w:pPr>
              <w:jc w:val="both"/>
            </w:pPr>
            <w:r w:rsidRPr="00164352">
              <w:t>82,53</w:t>
            </w:r>
          </w:p>
        </w:tc>
        <w:tc>
          <w:tcPr>
            <w:tcW w:w="1105" w:type="dxa"/>
            <w:shd w:val="clear" w:color="auto" w:fill="DAEEF3" w:themeFill="accent5" w:themeFillTint="33"/>
          </w:tcPr>
          <w:p w14:paraId="63B43E66" w14:textId="77777777" w:rsidR="005914CD" w:rsidRPr="00164352" w:rsidRDefault="005914CD" w:rsidP="00164352">
            <w:pPr>
              <w:jc w:val="both"/>
            </w:pPr>
            <w:r w:rsidRPr="00164352">
              <w:t>71,74</w:t>
            </w:r>
          </w:p>
        </w:tc>
        <w:tc>
          <w:tcPr>
            <w:tcW w:w="1863" w:type="dxa"/>
            <w:shd w:val="clear" w:color="auto" w:fill="DAEEF3" w:themeFill="accent5" w:themeFillTint="33"/>
          </w:tcPr>
          <w:p w14:paraId="14CAC093" w14:textId="77777777" w:rsidR="005914CD" w:rsidRPr="00164352" w:rsidRDefault="005914CD" w:rsidP="00164352">
            <w:pPr>
              <w:jc w:val="both"/>
            </w:pPr>
            <w:r w:rsidRPr="00164352">
              <w:t>25,66</w:t>
            </w:r>
          </w:p>
        </w:tc>
        <w:tc>
          <w:tcPr>
            <w:tcW w:w="1078" w:type="dxa"/>
            <w:shd w:val="clear" w:color="auto" w:fill="DAEEF3" w:themeFill="accent5" w:themeFillTint="33"/>
          </w:tcPr>
          <w:p w14:paraId="414A81FF" w14:textId="77777777" w:rsidR="005914CD" w:rsidRPr="00164352" w:rsidRDefault="005914CD" w:rsidP="00164352">
            <w:pPr>
              <w:jc w:val="both"/>
            </w:pPr>
            <w:r w:rsidRPr="00164352">
              <w:t>28,84</w:t>
            </w:r>
          </w:p>
        </w:tc>
      </w:tr>
      <w:tr w:rsidR="005914CD" w:rsidRPr="00164352" w14:paraId="206DCDB5" w14:textId="77777777" w:rsidTr="005914CD">
        <w:trPr>
          <w:jc w:val="center"/>
        </w:trPr>
        <w:tc>
          <w:tcPr>
            <w:tcW w:w="2092" w:type="dxa"/>
            <w:shd w:val="clear" w:color="auto" w:fill="DAEEF3" w:themeFill="accent5" w:themeFillTint="33"/>
          </w:tcPr>
          <w:p w14:paraId="15077026" w14:textId="77777777" w:rsidR="005914CD" w:rsidRPr="00164352" w:rsidRDefault="005914CD" w:rsidP="00164352">
            <w:pPr>
              <w:jc w:val="both"/>
            </w:pPr>
            <w:r w:rsidRPr="00164352">
              <w:t>Физика</w:t>
            </w:r>
          </w:p>
        </w:tc>
        <w:tc>
          <w:tcPr>
            <w:tcW w:w="1228" w:type="dxa"/>
            <w:shd w:val="clear" w:color="auto" w:fill="DAEEF3" w:themeFill="accent5" w:themeFillTint="33"/>
          </w:tcPr>
          <w:p w14:paraId="59662D42" w14:textId="77777777" w:rsidR="005914CD" w:rsidRPr="00164352" w:rsidRDefault="005914CD" w:rsidP="00164352">
            <w:pPr>
              <w:jc w:val="both"/>
            </w:pPr>
            <w:r w:rsidRPr="00164352">
              <w:t>100</w:t>
            </w:r>
          </w:p>
        </w:tc>
        <w:tc>
          <w:tcPr>
            <w:tcW w:w="1863" w:type="dxa"/>
            <w:shd w:val="clear" w:color="auto" w:fill="DAEEF3" w:themeFill="accent5" w:themeFillTint="33"/>
          </w:tcPr>
          <w:p w14:paraId="3FE31372" w14:textId="77777777" w:rsidR="005914CD" w:rsidRPr="00164352" w:rsidRDefault="005914CD" w:rsidP="00164352">
            <w:pPr>
              <w:jc w:val="both"/>
            </w:pPr>
            <w:r w:rsidRPr="00164352">
              <w:t>83,92</w:t>
            </w:r>
          </w:p>
        </w:tc>
        <w:tc>
          <w:tcPr>
            <w:tcW w:w="1083" w:type="dxa"/>
            <w:shd w:val="clear" w:color="auto" w:fill="DAEEF3" w:themeFill="accent5" w:themeFillTint="33"/>
          </w:tcPr>
          <w:p w14:paraId="056DC76C" w14:textId="77777777" w:rsidR="005914CD" w:rsidRPr="00164352" w:rsidRDefault="005914CD" w:rsidP="00164352">
            <w:pPr>
              <w:jc w:val="both"/>
            </w:pPr>
            <w:r w:rsidRPr="00164352">
              <w:t>84,29</w:t>
            </w:r>
          </w:p>
        </w:tc>
        <w:tc>
          <w:tcPr>
            <w:tcW w:w="1105" w:type="dxa"/>
            <w:shd w:val="clear" w:color="auto" w:fill="DAEEF3" w:themeFill="accent5" w:themeFillTint="33"/>
          </w:tcPr>
          <w:p w14:paraId="5F8826E4" w14:textId="77777777" w:rsidR="005914CD" w:rsidRPr="00164352" w:rsidRDefault="005914CD" w:rsidP="00164352">
            <w:pPr>
              <w:jc w:val="both"/>
            </w:pPr>
            <w:r w:rsidRPr="00164352">
              <w:t>38,43</w:t>
            </w:r>
          </w:p>
        </w:tc>
        <w:tc>
          <w:tcPr>
            <w:tcW w:w="1863" w:type="dxa"/>
            <w:shd w:val="clear" w:color="auto" w:fill="DAEEF3" w:themeFill="accent5" w:themeFillTint="33"/>
          </w:tcPr>
          <w:p w14:paraId="0548DC90" w14:textId="77777777" w:rsidR="005914CD" w:rsidRPr="00164352" w:rsidRDefault="005914CD" w:rsidP="00164352">
            <w:pPr>
              <w:jc w:val="both"/>
            </w:pPr>
            <w:r w:rsidRPr="00164352">
              <w:t>34,32</w:t>
            </w:r>
          </w:p>
        </w:tc>
        <w:tc>
          <w:tcPr>
            <w:tcW w:w="1078" w:type="dxa"/>
            <w:shd w:val="clear" w:color="auto" w:fill="DAEEF3" w:themeFill="accent5" w:themeFillTint="33"/>
          </w:tcPr>
          <w:p w14:paraId="57422AB9" w14:textId="77777777" w:rsidR="005914CD" w:rsidRPr="00164352" w:rsidRDefault="005914CD" w:rsidP="00164352">
            <w:pPr>
              <w:jc w:val="both"/>
            </w:pPr>
            <w:r w:rsidRPr="00164352">
              <w:t>35,28</w:t>
            </w:r>
          </w:p>
        </w:tc>
      </w:tr>
      <w:tr w:rsidR="005914CD" w:rsidRPr="00164352" w14:paraId="307BE8C9" w14:textId="77777777" w:rsidTr="005914CD">
        <w:trPr>
          <w:jc w:val="center"/>
        </w:trPr>
        <w:tc>
          <w:tcPr>
            <w:tcW w:w="2092" w:type="dxa"/>
            <w:shd w:val="clear" w:color="auto" w:fill="DAEEF3" w:themeFill="accent5" w:themeFillTint="33"/>
          </w:tcPr>
          <w:p w14:paraId="2F794BB5" w14:textId="77777777" w:rsidR="005914CD" w:rsidRPr="00164352" w:rsidRDefault="005914CD" w:rsidP="00164352">
            <w:pPr>
              <w:jc w:val="both"/>
            </w:pPr>
            <w:r w:rsidRPr="00164352">
              <w:t>Обществознание</w:t>
            </w:r>
          </w:p>
        </w:tc>
        <w:tc>
          <w:tcPr>
            <w:tcW w:w="1228" w:type="dxa"/>
            <w:shd w:val="clear" w:color="auto" w:fill="DAEEF3" w:themeFill="accent5" w:themeFillTint="33"/>
          </w:tcPr>
          <w:p w14:paraId="5B5A2602" w14:textId="77777777" w:rsidR="005914CD" w:rsidRPr="00164352" w:rsidRDefault="005914CD" w:rsidP="00164352">
            <w:pPr>
              <w:jc w:val="both"/>
            </w:pPr>
            <w:r w:rsidRPr="00164352">
              <w:t>91,67</w:t>
            </w:r>
          </w:p>
        </w:tc>
        <w:tc>
          <w:tcPr>
            <w:tcW w:w="1863" w:type="dxa"/>
            <w:shd w:val="clear" w:color="auto" w:fill="DAEEF3" w:themeFill="accent5" w:themeFillTint="33"/>
          </w:tcPr>
          <w:p w14:paraId="2C7110F7" w14:textId="77777777" w:rsidR="005914CD" w:rsidRPr="00164352" w:rsidRDefault="005914CD" w:rsidP="00164352">
            <w:pPr>
              <w:jc w:val="both"/>
            </w:pPr>
            <w:r w:rsidRPr="00164352">
              <w:t>83,98</w:t>
            </w:r>
          </w:p>
        </w:tc>
        <w:tc>
          <w:tcPr>
            <w:tcW w:w="1083" w:type="dxa"/>
            <w:shd w:val="clear" w:color="auto" w:fill="DAEEF3" w:themeFill="accent5" w:themeFillTint="33"/>
          </w:tcPr>
          <w:p w14:paraId="08A49F56" w14:textId="77777777" w:rsidR="005914CD" w:rsidRPr="00164352" w:rsidRDefault="005914CD" w:rsidP="00164352">
            <w:pPr>
              <w:jc w:val="both"/>
            </w:pPr>
            <w:r w:rsidRPr="00164352">
              <w:t>83,11</w:t>
            </w:r>
          </w:p>
        </w:tc>
        <w:tc>
          <w:tcPr>
            <w:tcW w:w="1105" w:type="dxa"/>
            <w:shd w:val="clear" w:color="auto" w:fill="DAEEF3" w:themeFill="accent5" w:themeFillTint="33"/>
          </w:tcPr>
          <w:p w14:paraId="2E816449" w14:textId="77777777" w:rsidR="005914CD" w:rsidRPr="00164352" w:rsidRDefault="005914CD" w:rsidP="00164352">
            <w:pPr>
              <w:jc w:val="both"/>
            </w:pPr>
            <w:r w:rsidRPr="00164352">
              <w:t>58,33</w:t>
            </w:r>
          </w:p>
        </w:tc>
        <w:tc>
          <w:tcPr>
            <w:tcW w:w="1863" w:type="dxa"/>
            <w:shd w:val="clear" w:color="auto" w:fill="DAEEF3" w:themeFill="accent5" w:themeFillTint="33"/>
          </w:tcPr>
          <w:p w14:paraId="34F10748" w14:textId="77777777" w:rsidR="005914CD" w:rsidRPr="00164352" w:rsidRDefault="005914CD" w:rsidP="00164352">
            <w:pPr>
              <w:jc w:val="both"/>
            </w:pPr>
            <w:r w:rsidRPr="00164352">
              <w:t>43,73</w:t>
            </w:r>
          </w:p>
        </w:tc>
        <w:tc>
          <w:tcPr>
            <w:tcW w:w="1078" w:type="dxa"/>
            <w:shd w:val="clear" w:color="auto" w:fill="DAEEF3" w:themeFill="accent5" w:themeFillTint="33"/>
          </w:tcPr>
          <w:p w14:paraId="1DB128EE" w14:textId="77777777" w:rsidR="005914CD" w:rsidRPr="00164352" w:rsidRDefault="005914CD" w:rsidP="00164352">
            <w:pPr>
              <w:jc w:val="both"/>
            </w:pPr>
            <w:r w:rsidRPr="00164352">
              <w:t>40,95</w:t>
            </w:r>
          </w:p>
        </w:tc>
      </w:tr>
      <w:tr w:rsidR="005914CD" w:rsidRPr="00164352" w14:paraId="7C61FE27" w14:textId="77777777" w:rsidTr="00C767FF">
        <w:trPr>
          <w:trHeight w:val="332"/>
          <w:jc w:val="center"/>
        </w:trPr>
        <w:tc>
          <w:tcPr>
            <w:tcW w:w="10312" w:type="dxa"/>
            <w:gridSpan w:val="7"/>
            <w:shd w:val="clear" w:color="auto" w:fill="C6D9F1" w:themeFill="text2" w:themeFillTint="33"/>
          </w:tcPr>
          <w:p w14:paraId="1C9E34F3" w14:textId="77777777" w:rsidR="005914CD" w:rsidRPr="00164352" w:rsidRDefault="005914CD" w:rsidP="00164352">
            <w:pPr>
              <w:jc w:val="both"/>
            </w:pPr>
            <w:r w:rsidRPr="00164352">
              <w:t>ВПР-8</w:t>
            </w:r>
          </w:p>
        </w:tc>
      </w:tr>
      <w:tr w:rsidR="005914CD" w:rsidRPr="00164352" w14:paraId="390020D1" w14:textId="77777777" w:rsidTr="005914CD">
        <w:trPr>
          <w:jc w:val="center"/>
        </w:trPr>
        <w:tc>
          <w:tcPr>
            <w:tcW w:w="2092" w:type="dxa"/>
            <w:shd w:val="clear" w:color="auto" w:fill="DAEEF3" w:themeFill="accent5" w:themeFillTint="33"/>
          </w:tcPr>
          <w:p w14:paraId="566020FE" w14:textId="77777777" w:rsidR="005914CD" w:rsidRPr="00164352" w:rsidRDefault="005914CD" w:rsidP="00164352">
            <w:pPr>
              <w:jc w:val="both"/>
            </w:pPr>
            <w:r w:rsidRPr="00164352">
              <w:t>Математика</w:t>
            </w:r>
          </w:p>
        </w:tc>
        <w:tc>
          <w:tcPr>
            <w:tcW w:w="1228" w:type="dxa"/>
            <w:shd w:val="clear" w:color="auto" w:fill="DAEEF3" w:themeFill="accent5" w:themeFillTint="33"/>
          </w:tcPr>
          <w:p w14:paraId="40DE8FCF" w14:textId="77777777" w:rsidR="005914CD" w:rsidRPr="00164352" w:rsidRDefault="005914CD" w:rsidP="00164352">
            <w:pPr>
              <w:jc w:val="both"/>
            </w:pPr>
            <w:r w:rsidRPr="00164352">
              <w:t>92,16</w:t>
            </w:r>
          </w:p>
        </w:tc>
        <w:tc>
          <w:tcPr>
            <w:tcW w:w="1863" w:type="dxa"/>
            <w:shd w:val="clear" w:color="auto" w:fill="DAEEF3" w:themeFill="accent5" w:themeFillTint="33"/>
          </w:tcPr>
          <w:p w14:paraId="353FC261" w14:textId="77777777" w:rsidR="005914CD" w:rsidRPr="00164352" w:rsidRDefault="005914CD" w:rsidP="00164352">
            <w:pPr>
              <w:jc w:val="both"/>
            </w:pPr>
            <w:r w:rsidRPr="00164352">
              <w:t>85,72</w:t>
            </w:r>
          </w:p>
        </w:tc>
        <w:tc>
          <w:tcPr>
            <w:tcW w:w="1083" w:type="dxa"/>
            <w:shd w:val="clear" w:color="auto" w:fill="DAEEF3" w:themeFill="accent5" w:themeFillTint="33"/>
          </w:tcPr>
          <w:p w14:paraId="6A10D655" w14:textId="77777777" w:rsidR="005914CD" w:rsidRPr="00164352" w:rsidRDefault="005914CD" w:rsidP="00164352">
            <w:pPr>
              <w:jc w:val="both"/>
            </w:pPr>
            <w:r w:rsidRPr="00164352">
              <w:t>86,65</w:t>
            </w:r>
          </w:p>
        </w:tc>
        <w:tc>
          <w:tcPr>
            <w:tcW w:w="1105" w:type="dxa"/>
            <w:shd w:val="clear" w:color="auto" w:fill="DAEEF3" w:themeFill="accent5" w:themeFillTint="33"/>
          </w:tcPr>
          <w:p w14:paraId="22FB6594" w14:textId="77777777" w:rsidR="005914CD" w:rsidRPr="00164352" w:rsidRDefault="005914CD" w:rsidP="00164352">
            <w:pPr>
              <w:jc w:val="both"/>
            </w:pPr>
            <w:r w:rsidRPr="00164352">
              <w:t>29,41</w:t>
            </w:r>
          </w:p>
        </w:tc>
        <w:tc>
          <w:tcPr>
            <w:tcW w:w="1863" w:type="dxa"/>
            <w:shd w:val="clear" w:color="auto" w:fill="DAEEF3" w:themeFill="accent5" w:themeFillTint="33"/>
          </w:tcPr>
          <w:p w14:paraId="2174AB6B" w14:textId="77777777" w:rsidR="005914CD" w:rsidRPr="00164352" w:rsidRDefault="005914CD" w:rsidP="00164352">
            <w:pPr>
              <w:jc w:val="both"/>
            </w:pPr>
            <w:r w:rsidRPr="00164352">
              <w:t>23,92</w:t>
            </w:r>
          </w:p>
        </w:tc>
        <w:tc>
          <w:tcPr>
            <w:tcW w:w="1078" w:type="dxa"/>
            <w:shd w:val="clear" w:color="auto" w:fill="DAEEF3" w:themeFill="accent5" w:themeFillTint="33"/>
          </w:tcPr>
          <w:p w14:paraId="13E0FABF" w14:textId="77777777" w:rsidR="005914CD" w:rsidRPr="00164352" w:rsidRDefault="005914CD" w:rsidP="00164352">
            <w:pPr>
              <w:jc w:val="both"/>
            </w:pPr>
            <w:r w:rsidRPr="00164352">
              <w:t>25,54</w:t>
            </w:r>
          </w:p>
        </w:tc>
      </w:tr>
      <w:tr w:rsidR="005914CD" w:rsidRPr="00164352" w14:paraId="5678F254" w14:textId="77777777" w:rsidTr="005914CD">
        <w:trPr>
          <w:jc w:val="center"/>
        </w:trPr>
        <w:tc>
          <w:tcPr>
            <w:tcW w:w="2092" w:type="dxa"/>
            <w:shd w:val="clear" w:color="auto" w:fill="DAEEF3" w:themeFill="accent5" w:themeFillTint="33"/>
          </w:tcPr>
          <w:p w14:paraId="54F7CAF1" w14:textId="77777777" w:rsidR="005914CD" w:rsidRPr="00164352" w:rsidRDefault="005914CD" w:rsidP="00164352">
            <w:pPr>
              <w:jc w:val="both"/>
            </w:pPr>
            <w:r w:rsidRPr="00164352">
              <w:t>Русский язык</w:t>
            </w:r>
          </w:p>
        </w:tc>
        <w:tc>
          <w:tcPr>
            <w:tcW w:w="1228" w:type="dxa"/>
            <w:shd w:val="clear" w:color="auto" w:fill="DAEEF3" w:themeFill="accent5" w:themeFillTint="33"/>
          </w:tcPr>
          <w:p w14:paraId="4131514C" w14:textId="77777777" w:rsidR="005914CD" w:rsidRPr="00164352" w:rsidRDefault="005914CD" w:rsidP="00164352">
            <w:pPr>
              <w:jc w:val="both"/>
            </w:pPr>
            <w:r w:rsidRPr="00164352">
              <w:t>92,08</w:t>
            </w:r>
          </w:p>
        </w:tc>
        <w:tc>
          <w:tcPr>
            <w:tcW w:w="1863" w:type="dxa"/>
            <w:shd w:val="clear" w:color="auto" w:fill="DAEEF3" w:themeFill="accent5" w:themeFillTint="33"/>
          </w:tcPr>
          <w:p w14:paraId="1C08B0F8" w14:textId="77777777" w:rsidR="005914CD" w:rsidRPr="00164352" w:rsidRDefault="005914CD" w:rsidP="00164352">
            <w:pPr>
              <w:jc w:val="both"/>
            </w:pPr>
            <w:r w:rsidRPr="00164352">
              <w:t>70,51</w:t>
            </w:r>
          </w:p>
        </w:tc>
        <w:tc>
          <w:tcPr>
            <w:tcW w:w="1083" w:type="dxa"/>
            <w:shd w:val="clear" w:color="auto" w:fill="DAEEF3" w:themeFill="accent5" w:themeFillTint="33"/>
          </w:tcPr>
          <w:p w14:paraId="1479E433" w14:textId="77777777" w:rsidR="005914CD" w:rsidRPr="00164352" w:rsidRDefault="005914CD" w:rsidP="00164352">
            <w:pPr>
              <w:jc w:val="both"/>
            </w:pPr>
            <w:r w:rsidRPr="00164352">
              <w:t>75,23</w:t>
            </w:r>
          </w:p>
        </w:tc>
        <w:tc>
          <w:tcPr>
            <w:tcW w:w="1105" w:type="dxa"/>
            <w:shd w:val="clear" w:color="auto" w:fill="DAEEF3" w:themeFill="accent5" w:themeFillTint="33"/>
          </w:tcPr>
          <w:p w14:paraId="233444A8" w14:textId="77777777" w:rsidR="005914CD" w:rsidRPr="00164352" w:rsidRDefault="005914CD" w:rsidP="00164352">
            <w:pPr>
              <w:jc w:val="both"/>
            </w:pPr>
            <w:r w:rsidRPr="00164352">
              <w:t>47,52</w:t>
            </w:r>
          </w:p>
        </w:tc>
        <w:tc>
          <w:tcPr>
            <w:tcW w:w="1863" w:type="dxa"/>
            <w:shd w:val="clear" w:color="auto" w:fill="DAEEF3" w:themeFill="accent5" w:themeFillTint="33"/>
          </w:tcPr>
          <w:p w14:paraId="273AA97D" w14:textId="77777777" w:rsidR="005914CD" w:rsidRPr="00164352" w:rsidRDefault="005914CD" w:rsidP="00164352">
            <w:pPr>
              <w:jc w:val="both"/>
            </w:pPr>
            <w:r w:rsidRPr="00164352">
              <w:t>36,54</w:t>
            </w:r>
          </w:p>
        </w:tc>
        <w:tc>
          <w:tcPr>
            <w:tcW w:w="1078" w:type="dxa"/>
            <w:shd w:val="clear" w:color="auto" w:fill="DAEEF3" w:themeFill="accent5" w:themeFillTint="33"/>
          </w:tcPr>
          <w:p w14:paraId="1084ECB1" w14:textId="77777777" w:rsidR="005914CD" w:rsidRPr="00164352" w:rsidRDefault="005914CD" w:rsidP="00164352">
            <w:pPr>
              <w:jc w:val="both"/>
            </w:pPr>
            <w:r w:rsidRPr="00164352">
              <w:t>38,65</w:t>
            </w:r>
          </w:p>
        </w:tc>
      </w:tr>
      <w:tr w:rsidR="005914CD" w:rsidRPr="00164352" w14:paraId="358EE216" w14:textId="77777777" w:rsidTr="005914CD">
        <w:trPr>
          <w:jc w:val="center"/>
        </w:trPr>
        <w:tc>
          <w:tcPr>
            <w:tcW w:w="2092" w:type="dxa"/>
            <w:shd w:val="clear" w:color="auto" w:fill="DAEEF3" w:themeFill="accent5" w:themeFillTint="33"/>
          </w:tcPr>
          <w:p w14:paraId="78F56AE9" w14:textId="77777777" w:rsidR="005914CD" w:rsidRPr="00164352" w:rsidRDefault="005914CD" w:rsidP="00164352">
            <w:pPr>
              <w:jc w:val="both"/>
            </w:pPr>
            <w:r w:rsidRPr="00164352">
              <w:t>Биология</w:t>
            </w:r>
          </w:p>
        </w:tc>
        <w:tc>
          <w:tcPr>
            <w:tcW w:w="1228" w:type="dxa"/>
            <w:shd w:val="clear" w:color="auto" w:fill="DAEEF3" w:themeFill="accent5" w:themeFillTint="33"/>
          </w:tcPr>
          <w:p w14:paraId="7A136A25" w14:textId="77777777" w:rsidR="005914CD" w:rsidRPr="00164352" w:rsidRDefault="005914CD" w:rsidP="00164352">
            <w:pPr>
              <w:jc w:val="both"/>
            </w:pPr>
            <w:r w:rsidRPr="00164352">
              <w:t>96,67</w:t>
            </w:r>
          </w:p>
        </w:tc>
        <w:tc>
          <w:tcPr>
            <w:tcW w:w="1863" w:type="dxa"/>
            <w:shd w:val="clear" w:color="auto" w:fill="DAEEF3" w:themeFill="accent5" w:themeFillTint="33"/>
          </w:tcPr>
          <w:p w14:paraId="55DC173C" w14:textId="77777777" w:rsidR="005914CD" w:rsidRPr="00164352" w:rsidRDefault="005914CD" w:rsidP="00164352">
            <w:pPr>
              <w:jc w:val="both"/>
            </w:pPr>
            <w:r w:rsidRPr="00164352">
              <w:t>81,77</w:t>
            </w:r>
          </w:p>
        </w:tc>
        <w:tc>
          <w:tcPr>
            <w:tcW w:w="1083" w:type="dxa"/>
            <w:shd w:val="clear" w:color="auto" w:fill="DAEEF3" w:themeFill="accent5" w:themeFillTint="33"/>
          </w:tcPr>
          <w:p w14:paraId="77743422" w14:textId="77777777" w:rsidR="005914CD" w:rsidRPr="00164352" w:rsidRDefault="005914CD" w:rsidP="00164352">
            <w:pPr>
              <w:jc w:val="both"/>
            </w:pPr>
            <w:r w:rsidRPr="00164352">
              <w:t>88</w:t>
            </w:r>
          </w:p>
        </w:tc>
        <w:tc>
          <w:tcPr>
            <w:tcW w:w="1105" w:type="dxa"/>
            <w:shd w:val="clear" w:color="auto" w:fill="DAEEF3" w:themeFill="accent5" w:themeFillTint="33"/>
          </w:tcPr>
          <w:p w14:paraId="4000E64D" w14:textId="77777777" w:rsidR="005914CD" w:rsidRPr="00164352" w:rsidRDefault="005914CD" w:rsidP="00164352">
            <w:pPr>
              <w:jc w:val="both"/>
            </w:pPr>
            <w:r w:rsidRPr="00164352">
              <w:t>20</w:t>
            </w:r>
          </w:p>
        </w:tc>
        <w:tc>
          <w:tcPr>
            <w:tcW w:w="1863" w:type="dxa"/>
            <w:shd w:val="clear" w:color="auto" w:fill="DAEEF3" w:themeFill="accent5" w:themeFillTint="33"/>
          </w:tcPr>
          <w:p w14:paraId="7D8FEBD0" w14:textId="77777777" w:rsidR="005914CD" w:rsidRPr="00164352" w:rsidRDefault="005914CD" w:rsidP="00164352">
            <w:pPr>
              <w:jc w:val="both"/>
            </w:pPr>
            <w:r w:rsidRPr="00164352">
              <w:t>41,02</w:t>
            </w:r>
          </w:p>
        </w:tc>
        <w:tc>
          <w:tcPr>
            <w:tcW w:w="1078" w:type="dxa"/>
            <w:shd w:val="clear" w:color="auto" w:fill="DAEEF3" w:themeFill="accent5" w:themeFillTint="33"/>
          </w:tcPr>
          <w:p w14:paraId="15569495" w14:textId="77777777" w:rsidR="005914CD" w:rsidRPr="00164352" w:rsidRDefault="005914CD" w:rsidP="00164352">
            <w:pPr>
              <w:jc w:val="both"/>
            </w:pPr>
            <w:r w:rsidRPr="00164352">
              <w:t>43,63</w:t>
            </w:r>
          </w:p>
        </w:tc>
      </w:tr>
      <w:tr w:rsidR="005914CD" w:rsidRPr="00164352" w14:paraId="3363E441" w14:textId="77777777" w:rsidTr="005914CD">
        <w:trPr>
          <w:jc w:val="center"/>
        </w:trPr>
        <w:tc>
          <w:tcPr>
            <w:tcW w:w="2092" w:type="dxa"/>
            <w:shd w:val="clear" w:color="auto" w:fill="DAEEF3" w:themeFill="accent5" w:themeFillTint="33"/>
          </w:tcPr>
          <w:p w14:paraId="4584242F" w14:textId="77777777" w:rsidR="005914CD" w:rsidRPr="00164352" w:rsidRDefault="005914CD" w:rsidP="00164352">
            <w:pPr>
              <w:jc w:val="both"/>
            </w:pPr>
            <w:r w:rsidRPr="00164352">
              <w:t>История</w:t>
            </w:r>
          </w:p>
        </w:tc>
        <w:tc>
          <w:tcPr>
            <w:tcW w:w="1228" w:type="dxa"/>
            <w:shd w:val="clear" w:color="auto" w:fill="DAEEF3" w:themeFill="accent5" w:themeFillTint="33"/>
          </w:tcPr>
          <w:p w14:paraId="796CEFC5" w14:textId="77777777" w:rsidR="005914CD" w:rsidRPr="00164352" w:rsidRDefault="005914CD" w:rsidP="00164352">
            <w:pPr>
              <w:jc w:val="both"/>
            </w:pPr>
            <w:r w:rsidRPr="00164352">
              <w:t>96</w:t>
            </w:r>
          </w:p>
        </w:tc>
        <w:tc>
          <w:tcPr>
            <w:tcW w:w="1863" w:type="dxa"/>
            <w:shd w:val="clear" w:color="auto" w:fill="DAEEF3" w:themeFill="accent5" w:themeFillTint="33"/>
          </w:tcPr>
          <w:p w14:paraId="63374A75" w14:textId="77777777" w:rsidR="005914CD" w:rsidRPr="00164352" w:rsidRDefault="005914CD" w:rsidP="00164352">
            <w:pPr>
              <w:jc w:val="both"/>
            </w:pPr>
            <w:r w:rsidRPr="00164352">
              <w:t>88,57</w:t>
            </w:r>
          </w:p>
        </w:tc>
        <w:tc>
          <w:tcPr>
            <w:tcW w:w="1083" w:type="dxa"/>
            <w:shd w:val="clear" w:color="auto" w:fill="DAEEF3" w:themeFill="accent5" w:themeFillTint="33"/>
          </w:tcPr>
          <w:p w14:paraId="5B3047F0" w14:textId="77777777" w:rsidR="005914CD" w:rsidRPr="00164352" w:rsidRDefault="005914CD" w:rsidP="00164352">
            <w:pPr>
              <w:jc w:val="both"/>
            </w:pPr>
            <w:r w:rsidRPr="00164352">
              <w:t>89,28</w:t>
            </w:r>
          </w:p>
        </w:tc>
        <w:tc>
          <w:tcPr>
            <w:tcW w:w="1105" w:type="dxa"/>
            <w:shd w:val="clear" w:color="auto" w:fill="DAEEF3" w:themeFill="accent5" w:themeFillTint="33"/>
          </w:tcPr>
          <w:p w14:paraId="6644AF6E" w14:textId="77777777" w:rsidR="005914CD" w:rsidRPr="00164352" w:rsidRDefault="005914CD" w:rsidP="00164352">
            <w:pPr>
              <w:jc w:val="both"/>
            </w:pPr>
            <w:r w:rsidRPr="00164352">
              <w:t>28</w:t>
            </w:r>
          </w:p>
        </w:tc>
        <w:tc>
          <w:tcPr>
            <w:tcW w:w="1863" w:type="dxa"/>
            <w:shd w:val="clear" w:color="auto" w:fill="DAEEF3" w:themeFill="accent5" w:themeFillTint="33"/>
          </w:tcPr>
          <w:p w14:paraId="740B08B7" w14:textId="77777777" w:rsidR="005914CD" w:rsidRPr="00164352" w:rsidRDefault="005914CD" w:rsidP="00164352">
            <w:pPr>
              <w:jc w:val="both"/>
            </w:pPr>
            <w:r w:rsidRPr="00164352">
              <w:t>46,05</w:t>
            </w:r>
          </w:p>
        </w:tc>
        <w:tc>
          <w:tcPr>
            <w:tcW w:w="1078" w:type="dxa"/>
            <w:shd w:val="clear" w:color="auto" w:fill="DAEEF3" w:themeFill="accent5" w:themeFillTint="33"/>
          </w:tcPr>
          <w:p w14:paraId="665A5B0D" w14:textId="77777777" w:rsidR="005914CD" w:rsidRPr="00164352" w:rsidRDefault="005914CD" w:rsidP="00164352">
            <w:pPr>
              <w:jc w:val="both"/>
            </w:pPr>
            <w:r w:rsidRPr="00164352">
              <w:t>43,63</w:t>
            </w:r>
          </w:p>
        </w:tc>
      </w:tr>
      <w:tr w:rsidR="005914CD" w:rsidRPr="00164352" w14:paraId="41A6C69B" w14:textId="77777777" w:rsidTr="005914CD">
        <w:trPr>
          <w:jc w:val="center"/>
        </w:trPr>
        <w:tc>
          <w:tcPr>
            <w:tcW w:w="2092" w:type="dxa"/>
            <w:shd w:val="clear" w:color="auto" w:fill="DAEEF3" w:themeFill="accent5" w:themeFillTint="33"/>
          </w:tcPr>
          <w:p w14:paraId="1A3865FC" w14:textId="77777777" w:rsidR="005914CD" w:rsidRPr="00164352" w:rsidRDefault="005914CD" w:rsidP="00164352">
            <w:pPr>
              <w:jc w:val="both"/>
            </w:pPr>
            <w:r w:rsidRPr="00164352">
              <w:t>География</w:t>
            </w:r>
          </w:p>
        </w:tc>
        <w:tc>
          <w:tcPr>
            <w:tcW w:w="1228" w:type="dxa"/>
            <w:shd w:val="clear" w:color="auto" w:fill="DAEEF3" w:themeFill="accent5" w:themeFillTint="33"/>
          </w:tcPr>
          <w:p w14:paraId="00AD3C42" w14:textId="77777777" w:rsidR="005914CD" w:rsidRPr="00164352" w:rsidRDefault="005914CD" w:rsidP="00164352">
            <w:pPr>
              <w:jc w:val="both"/>
            </w:pPr>
            <w:r w:rsidRPr="00164352">
              <w:t>100</w:t>
            </w:r>
          </w:p>
        </w:tc>
        <w:tc>
          <w:tcPr>
            <w:tcW w:w="1863" w:type="dxa"/>
            <w:shd w:val="clear" w:color="auto" w:fill="DAEEF3" w:themeFill="accent5" w:themeFillTint="33"/>
          </w:tcPr>
          <w:p w14:paraId="10ED5CF0" w14:textId="77777777" w:rsidR="005914CD" w:rsidRPr="00164352" w:rsidRDefault="005914CD" w:rsidP="00164352">
            <w:pPr>
              <w:jc w:val="both"/>
            </w:pPr>
            <w:r w:rsidRPr="00164352">
              <w:t>81,13</w:t>
            </w:r>
          </w:p>
        </w:tc>
        <w:tc>
          <w:tcPr>
            <w:tcW w:w="1083" w:type="dxa"/>
            <w:shd w:val="clear" w:color="auto" w:fill="DAEEF3" w:themeFill="accent5" w:themeFillTint="33"/>
          </w:tcPr>
          <w:p w14:paraId="7D131610" w14:textId="77777777" w:rsidR="005914CD" w:rsidRPr="00164352" w:rsidRDefault="005914CD" w:rsidP="00164352">
            <w:pPr>
              <w:jc w:val="both"/>
            </w:pPr>
            <w:r w:rsidRPr="00164352">
              <w:t>83,99</w:t>
            </w:r>
          </w:p>
        </w:tc>
        <w:tc>
          <w:tcPr>
            <w:tcW w:w="1105" w:type="dxa"/>
            <w:shd w:val="clear" w:color="auto" w:fill="DAEEF3" w:themeFill="accent5" w:themeFillTint="33"/>
          </w:tcPr>
          <w:p w14:paraId="604255F7" w14:textId="77777777" w:rsidR="005914CD" w:rsidRPr="00164352" w:rsidRDefault="005914CD" w:rsidP="00164352">
            <w:pPr>
              <w:jc w:val="both"/>
            </w:pPr>
            <w:r w:rsidRPr="00164352">
              <w:t>44</w:t>
            </w:r>
          </w:p>
        </w:tc>
        <w:tc>
          <w:tcPr>
            <w:tcW w:w="1863" w:type="dxa"/>
            <w:shd w:val="clear" w:color="auto" w:fill="DAEEF3" w:themeFill="accent5" w:themeFillTint="33"/>
          </w:tcPr>
          <w:p w14:paraId="6BE8C769" w14:textId="77777777" w:rsidR="005914CD" w:rsidRPr="00164352" w:rsidRDefault="005914CD" w:rsidP="00164352">
            <w:pPr>
              <w:jc w:val="both"/>
            </w:pPr>
            <w:r w:rsidRPr="00164352">
              <w:t>26,44</w:t>
            </w:r>
          </w:p>
        </w:tc>
        <w:tc>
          <w:tcPr>
            <w:tcW w:w="1078" w:type="dxa"/>
            <w:shd w:val="clear" w:color="auto" w:fill="DAEEF3" w:themeFill="accent5" w:themeFillTint="33"/>
          </w:tcPr>
          <w:p w14:paraId="5C36E973" w14:textId="77777777" w:rsidR="005914CD" w:rsidRPr="00164352" w:rsidRDefault="005914CD" w:rsidP="00164352">
            <w:pPr>
              <w:jc w:val="both"/>
            </w:pPr>
            <w:r w:rsidRPr="00164352">
              <w:t>33,56</w:t>
            </w:r>
          </w:p>
        </w:tc>
      </w:tr>
      <w:tr w:rsidR="005914CD" w:rsidRPr="00164352" w14:paraId="22591172" w14:textId="77777777" w:rsidTr="005914CD">
        <w:trPr>
          <w:jc w:val="center"/>
        </w:trPr>
        <w:tc>
          <w:tcPr>
            <w:tcW w:w="2092" w:type="dxa"/>
            <w:shd w:val="clear" w:color="auto" w:fill="DAEEF3" w:themeFill="accent5" w:themeFillTint="33"/>
          </w:tcPr>
          <w:p w14:paraId="361DFC61" w14:textId="77777777" w:rsidR="005914CD" w:rsidRPr="00164352" w:rsidRDefault="005914CD" w:rsidP="00164352">
            <w:pPr>
              <w:jc w:val="both"/>
            </w:pPr>
            <w:r w:rsidRPr="00164352">
              <w:t>Обществознание</w:t>
            </w:r>
          </w:p>
        </w:tc>
        <w:tc>
          <w:tcPr>
            <w:tcW w:w="1228" w:type="dxa"/>
            <w:shd w:val="clear" w:color="auto" w:fill="DAEEF3" w:themeFill="accent5" w:themeFillTint="33"/>
          </w:tcPr>
          <w:p w14:paraId="3767E76F" w14:textId="77777777" w:rsidR="005914CD" w:rsidRPr="00164352" w:rsidRDefault="005914CD" w:rsidP="00164352">
            <w:pPr>
              <w:jc w:val="both"/>
            </w:pPr>
            <w:r w:rsidRPr="00164352">
              <w:t>96</w:t>
            </w:r>
          </w:p>
        </w:tc>
        <w:tc>
          <w:tcPr>
            <w:tcW w:w="1863" w:type="dxa"/>
            <w:shd w:val="clear" w:color="auto" w:fill="DAEEF3" w:themeFill="accent5" w:themeFillTint="33"/>
          </w:tcPr>
          <w:p w14:paraId="28267121" w14:textId="77777777" w:rsidR="005914CD" w:rsidRPr="00164352" w:rsidRDefault="005914CD" w:rsidP="00164352">
            <w:pPr>
              <w:jc w:val="both"/>
            </w:pPr>
            <w:r w:rsidRPr="00164352">
              <w:t>86,54</w:t>
            </w:r>
          </w:p>
        </w:tc>
        <w:tc>
          <w:tcPr>
            <w:tcW w:w="1083" w:type="dxa"/>
            <w:shd w:val="clear" w:color="auto" w:fill="DAEEF3" w:themeFill="accent5" w:themeFillTint="33"/>
          </w:tcPr>
          <w:p w14:paraId="65CED6BA" w14:textId="77777777" w:rsidR="005914CD" w:rsidRPr="00164352" w:rsidRDefault="005914CD" w:rsidP="00164352">
            <w:pPr>
              <w:jc w:val="both"/>
            </w:pPr>
            <w:r w:rsidRPr="00164352">
              <w:t>87,36</w:t>
            </w:r>
          </w:p>
        </w:tc>
        <w:tc>
          <w:tcPr>
            <w:tcW w:w="1105" w:type="dxa"/>
            <w:shd w:val="clear" w:color="auto" w:fill="DAEEF3" w:themeFill="accent5" w:themeFillTint="33"/>
          </w:tcPr>
          <w:p w14:paraId="4B10924F" w14:textId="77777777" w:rsidR="005914CD" w:rsidRPr="00164352" w:rsidRDefault="005914CD" w:rsidP="00164352">
            <w:pPr>
              <w:jc w:val="both"/>
            </w:pPr>
            <w:r w:rsidRPr="00164352">
              <w:t>46</w:t>
            </w:r>
          </w:p>
        </w:tc>
        <w:tc>
          <w:tcPr>
            <w:tcW w:w="1863" w:type="dxa"/>
            <w:shd w:val="clear" w:color="auto" w:fill="DAEEF3" w:themeFill="accent5" w:themeFillTint="33"/>
          </w:tcPr>
          <w:p w14:paraId="55C9BA63" w14:textId="77777777" w:rsidR="005914CD" w:rsidRPr="00164352" w:rsidRDefault="005914CD" w:rsidP="00164352">
            <w:pPr>
              <w:jc w:val="both"/>
            </w:pPr>
            <w:r w:rsidRPr="00164352">
              <w:t>35,65</w:t>
            </w:r>
          </w:p>
        </w:tc>
        <w:tc>
          <w:tcPr>
            <w:tcW w:w="1078" w:type="dxa"/>
            <w:shd w:val="clear" w:color="auto" w:fill="DAEEF3" w:themeFill="accent5" w:themeFillTint="33"/>
          </w:tcPr>
          <w:p w14:paraId="37005210" w14:textId="77777777" w:rsidR="005914CD" w:rsidRPr="00164352" w:rsidRDefault="005914CD" w:rsidP="00164352">
            <w:pPr>
              <w:jc w:val="both"/>
            </w:pPr>
            <w:r w:rsidRPr="00164352">
              <w:t>36,04</w:t>
            </w:r>
          </w:p>
        </w:tc>
      </w:tr>
      <w:tr w:rsidR="005914CD" w:rsidRPr="00164352" w14:paraId="21FDF960" w14:textId="77777777" w:rsidTr="005914CD">
        <w:trPr>
          <w:jc w:val="center"/>
        </w:trPr>
        <w:tc>
          <w:tcPr>
            <w:tcW w:w="2092" w:type="dxa"/>
            <w:shd w:val="clear" w:color="auto" w:fill="DAEEF3" w:themeFill="accent5" w:themeFillTint="33"/>
          </w:tcPr>
          <w:p w14:paraId="4DFF0FE4" w14:textId="77777777" w:rsidR="005914CD" w:rsidRPr="00164352" w:rsidRDefault="005914CD" w:rsidP="00164352">
            <w:pPr>
              <w:jc w:val="both"/>
            </w:pPr>
            <w:r w:rsidRPr="00164352">
              <w:t>Физика</w:t>
            </w:r>
          </w:p>
        </w:tc>
        <w:tc>
          <w:tcPr>
            <w:tcW w:w="1228" w:type="dxa"/>
            <w:shd w:val="clear" w:color="auto" w:fill="DAEEF3" w:themeFill="accent5" w:themeFillTint="33"/>
          </w:tcPr>
          <w:p w14:paraId="4D1170A0" w14:textId="77777777" w:rsidR="005914CD" w:rsidRPr="00164352" w:rsidRDefault="005914CD" w:rsidP="00164352">
            <w:pPr>
              <w:jc w:val="both"/>
            </w:pPr>
            <w:r w:rsidRPr="00164352">
              <w:t>100</w:t>
            </w:r>
          </w:p>
        </w:tc>
        <w:tc>
          <w:tcPr>
            <w:tcW w:w="1863" w:type="dxa"/>
            <w:shd w:val="clear" w:color="auto" w:fill="DAEEF3" w:themeFill="accent5" w:themeFillTint="33"/>
          </w:tcPr>
          <w:p w14:paraId="311A78F3" w14:textId="77777777" w:rsidR="005914CD" w:rsidRPr="00164352" w:rsidRDefault="005914CD" w:rsidP="00164352">
            <w:pPr>
              <w:jc w:val="both"/>
            </w:pPr>
            <w:r w:rsidRPr="00164352">
              <w:t>82,75</w:t>
            </w:r>
          </w:p>
        </w:tc>
        <w:tc>
          <w:tcPr>
            <w:tcW w:w="1083" w:type="dxa"/>
            <w:shd w:val="clear" w:color="auto" w:fill="DAEEF3" w:themeFill="accent5" w:themeFillTint="33"/>
          </w:tcPr>
          <w:p w14:paraId="5F9EDF69" w14:textId="77777777" w:rsidR="005914CD" w:rsidRPr="00164352" w:rsidRDefault="005914CD" w:rsidP="00164352">
            <w:pPr>
              <w:jc w:val="both"/>
            </w:pPr>
            <w:r w:rsidRPr="00164352">
              <w:t>84,43</w:t>
            </w:r>
          </w:p>
        </w:tc>
        <w:tc>
          <w:tcPr>
            <w:tcW w:w="1105" w:type="dxa"/>
            <w:shd w:val="clear" w:color="auto" w:fill="DAEEF3" w:themeFill="accent5" w:themeFillTint="33"/>
          </w:tcPr>
          <w:p w14:paraId="6CEDB6E1" w14:textId="77777777" w:rsidR="005914CD" w:rsidRPr="00164352" w:rsidRDefault="005914CD" w:rsidP="00164352">
            <w:pPr>
              <w:jc w:val="both"/>
            </w:pPr>
            <w:r w:rsidRPr="00164352">
              <w:t>16,64</w:t>
            </w:r>
          </w:p>
        </w:tc>
        <w:tc>
          <w:tcPr>
            <w:tcW w:w="1863" w:type="dxa"/>
            <w:shd w:val="clear" w:color="auto" w:fill="DAEEF3" w:themeFill="accent5" w:themeFillTint="33"/>
          </w:tcPr>
          <w:p w14:paraId="768DB99D" w14:textId="77777777" w:rsidR="005914CD" w:rsidRPr="00164352" w:rsidRDefault="005914CD" w:rsidP="00164352">
            <w:pPr>
              <w:jc w:val="both"/>
            </w:pPr>
            <w:r w:rsidRPr="00164352">
              <w:t>31,45</w:t>
            </w:r>
          </w:p>
        </w:tc>
        <w:tc>
          <w:tcPr>
            <w:tcW w:w="1078" w:type="dxa"/>
            <w:shd w:val="clear" w:color="auto" w:fill="DAEEF3" w:themeFill="accent5" w:themeFillTint="33"/>
          </w:tcPr>
          <w:p w14:paraId="3616C12F" w14:textId="77777777" w:rsidR="005914CD" w:rsidRPr="00164352" w:rsidRDefault="005914CD" w:rsidP="00164352">
            <w:pPr>
              <w:jc w:val="both"/>
            </w:pPr>
            <w:r w:rsidRPr="00164352">
              <w:t>44,88</w:t>
            </w:r>
          </w:p>
        </w:tc>
      </w:tr>
      <w:tr w:rsidR="005914CD" w:rsidRPr="00164352" w14:paraId="54A4C25F" w14:textId="77777777" w:rsidTr="005914CD">
        <w:trPr>
          <w:jc w:val="center"/>
        </w:trPr>
        <w:tc>
          <w:tcPr>
            <w:tcW w:w="2092" w:type="dxa"/>
            <w:shd w:val="clear" w:color="auto" w:fill="DAEEF3" w:themeFill="accent5" w:themeFillTint="33"/>
          </w:tcPr>
          <w:p w14:paraId="27548E6D" w14:textId="77777777" w:rsidR="005914CD" w:rsidRPr="00164352" w:rsidRDefault="005914CD" w:rsidP="00164352">
            <w:pPr>
              <w:jc w:val="both"/>
            </w:pPr>
            <w:r w:rsidRPr="00164352">
              <w:t>Химия</w:t>
            </w:r>
          </w:p>
        </w:tc>
        <w:tc>
          <w:tcPr>
            <w:tcW w:w="1228" w:type="dxa"/>
            <w:shd w:val="clear" w:color="auto" w:fill="DAEEF3" w:themeFill="accent5" w:themeFillTint="33"/>
          </w:tcPr>
          <w:p w14:paraId="71E8A810" w14:textId="77777777" w:rsidR="005914CD" w:rsidRPr="00164352" w:rsidRDefault="005914CD" w:rsidP="00164352">
            <w:pPr>
              <w:jc w:val="both"/>
            </w:pPr>
            <w:r w:rsidRPr="00164352">
              <w:t>95,74</w:t>
            </w:r>
          </w:p>
        </w:tc>
        <w:tc>
          <w:tcPr>
            <w:tcW w:w="1863" w:type="dxa"/>
            <w:shd w:val="clear" w:color="auto" w:fill="DAEEF3" w:themeFill="accent5" w:themeFillTint="33"/>
          </w:tcPr>
          <w:p w14:paraId="05845E0F" w14:textId="77777777" w:rsidR="005914CD" w:rsidRPr="00164352" w:rsidRDefault="005914CD" w:rsidP="00164352">
            <w:pPr>
              <w:jc w:val="both"/>
            </w:pPr>
            <w:r w:rsidRPr="00164352">
              <w:t>92,74</w:t>
            </w:r>
          </w:p>
        </w:tc>
        <w:tc>
          <w:tcPr>
            <w:tcW w:w="1083" w:type="dxa"/>
            <w:shd w:val="clear" w:color="auto" w:fill="DAEEF3" w:themeFill="accent5" w:themeFillTint="33"/>
          </w:tcPr>
          <w:p w14:paraId="42191CD2" w14:textId="77777777" w:rsidR="005914CD" w:rsidRPr="00164352" w:rsidRDefault="005914CD" w:rsidP="00164352">
            <w:pPr>
              <w:jc w:val="both"/>
            </w:pPr>
            <w:r w:rsidRPr="00164352">
              <w:t>93,25</w:t>
            </w:r>
          </w:p>
        </w:tc>
        <w:tc>
          <w:tcPr>
            <w:tcW w:w="1105" w:type="dxa"/>
            <w:shd w:val="clear" w:color="auto" w:fill="DAEEF3" w:themeFill="accent5" w:themeFillTint="33"/>
          </w:tcPr>
          <w:p w14:paraId="5873870B" w14:textId="77777777" w:rsidR="005914CD" w:rsidRPr="00164352" w:rsidRDefault="005914CD" w:rsidP="00164352">
            <w:pPr>
              <w:jc w:val="both"/>
            </w:pPr>
            <w:r w:rsidRPr="00164352">
              <w:t>59,58</w:t>
            </w:r>
          </w:p>
        </w:tc>
        <w:tc>
          <w:tcPr>
            <w:tcW w:w="1863" w:type="dxa"/>
            <w:shd w:val="clear" w:color="auto" w:fill="DAEEF3" w:themeFill="accent5" w:themeFillTint="33"/>
          </w:tcPr>
          <w:p w14:paraId="63109A45" w14:textId="77777777" w:rsidR="005914CD" w:rsidRPr="00164352" w:rsidRDefault="005914CD" w:rsidP="00164352">
            <w:pPr>
              <w:jc w:val="both"/>
            </w:pPr>
            <w:r w:rsidRPr="00164352">
              <w:t>57,19</w:t>
            </w:r>
          </w:p>
        </w:tc>
        <w:tc>
          <w:tcPr>
            <w:tcW w:w="1078" w:type="dxa"/>
            <w:shd w:val="clear" w:color="auto" w:fill="DAEEF3" w:themeFill="accent5" w:themeFillTint="33"/>
          </w:tcPr>
          <w:p w14:paraId="0EFB2AC7" w14:textId="77777777" w:rsidR="005914CD" w:rsidRPr="00164352" w:rsidRDefault="005914CD" w:rsidP="00164352">
            <w:pPr>
              <w:jc w:val="both"/>
            </w:pPr>
            <w:r w:rsidRPr="00164352">
              <w:t>58,44</w:t>
            </w:r>
          </w:p>
        </w:tc>
      </w:tr>
    </w:tbl>
    <w:p w14:paraId="4FC1AB8D" w14:textId="77777777" w:rsidR="005914CD" w:rsidRPr="00164352" w:rsidRDefault="005914CD" w:rsidP="00164352">
      <w:pPr>
        <w:ind w:firstLine="708"/>
        <w:jc w:val="both"/>
        <w:rPr>
          <w:rFonts w:eastAsiaTheme="minorHAnsi"/>
        </w:rPr>
      </w:pPr>
    </w:p>
    <w:p w14:paraId="53DF0F6C" w14:textId="77777777" w:rsidR="005914CD" w:rsidRPr="00164352" w:rsidRDefault="005914CD" w:rsidP="00C767FF">
      <w:pPr>
        <w:ind w:firstLine="708"/>
        <w:jc w:val="both"/>
      </w:pPr>
      <w:r w:rsidRPr="00164352">
        <w:t xml:space="preserve">Доля справившихся с ВПР в школе выше, чем по городу и краю от 3 до 20%, в среднем на 10%.  Но учеников показавших повышенный и высокий уровень в нашей школе по отдельным предметам намного ниже, чем в городе и крае. Математика от 2 до 5%, биология от 1 до 20%. История 5 и 6 классы написали </w:t>
      </w:r>
      <w:r w:rsidR="00C767FF" w:rsidRPr="00164352">
        <w:t>лучше,</w:t>
      </w:r>
      <w:r w:rsidRPr="00164352">
        <w:t xml:space="preserve"> чем город и край</w:t>
      </w:r>
      <w:r w:rsidR="00C767FF">
        <w:t>.</w:t>
      </w:r>
      <w:r w:rsidRPr="00164352">
        <w:t xml:space="preserve"> </w:t>
      </w:r>
      <w:r w:rsidR="00C767FF">
        <w:t>В</w:t>
      </w:r>
      <w:r w:rsidRPr="00164352">
        <w:t xml:space="preserve"> 7 классах на 5,5% ниже, в 8 на 18% хуже, чем город. Физику в 8 классах на 15% ниже, чем город и на 28,2% ниже края.</w:t>
      </w:r>
    </w:p>
    <w:p w14:paraId="2F5F7BDA" w14:textId="77777777" w:rsidR="005914CD" w:rsidRPr="00164352" w:rsidRDefault="005914CD" w:rsidP="00164352">
      <w:pPr>
        <w:ind w:firstLine="708"/>
        <w:jc w:val="both"/>
        <w:rPr>
          <w:noProof/>
        </w:rPr>
      </w:pPr>
      <w:r w:rsidRPr="00164352">
        <w:rPr>
          <w:u w:val="single"/>
        </w:rPr>
        <w:t>Русский язык</w:t>
      </w:r>
      <w:r w:rsidRPr="00164352">
        <w:t xml:space="preserve"> в обязательном порядке писали все ученики с 4 по 8 классы. По графику, русский язык писали в апреле. Справились с работой в целом лучше, чем в прошлом году (+2%).  Если в 2023 году  каждый третий ученик в 6-7 классах написал а «2», то в этом самый большой процент не освоивших стандарт -  12,2% - четвертый класс. 5 классы -5%, 6 -11,28%. 7 классы- 10,64% и 8 классы двойки получили 7,92% обучающихся. Подтвердили оценки: 4 класс- 59%, 5- 91%, 6 -79, 7 – 89 и 8 классы -86%. </w:t>
      </w:r>
    </w:p>
    <w:p w14:paraId="7D1F16F5" w14:textId="77777777" w:rsidR="005914CD" w:rsidRPr="00164352" w:rsidRDefault="005914CD" w:rsidP="00164352">
      <w:pPr>
        <w:ind w:firstLine="708"/>
        <w:jc w:val="both"/>
      </w:pPr>
      <w:r w:rsidRPr="00164352">
        <w:rPr>
          <w:u w:val="single"/>
        </w:rPr>
        <w:t>Математику</w:t>
      </w:r>
      <w:r w:rsidRPr="00164352">
        <w:t xml:space="preserve"> писали также в апреле.  По сравнению с прошлым годом на 1% снизилось количество обучающихся освоивших стандарт.  В 4 классах 2,99% учеников написали на двойку, в 5 классах – 9,09%, в 6 классах – 7,63%, в 7 классах  - 9,62%, в 8 – 7,84% не справились с базовым уровнем. Низкое качество в 7 и 8 классах, в среднем 30%.</w:t>
      </w:r>
    </w:p>
    <w:p w14:paraId="2CC0C11F" w14:textId="77777777" w:rsidR="005914CD" w:rsidRPr="00164352" w:rsidRDefault="005914CD" w:rsidP="00164352">
      <w:pPr>
        <w:ind w:firstLine="708"/>
        <w:jc w:val="both"/>
        <w:rPr>
          <w:noProof/>
        </w:rPr>
      </w:pPr>
      <w:r w:rsidRPr="00164352">
        <w:rPr>
          <w:u w:val="single"/>
        </w:rPr>
        <w:t>Биологию</w:t>
      </w:r>
      <w:r w:rsidRPr="00164352">
        <w:t xml:space="preserve"> писали в апреле. Все 5кл.,6в,6д,7а,7б,8б</w:t>
      </w:r>
      <w:r w:rsidRPr="00164352">
        <w:rPr>
          <w:noProof/>
        </w:rPr>
        <w:t xml:space="preserve">  - девять классов. Самое большое количество двоек в 6 классах – 8,77%, в прошлом году они учились в 5 классах, и </w:t>
      </w:r>
      <w:r w:rsidRPr="00164352">
        <w:rPr>
          <w:noProof/>
        </w:rPr>
        <w:lastRenderedPageBreak/>
        <w:t>в 5 классах было больше всего двоек. но у нас меньше, чем погороду и краю, но больше,, чем по стране. Троек у нас во всех классах больше, чем по городу, краю и стране, соответственно «четверок « и «пятерок» меньше, в 6,7  классах пятерок нет.</w:t>
      </w:r>
    </w:p>
    <w:p w14:paraId="79BD8F82" w14:textId="77777777" w:rsidR="005914CD" w:rsidRPr="00164352" w:rsidRDefault="005914CD" w:rsidP="00164352">
      <w:pPr>
        <w:jc w:val="both"/>
      </w:pPr>
      <w:r w:rsidRPr="00164352">
        <w:t xml:space="preserve">У нас во всех классах качество низкое, самое низкое  в 8 классах – 20%. Это меньше, че по городу, краю и стране. Но успеваемость  у нас выше,  чем в  городе, крае. И процент обучающихся, подтвердивших оценки,  у нас выше городского и краевого уровня. Подтвердили оценки в 6 классах только 63% обучающихся, низкий результат, но в городе всего 35.74%, в крае 45.24%. </w:t>
      </w:r>
    </w:p>
    <w:p w14:paraId="783778D7" w14:textId="77777777" w:rsidR="005914CD" w:rsidRPr="00164352" w:rsidRDefault="005914CD" w:rsidP="00164352">
      <w:pPr>
        <w:ind w:firstLine="708"/>
        <w:jc w:val="both"/>
      </w:pPr>
      <w:r w:rsidRPr="00164352">
        <w:rPr>
          <w:u w:val="single"/>
        </w:rPr>
        <w:t>Историю</w:t>
      </w:r>
      <w:r w:rsidRPr="00164352">
        <w:t xml:space="preserve">  писали в марте. Пятые классы писали все ученики, плюс  6б, 6г,7б, 8г классы. Всего 8 классов. </w:t>
      </w:r>
      <w:r w:rsidRPr="00164352">
        <w:rPr>
          <w:noProof/>
        </w:rPr>
        <w:t xml:space="preserve">Во всех классах  есть ученики не усвоившие срандарт. В 5х – 0,79%, в 6 классах  -1,85%, в 7 – 3,45%. В 8 -  4%. Качество в 5 и 6классах выше городского и краевого уровня, в 7 и 8 ниже, причем в 8 ниже на 18% по сравнению с городом.  </w:t>
      </w:r>
      <w:r w:rsidRPr="00164352">
        <w:t>Наименьшие отклонения в расхождениях между отметками по журналу учащихся и результатами ВПР у обучающихся 6,7  и 8 классах. В 5 классах только 77% учеников подтвердили результат, но это на 22% выше городского и краевого уровня.</w:t>
      </w:r>
    </w:p>
    <w:p w14:paraId="0323D1CF" w14:textId="77777777" w:rsidR="005914CD" w:rsidRPr="00164352" w:rsidRDefault="005914CD" w:rsidP="00164352">
      <w:pPr>
        <w:ind w:firstLine="708"/>
        <w:jc w:val="both"/>
      </w:pPr>
      <w:r w:rsidRPr="00164352">
        <w:rPr>
          <w:u w:val="single"/>
        </w:rPr>
        <w:t xml:space="preserve">Обществознание </w:t>
      </w:r>
      <w:r w:rsidRPr="00164352">
        <w:t xml:space="preserve">  писали в апреле. Шестые, седьмые и восьмые классы по случайному выбору. Итого писали 7 классов - 6а,6в,6д,7в,7г,8а,8в. Справились с работой в 6 классах -92,86% обучающихся, в 7 -91,67%, в 8 классах  -96% . В среднем выше города и края на 10%. Качество по обществознанию также выше городского и краевого уровня: в 6 классах на 16%, в 7 на 15%, в 8 на 2,5 %.</w:t>
      </w:r>
    </w:p>
    <w:p w14:paraId="1034B5DD" w14:textId="77777777" w:rsidR="005914CD" w:rsidRPr="00164352" w:rsidRDefault="005914CD" w:rsidP="00164352">
      <w:pPr>
        <w:jc w:val="both"/>
      </w:pPr>
      <w:r w:rsidRPr="00164352">
        <w:rPr>
          <w:noProof/>
        </w:rPr>
        <w:t xml:space="preserve"> Подтвердили оценки в 6 классах -70,24% обучающихся. В городе 45%. В 7 класах -96%, в городе 48,8. В 8 классах -90% в городе 54.</w:t>
      </w:r>
    </w:p>
    <w:p w14:paraId="51319396" w14:textId="77777777" w:rsidR="005914CD" w:rsidRPr="00164352" w:rsidRDefault="005914CD" w:rsidP="00164352">
      <w:pPr>
        <w:ind w:firstLine="708"/>
        <w:jc w:val="both"/>
      </w:pPr>
      <w:r w:rsidRPr="00164352">
        <w:rPr>
          <w:u w:val="single"/>
        </w:rPr>
        <w:t xml:space="preserve">Химию   </w:t>
      </w:r>
      <w:r w:rsidRPr="00164352">
        <w:t>писали 8а и 8в классы. Из 60 по списку – 47 учеников присутствовали на ВПР - 78,34% .</w:t>
      </w:r>
    </w:p>
    <w:p w14:paraId="75F7CA17" w14:textId="77777777" w:rsidR="005914CD" w:rsidRPr="00164352" w:rsidRDefault="005914CD" w:rsidP="00164352">
      <w:pPr>
        <w:jc w:val="both"/>
        <w:rPr>
          <w:noProof/>
        </w:rPr>
      </w:pPr>
      <w:r w:rsidRPr="00164352">
        <w:rPr>
          <w:noProof/>
        </w:rPr>
        <w:t>В нашей школе не справились с работой 4,26%  учеников, это меньше, чем в городе на 3%,  чем в крае на 2,5%,  по стране на 0,4%. Качество у нас – 59,58%, чуть выше городского на 2,39% и краевого на 1,14%.Подтвердили оценки у нас 74,47% в городе 59% в крае 64%. Химию в этом году написали лучше, чем в прошлом.</w:t>
      </w:r>
    </w:p>
    <w:p w14:paraId="3E10C413" w14:textId="77777777" w:rsidR="005914CD" w:rsidRPr="00164352" w:rsidRDefault="005914CD" w:rsidP="00164352">
      <w:pPr>
        <w:ind w:firstLine="708"/>
        <w:jc w:val="both"/>
      </w:pPr>
      <w:r w:rsidRPr="00164352">
        <w:rPr>
          <w:u w:val="single"/>
        </w:rPr>
        <w:t xml:space="preserve">Географию </w:t>
      </w:r>
      <w:r w:rsidRPr="00164352">
        <w:t>писали в мае и апреле.  6,7, 8 классы путем случайного выбора: 6а,6б,6г,7а,8б, всего 5 классов.</w:t>
      </w:r>
      <w:r w:rsidRPr="00164352">
        <w:rPr>
          <w:noProof/>
        </w:rPr>
        <w:t xml:space="preserve">  Двойки есть только в шестых классах. В 7 и 8 классах все обучающиеся справились с ВПР. Качество в 6 классах выше города на 9%, в 7 на 45,77%, в 8 на 17%. Подтвердили оценки в 6 классах – 93,75%, в 7 и 8 классах -100%.</w:t>
      </w:r>
      <w:r w:rsidRPr="00164352">
        <w:tab/>
      </w:r>
    </w:p>
    <w:p w14:paraId="243EE026" w14:textId="77777777" w:rsidR="005914CD" w:rsidRPr="00164352" w:rsidRDefault="005914CD" w:rsidP="00164352">
      <w:pPr>
        <w:ind w:firstLine="708"/>
        <w:jc w:val="both"/>
      </w:pPr>
      <w:r w:rsidRPr="00164352">
        <w:rPr>
          <w:u w:val="single"/>
        </w:rPr>
        <w:t xml:space="preserve">Физику  </w:t>
      </w:r>
      <w:r w:rsidRPr="00164352">
        <w:t>писали в апреле. Путем случайного выбора - 7в,7г, 8г, соответственно 3 класса.  Из 66 обучающихся в 7 классах присутствовали 46 учеников, в 8г из 29 – 24 ученика. Все обучающиеся справились с работой, неуспевающих нет. Качество в 7 классах – 38%, на 4% выше города и на 3% выше края. Подтвердили оценки в 7 классах - 93% учеников, в 8г – 100%.</w:t>
      </w:r>
    </w:p>
    <w:p w14:paraId="1B29E414" w14:textId="77777777" w:rsidR="005914CD" w:rsidRPr="00164352" w:rsidRDefault="005914CD" w:rsidP="00C767FF">
      <w:pPr>
        <w:ind w:firstLine="708"/>
        <w:jc w:val="both"/>
        <w:rPr>
          <w:b/>
        </w:rPr>
      </w:pPr>
      <w:r w:rsidRPr="00164352">
        <w:rPr>
          <w:b/>
        </w:rPr>
        <w:t>Предложения:</w:t>
      </w:r>
    </w:p>
    <w:p w14:paraId="311F97AD" w14:textId="77777777" w:rsidR="005914CD" w:rsidRPr="00164352" w:rsidRDefault="005914CD" w:rsidP="00164352">
      <w:pPr>
        <w:jc w:val="both"/>
      </w:pPr>
      <w:r w:rsidRPr="00164352">
        <w:t>1.На заседаниях</w:t>
      </w:r>
      <w:r w:rsidR="00C767FF">
        <w:t xml:space="preserve"> школьных предметных МО</w:t>
      </w:r>
      <w:r w:rsidRPr="00164352">
        <w:t xml:space="preserve"> провести содержательный анализ выполнения работ ВПР, выявить общие проблемы и наметить пути устранения. </w:t>
      </w:r>
    </w:p>
    <w:p w14:paraId="240A9B78" w14:textId="77777777" w:rsidR="005914CD" w:rsidRPr="00164352" w:rsidRDefault="005914CD" w:rsidP="00164352">
      <w:pPr>
        <w:jc w:val="both"/>
      </w:pPr>
      <w:r w:rsidRPr="00164352">
        <w:t>2.На уроках запланировать работу с блоками НОО и ООП, вызвавших у учеников наибольшие затруднения.</w:t>
      </w:r>
    </w:p>
    <w:p w14:paraId="45FB1958" w14:textId="77777777" w:rsidR="005914CD" w:rsidRPr="00164352" w:rsidRDefault="005914CD" w:rsidP="00164352">
      <w:pPr>
        <w:jc w:val="both"/>
      </w:pPr>
      <w:r w:rsidRPr="00164352">
        <w:t>3.Не все задания проверочной работы были выполнены более 50% учащихся всех классов ОО, это означает, что необходимо провести анализ причин снижения решаемости этих заданий, предусмотреть часы на повторение «западающих» у участников тем;</w:t>
      </w:r>
    </w:p>
    <w:p w14:paraId="4D081B23" w14:textId="77777777" w:rsidR="005914CD" w:rsidRPr="00164352" w:rsidRDefault="005914CD" w:rsidP="00164352">
      <w:pPr>
        <w:jc w:val="both"/>
      </w:pPr>
      <w:r w:rsidRPr="00164352">
        <w:t>4.В качестве результата проведенного анализа на основании предста</w:t>
      </w:r>
      <w:r w:rsidR="00C767FF">
        <w:t>вленных выводов Руководителям МО</w:t>
      </w:r>
      <w:r w:rsidRPr="00164352">
        <w:t xml:space="preserve"> составить комплекс мер («дорожную карту») на следующий учебный год по повышению объективности проведения и проверки работ учащихся и по ликвидации допущенных обучающимися типичных ошибок при выполнении заданий ВПР.</w:t>
      </w:r>
    </w:p>
    <w:p w14:paraId="4B05E335" w14:textId="77777777" w:rsidR="005914CD" w:rsidRPr="00164352" w:rsidRDefault="005914CD" w:rsidP="00164352">
      <w:pPr>
        <w:jc w:val="both"/>
      </w:pPr>
      <w:r w:rsidRPr="00164352">
        <w:lastRenderedPageBreak/>
        <w:t>5. Классным руководителям 7 и 8 классов усилить работу по предупреждению пропусков уроков учен</w:t>
      </w:r>
      <w:r w:rsidR="00272EC2" w:rsidRPr="00164352">
        <w:t>иками без уважительной причины.</w:t>
      </w:r>
    </w:p>
    <w:p w14:paraId="3BEA4BC2" w14:textId="77777777" w:rsidR="003D592D" w:rsidRPr="00164352" w:rsidRDefault="003D592D" w:rsidP="00164352">
      <w:pPr>
        <w:tabs>
          <w:tab w:val="left" w:pos="1534"/>
        </w:tabs>
        <w:ind w:right="260"/>
        <w:jc w:val="both"/>
        <w:rPr>
          <w:rFonts w:eastAsia="Calibri"/>
          <w:b/>
          <w:i/>
          <w:lang w:eastAsia="en-US"/>
        </w:rPr>
      </w:pPr>
    </w:p>
    <w:p w14:paraId="266933B6" w14:textId="77777777" w:rsidR="008B4C01" w:rsidRDefault="00D5420B" w:rsidP="00C767FF">
      <w:pPr>
        <w:tabs>
          <w:tab w:val="left" w:pos="1534"/>
        </w:tabs>
        <w:ind w:right="260"/>
        <w:jc w:val="center"/>
        <w:rPr>
          <w:b/>
        </w:rPr>
      </w:pPr>
      <w:r w:rsidRPr="00C767FF">
        <w:rPr>
          <w:b/>
        </w:rPr>
        <w:t>УЧАСТИЕ ОБУЧАЮЩИХСЯ В КОНКУРСАХ, КОНФЕРЕН</w:t>
      </w:r>
      <w:r w:rsidR="00C767FF">
        <w:rPr>
          <w:b/>
        </w:rPr>
        <w:t>ЦИЯХ, ОЛМПИАДАХ И СОРЕВНОВАНИЯХ</w:t>
      </w:r>
    </w:p>
    <w:p w14:paraId="2CF1859D" w14:textId="77777777" w:rsidR="00C767FF" w:rsidRPr="00C767FF" w:rsidRDefault="00C767FF" w:rsidP="00C767FF">
      <w:pPr>
        <w:tabs>
          <w:tab w:val="left" w:pos="1534"/>
        </w:tabs>
        <w:ind w:right="260"/>
        <w:jc w:val="center"/>
        <w:rPr>
          <w:b/>
        </w:rPr>
      </w:pPr>
    </w:p>
    <w:p w14:paraId="489FB03A" w14:textId="77777777" w:rsidR="0048421A" w:rsidRPr="00164352" w:rsidRDefault="0048421A" w:rsidP="00164352">
      <w:pPr>
        <w:ind w:firstLine="720"/>
        <w:jc w:val="both"/>
        <w:rPr>
          <w:spacing w:val="-20"/>
        </w:rPr>
      </w:pPr>
      <w:r w:rsidRPr="00164352">
        <w:t>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поддержки способных и одаренных детей, их дальнейшего  интеллектуального развития, обеспечения равенства предоставляемых учащимся возможностей, активизации работы с одаренными детьми, в соответствии с планом работы школы в</w:t>
      </w:r>
      <w:r w:rsidR="00272EC2" w:rsidRPr="00164352">
        <w:t xml:space="preserve">2023-2024 учебном году с </w:t>
      </w:r>
      <w:r w:rsidRPr="00164352">
        <w:t xml:space="preserve"> 2</w:t>
      </w:r>
      <w:r w:rsidR="00272EC2" w:rsidRPr="00164352">
        <w:t>5</w:t>
      </w:r>
      <w:r w:rsidRPr="00164352">
        <w:t>.09 по 28.10.2</w:t>
      </w:r>
      <w:r w:rsidR="00272EC2" w:rsidRPr="00164352">
        <w:t>3</w:t>
      </w:r>
      <w:r w:rsidRPr="00164352">
        <w:t xml:space="preserve"> был проведен школьный этап Всероссийской олимпиады школьников. Согласно Порядк</w:t>
      </w:r>
      <w:r w:rsidR="00C767FF">
        <w:t>а</w:t>
      </w:r>
      <w:r w:rsidRPr="00164352">
        <w:t xml:space="preserve"> проведения Всероссийской олимпиады  школьников, утвержденного приказом Министерства образования и науки Российской Федерации от 27.11.2020 № 678, для учащихся 5-11 классов по следующим предметам: английский язык, астрономия, биология, география, история, информатика и ИКТ, китайский язык, литература, математика, немецкий язык, обществознание, основы безопасности жизнедеятельности, право, русский язык, технология, физика, французский язык, физическая культура, химия, экология, экономика, мировая художественная культура и учащихся 4-х классов по математике и русскому языку.</w:t>
      </w:r>
    </w:p>
    <w:p w14:paraId="313872E5" w14:textId="77777777" w:rsidR="0048421A" w:rsidRPr="00164352" w:rsidRDefault="0048421A" w:rsidP="00164352">
      <w:pPr>
        <w:jc w:val="both"/>
      </w:pPr>
      <w:r w:rsidRPr="00164352">
        <w:tab/>
        <w:t>Общее количество: участников олимпиады/количество учеников: 1-11 классы  12</w:t>
      </w:r>
      <w:r w:rsidR="00272EC2" w:rsidRPr="00164352">
        <w:t>96</w:t>
      </w:r>
      <w:r w:rsidRPr="00164352">
        <w:t xml:space="preserve">;  4-11 классы- </w:t>
      </w:r>
      <w:r w:rsidR="00272EC2" w:rsidRPr="00164352">
        <w:t>837</w:t>
      </w:r>
      <w:r w:rsidRPr="00164352">
        <w:t xml:space="preserve"> . Процент от общего количества учащихся 4-11 </w:t>
      </w:r>
      <w:proofErr w:type="spellStart"/>
      <w:r w:rsidRPr="00164352">
        <w:t>кл</w:t>
      </w:r>
      <w:proofErr w:type="spellEnd"/>
      <w:r w:rsidRPr="00164352">
        <w:t xml:space="preserve">. </w:t>
      </w:r>
      <w:r w:rsidR="00272EC2" w:rsidRPr="00164352">
        <w:t>43,8</w:t>
      </w:r>
      <w:r w:rsidRPr="00164352">
        <w:t>%. 5-11 классы: 4</w:t>
      </w:r>
      <w:r w:rsidR="00272EC2" w:rsidRPr="00164352">
        <w:t>8,7</w:t>
      </w:r>
      <w:r w:rsidRPr="00164352">
        <w:t>%</w:t>
      </w:r>
    </w:p>
    <w:p w14:paraId="5D9C7C27" w14:textId="77777777" w:rsidR="0048421A" w:rsidRPr="00C767FF" w:rsidRDefault="00272EC2" w:rsidP="00164352">
      <w:pPr>
        <w:jc w:val="both"/>
        <w:rPr>
          <w:b/>
        </w:rPr>
      </w:pPr>
      <w:r w:rsidRPr="00C767FF">
        <w:rPr>
          <w:b/>
        </w:rPr>
        <w:t>Таблица 39. Данные о количестве участников олимпиады</w:t>
      </w: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6"/>
        <w:gridCol w:w="809"/>
        <w:gridCol w:w="809"/>
        <w:gridCol w:w="809"/>
        <w:gridCol w:w="939"/>
        <w:gridCol w:w="809"/>
        <w:gridCol w:w="809"/>
        <w:gridCol w:w="809"/>
        <w:gridCol w:w="809"/>
        <w:gridCol w:w="836"/>
      </w:tblGrid>
      <w:tr w:rsidR="00272EC2" w:rsidRPr="00164352" w14:paraId="45696F11" w14:textId="77777777" w:rsidTr="00272EC2">
        <w:trPr>
          <w:trHeight w:val="445"/>
        </w:trPr>
        <w:tc>
          <w:tcPr>
            <w:tcW w:w="2316" w:type="dxa"/>
            <w:shd w:val="clear" w:color="auto" w:fill="C6D9F1" w:themeFill="text2" w:themeFillTint="33"/>
          </w:tcPr>
          <w:p w14:paraId="5753D083" w14:textId="77777777" w:rsidR="0048421A" w:rsidRPr="00164352" w:rsidRDefault="0048421A" w:rsidP="00164352">
            <w:pPr>
              <w:jc w:val="both"/>
            </w:pPr>
            <w:r w:rsidRPr="00164352">
              <w:t>Класс</w:t>
            </w:r>
          </w:p>
        </w:tc>
        <w:tc>
          <w:tcPr>
            <w:tcW w:w="809" w:type="dxa"/>
            <w:shd w:val="clear" w:color="auto" w:fill="C6D9F1" w:themeFill="text2" w:themeFillTint="33"/>
          </w:tcPr>
          <w:p w14:paraId="45732474" w14:textId="77777777" w:rsidR="0048421A" w:rsidRPr="00164352" w:rsidRDefault="0048421A" w:rsidP="00164352">
            <w:pPr>
              <w:jc w:val="both"/>
            </w:pPr>
            <w:r w:rsidRPr="00164352">
              <w:t>4</w:t>
            </w:r>
          </w:p>
        </w:tc>
        <w:tc>
          <w:tcPr>
            <w:tcW w:w="809" w:type="dxa"/>
            <w:shd w:val="clear" w:color="auto" w:fill="C6D9F1" w:themeFill="text2" w:themeFillTint="33"/>
          </w:tcPr>
          <w:p w14:paraId="6D4A616F" w14:textId="77777777" w:rsidR="0048421A" w:rsidRPr="00164352" w:rsidRDefault="0048421A" w:rsidP="00164352">
            <w:pPr>
              <w:jc w:val="both"/>
            </w:pPr>
            <w:r w:rsidRPr="00164352">
              <w:t>5</w:t>
            </w:r>
          </w:p>
        </w:tc>
        <w:tc>
          <w:tcPr>
            <w:tcW w:w="809" w:type="dxa"/>
            <w:shd w:val="clear" w:color="auto" w:fill="C6D9F1" w:themeFill="text2" w:themeFillTint="33"/>
          </w:tcPr>
          <w:p w14:paraId="5988E3B9" w14:textId="77777777" w:rsidR="0048421A" w:rsidRPr="00164352" w:rsidRDefault="0048421A" w:rsidP="00164352">
            <w:pPr>
              <w:jc w:val="both"/>
            </w:pPr>
            <w:r w:rsidRPr="00164352">
              <w:t>6</w:t>
            </w:r>
          </w:p>
        </w:tc>
        <w:tc>
          <w:tcPr>
            <w:tcW w:w="939" w:type="dxa"/>
            <w:shd w:val="clear" w:color="auto" w:fill="C6D9F1" w:themeFill="text2" w:themeFillTint="33"/>
          </w:tcPr>
          <w:p w14:paraId="7395088B" w14:textId="77777777" w:rsidR="0048421A" w:rsidRPr="00164352" w:rsidRDefault="0048421A" w:rsidP="00164352">
            <w:pPr>
              <w:jc w:val="both"/>
            </w:pPr>
            <w:r w:rsidRPr="00164352">
              <w:t>7</w:t>
            </w:r>
          </w:p>
        </w:tc>
        <w:tc>
          <w:tcPr>
            <w:tcW w:w="809" w:type="dxa"/>
            <w:shd w:val="clear" w:color="auto" w:fill="C6D9F1" w:themeFill="text2" w:themeFillTint="33"/>
          </w:tcPr>
          <w:p w14:paraId="3775C29E" w14:textId="77777777" w:rsidR="0048421A" w:rsidRPr="00164352" w:rsidRDefault="0048421A" w:rsidP="00164352">
            <w:pPr>
              <w:jc w:val="both"/>
            </w:pPr>
            <w:r w:rsidRPr="00164352">
              <w:t>8</w:t>
            </w:r>
          </w:p>
        </w:tc>
        <w:tc>
          <w:tcPr>
            <w:tcW w:w="809" w:type="dxa"/>
            <w:shd w:val="clear" w:color="auto" w:fill="C6D9F1" w:themeFill="text2" w:themeFillTint="33"/>
          </w:tcPr>
          <w:p w14:paraId="3BB806A2" w14:textId="77777777" w:rsidR="0048421A" w:rsidRPr="00164352" w:rsidRDefault="0048421A" w:rsidP="00164352">
            <w:pPr>
              <w:jc w:val="both"/>
            </w:pPr>
            <w:r w:rsidRPr="00164352">
              <w:t>9</w:t>
            </w:r>
          </w:p>
        </w:tc>
        <w:tc>
          <w:tcPr>
            <w:tcW w:w="809" w:type="dxa"/>
            <w:shd w:val="clear" w:color="auto" w:fill="C6D9F1" w:themeFill="text2" w:themeFillTint="33"/>
          </w:tcPr>
          <w:p w14:paraId="1DE34986" w14:textId="77777777" w:rsidR="0048421A" w:rsidRPr="00164352" w:rsidRDefault="0048421A" w:rsidP="00164352">
            <w:pPr>
              <w:jc w:val="both"/>
            </w:pPr>
            <w:r w:rsidRPr="00164352">
              <w:t>10</w:t>
            </w:r>
          </w:p>
        </w:tc>
        <w:tc>
          <w:tcPr>
            <w:tcW w:w="809" w:type="dxa"/>
            <w:shd w:val="clear" w:color="auto" w:fill="C6D9F1" w:themeFill="text2" w:themeFillTint="33"/>
          </w:tcPr>
          <w:p w14:paraId="338856E6" w14:textId="77777777" w:rsidR="0048421A" w:rsidRPr="00164352" w:rsidRDefault="0048421A" w:rsidP="00164352">
            <w:pPr>
              <w:jc w:val="both"/>
            </w:pPr>
            <w:r w:rsidRPr="00164352">
              <w:t>11</w:t>
            </w:r>
          </w:p>
        </w:tc>
        <w:tc>
          <w:tcPr>
            <w:tcW w:w="836" w:type="dxa"/>
            <w:shd w:val="clear" w:color="auto" w:fill="C6D9F1" w:themeFill="text2" w:themeFillTint="33"/>
          </w:tcPr>
          <w:p w14:paraId="107A7865" w14:textId="77777777" w:rsidR="0048421A" w:rsidRPr="00164352" w:rsidRDefault="0048421A" w:rsidP="00164352">
            <w:pPr>
              <w:jc w:val="both"/>
            </w:pPr>
            <w:r w:rsidRPr="00164352">
              <w:t>итого</w:t>
            </w:r>
          </w:p>
        </w:tc>
      </w:tr>
      <w:tr w:rsidR="00272EC2" w:rsidRPr="00164352" w14:paraId="72AAD60A" w14:textId="77777777" w:rsidTr="00272EC2">
        <w:tc>
          <w:tcPr>
            <w:tcW w:w="2316" w:type="dxa"/>
            <w:shd w:val="clear" w:color="auto" w:fill="DAEEF3" w:themeFill="accent5" w:themeFillTint="33"/>
          </w:tcPr>
          <w:p w14:paraId="78D6B7BD" w14:textId="77777777" w:rsidR="0048421A" w:rsidRPr="00164352" w:rsidRDefault="0048421A" w:rsidP="00164352">
            <w:pPr>
              <w:jc w:val="both"/>
            </w:pPr>
            <w:r w:rsidRPr="00164352">
              <w:t>Количество участников</w:t>
            </w:r>
          </w:p>
        </w:tc>
        <w:tc>
          <w:tcPr>
            <w:tcW w:w="809" w:type="dxa"/>
            <w:shd w:val="clear" w:color="auto" w:fill="DAEEF3" w:themeFill="accent5" w:themeFillTint="33"/>
          </w:tcPr>
          <w:p w14:paraId="6053C252" w14:textId="77777777" w:rsidR="0048421A" w:rsidRPr="00164352" w:rsidRDefault="0048421A" w:rsidP="00164352">
            <w:pPr>
              <w:jc w:val="both"/>
            </w:pPr>
            <w:r w:rsidRPr="00164352">
              <w:t>30</w:t>
            </w:r>
          </w:p>
        </w:tc>
        <w:tc>
          <w:tcPr>
            <w:tcW w:w="809" w:type="dxa"/>
            <w:shd w:val="clear" w:color="auto" w:fill="DAEEF3" w:themeFill="accent5" w:themeFillTint="33"/>
          </w:tcPr>
          <w:p w14:paraId="0852BCF4" w14:textId="77777777" w:rsidR="0048421A" w:rsidRPr="00164352" w:rsidRDefault="0048421A" w:rsidP="00164352">
            <w:pPr>
              <w:jc w:val="both"/>
            </w:pPr>
            <w:r w:rsidRPr="00164352">
              <w:t>144</w:t>
            </w:r>
          </w:p>
        </w:tc>
        <w:tc>
          <w:tcPr>
            <w:tcW w:w="809" w:type="dxa"/>
            <w:shd w:val="clear" w:color="auto" w:fill="DAEEF3" w:themeFill="accent5" w:themeFillTint="33"/>
          </w:tcPr>
          <w:p w14:paraId="6927851A" w14:textId="77777777" w:rsidR="0048421A" w:rsidRPr="00164352" w:rsidRDefault="0048421A" w:rsidP="00164352">
            <w:pPr>
              <w:jc w:val="both"/>
            </w:pPr>
            <w:r w:rsidRPr="00164352">
              <w:t>90</w:t>
            </w:r>
          </w:p>
        </w:tc>
        <w:tc>
          <w:tcPr>
            <w:tcW w:w="939" w:type="dxa"/>
            <w:shd w:val="clear" w:color="auto" w:fill="DAEEF3" w:themeFill="accent5" w:themeFillTint="33"/>
          </w:tcPr>
          <w:p w14:paraId="2C2A1395" w14:textId="77777777" w:rsidR="0048421A" w:rsidRPr="00164352" w:rsidRDefault="0048421A" w:rsidP="00164352">
            <w:pPr>
              <w:jc w:val="both"/>
            </w:pPr>
            <w:r w:rsidRPr="00164352">
              <w:t>226</w:t>
            </w:r>
          </w:p>
        </w:tc>
        <w:tc>
          <w:tcPr>
            <w:tcW w:w="809" w:type="dxa"/>
            <w:shd w:val="clear" w:color="auto" w:fill="DAEEF3" w:themeFill="accent5" w:themeFillTint="33"/>
          </w:tcPr>
          <w:p w14:paraId="653E0C80" w14:textId="77777777" w:rsidR="0048421A" w:rsidRPr="00164352" w:rsidRDefault="0048421A" w:rsidP="00164352">
            <w:pPr>
              <w:jc w:val="both"/>
            </w:pPr>
            <w:r w:rsidRPr="00164352">
              <w:t>190</w:t>
            </w:r>
          </w:p>
        </w:tc>
        <w:tc>
          <w:tcPr>
            <w:tcW w:w="809" w:type="dxa"/>
            <w:shd w:val="clear" w:color="auto" w:fill="DAEEF3" w:themeFill="accent5" w:themeFillTint="33"/>
          </w:tcPr>
          <w:p w14:paraId="18726E62" w14:textId="77777777" w:rsidR="0048421A" w:rsidRPr="00164352" w:rsidRDefault="0048421A" w:rsidP="00164352">
            <w:pPr>
              <w:jc w:val="both"/>
            </w:pPr>
            <w:r w:rsidRPr="00164352">
              <w:t>187</w:t>
            </w:r>
          </w:p>
        </w:tc>
        <w:tc>
          <w:tcPr>
            <w:tcW w:w="809" w:type="dxa"/>
            <w:shd w:val="clear" w:color="auto" w:fill="DAEEF3" w:themeFill="accent5" w:themeFillTint="33"/>
          </w:tcPr>
          <w:p w14:paraId="79015DF2" w14:textId="77777777" w:rsidR="0048421A" w:rsidRPr="00164352" w:rsidRDefault="0048421A" w:rsidP="00164352">
            <w:pPr>
              <w:jc w:val="both"/>
            </w:pPr>
            <w:r w:rsidRPr="00164352">
              <w:t>140</w:t>
            </w:r>
          </w:p>
        </w:tc>
        <w:tc>
          <w:tcPr>
            <w:tcW w:w="809" w:type="dxa"/>
            <w:shd w:val="clear" w:color="auto" w:fill="DAEEF3" w:themeFill="accent5" w:themeFillTint="33"/>
          </w:tcPr>
          <w:p w14:paraId="447DFD88" w14:textId="77777777" w:rsidR="0048421A" w:rsidRPr="00164352" w:rsidRDefault="0048421A" w:rsidP="00164352">
            <w:pPr>
              <w:jc w:val="both"/>
            </w:pPr>
            <w:r w:rsidRPr="00164352">
              <w:t>79</w:t>
            </w:r>
          </w:p>
        </w:tc>
        <w:tc>
          <w:tcPr>
            <w:tcW w:w="836" w:type="dxa"/>
            <w:shd w:val="clear" w:color="auto" w:fill="DAEEF3" w:themeFill="accent5" w:themeFillTint="33"/>
          </w:tcPr>
          <w:p w14:paraId="3074248C" w14:textId="77777777" w:rsidR="0048421A" w:rsidRPr="00164352" w:rsidRDefault="0048421A" w:rsidP="00164352">
            <w:pPr>
              <w:jc w:val="both"/>
            </w:pPr>
            <w:r w:rsidRPr="00164352">
              <w:t>1086</w:t>
            </w:r>
          </w:p>
        </w:tc>
      </w:tr>
      <w:tr w:rsidR="00272EC2" w:rsidRPr="00164352" w14:paraId="01B802C7" w14:textId="77777777" w:rsidTr="00272EC2">
        <w:tc>
          <w:tcPr>
            <w:tcW w:w="2316" w:type="dxa"/>
            <w:shd w:val="clear" w:color="auto" w:fill="DAEEF3" w:themeFill="accent5" w:themeFillTint="33"/>
          </w:tcPr>
          <w:p w14:paraId="1EE22CE7" w14:textId="77777777" w:rsidR="0048421A" w:rsidRPr="00164352" w:rsidRDefault="0048421A" w:rsidP="00164352">
            <w:pPr>
              <w:jc w:val="both"/>
            </w:pPr>
            <w:r w:rsidRPr="00164352">
              <w:t>Мальчики/девочки</w:t>
            </w:r>
          </w:p>
        </w:tc>
        <w:tc>
          <w:tcPr>
            <w:tcW w:w="809" w:type="dxa"/>
            <w:shd w:val="clear" w:color="auto" w:fill="DAEEF3" w:themeFill="accent5" w:themeFillTint="33"/>
          </w:tcPr>
          <w:p w14:paraId="65E169B7" w14:textId="77777777" w:rsidR="0048421A" w:rsidRPr="00164352" w:rsidRDefault="0048421A" w:rsidP="00164352">
            <w:pPr>
              <w:jc w:val="both"/>
            </w:pPr>
            <w:r w:rsidRPr="00164352">
              <w:t>14/16</w:t>
            </w:r>
          </w:p>
        </w:tc>
        <w:tc>
          <w:tcPr>
            <w:tcW w:w="809" w:type="dxa"/>
            <w:shd w:val="clear" w:color="auto" w:fill="DAEEF3" w:themeFill="accent5" w:themeFillTint="33"/>
          </w:tcPr>
          <w:p w14:paraId="13A17C7B" w14:textId="77777777" w:rsidR="0048421A" w:rsidRPr="00164352" w:rsidRDefault="0048421A" w:rsidP="00164352">
            <w:pPr>
              <w:jc w:val="both"/>
            </w:pPr>
            <w:r w:rsidRPr="00164352">
              <w:t>72/72</w:t>
            </w:r>
          </w:p>
        </w:tc>
        <w:tc>
          <w:tcPr>
            <w:tcW w:w="809" w:type="dxa"/>
            <w:shd w:val="clear" w:color="auto" w:fill="DAEEF3" w:themeFill="accent5" w:themeFillTint="33"/>
          </w:tcPr>
          <w:p w14:paraId="35313CD9" w14:textId="77777777" w:rsidR="0048421A" w:rsidRPr="00164352" w:rsidRDefault="0048421A" w:rsidP="00164352">
            <w:pPr>
              <w:jc w:val="both"/>
            </w:pPr>
            <w:r w:rsidRPr="00164352">
              <w:t>51/39</w:t>
            </w:r>
          </w:p>
        </w:tc>
        <w:tc>
          <w:tcPr>
            <w:tcW w:w="939" w:type="dxa"/>
            <w:shd w:val="clear" w:color="auto" w:fill="DAEEF3" w:themeFill="accent5" w:themeFillTint="33"/>
          </w:tcPr>
          <w:p w14:paraId="3CF81338" w14:textId="77777777" w:rsidR="0048421A" w:rsidRPr="00164352" w:rsidRDefault="0048421A" w:rsidP="00164352">
            <w:pPr>
              <w:jc w:val="both"/>
            </w:pPr>
            <w:r w:rsidRPr="00164352">
              <w:t>78/114</w:t>
            </w:r>
          </w:p>
        </w:tc>
        <w:tc>
          <w:tcPr>
            <w:tcW w:w="809" w:type="dxa"/>
            <w:shd w:val="clear" w:color="auto" w:fill="DAEEF3" w:themeFill="accent5" w:themeFillTint="33"/>
          </w:tcPr>
          <w:p w14:paraId="140622A3" w14:textId="77777777" w:rsidR="0048421A" w:rsidRPr="00164352" w:rsidRDefault="0048421A" w:rsidP="00164352">
            <w:pPr>
              <w:jc w:val="both"/>
            </w:pPr>
            <w:r w:rsidRPr="00164352">
              <w:t>96/94</w:t>
            </w:r>
          </w:p>
        </w:tc>
        <w:tc>
          <w:tcPr>
            <w:tcW w:w="809" w:type="dxa"/>
            <w:shd w:val="clear" w:color="auto" w:fill="DAEEF3" w:themeFill="accent5" w:themeFillTint="33"/>
          </w:tcPr>
          <w:p w14:paraId="4A6B9225" w14:textId="77777777" w:rsidR="0048421A" w:rsidRPr="00164352" w:rsidRDefault="0048421A" w:rsidP="00164352">
            <w:pPr>
              <w:jc w:val="both"/>
            </w:pPr>
            <w:r w:rsidRPr="00164352">
              <w:t>68/79</w:t>
            </w:r>
          </w:p>
        </w:tc>
        <w:tc>
          <w:tcPr>
            <w:tcW w:w="809" w:type="dxa"/>
            <w:shd w:val="clear" w:color="auto" w:fill="DAEEF3" w:themeFill="accent5" w:themeFillTint="33"/>
          </w:tcPr>
          <w:p w14:paraId="1BD2617F" w14:textId="77777777" w:rsidR="0048421A" w:rsidRPr="00164352" w:rsidRDefault="0048421A" w:rsidP="00164352">
            <w:pPr>
              <w:jc w:val="both"/>
            </w:pPr>
            <w:r w:rsidRPr="00164352">
              <w:t>88/52</w:t>
            </w:r>
          </w:p>
        </w:tc>
        <w:tc>
          <w:tcPr>
            <w:tcW w:w="809" w:type="dxa"/>
            <w:shd w:val="clear" w:color="auto" w:fill="DAEEF3" w:themeFill="accent5" w:themeFillTint="33"/>
          </w:tcPr>
          <w:p w14:paraId="70F3069F" w14:textId="77777777" w:rsidR="0048421A" w:rsidRPr="00164352" w:rsidRDefault="0048421A" w:rsidP="00164352">
            <w:pPr>
              <w:jc w:val="both"/>
            </w:pPr>
            <w:r w:rsidRPr="00164352">
              <w:t>33/46</w:t>
            </w:r>
          </w:p>
        </w:tc>
        <w:tc>
          <w:tcPr>
            <w:tcW w:w="836" w:type="dxa"/>
            <w:shd w:val="clear" w:color="auto" w:fill="DAEEF3" w:themeFill="accent5" w:themeFillTint="33"/>
          </w:tcPr>
          <w:p w14:paraId="3651F886" w14:textId="77777777" w:rsidR="0048421A" w:rsidRPr="00164352" w:rsidRDefault="0048421A" w:rsidP="00164352">
            <w:pPr>
              <w:jc w:val="both"/>
            </w:pPr>
            <w:r w:rsidRPr="00164352">
              <w:t>1086</w:t>
            </w:r>
          </w:p>
        </w:tc>
      </w:tr>
      <w:tr w:rsidR="00272EC2" w:rsidRPr="00164352" w14:paraId="3DA0B4FF" w14:textId="77777777" w:rsidTr="00272EC2">
        <w:tc>
          <w:tcPr>
            <w:tcW w:w="2316" w:type="dxa"/>
            <w:shd w:val="clear" w:color="auto" w:fill="DAEEF3" w:themeFill="accent5" w:themeFillTint="33"/>
          </w:tcPr>
          <w:p w14:paraId="0B4F3475" w14:textId="77777777" w:rsidR="0048421A" w:rsidRPr="00164352" w:rsidRDefault="0048421A" w:rsidP="00164352">
            <w:pPr>
              <w:jc w:val="both"/>
            </w:pPr>
            <w:r w:rsidRPr="00164352">
              <w:t xml:space="preserve">Количество учеников </w:t>
            </w:r>
          </w:p>
        </w:tc>
        <w:tc>
          <w:tcPr>
            <w:tcW w:w="809" w:type="dxa"/>
            <w:shd w:val="clear" w:color="auto" w:fill="DAEEF3" w:themeFill="accent5" w:themeFillTint="33"/>
          </w:tcPr>
          <w:p w14:paraId="789C2DC4" w14:textId="77777777" w:rsidR="0048421A" w:rsidRPr="00164352" w:rsidRDefault="0048421A" w:rsidP="00164352">
            <w:pPr>
              <w:jc w:val="both"/>
            </w:pPr>
            <w:r w:rsidRPr="00164352">
              <w:t>30</w:t>
            </w:r>
          </w:p>
        </w:tc>
        <w:tc>
          <w:tcPr>
            <w:tcW w:w="809" w:type="dxa"/>
            <w:shd w:val="clear" w:color="auto" w:fill="DAEEF3" w:themeFill="accent5" w:themeFillTint="33"/>
          </w:tcPr>
          <w:p w14:paraId="1A94B10E" w14:textId="77777777" w:rsidR="0048421A" w:rsidRPr="00164352" w:rsidRDefault="0048421A" w:rsidP="00164352">
            <w:pPr>
              <w:jc w:val="both"/>
            </w:pPr>
            <w:r w:rsidRPr="00164352">
              <w:t>61</w:t>
            </w:r>
          </w:p>
        </w:tc>
        <w:tc>
          <w:tcPr>
            <w:tcW w:w="809" w:type="dxa"/>
            <w:shd w:val="clear" w:color="auto" w:fill="DAEEF3" w:themeFill="accent5" w:themeFillTint="33"/>
          </w:tcPr>
          <w:p w14:paraId="55593030" w14:textId="77777777" w:rsidR="0048421A" w:rsidRPr="00164352" w:rsidRDefault="0048421A" w:rsidP="00164352">
            <w:pPr>
              <w:jc w:val="both"/>
            </w:pPr>
            <w:r w:rsidRPr="00164352">
              <w:t>39</w:t>
            </w:r>
          </w:p>
        </w:tc>
        <w:tc>
          <w:tcPr>
            <w:tcW w:w="939" w:type="dxa"/>
            <w:shd w:val="clear" w:color="auto" w:fill="DAEEF3" w:themeFill="accent5" w:themeFillTint="33"/>
          </w:tcPr>
          <w:p w14:paraId="599A93ED" w14:textId="77777777" w:rsidR="0048421A" w:rsidRPr="00164352" w:rsidRDefault="0048421A" w:rsidP="00164352">
            <w:pPr>
              <w:jc w:val="both"/>
            </w:pPr>
            <w:r w:rsidRPr="00164352">
              <w:t>71</w:t>
            </w:r>
          </w:p>
        </w:tc>
        <w:tc>
          <w:tcPr>
            <w:tcW w:w="809" w:type="dxa"/>
            <w:shd w:val="clear" w:color="auto" w:fill="DAEEF3" w:themeFill="accent5" w:themeFillTint="33"/>
          </w:tcPr>
          <w:p w14:paraId="1A29D9EB" w14:textId="77777777" w:rsidR="0048421A" w:rsidRPr="00164352" w:rsidRDefault="0048421A" w:rsidP="00164352">
            <w:pPr>
              <w:jc w:val="both"/>
            </w:pPr>
            <w:r w:rsidRPr="00164352">
              <w:t>68</w:t>
            </w:r>
          </w:p>
        </w:tc>
        <w:tc>
          <w:tcPr>
            <w:tcW w:w="809" w:type="dxa"/>
            <w:shd w:val="clear" w:color="auto" w:fill="DAEEF3" w:themeFill="accent5" w:themeFillTint="33"/>
          </w:tcPr>
          <w:p w14:paraId="5299D8A6" w14:textId="77777777" w:rsidR="0048421A" w:rsidRPr="00164352" w:rsidRDefault="0048421A" w:rsidP="00164352">
            <w:pPr>
              <w:jc w:val="both"/>
            </w:pPr>
            <w:r w:rsidRPr="00164352">
              <w:t>62</w:t>
            </w:r>
          </w:p>
        </w:tc>
        <w:tc>
          <w:tcPr>
            <w:tcW w:w="809" w:type="dxa"/>
            <w:shd w:val="clear" w:color="auto" w:fill="DAEEF3" w:themeFill="accent5" w:themeFillTint="33"/>
          </w:tcPr>
          <w:p w14:paraId="73192EB2" w14:textId="77777777" w:rsidR="0048421A" w:rsidRPr="00164352" w:rsidRDefault="0048421A" w:rsidP="00164352">
            <w:pPr>
              <w:jc w:val="both"/>
            </w:pPr>
            <w:r w:rsidRPr="00164352">
              <w:t>23</w:t>
            </w:r>
          </w:p>
        </w:tc>
        <w:tc>
          <w:tcPr>
            <w:tcW w:w="809" w:type="dxa"/>
            <w:shd w:val="clear" w:color="auto" w:fill="DAEEF3" w:themeFill="accent5" w:themeFillTint="33"/>
          </w:tcPr>
          <w:p w14:paraId="28214D10" w14:textId="77777777" w:rsidR="0048421A" w:rsidRPr="00164352" w:rsidRDefault="0048421A" w:rsidP="00164352">
            <w:pPr>
              <w:jc w:val="both"/>
            </w:pPr>
            <w:r w:rsidRPr="00164352">
              <w:t>13</w:t>
            </w:r>
          </w:p>
        </w:tc>
        <w:tc>
          <w:tcPr>
            <w:tcW w:w="836" w:type="dxa"/>
            <w:shd w:val="clear" w:color="auto" w:fill="DAEEF3" w:themeFill="accent5" w:themeFillTint="33"/>
          </w:tcPr>
          <w:p w14:paraId="209635F5" w14:textId="77777777" w:rsidR="0048421A" w:rsidRPr="00164352" w:rsidRDefault="0048421A" w:rsidP="00164352">
            <w:pPr>
              <w:jc w:val="both"/>
            </w:pPr>
            <w:r w:rsidRPr="00164352">
              <w:t>367</w:t>
            </w:r>
          </w:p>
        </w:tc>
      </w:tr>
      <w:tr w:rsidR="00272EC2" w:rsidRPr="00164352" w14:paraId="1927246C" w14:textId="77777777" w:rsidTr="00272EC2">
        <w:tc>
          <w:tcPr>
            <w:tcW w:w="2316" w:type="dxa"/>
            <w:shd w:val="clear" w:color="auto" w:fill="DAEEF3" w:themeFill="accent5" w:themeFillTint="33"/>
          </w:tcPr>
          <w:p w14:paraId="594C6EEE" w14:textId="77777777" w:rsidR="0048421A" w:rsidRPr="00164352" w:rsidRDefault="0048421A" w:rsidP="00164352">
            <w:pPr>
              <w:jc w:val="both"/>
            </w:pPr>
            <w:r w:rsidRPr="00164352">
              <w:t>Мальчики/девочки</w:t>
            </w:r>
          </w:p>
        </w:tc>
        <w:tc>
          <w:tcPr>
            <w:tcW w:w="809" w:type="dxa"/>
            <w:shd w:val="clear" w:color="auto" w:fill="DAEEF3" w:themeFill="accent5" w:themeFillTint="33"/>
          </w:tcPr>
          <w:p w14:paraId="6448878F" w14:textId="77777777" w:rsidR="0048421A" w:rsidRPr="00164352" w:rsidRDefault="0048421A" w:rsidP="00164352">
            <w:pPr>
              <w:jc w:val="both"/>
            </w:pPr>
            <w:r w:rsidRPr="00164352">
              <w:t>14/16</w:t>
            </w:r>
          </w:p>
        </w:tc>
        <w:tc>
          <w:tcPr>
            <w:tcW w:w="809" w:type="dxa"/>
            <w:shd w:val="clear" w:color="auto" w:fill="DAEEF3" w:themeFill="accent5" w:themeFillTint="33"/>
          </w:tcPr>
          <w:p w14:paraId="4D8576C1" w14:textId="77777777" w:rsidR="0048421A" w:rsidRPr="00164352" w:rsidRDefault="0048421A" w:rsidP="00164352">
            <w:pPr>
              <w:jc w:val="both"/>
            </w:pPr>
            <w:r w:rsidRPr="00164352">
              <w:t>29/32</w:t>
            </w:r>
          </w:p>
        </w:tc>
        <w:tc>
          <w:tcPr>
            <w:tcW w:w="809" w:type="dxa"/>
            <w:shd w:val="clear" w:color="auto" w:fill="DAEEF3" w:themeFill="accent5" w:themeFillTint="33"/>
          </w:tcPr>
          <w:p w14:paraId="1429A2FB" w14:textId="77777777" w:rsidR="0048421A" w:rsidRPr="00164352" w:rsidRDefault="0048421A" w:rsidP="00164352">
            <w:pPr>
              <w:jc w:val="both"/>
            </w:pPr>
            <w:r w:rsidRPr="00164352">
              <w:t>21/18</w:t>
            </w:r>
          </w:p>
        </w:tc>
        <w:tc>
          <w:tcPr>
            <w:tcW w:w="939" w:type="dxa"/>
            <w:shd w:val="clear" w:color="auto" w:fill="DAEEF3" w:themeFill="accent5" w:themeFillTint="33"/>
          </w:tcPr>
          <w:p w14:paraId="1C5E3AFF" w14:textId="77777777" w:rsidR="0048421A" w:rsidRPr="00164352" w:rsidRDefault="0048421A" w:rsidP="00164352">
            <w:pPr>
              <w:jc w:val="both"/>
            </w:pPr>
            <w:r w:rsidRPr="00164352">
              <w:t>34/37</w:t>
            </w:r>
          </w:p>
        </w:tc>
        <w:tc>
          <w:tcPr>
            <w:tcW w:w="809" w:type="dxa"/>
            <w:shd w:val="clear" w:color="auto" w:fill="DAEEF3" w:themeFill="accent5" w:themeFillTint="33"/>
          </w:tcPr>
          <w:p w14:paraId="660A0ADF" w14:textId="77777777" w:rsidR="0048421A" w:rsidRPr="00164352" w:rsidRDefault="0048421A" w:rsidP="00164352">
            <w:pPr>
              <w:jc w:val="both"/>
            </w:pPr>
            <w:r w:rsidRPr="00164352">
              <w:t>37/31</w:t>
            </w:r>
          </w:p>
        </w:tc>
        <w:tc>
          <w:tcPr>
            <w:tcW w:w="809" w:type="dxa"/>
            <w:shd w:val="clear" w:color="auto" w:fill="DAEEF3" w:themeFill="accent5" w:themeFillTint="33"/>
          </w:tcPr>
          <w:p w14:paraId="2A4FFCBB" w14:textId="77777777" w:rsidR="0048421A" w:rsidRPr="00164352" w:rsidRDefault="0048421A" w:rsidP="00164352">
            <w:pPr>
              <w:jc w:val="both"/>
            </w:pPr>
            <w:r w:rsidRPr="00164352">
              <w:t>28/34</w:t>
            </w:r>
          </w:p>
        </w:tc>
        <w:tc>
          <w:tcPr>
            <w:tcW w:w="809" w:type="dxa"/>
            <w:shd w:val="clear" w:color="auto" w:fill="DAEEF3" w:themeFill="accent5" w:themeFillTint="33"/>
          </w:tcPr>
          <w:p w14:paraId="599F651A" w14:textId="77777777" w:rsidR="0048421A" w:rsidRPr="00164352" w:rsidRDefault="0048421A" w:rsidP="00164352">
            <w:pPr>
              <w:jc w:val="both"/>
            </w:pPr>
            <w:r w:rsidRPr="00164352">
              <w:t>14/9</w:t>
            </w:r>
          </w:p>
        </w:tc>
        <w:tc>
          <w:tcPr>
            <w:tcW w:w="809" w:type="dxa"/>
            <w:shd w:val="clear" w:color="auto" w:fill="DAEEF3" w:themeFill="accent5" w:themeFillTint="33"/>
          </w:tcPr>
          <w:p w14:paraId="52F6881C" w14:textId="77777777" w:rsidR="0048421A" w:rsidRPr="00164352" w:rsidRDefault="0048421A" w:rsidP="00164352">
            <w:pPr>
              <w:jc w:val="both"/>
            </w:pPr>
            <w:r w:rsidRPr="00164352">
              <w:t>3/10</w:t>
            </w:r>
          </w:p>
        </w:tc>
        <w:tc>
          <w:tcPr>
            <w:tcW w:w="836" w:type="dxa"/>
            <w:shd w:val="clear" w:color="auto" w:fill="DAEEF3" w:themeFill="accent5" w:themeFillTint="33"/>
          </w:tcPr>
          <w:p w14:paraId="56D08911" w14:textId="77777777" w:rsidR="0048421A" w:rsidRPr="00164352" w:rsidRDefault="0048421A" w:rsidP="00164352">
            <w:pPr>
              <w:jc w:val="both"/>
            </w:pPr>
            <w:r w:rsidRPr="00164352">
              <w:t>367</w:t>
            </w:r>
          </w:p>
        </w:tc>
      </w:tr>
    </w:tbl>
    <w:p w14:paraId="0DAD1582" w14:textId="77777777" w:rsidR="00D80720" w:rsidRPr="00164352" w:rsidRDefault="00D80720" w:rsidP="00164352">
      <w:pPr>
        <w:tabs>
          <w:tab w:val="left" w:pos="2174"/>
        </w:tabs>
        <w:ind w:firstLine="567"/>
        <w:jc w:val="both"/>
      </w:pPr>
    </w:p>
    <w:p w14:paraId="441EE0A3" w14:textId="77777777" w:rsidR="00272EC2" w:rsidRPr="00164352" w:rsidRDefault="00272EC2" w:rsidP="00164352">
      <w:pPr>
        <w:tabs>
          <w:tab w:val="left" w:pos="2174"/>
        </w:tabs>
        <w:ind w:firstLine="567"/>
        <w:jc w:val="both"/>
      </w:pPr>
      <w:r w:rsidRPr="00164352">
        <w:t>Олимпиада прошла в установленные сроки. Сложностей с организацией предметных олимпиад не возникло. По шести предметам</w:t>
      </w:r>
      <w:r w:rsidR="00C767FF" w:rsidRPr="00164352">
        <w:t>:</w:t>
      </w:r>
      <w:r w:rsidRPr="00164352">
        <w:t xml:space="preserve"> физике, астрономии, химии, биологии, математике и информатике олимпиада проходила в онлайн формате на платформе «Сириус».  </w:t>
      </w:r>
      <w:r w:rsidR="00C767FF">
        <w:t>Е</w:t>
      </w:r>
      <w:r w:rsidRPr="00164352">
        <w:t xml:space="preserve">ще 6 предметов так же проходили на платформе «Сириус» в режиме апробации: китайский язык, русский язык, МХК, история, обществознание, английский язык. Больше учеников стало участвовать в олимпиаде по следующим предметам: английскому языку, истории, информатике, математике, обществознанию, русскому языку, экологии.  Меньше учеников в этом году участвовали в олимпиадах по астрономии, географии, ОБЖ, литературе, физике и экономике.  Не участвовали ученики в олимпиаде по французскому, немецкому, китайскому языкам. Нет ни </w:t>
      </w:r>
      <w:r w:rsidR="00C767FF" w:rsidRPr="00164352">
        <w:t>победителей,</w:t>
      </w:r>
      <w:r w:rsidRPr="00164352">
        <w:t xml:space="preserve"> ни призеров по астрономии. 13 учеников вышли в муниципальный этап олимпиад по предметам: литературе, географии, истории, математике, МХК, биологии и технологии. По итогам школьного этапа предметных олимпиад на общешкольной линейке, в конце второй четверти награждены грамотами 33 победителя и 81 призер по 17 предметам.</w:t>
      </w:r>
    </w:p>
    <w:p w14:paraId="6F9CA0D5" w14:textId="77777777" w:rsidR="00272EC2" w:rsidRPr="00164352" w:rsidRDefault="00272EC2" w:rsidP="00164352">
      <w:pPr>
        <w:ind w:firstLine="708"/>
        <w:jc w:val="both"/>
      </w:pPr>
      <w:r w:rsidRPr="00164352">
        <w:t xml:space="preserve">В МБОУ СОШ №72 на 1 сентября обучается 1296 учеников, в школьном этапе олимпиад приняли участие по математике и русскому языку ученики 4-11 классов. Из 837 учеников  - 367 школьников  – 48,7% , больше чем в прошлом году на 5,5%. По остальным </w:t>
      </w:r>
      <w:r w:rsidRPr="00164352">
        <w:lastRenderedPageBreak/>
        <w:t xml:space="preserve">предметы ученики принимали участие с 5 по 11 класс, из 691 ученика - 339 – 48,7%, больше, чем в прошлом учебном году на 5,7%..  </w:t>
      </w:r>
    </w:p>
    <w:p w14:paraId="66D3007D" w14:textId="77777777" w:rsidR="00272EC2" w:rsidRPr="00292262" w:rsidRDefault="00272EC2" w:rsidP="00164352">
      <w:pPr>
        <w:jc w:val="both"/>
      </w:pPr>
      <w:r w:rsidRPr="00164352">
        <w:t>Сравнительные данные за 5 лет</w:t>
      </w:r>
    </w:p>
    <w:p w14:paraId="47C6B804" w14:textId="77777777" w:rsidR="0048421A" w:rsidRPr="00292262" w:rsidRDefault="00272EC2" w:rsidP="00164352">
      <w:pPr>
        <w:jc w:val="both"/>
        <w:rPr>
          <w:b/>
        </w:rPr>
      </w:pPr>
      <w:r w:rsidRPr="00292262">
        <w:rPr>
          <w:b/>
        </w:rPr>
        <w:t>Таблица 40. Сравнительные данные за 5 лет</w:t>
      </w: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3269"/>
        <w:gridCol w:w="3417"/>
      </w:tblGrid>
      <w:tr w:rsidR="0048421A" w:rsidRPr="00164352" w14:paraId="5FB983EF" w14:textId="77777777" w:rsidTr="00292262">
        <w:trPr>
          <w:trHeight w:val="655"/>
        </w:trPr>
        <w:tc>
          <w:tcPr>
            <w:tcW w:w="24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D8E4DEB" w14:textId="77777777" w:rsidR="0048421A" w:rsidRPr="00164352" w:rsidRDefault="0048421A" w:rsidP="00164352">
            <w:pPr>
              <w:jc w:val="both"/>
              <w:rPr>
                <w:lang w:eastAsia="en-US"/>
              </w:rPr>
            </w:pPr>
            <w:r w:rsidRPr="00164352">
              <w:rPr>
                <w:lang w:eastAsia="en-US"/>
              </w:rPr>
              <w:t>год</w:t>
            </w:r>
          </w:p>
        </w:tc>
        <w:tc>
          <w:tcPr>
            <w:tcW w:w="668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74FE964" w14:textId="77777777" w:rsidR="0048421A" w:rsidRPr="00164352" w:rsidRDefault="0048421A" w:rsidP="00164352">
            <w:pPr>
              <w:jc w:val="both"/>
              <w:rPr>
                <w:lang w:eastAsia="en-US"/>
              </w:rPr>
            </w:pPr>
            <w:r w:rsidRPr="00164352">
              <w:rPr>
                <w:lang w:eastAsia="en-US"/>
              </w:rPr>
              <w:t>Участие ОУ в этапах Всероссийской олимпиады школьников</w:t>
            </w:r>
          </w:p>
        </w:tc>
      </w:tr>
      <w:tr w:rsidR="0048421A" w:rsidRPr="00164352" w14:paraId="71B857B7" w14:textId="77777777" w:rsidTr="00292262">
        <w:trPr>
          <w:trHeight w:val="150"/>
        </w:trPr>
        <w:tc>
          <w:tcPr>
            <w:tcW w:w="24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B074329" w14:textId="77777777" w:rsidR="0048421A" w:rsidRPr="00164352" w:rsidRDefault="0048421A" w:rsidP="00164352">
            <w:pPr>
              <w:jc w:val="both"/>
              <w:rPr>
                <w:lang w:eastAsia="en-US"/>
              </w:rPr>
            </w:pPr>
          </w:p>
        </w:tc>
        <w:tc>
          <w:tcPr>
            <w:tcW w:w="326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0A865D9" w14:textId="77777777" w:rsidR="0048421A" w:rsidRPr="00164352" w:rsidRDefault="0048421A" w:rsidP="00164352">
            <w:pPr>
              <w:jc w:val="both"/>
              <w:rPr>
                <w:lang w:eastAsia="en-US"/>
              </w:rPr>
            </w:pPr>
            <w:r w:rsidRPr="00164352">
              <w:rPr>
                <w:lang w:eastAsia="en-US"/>
              </w:rPr>
              <w:t>школьный</w:t>
            </w:r>
          </w:p>
        </w:tc>
        <w:tc>
          <w:tcPr>
            <w:tcW w:w="341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757E351" w14:textId="77777777" w:rsidR="0048421A" w:rsidRPr="00164352" w:rsidRDefault="0048421A" w:rsidP="00164352">
            <w:pPr>
              <w:jc w:val="both"/>
              <w:rPr>
                <w:lang w:eastAsia="en-US"/>
              </w:rPr>
            </w:pPr>
            <w:r w:rsidRPr="00164352">
              <w:rPr>
                <w:lang w:eastAsia="en-US"/>
              </w:rPr>
              <w:t>муниципальный</w:t>
            </w:r>
          </w:p>
        </w:tc>
      </w:tr>
      <w:tr w:rsidR="0048421A" w:rsidRPr="00164352" w14:paraId="4A187884" w14:textId="77777777" w:rsidTr="00292262">
        <w:trPr>
          <w:trHeight w:val="312"/>
        </w:trPr>
        <w:tc>
          <w:tcPr>
            <w:tcW w:w="249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809F7A6" w14:textId="77777777" w:rsidR="0048421A" w:rsidRPr="00164352" w:rsidRDefault="0048421A" w:rsidP="00292262">
            <w:pPr>
              <w:jc w:val="center"/>
              <w:rPr>
                <w:lang w:eastAsia="en-US"/>
              </w:rPr>
            </w:pPr>
            <w:r w:rsidRPr="00164352">
              <w:rPr>
                <w:lang w:eastAsia="en-US"/>
              </w:rPr>
              <w:t>2019-2020</w:t>
            </w:r>
          </w:p>
        </w:tc>
        <w:tc>
          <w:tcPr>
            <w:tcW w:w="326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16E71FF" w14:textId="77777777" w:rsidR="0048421A" w:rsidRPr="00164352" w:rsidRDefault="0048421A" w:rsidP="00292262">
            <w:pPr>
              <w:jc w:val="center"/>
              <w:rPr>
                <w:lang w:eastAsia="en-US"/>
              </w:rPr>
            </w:pPr>
            <w:r w:rsidRPr="00164352">
              <w:rPr>
                <w:lang w:eastAsia="en-US"/>
              </w:rPr>
              <w:t>365</w:t>
            </w:r>
          </w:p>
        </w:tc>
        <w:tc>
          <w:tcPr>
            <w:tcW w:w="341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518238C" w14:textId="77777777" w:rsidR="0048421A" w:rsidRPr="00164352" w:rsidRDefault="0048421A" w:rsidP="00292262">
            <w:pPr>
              <w:jc w:val="center"/>
              <w:rPr>
                <w:lang w:eastAsia="en-US"/>
              </w:rPr>
            </w:pPr>
            <w:r w:rsidRPr="00164352">
              <w:rPr>
                <w:lang w:eastAsia="en-US"/>
              </w:rPr>
              <w:t>10</w:t>
            </w:r>
          </w:p>
        </w:tc>
      </w:tr>
      <w:tr w:rsidR="0048421A" w:rsidRPr="00164352" w14:paraId="759C025E" w14:textId="77777777" w:rsidTr="00292262">
        <w:trPr>
          <w:trHeight w:val="328"/>
        </w:trPr>
        <w:tc>
          <w:tcPr>
            <w:tcW w:w="249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7D444CF" w14:textId="77777777" w:rsidR="0048421A" w:rsidRPr="00164352" w:rsidRDefault="0048421A" w:rsidP="00292262">
            <w:pPr>
              <w:jc w:val="center"/>
              <w:rPr>
                <w:lang w:eastAsia="en-US"/>
              </w:rPr>
            </w:pPr>
            <w:r w:rsidRPr="00164352">
              <w:rPr>
                <w:lang w:eastAsia="en-US"/>
              </w:rPr>
              <w:t>2020-2021</w:t>
            </w:r>
          </w:p>
        </w:tc>
        <w:tc>
          <w:tcPr>
            <w:tcW w:w="326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5607F69" w14:textId="77777777" w:rsidR="0048421A" w:rsidRPr="00164352" w:rsidRDefault="0048421A" w:rsidP="00292262">
            <w:pPr>
              <w:jc w:val="center"/>
              <w:rPr>
                <w:lang w:eastAsia="en-US"/>
              </w:rPr>
            </w:pPr>
            <w:r w:rsidRPr="00164352">
              <w:rPr>
                <w:lang w:eastAsia="en-US"/>
              </w:rPr>
              <w:t>319</w:t>
            </w:r>
          </w:p>
        </w:tc>
        <w:tc>
          <w:tcPr>
            <w:tcW w:w="341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2049A30" w14:textId="77777777" w:rsidR="0048421A" w:rsidRPr="00164352" w:rsidRDefault="0048421A" w:rsidP="00292262">
            <w:pPr>
              <w:jc w:val="center"/>
              <w:rPr>
                <w:lang w:eastAsia="en-US"/>
              </w:rPr>
            </w:pPr>
            <w:r w:rsidRPr="00164352">
              <w:rPr>
                <w:lang w:eastAsia="en-US"/>
              </w:rPr>
              <w:t>14</w:t>
            </w:r>
          </w:p>
        </w:tc>
      </w:tr>
      <w:tr w:rsidR="0048421A" w:rsidRPr="00164352" w14:paraId="7B3E8F7A" w14:textId="77777777" w:rsidTr="00292262">
        <w:trPr>
          <w:trHeight w:val="343"/>
        </w:trPr>
        <w:tc>
          <w:tcPr>
            <w:tcW w:w="249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D13D5AB" w14:textId="77777777" w:rsidR="0048421A" w:rsidRPr="00164352" w:rsidRDefault="0048421A" w:rsidP="00292262">
            <w:pPr>
              <w:jc w:val="center"/>
              <w:rPr>
                <w:lang w:eastAsia="en-US"/>
              </w:rPr>
            </w:pPr>
            <w:r w:rsidRPr="00164352">
              <w:rPr>
                <w:lang w:eastAsia="en-US"/>
              </w:rPr>
              <w:t>2021- 2022</w:t>
            </w:r>
          </w:p>
        </w:tc>
        <w:tc>
          <w:tcPr>
            <w:tcW w:w="326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CF8F555" w14:textId="77777777" w:rsidR="0048421A" w:rsidRPr="00164352" w:rsidRDefault="0048421A" w:rsidP="00292262">
            <w:pPr>
              <w:jc w:val="center"/>
              <w:rPr>
                <w:lang w:eastAsia="en-US"/>
              </w:rPr>
            </w:pPr>
            <w:r w:rsidRPr="00164352">
              <w:rPr>
                <w:lang w:eastAsia="en-US"/>
              </w:rPr>
              <w:t>277</w:t>
            </w:r>
          </w:p>
        </w:tc>
        <w:tc>
          <w:tcPr>
            <w:tcW w:w="341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5E8B397" w14:textId="77777777" w:rsidR="0048421A" w:rsidRPr="00164352" w:rsidRDefault="0048421A" w:rsidP="00292262">
            <w:pPr>
              <w:jc w:val="center"/>
              <w:rPr>
                <w:lang w:eastAsia="en-US"/>
              </w:rPr>
            </w:pPr>
            <w:r w:rsidRPr="00164352">
              <w:rPr>
                <w:lang w:eastAsia="en-US"/>
              </w:rPr>
              <w:t>15</w:t>
            </w:r>
          </w:p>
        </w:tc>
      </w:tr>
      <w:tr w:rsidR="0048421A" w:rsidRPr="00164352" w14:paraId="58F85501" w14:textId="77777777" w:rsidTr="00292262">
        <w:trPr>
          <w:trHeight w:val="343"/>
        </w:trPr>
        <w:tc>
          <w:tcPr>
            <w:tcW w:w="24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13439E" w14:textId="77777777" w:rsidR="0048421A" w:rsidRPr="00164352" w:rsidRDefault="0048421A" w:rsidP="00292262">
            <w:pPr>
              <w:jc w:val="center"/>
              <w:rPr>
                <w:lang w:eastAsia="en-US"/>
              </w:rPr>
            </w:pPr>
            <w:r w:rsidRPr="00164352">
              <w:rPr>
                <w:lang w:eastAsia="en-US"/>
              </w:rPr>
              <w:t>2022-2023</w:t>
            </w:r>
          </w:p>
        </w:tc>
        <w:tc>
          <w:tcPr>
            <w:tcW w:w="326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15C776" w14:textId="77777777" w:rsidR="0048421A" w:rsidRPr="00164352" w:rsidRDefault="0048421A" w:rsidP="00292262">
            <w:pPr>
              <w:jc w:val="center"/>
              <w:rPr>
                <w:lang w:eastAsia="en-US"/>
              </w:rPr>
            </w:pPr>
            <w:r w:rsidRPr="00164352">
              <w:rPr>
                <w:lang w:eastAsia="en-US"/>
              </w:rPr>
              <w:t>303</w:t>
            </w:r>
          </w:p>
        </w:tc>
        <w:tc>
          <w:tcPr>
            <w:tcW w:w="341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E91C326" w14:textId="77777777" w:rsidR="0048421A" w:rsidRPr="00164352" w:rsidRDefault="0048421A" w:rsidP="00292262">
            <w:pPr>
              <w:jc w:val="center"/>
              <w:rPr>
                <w:lang w:eastAsia="en-US"/>
              </w:rPr>
            </w:pPr>
            <w:r w:rsidRPr="00164352">
              <w:rPr>
                <w:lang w:eastAsia="en-US"/>
              </w:rPr>
              <w:t>12</w:t>
            </w:r>
          </w:p>
        </w:tc>
      </w:tr>
      <w:tr w:rsidR="0048421A" w:rsidRPr="00164352" w14:paraId="1B941D66" w14:textId="77777777" w:rsidTr="00292262">
        <w:trPr>
          <w:trHeight w:val="343"/>
        </w:trPr>
        <w:tc>
          <w:tcPr>
            <w:tcW w:w="24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9E1FD26" w14:textId="77777777" w:rsidR="0048421A" w:rsidRPr="00164352" w:rsidRDefault="0048421A" w:rsidP="00292262">
            <w:pPr>
              <w:jc w:val="center"/>
              <w:rPr>
                <w:lang w:eastAsia="en-US"/>
              </w:rPr>
            </w:pPr>
            <w:r w:rsidRPr="00164352">
              <w:rPr>
                <w:lang w:eastAsia="en-US"/>
              </w:rPr>
              <w:t>2023-2024</w:t>
            </w:r>
          </w:p>
        </w:tc>
        <w:tc>
          <w:tcPr>
            <w:tcW w:w="326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B98952" w14:textId="77777777" w:rsidR="0048421A" w:rsidRPr="00164352" w:rsidRDefault="0048421A" w:rsidP="00292262">
            <w:pPr>
              <w:jc w:val="center"/>
              <w:rPr>
                <w:lang w:eastAsia="en-US"/>
              </w:rPr>
            </w:pPr>
            <w:r w:rsidRPr="00164352">
              <w:rPr>
                <w:lang w:eastAsia="en-US"/>
              </w:rPr>
              <w:t>367</w:t>
            </w:r>
          </w:p>
        </w:tc>
        <w:tc>
          <w:tcPr>
            <w:tcW w:w="341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D60BEB" w14:textId="77777777" w:rsidR="0048421A" w:rsidRPr="00164352" w:rsidRDefault="0048421A" w:rsidP="00292262">
            <w:pPr>
              <w:jc w:val="center"/>
              <w:rPr>
                <w:lang w:eastAsia="en-US"/>
              </w:rPr>
            </w:pPr>
            <w:r w:rsidRPr="00164352">
              <w:rPr>
                <w:lang w:eastAsia="en-US"/>
              </w:rPr>
              <w:t>13</w:t>
            </w:r>
          </w:p>
        </w:tc>
      </w:tr>
    </w:tbl>
    <w:p w14:paraId="1C38A288" w14:textId="77777777" w:rsidR="0048421A" w:rsidRPr="00164352" w:rsidRDefault="0048421A" w:rsidP="00164352">
      <w:pPr>
        <w:ind w:firstLine="708"/>
        <w:jc w:val="both"/>
      </w:pPr>
    </w:p>
    <w:p w14:paraId="43BFF207" w14:textId="77777777" w:rsidR="0048421A" w:rsidRPr="00164352" w:rsidRDefault="0048421A" w:rsidP="00164352">
      <w:pPr>
        <w:ind w:firstLine="708"/>
        <w:jc w:val="both"/>
      </w:pPr>
      <w:r w:rsidRPr="00164352">
        <w:t>На муниципальный этап вышли 13 человек.  По литературе – 1 ученик, по математике – 2 ученика, по МХК -1 ученица, по географии- 4, по истории – 1 ученик, по биологии – 1 ученик, по технологии 3 ученика.  На региональный этап прошли 3 ученика: Аса</w:t>
      </w:r>
      <w:r w:rsidR="00292262">
        <w:t xml:space="preserve">нов Роман (10 класс) по истории, </w:t>
      </w:r>
      <w:r w:rsidRPr="00164352">
        <w:t>Михайлов Дмитрий и Орлов Павел (9 класс) по технологии. Учителя: Анненкова Е.Н. и Комиссаров О.С.</w:t>
      </w:r>
    </w:p>
    <w:p w14:paraId="35B4E058" w14:textId="77777777" w:rsidR="0048421A" w:rsidRPr="00164352" w:rsidRDefault="0048421A" w:rsidP="00164352">
      <w:pPr>
        <w:ind w:firstLine="567"/>
        <w:jc w:val="both"/>
      </w:pPr>
      <w:r w:rsidRPr="00164352">
        <w:t>Олимпиадные задания по предметам соответствуют возрасту учащихся. Многие задания вызвали интерес у учеников, после олимпиады школьники спрашивали у учителей, как решить ту или иную задачу или задание. Учащиеся школьного этапа олимпиад удовлетворены результатами выполненных заданий и проверкой работ – апелляций не было.</w:t>
      </w:r>
    </w:p>
    <w:p w14:paraId="770F55B9" w14:textId="77777777" w:rsidR="0048421A" w:rsidRPr="00164352" w:rsidRDefault="0048421A" w:rsidP="00164352">
      <w:pPr>
        <w:jc w:val="both"/>
      </w:pPr>
      <w:r w:rsidRPr="00164352">
        <w:rPr>
          <w:b/>
        </w:rPr>
        <w:t>Рекомендации</w:t>
      </w:r>
      <w:r w:rsidRPr="00164352">
        <w:t xml:space="preserve">: </w:t>
      </w:r>
    </w:p>
    <w:p w14:paraId="22589E88" w14:textId="77777777" w:rsidR="0048421A" w:rsidRPr="00164352" w:rsidRDefault="0048421A" w:rsidP="00164352">
      <w:pPr>
        <w:pStyle w:val="a3"/>
        <w:numPr>
          <w:ilvl w:val="0"/>
          <w:numId w:val="36"/>
        </w:numPr>
        <w:spacing w:after="200"/>
        <w:jc w:val="both"/>
        <w:rPr>
          <w:color w:val="000000" w:themeColor="text1"/>
        </w:rPr>
      </w:pPr>
      <w:r w:rsidRPr="00164352">
        <w:rPr>
          <w:color w:val="000000" w:themeColor="text1"/>
        </w:rPr>
        <w:t>Совершенствовать систему развития способностей учащихся</w:t>
      </w:r>
    </w:p>
    <w:p w14:paraId="3CC698DB" w14:textId="77777777" w:rsidR="0048421A" w:rsidRPr="00164352" w:rsidRDefault="0048421A" w:rsidP="00164352">
      <w:pPr>
        <w:pStyle w:val="a3"/>
        <w:numPr>
          <w:ilvl w:val="0"/>
          <w:numId w:val="36"/>
        </w:numPr>
        <w:spacing w:after="200"/>
        <w:jc w:val="both"/>
        <w:rPr>
          <w:color w:val="000000" w:themeColor="text1"/>
        </w:rPr>
      </w:pPr>
      <w:r w:rsidRPr="00164352">
        <w:rPr>
          <w:color w:val="000000" w:themeColor="text1"/>
        </w:rPr>
        <w:t>Должное внимание уделять индивидуальности и дифференциации обучения на уроках и во внеурочное время.</w:t>
      </w:r>
    </w:p>
    <w:p w14:paraId="29E2CE0B" w14:textId="77777777" w:rsidR="0048421A" w:rsidRPr="00164352" w:rsidRDefault="0048421A" w:rsidP="00164352">
      <w:pPr>
        <w:pStyle w:val="a3"/>
        <w:numPr>
          <w:ilvl w:val="0"/>
          <w:numId w:val="36"/>
        </w:numPr>
        <w:spacing w:after="200"/>
        <w:jc w:val="both"/>
        <w:rPr>
          <w:color w:val="000000" w:themeColor="text1"/>
        </w:rPr>
      </w:pPr>
      <w:r w:rsidRPr="00164352">
        <w:rPr>
          <w:color w:val="000000" w:themeColor="text1"/>
        </w:rPr>
        <w:t>На уроках и вне активно использовать проблемно-исследовательский метод, развивая познавательные и творческие способности учащихся. Для повышения мотивации у учащихся на уроках и внеурочной деятельности создавать ситуация успеха.</w:t>
      </w:r>
    </w:p>
    <w:p w14:paraId="7D075695" w14:textId="77777777" w:rsidR="006F760E" w:rsidRPr="00164352" w:rsidRDefault="00157773" w:rsidP="00164352">
      <w:pPr>
        <w:ind w:firstLine="708"/>
        <w:jc w:val="both"/>
      </w:pPr>
      <w:r w:rsidRPr="00164352">
        <w:t xml:space="preserve">Работа   с   одарёнными     и   способными   учащимися, их   поиск,   выявление     и развитие - один из важнейших аспектов работы школы. </w:t>
      </w:r>
      <w:r w:rsidR="006F760E" w:rsidRPr="00164352">
        <w:t xml:space="preserve">С   целью   выявления   и   </w:t>
      </w:r>
      <w:r w:rsidR="00292262" w:rsidRPr="00164352">
        <w:t>поддержки,</w:t>
      </w:r>
      <w:r w:rsidR="006F760E" w:rsidRPr="00164352">
        <w:t xml:space="preserve">   одаренных   и   увлеченных   основами   наук учащихся, стремящихся к научной деятельности, в школе создано и успешно работает научное общество учащихся (НОУ) «Исследователь». Руководит научным обществом Дмитриченко С.Ю. </w:t>
      </w:r>
    </w:p>
    <w:p w14:paraId="1D918320" w14:textId="77777777" w:rsidR="006F760E" w:rsidRPr="00164352" w:rsidRDefault="006F760E" w:rsidP="00164352">
      <w:pPr>
        <w:ind w:firstLine="708"/>
        <w:jc w:val="both"/>
      </w:pPr>
      <w:r w:rsidRPr="00164352">
        <w:t xml:space="preserve">Анализируя </w:t>
      </w:r>
      <w:r w:rsidR="002A0A2C" w:rsidRPr="00164352">
        <w:t>работу НОУ</w:t>
      </w:r>
      <w:r w:rsidRPr="00164352">
        <w:t xml:space="preserve"> «Исследователь» за прошедший учебный год можно сделать вывод о том, что деятельность общества осуществлялась по плану, согласно Положению о НОУ:</w:t>
      </w:r>
    </w:p>
    <w:p w14:paraId="726012CD" w14:textId="77777777" w:rsidR="006F760E" w:rsidRPr="00164352" w:rsidRDefault="006F760E" w:rsidP="00164352">
      <w:pPr>
        <w:ind w:firstLine="708"/>
        <w:jc w:val="both"/>
      </w:pPr>
      <w:r w:rsidRPr="00164352">
        <w:t xml:space="preserve">- проводились заседания НОУ, </w:t>
      </w:r>
    </w:p>
    <w:p w14:paraId="6ABE3ACE" w14:textId="77777777" w:rsidR="006F760E" w:rsidRPr="00164352" w:rsidRDefault="006F760E" w:rsidP="00164352">
      <w:pPr>
        <w:ind w:firstLine="708"/>
        <w:jc w:val="both"/>
      </w:pPr>
      <w:r w:rsidRPr="00164352">
        <w:t xml:space="preserve">- проводилась учеба юных исследователей.    </w:t>
      </w:r>
    </w:p>
    <w:p w14:paraId="1EE2E640" w14:textId="77777777" w:rsidR="006F760E" w:rsidRPr="00164352" w:rsidRDefault="006F760E" w:rsidP="00164352">
      <w:pPr>
        <w:ind w:firstLine="708"/>
        <w:jc w:val="both"/>
      </w:pPr>
      <w:r w:rsidRPr="00164352">
        <w:t xml:space="preserve">Ученики нашей школы, члены НОУ принимают активное участие в конкурсах  и олимпиадах,  в исследовательских и проектных работах. Главным событием и одновременно результатом работы НОУ является традиционная  школьная научно-практическая  конференция учащихся.  </w:t>
      </w:r>
    </w:p>
    <w:p w14:paraId="01A7F0EF" w14:textId="77777777" w:rsidR="00BE65DC" w:rsidRPr="00164352" w:rsidRDefault="00BE65DC" w:rsidP="00164352">
      <w:pPr>
        <w:pStyle w:val="a7"/>
        <w:ind w:firstLine="708"/>
        <w:jc w:val="both"/>
        <w:rPr>
          <w:rFonts w:ascii="Times New Roman" w:hAnsi="Times New Roman"/>
          <w:sz w:val="24"/>
          <w:szCs w:val="24"/>
          <w:lang w:eastAsia="ru-RU"/>
        </w:rPr>
      </w:pPr>
      <w:r w:rsidRPr="00164352">
        <w:rPr>
          <w:rFonts w:ascii="Times New Roman" w:hAnsi="Times New Roman"/>
          <w:sz w:val="24"/>
          <w:szCs w:val="24"/>
          <w:lang w:eastAsia="ru-RU"/>
        </w:rPr>
        <w:t xml:space="preserve">23 марта 2024 года в рамках проведения внеклассных мероприятий, активизирующих научно – исследовательскую деятельность учащихся, их познавательную </w:t>
      </w:r>
      <w:r w:rsidRPr="00164352">
        <w:rPr>
          <w:rFonts w:ascii="Times New Roman" w:hAnsi="Times New Roman"/>
          <w:sz w:val="24"/>
          <w:szCs w:val="24"/>
          <w:lang w:eastAsia="ru-RU"/>
        </w:rPr>
        <w:lastRenderedPageBreak/>
        <w:t xml:space="preserve">активность была проведена общешкольная научно – практическая конференция «Шаг в науку».  </w:t>
      </w:r>
    </w:p>
    <w:p w14:paraId="22D29F79" w14:textId="77777777" w:rsidR="00BE65DC" w:rsidRPr="00164352" w:rsidRDefault="00BE65DC" w:rsidP="00164352">
      <w:pPr>
        <w:pStyle w:val="a7"/>
        <w:jc w:val="both"/>
        <w:rPr>
          <w:rFonts w:ascii="Times New Roman" w:hAnsi="Times New Roman"/>
          <w:color w:val="181818"/>
          <w:sz w:val="24"/>
          <w:szCs w:val="24"/>
          <w:lang w:eastAsia="ru-RU"/>
        </w:rPr>
      </w:pPr>
      <w:r w:rsidRPr="00164352">
        <w:rPr>
          <w:rFonts w:ascii="Times New Roman" w:hAnsi="Times New Roman"/>
          <w:color w:val="181818"/>
          <w:sz w:val="24"/>
          <w:szCs w:val="24"/>
          <w:lang w:eastAsia="ru-RU"/>
        </w:rPr>
        <w:t>Для участия в  школьной научно-практической конференции исследовательских, проектных и творческих работ учащихся «Я - исследователь» было подано  22 заявки.</w:t>
      </w:r>
    </w:p>
    <w:p w14:paraId="053CA39A" w14:textId="77777777" w:rsidR="00BE65DC" w:rsidRPr="00164352" w:rsidRDefault="00BE65DC" w:rsidP="00164352">
      <w:pPr>
        <w:pStyle w:val="a7"/>
        <w:jc w:val="both"/>
        <w:rPr>
          <w:rFonts w:ascii="Times New Roman" w:hAnsi="Times New Roman"/>
          <w:color w:val="181818"/>
          <w:sz w:val="24"/>
          <w:szCs w:val="24"/>
          <w:lang w:eastAsia="ru-RU"/>
        </w:rPr>
      </w:pPr>
      <w:r w:rsidRPr="00164352">
        <w:rPr>
          <w:rFonts w:ascii="Times New Roman" w:hAnsi="Times New Roman"/>
          <w:color w:val="181818"/>
          <w:sz w:val="24"/>
          <w:szCs w:val="24"/>
          <w:lang w:eastAsia="ru-RU"/>
        </w:rPr>
        <w:t>Представленные работы по направлениям были распределены в 4 секций.</w:t>
      </w:r>
    </w:p>
    <w:p w14:paraId="025D043B" w14:textId="77777777" w:rsidR="00BE65DC" w:rsidRPr="00164352" w:rsidRDefault="00BE65DC" w:rsidP="00164352">
      <w:pPr>
        <w:pStyle w:val="a7"/>
        <w:jc w:val="both"/>
        <w:rPr>
          <w:rFonts w:ascii="Times New Roman" w:hAnsi="Times New Roman"/>
          <w:color w:val="181818"/>
          <w:sz w:val="24"/>
          <w:szCs w:val="24"/>
          <w:lang w:eastAsia="ru-RU"/>
        </w:rPr>
      </w:pPr>
      <w:r w:rsidRPr="00164352">
        <w:rPr>
          <w:rFonts w:ascii="Times New Roman" w:hAnsi="Times New Roman"/>
          <w:color w:val="181818"/>
          <w:sz w:val="24"/>
          <w:szCs w:val="24"/>
          <w:lang w:eastAsia="ru-RU"/>
        </w:rPr>
        <w:t>Большинство исследовательских работ обучающихся, представленных на конференцию были выполнены на высоком уровне. Учащиеся продемонстрировали глубину знаний, умение анализировать полученные результаты в ходе исследовательских работ и творческий подход к решению поставленной проблемы.</w:t>
      </w:r>
    </w:p>
    <w:p w14:paraId="45780CE2" w14:textId="77777777" w:rsidR="00BE65DC" w:rsidRPr="00292262" w:rsidRDefault="00BE65DC" w:rsidP="00292262">
      <w:pPr>
        <w:jc w:val="both"/>
        <w:rPr>
          <w:b/>
        </w:rPr>
      </w:pPr>
      <w:r w:rsidRPr="00292262">
        <w:rPr>
          <w:b/>
          <w:color w:val="181818"/>
        </w:rPr>
        <w:t>Таблица 41.</w:t>
      </w:r>
      <w:r w:rsidRPr="00292262">
        <w:rPr>
          <w:b/>
        </w:rPr>
        <w:t>Количество участников МНПК «Шаг в науку»</w:t>
      </w:r>
    </w:p>
    <w:tbl>
      <w:tblPr>
        <w:tblStyle w:val="12"/>
        <w:tblW w:w="0" w:type="auto"/>
        <w:tblLook w:val="04A0" w:firstRow="1" w:lastRow="0" w:firstColumn="1" w:lastColumn="0" w:noHBand="0" w:noVBand="1"/>
      </w:tblPr>
      <w:tblGrid>
        <w:gridCol w:w="7645"/>
        <w:gridCol w:w="1926"/>
      </w:tblGrid>
      <w:tr w:rsidR="00BE65DC" w:rsidRPr="00164352" w14:paraId="213FB455" w14:textId="77777777" w:rsidTr="001C162D">
        <w:tc>
          <w:tcPr>
            <w:tcW w:w="11874"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29931A33"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Количество участников</w:t>
            </w:r>
          </w:p>
        </w:tc>
        <w:tc>
          <w:tcPr>
            <w:tcW w:w="2976"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0B60F265"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чел</w:t>
            </w:r>
          </w:p>
        </w:tc>
      </w:tr>
      <w:tr w:rsidR="00BE65DC" w:rsidRPr="00164352" w14:paraId="28E51468" w14:textId="77777777" w:rsidTr="001C162D">
        <w:tc>
          <w:tcPr>
            <w:tcW w:w="1187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23F5D7BA"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Учащиеся 2-4 класс (малая академия)</w:t>
            </w:r>
          </w:p>
        </w:tc>
        <w:tc>
          <w:tcPr>
            <w:tcW w:w="29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2961D2EA"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6</w:t>
            </w:r>
          </w:p>
        </w:tc>
      </w:tr>
      <w:tr w:rsidR="00BE65DC" w:rsidRPr="00164352" w14:paraId="5AB8240A" w14:textId="77777777" w:rsidTr="001C162D">
        <w:tc>
          <w:tcPr>
            <w:tcW w:w="1187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774C9280"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Учащиеся 5-7 класс</w:t>
            </w:r>
          </w:p>
        </w:tc>
        <w:tc>
          <w:tcPr>
            <w:tcW w:w="29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4F9D2598"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4</w:t>
            </w:r>
          </w:p>
        </w:tc>
      </w:tr>
      <w:tr w:rsidR="00BE65DC" w:rsidRPr="00164352" w14:paraId="17C97E8F" w14:textId="77777777" w:rsidTr="001C162D">
        <w:tc>
          <w:tcPr>
            <w:tcW w:w="1187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654B7C15"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Учащиеся 8-11 класс</w:t>
            </w:r>
          </w:p>
        </w:tc>
        <w:tc>
          <w:tcPr>
            <w:tcW w:w="29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1BE4136A" w14:textId="77777777" w:rsidR="00BE65DC" w:rsidRPr="00164352" w:rsidRDefault="00BE65DC" w:rsidP="00164352">
            <w:pPr>
              <w:pStyle w:val="a7"/>
              <w:jc w:val="both"/>
              <w:rPr>
                <w:rFonts w:ascii="Times New Roman" w:hAnsi="Times New Roman"/>
                <w:sz w:val="24"/>
                <w:szCs w:val="24"/>
                <w:lang w:val="en-US"/>
              </w:rPr>
            </w:pPr>
            <w:r w:rsidRPr="00164352">
              <w:rPr>
                <w:rFonts w:ascii="Times New Roman" w:hAnsi="Times New Roman"/>
                <w:sz w:val="24"/>
                <w:szCs w:val="24"/>
              </w:rPr>
              <w:t>12</w:t>
            </w:r>
          </w:p>
        </w:tc>
      </w:tr>
      <w:tr w:rsidR="00BE65DC" w:rsidRPr="00164352" w14:paraId="4FB820C8" w14:textId="77777777" w:rsidTr="001C162D">
        <w:tc>
          <w:tcPr>
            <w:tcW w:w="1187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2808FE81"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Педагоги (руководители исследовательских работ)</w:t>
            </w:r>
          </w:p>
        </w:tc>
        <w:tc>
          <w:tcPr>
            <w:tcW w:w="29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7C186A6F"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12</w:t>
            </w:r>
          </w:p>
        </w:tc>
      </w:tr>
      <w:tr w:rsidR="00BE65DC" w:rsidRPr="00164352" w14:paraId="79F329FC" w14:textId="77777777" w:rsidTr="001C162D">
        <w:tc>
          <w:tcPr>
            <w:tcW w:w="1187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65CE6741"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Педагоги (члены жюри)</w:t>
            </w:r>
          </w:p>
        </w:tc>
        <w:tc>
          <w:tcPr>
            <w:tcW w:w="29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3A5C1735"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16</w:t>
            </w:r>
          </w:p>
        </w:tc>
      </w:tr>
      <w:tr w:rsidR="00BE65DC" w:rsidRPr="00164352" w14:paraId="5EFDC45B" w14:textId="77777777" w:rsidTr="001C162D">
        <w:tc>
          <w:tcPr>
            <w:tcW w:w="1187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009EB1AB"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Учащиеся (члены жюри)</w:t>
            </w:r>
          </w:p>
        </w:tc>
        <w:tc>
          <w:tcPr>
            <w:tcW w:w="29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6312B02E"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12</w:t>
            </w:r>
          </w:p>
        </w:tc>
      </w:tr>
    </w:tbl>
    <w:p w14:paraId="4862AEB9" w14:textId="77777777" w:rsidR="00292262" w:rsidRPr="00292262" w:rsidRDefault="00292262" w:rsidP="00292262">
      <w:pPr>
        <w:jc w:val="both"/>
        <w:rPr>
          <w:b/>
        </w:rPr>
      </w:pPr>
    </w:p>
    <w:p w14:paraId="0CD5DCFB" w14:textId="77777777" w:rsidR="00BE65DC" w:rsidRPr="00292262" w:rsidRDefault="001C162D" w:rsidP="00292262">
      <w:pPr>
        <w:jc w:val="both"/>
        <w:rPr>
          <w:b/>
        </w:rPr>
      </w:pPr>
      <w:r w:rsidRPr="00292262">
        <w:rPr>
          <w:b/>
        </w:rPr>
        <w:t>Таблица 42. Статистика участия школьников в секция  ШНПК</w:t>
      </w:r>
    </w:p>
    <w:tbl>
      <w:tblPr>
        <w:tblStyle w:val="12"/>
        <w:tblW w:w="0" w:type="auto"/>
        <w:tblLook w:val="04A0" w:firstRow="1" w:lastRow="0" w:firstColumn="1" w:lastColumn="0" w:noHBand="0" w:noVBand="1"/>
      </w:tblPr>
      <w:tblGrid>
        <w:gridCol w:w="570"/>
        <w:gridCol w:w="7118"/>
        <w:gridCol w:w="1883"/>
      </w:tblGrid>
      <w:tr w:rsidR="00BE65DC" w:rsidRPr="00164352" w14:paraId="49610DA6" w14:textId="77777777" w:rsidTr="001C162D">
        <w:tc>
          <w:tcPr>
            <w:tcW w:w="594"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038B40A2"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 п\п</w:t>
            </w:r>
          </w:p>
        </w:tc>
        <w:tc>
          <w:tcPr>
            <w:tcW w:w="11229"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103B4A37"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Наименование секции</w:t>
            </w:r>
          </w:p>
        </w:tc>
        <w:tc>
          <w:tcPr>
            <w:tcW w:w="2963"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4D9ADEC5"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чел</w:t>
            </w:r>
          </w:p>
        </w:tc>
      </w:tr>
      <w:tr w:rsidR="00BE65DC" w:rsidRPr="00164352" w14:paraId="0BD31B32" w14:textId="77777777" w:rsidTr="001C162D">
        <w:tc>
          <w:tcPr>
            <w:tcW w:w="59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2B556A3B"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1</w:t>
            </w:r>
          </w:p>
        </w:tc>
        <w:tc>
          <w:tcPr>
            <w:tcW w:w="1122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06D91382"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Читательская грамотность</w:t>
            </w:r>
          </w:p>
        </w:tc>
        <w:tc>
          <w:tcPr>
            <w:tcW w:w="296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50CE0CEF"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3</w:t>
            </w:r>
          </w:p>
        </w:tc>
      </w:tr>
      <w:tr w:rsidR="00BE65DC" w:rsidRPr="00164352" w14:paraId="61B1A897" w14:textId="77777777" w:rsidTr="001C162D">
        <w:tc>
          <w:tcPr>
            <w:tcW w:w="59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3CC715FF"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2</w:t>
            </w:r>
          </w:p>
        </w:tc>
        <w:tc>
          <w:tcPr>
            <w:tcW w:w="1122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3CA3A065"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Естественно-научная грамотность</w:t>
            </w:r>
          </w:p>
        </w:tc>
        <w:tc>
          <w:tcPr>
            <w:tcW w:w="296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6C4D047A"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4</w:t>
            </w:r>
          </w:p>
        </w:tc>
      </w:tr>
      <w:tr w:rsidR="00BE65DC" w:rsidRPr="00164352" w14:paraId="6935AA38" w14:textId="77777777" w:rsidTr="001C162D">
        <w:tc>
          <w:tcPr>
            <w:tcW w:w="59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779D94D3"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3</w:t>
            </w:r>
          </w:p>
        </w:tc>
        <w:tc>
          <w:tcPr>
            <w:tcW w:w="1122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73635909"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 xml:space="preserve"> Цифровая и ИКТ</w:t>
            </w:r>
          </w:p>
        </w:tc>
        <w:tc>
          <w:tcPr>
            <w:tcW w:w="296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455BAE2C"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1</w:t>
            </w:r>
          </w:p>
        </w:tc>
      </w:tr>
      <w:tr w:rsidR="00BE65DC" w:rsidRPr="00164352" w14:paraId="1BA322C5" w14:textId="77777777" w:rsidTr="001C162D">
        <w:tc>
          <w:tcPr>
            <w:tcW w:w="59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4AD0172F"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4</w:t>
            </w:r>
          </w:p>
        </w:tc>
        <w:tc>
          <w:tcPr>
            <w:tcW w:w="1122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2C16550B"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 xml:space="preserve"> Математическая грамотность</w:t>
            </w:r>
          </w:p>
        </w:tc>
        <w:tc>
          <w:tcPr>
            <w:tcW w:w="296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6FC96135"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1</w:t>
            </w:r>
          </w:p>
        </w:tc>
      </w:tr>
      <w:tr w:rsidR="00BE65DC" w:rsidRPr="00164352" w14:paraId="52A761DB" w14:textId="77777777" w:rsidTr="001C162D">
        <w:tc>
          <w:tcPr>
            <w:tcW w:w="59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5C79A46D"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5</w:t>
            </w:r>
          </w:p>
        </w:tc>
        <w:tc>
          <w:tcPr>
            <w:tcW w:w="1122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41A5C0AA"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 xml:space="preserve"> Информационная грамотность</w:t>
            </w:r>
          </w:p>
        </w:tc>
        <w:tc>
          <w:tcPr>
            <w:tcW w:w="296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0EDD1626"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11</w:t>
            </w:r>
          </w:p>
        </w:tc>
      </w:tr>
      <w:tr w:rsidR="00BE65DC" w:rsidRPr="00164352" w14:paraId="43041836" w14:textId="77777777" w:rsidTr="001C162D">
        <w:tc>
          <w:tcPr>
            <w:tcW w:w="59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7A61F548"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6</w:t>
            </w:r>
          </w:p>
        </w:tc>
        <w:tc>
          <w:tcPr>
            <w:tcW w:w="1122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1B0BCC7C"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Коммуникативная и  грамотность</w:t>
            </w:r>
          </w:p>
        </w:tc>
        <w:tc>
          <w:tcPr>
            <w:tcW w:w="296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2EB0784E" w14:textId="77777777" w:rsidR="00BE65DC" w:rsidRPr="00164352" w:rsidRDefault="00BE65DC" w:rsidP="00164352">
            <w:pPr>
              <w:pStyle w:val="a7"/>
              <w:jc w:val="both"/>
              <w:rPr>
                <w:rFonts w:ascii="Times New Roman" w:hAnsi="Times New Roman"/>
                <w:sz w:val="24"/>
                <w:szCs w:val="24"/>
              </w:rPr>
            </w:pPr>
            <w:r w:rsidRPr="00164352">
              <w:rPr>
                <w:rFonts w:ascii="Times New Roman" w:hAnsi="Times New Roman"/>
                <w:sz w:val="24"/>
                <w:szCs w:val="24"/>
              </w:rPr>
              <w:t>2</w:t>
            </w:r>
          </w:p>
        </w:tc>
      </w:tr>
    </w:tbl>
    <w:p w14:paraId="0F219B39" w14:textId="77777777" w:rsidR="00BE65DC" w:rsidRPr="00164352" w:rsidRDefault="00BE65DC" w:rsidP="00164352">
      <w:pPr>
        <w:pStyle w:val="a7"/>
        <w:jc w:val="both"/>
        <w:rPr>
          <w:rFonts w:ascii="Times New Roman" w:hAnsi="Times New Roman"/>
          <w:sz w:val="24"/>
          <w:szCs w:val="24"/>
        </w:rPr>
      </w:pPr>
    </w:p>
    <w:p w14:paraId="174C97C0" w14:textId="77777777" w:rsidR="001C162D" w:rsidRPr="00164352" w:rsidRDefault="001C162D" w:rsidP="00164352">
      <w:pPr>
        <w:ind w:firstLine="708"/>
        <w:jc w:val="both"/>
        <w:rPr>
          <w:rFonts w:ascii="Arial" w:hAnsi="Arial" w:cs="Arial"/>
          <w:color w:val="181818"/>
        </w:rPr>
      </w:pPr>
      <w:r w:rsidRPr="00164352">
        <w:t xml:space="preserve">Учениками выбраны актуальные темы. В представленных работах определены адекватные цели и  задачи, гипотезы и их доказательства. В целом, учащиеся неплохо знают правила работы над исследовательским проектом, его структуру, умеют работать с научными источниками. Работы написаны грамотным научным языком. В  работах есть практическая часть, представлен «продукт» исследования (словарик, брошюра, презентация внеклассного мероприятия, буклет).  </w:t>
      </w:r>
    </w:p>
    <w:p w14:paraId="70666382" w14:textId="77777777" w:rsidR="001C162D" w:rsidRDefault="001C162D" w:rsidP="00164352">
      <w:pPr>
        <w:ind w:firstLine="708"/>
        <w:jc w:val="both"/>
        <w:rPr>
          <w:color w:val="181818"/>
        </w:rPr>
      </w:pPr>
      <w:r w:rsidRPr="00164352">
        <w:rPr>
          <w:color w:val="181818"/>
        </w:rPr>
        <w:t xml:space="preserve">Оценивали работы учащихся опытные педагоги школы, которые на протяжении ряда лет занимаются организацией исследовательской деятельности обучающихся и знакомы на практике с данным видом работы. </w:t>
      </w:r>
    </w:p>
    <w:p w14:paraId="23046C5D" w14:textId="77777777" w:rsidR="00292262" w:rsidRDefault="00292262" w:rsidP="00164352">
      <w:pPr>
        <w:ind w:firstLine="708"/>
        <w:jc w:val="both"/>
        <w:rPr>
          <w:color w:val="181818"/>
        </w:rPr>
      </w:pPr>
    </w:p>
    <w:p w14:paraId="7BBDE241" w14:textId="77777777" w:rsidR="00292262" w:rsidRDefault="00292262" w:rsidP="00164352">
      <w:pPr>
        <w:ind w:firstLine="708"/>
        <w:jc w:val="both"/>
        <w:rPr>
          <w:color w:val="181818"/>
        </w:rPr>
      </w:pPr>
    </w:p>
    <w:p w14:paraId="3E9DD9D7" w14:textId="77777777" w:rsidR="00292262" w:rsidRDefault="00292262" w:rsidP="00164352">
      <w:pPr>
        <w:ind w:firstLine="708"/>
        <w:jc w:val="both"/>
        <w:rPr>
          <w:color w:val="181818"/>
        </w:rPr>
      </w:pPr>
    </w:p>
    <w:p w14:paraId="48BADB41" w14:textId="77777777" w:rsidR="00292262" w:rsidRPr="00164352" w:rsidRDefault="00292262" w:rsidP="00164352">
      <w:pPr>
        <w:ind w:firstLine="708"/>
        <w:jc w:val="both"/>
        <w:rPr>
          <w:color w:val="181818"/>
        </w:rPr>
      </w:pPr>
    </w:p>
    <w:p w14:paraId="437A37C3" w14:textId="77777777" w:rsidR="00BE65DC" w:rsidRPr="00FC7B96" w:rsidRDefault="001C162D" w:rsidP="00164352">
      <w:pPr>
        <w:jc w:val="both"/>
        <w:rPr>
          <w:rFonts w:eastAsia="Calibri"/>
          <w:b/>
        </w:rPr>
      </w:pPr>
      <w:r w:rsidRPr="00FC7B96">
        <w:rPr>
          <w:rFonts w:eastAsia="Calibri"/>
          <w:b/>
        </w:rPr>
        <w:t>Таблица 43. Результативность  ШНПК «Шаг в науку» 23 марта 2024 года</w:t>
      </w:r>
      <w:r w:rsidR="00BE65DC" w:rsidRPr="00FC7B96">
        <w:rPr>
          <w:rFonts w:eastAsia="Calibri"/>
        </w:rPr>
        <w:t xml:space="preserve"> </w:t>
      </w:r>
    </w:p>
    <w:tbl>
      <w:tblPr>
        <w:tblStyle w:val="ac"/>
        <w:tblpPr w:leftFromText="180" w:rightFromText="180" w:vertAnchor="text" w:horzAnchor="margin" w:tblpXSpec="center" w:tblpY="380"/>
        <w:tblW w:w="10692" w:type="dxa"/>
        <w:tblLayout w:type="fixed"/>
        <w:tblLook w:val="04A0" w:firstRow="1" w:lastRow="0" w:firstColumn="1" w:lastColumn="0" w:noHBand="0" w:noVBand="1"/>
      </w:tblPr>
      <w:tblGrid>
        <w:gridCol w:w="675"/>
        <w:gridCol w:w="1560"/>
        <w:gridCol w:w="655"/>
        <w:gridCol w:w="1292"/>
        <w:gridCol w:w="2331"/>
        <w:gridCol w:w="1675"/>
        <w:gridCol w:w="851"/>
        <w:gridCol w:w="1653"/>
      </w:tblGrid>
      <w:tr w:rsidR="00292262" w:rsidRPr="00164352" w14:paraId="61C334F5" w14:textId="77777777" w:rsidTr="00FC7B96">
        <w:trPr>
          <w:cantSplit/>
          <w:trHeight w:val="1137"/>
        </w:trPr>
        <w:tc>
          <w:tcPr>
            <w:tcW w:w="675" w:type="dxa"/>
            <w:shd w:val="clear" w:color="auto" w:fill="C6D9F1" w:themeFill="text2" w:themeFillTint="33"/>
          </w:tcPr>
          <w:p w14:paraId="42BA03F0" w14:textId="77777777" w:rsidR="00292262" w:rsidRPr="00164352" w:rsidRDefault="00292262" w:rsidP="00292262">
            <w:pPr>
              <w:pStyle w:val="a7"/>
              <w:jc w:val="both"/>
              <w:rPr>
                <w:rFonts w:ascii="Times New Roman" w:hAnsi="Times New Roman"/>
                <w:b/>
                <w:sz w:val="24"/>
                <w:szCs w:val="24"/>
              </w:rPr>
            </w:pPr>
            <w:r w:rsidRPr="00164352">
              <w:rPr>
                <w:rFonts w:ascii="Times New Roman" w:hAnsi="Times New Roman"/>
                <w:b/>
                <w:sz w:val="24"/>
                <w:szCs w:val="24"/>
              </w:rPr>
              <w:t>№</w:t>
            </w:r>
          </w:p>
        </w:tc>
        <w:tc>
          <w:tcPr>
            <w:tcW w:w="1560" w:type="dxa"/>
            <w:shd w:val="clear" w:color="auto" w:fill="C6D9F1" w:themeFill="text2" w:themeFillTint="33"/>
          </w:tcPr>
          <w:p w14:paraId="7535EEB1" w14:textId="77777777" w:rsidR="00292262" w:rsidRPr="00164352" w:rsidRDefault="00FC7B96" w:rsidP="00FC7B96">
            <w:pPr>
              <w:pStyle w:val="a7"/>
              <w:jc w:val="both"/>
              <w:rPr>
                <w:rFonts w:ascii="Times New Roman" w:hAnsi="Times New Roman"/>
                <w:b/>
                <w:sz w:val="24"/>
                <w:szCs w:val="24"/>
              </w:rPr>
            </w:pPr>
            <w:r>
              <w:rPr>
                <w:rFonts w:ascii="Times New Roman" w:hAnsi="Times New Roman"/>
                <w:b/>
                <w:sz w:val="24"/>
                <w:szCs w:val="24"/>
              </w:rPr>
              <w:t xml:space="preserve">ФИ </w:t>
            </w:r>
            <w:r w:rsidR="00292262" w:rsidRPr="00164352">
              <w:rPr>
                <w:rFonts w:ascii="Times New Roman" w:hAnsi="Times New Roman"/>
                <w:b/>
                <w:sz w:val="24"/>
                <w:szCs w:val="24"/>
              </w:rPr>
              <w:t>участника</w:t>
            </w:r>
          </w:p>
        </w:tc>
        <w:tc>
          <w:tcPr>
            <w:tcW w:w="655" w:type="dxa"/>
            <w:shd w:val="clear" w:color="auto" w:fill="C6D9F1" w:themeFill="text2" w:themeFillTint="33"/>
          </w:tcPr>
          <w:p w14:paraId="3112FAB5" w14:textId="77777777" w:rsidR="00292262" w:rsidRPr="00164352" w:rsidRDefault="00292262" w:rsidP="00292262">
            <w:pPr>
              <w:pStyle w:val="a7"/>
              <w:jc w:val="both"/>
              <w:rPr>
                <w:rFonts w:ascii="Times New Roman" w:hAnsi="Times New Roman"/>
                <w:b/>
                <w:sz w:val="24"/>
                <w:szCs w:val="24"/>
              </w:rPr>
            </w:pPr>
            <w:r w:rsidRPr="00164352">
              <w:rPr>
                <w:rFonts w:ascii="Times New Roman" w:hAnsi="Times New Roman"/>
                <w:b/>
                <w:sz w:val="24"/>
                <w:szCs w:val="24"/>
              </w:rPr>
              <w:t>класс</w:t>
            </w:r>
          </w:p>
        </w:tc>
        <w:tc>
          <w:tcPr>
            <w:tcW w:w="1292" w:type="dxa"/>
            <w:shd w:val="clear" w:color="auto" w:fill="C6D9F1" w:themeFill="text2" w:themeFillTint="33"/>
          </w:tcPr>
          <w:p w14:paraId="4028B5B7" w14:textId="77777777" w:rsidR="00292262" w:rsidRPr="00164352" w:rsidRDefault="00292262" w:rsidP="00292262">
            <w:pPr>
              <w:pStyle w:val="a7"/>
              <w:jc w:val="both"/>
              <w:rPr>
                <w:rFonts w:ascii="Times New Roman" w:hAnsi="Times New Roman"/>
                <w:b/>
                <w:sz w:val="24"/>
                <w:szCs w:val="24"/>
              </w:rPr>
            </w:pPr>
            <w:r w:rsidRPr="00164352">
              <w:rPr>
                <w:rFonts w:ascii="Times New Roman" w:hAnsi="Times New Roman"/>
                <w:b/>
                <w:sz w:val="24"/>
                <w:szCs w:val="24"/>
              </w:rPr>
              <w:t>руководитель</w:t>
            </w:r>
          </w:p>
        </w:tc>
        <w:tc>
          <w:tcPr>
            <w:tcW w:w="2331" w:type="dxa"/>
            <w:shd w:val="clear" w:color="auto" w:fill="C6D9F1" w:themeFill="text2" w:themeFillTint="33"/>
          </w:tcPr>
          <w:p w14:paraId="74CFFDA7" w14:textId="77777777" w:rsidR="00292262" w:rsidRPr="00164352" w:rsidRDefault="00292262" w:rsidP="00292262">
            <w:pPr>
              <w:pStyle w:val="a7"/>
              <w:jc w:val="both"/>
              <w:rPr>
                <w:rFonts w:ascii="Times New Roman" w:hAnsi="Times New Roman"/>
                <w:b/>
                <w:sz w:val="24"/>
                <w:szCs w:val="24"/>
              </w:rPr>
            </w:pPr>
            <w:r w:rsidRPr="00164352">
              <w:rPr>
                <w:rFonts w:ascii="Times New Roman" w:hAnsi="Times New Roman"/>
                <w:b/>
                <w:sz w:val="24"/>
                <w:szCs w:val="24"/>
              </w:rPr>
              <w:t>Название работы</w:t>
            </w:r>
          </w:p>
        </w:tc>
        <w:tc>
          <w:tcPr>
            <w:tcW w:w="1675" w:type="dxa"/>
            <w:shd w:val="clear" w:color="auto" w:fill="C6D9F1" w:themeFill="text2" w:themeFillTint="33"/>
          </w:tcPr>
          <w:p w14:paraId="6A42D724" w14:textId="77777777" w:rsidR="00292262" w:rsidRDefault="00FC7B96" w:rsidP="00292262">
            <w:pPr>
              <w:pStyle w:val="a7"/>
              <w:jc w:val="both"/>
              <w:rPr>
                <w:rFonts w:ascii="Times New Roman" w:hAnsi="Times New Roman"/>
                <w:b/>
                <w:sz w:val="24"/>
                <w:szCs w:val="24"/>
              </w:rPr>
            </w:pPr>
            <w:r w:rsidRPr="00164352">
              <w:rPr>
                <w:rFonts w:ascii="Times New Roman" w:hAnsi="Times New Roman"/>
                <w:b/>
                <w:sz w:val="24"/>
                <w:szCs w:val="24"/>
              </w:rPr>
              <w:t>С</w:t>
            </w:r>
            <w:r w:rsidR="00292262" w:rsidRPr="00164352">
              <w:rPr>
                <w:rFonts w:ascii="Times New Roman" w:hAnsi="Times New Roman"/>
                <w:b/>
                <w:sz w:val="24"/>
                <w:szCs w:val="24"/>
              </w:rPr>
              <w:t>екция</w:t>
            </w:r>
          </w:p>
          <w:p w14:paraId="21447A70" w14:textId="77777777" w:rsidR="00FC7B96" w:rsidRPr="00164352" w:rsidRDefault="00FC7B96" w:rsidP="00292262">
            <w:pPr>
              <w:pStyle w:val="a7"/>
              <w:jc w:val="both"/>
              <w:rPr>
                <w:rFonts w:ascii="Times New Roman" w:hAnsi="Times New Roman"/>
                <w:b/>
                <w:sz w:val="24"/>
                <w:szCs w:val="24"/>
              </w:rPr>
            </w:pPr>
          </w:p>
        </w:tc>
        <w:tc>
          <w:tcPr>
            <w:tcW w:w="851" w:type="dxa"/>
            <w:shd w:val="clear" w:color="auto" w:fill="C6D9F1" w:themeFill="text2" w:themeFillTint="33"/>
          </w:tcPr>
          <w:p w14:paraId="5B19E5EA" w14:textId="77777777" w:rsidR="00292262" w:rsidRDefault="00FC7B96" w:rsidP="00292262">
            <w:pPr>
              <w:pStyle w:val="a7"/>
              <w:jc w:val="both"/>
              <w:rPr>
                <w:rFonts w:ascii="Times New Roman" w:hAnsi="Times New Roman"/>
                <w:b/>
                <w:sz w:val="24"/>
                <w:szCs w:val="24"/>
              </w:rPr>
            </w:pPr>
            <w:r>
              <w:rPr>
                <w:rFonts w:ascii="Times New Roman" w:hAnsi="Times New Roman"/>
                <w:b/>
                <w:sz w:val="24"/>
                <w:szCs w:val="24"/>
              </w:rPr>
              <w:t>Баллы</w:t>
            </w:r>
          </w:p>
          <w:p w14:paraId="0B9629F0" w14:textId="77777777" w:rsidR="00FC7B96" w:rsidRPr="00164352" w:rsidRDefault="00FC7B96" w:rsidP="00292262">
            <w:pPr>
              <w:pStyle w:val="a7"/>
              <w:jc w:val="both"/>
              <w:rPr>
                <w:rFonts w:ascii="Times New Roman" w:hAnsi="Times New Roman"/>
                <w:b/>
                <w:sz w:val="24"/>
                <w:szCs w:val="24"/>
              </w:rPr>
            </w:pPr>
          </w:p>
        </w:tc>
        <w:tc>
          <w:tcPr>
            <w:tcW w:w="1653" w:type="dxa"/>
            <w:shd w:val="clear" w:color="auto" w:fill="C6D9F1" w:themeFill="text2" w:themeFillTint="33"/>
          </w:tcPr>
          <w:p w14:paraId="1AD38D31" w14:textId="77777777" w:rsidR="00292262" w:rsidRDefault="00FC7B96" w:rsidP="00292262">
            <w:pPr>
              <w:pStyle w:val="a7"/>
              <w:jc w:val="both"/>
              <w:rPr>
                <w:rFonts w:ascii="Times New Roman" w:hAnsi="Times New Roman"/>
                <w:b/>
                <w:sz w:val="24"/>
                <w:szCs w:val="24"/>
              </w:rPr>
            </w:pPr>
            <w:r>
              <w:rPr>
                <w:rFonts w:ascii="Times New Roman" w:hAnsi="Times New Roman"/>
                <w:b/>
                <w:sz w:val="24"/>
                <w:szCs w:val="24"/>
              </w:rPr>
              <w:t>Результат</w:t>
            </w:r>
          </w:p>
          <w:p w14:paraId="40DC62B3" w14:textId="77777777" w:rsidR="00FC7B96" w:rsidRPr="00164352" w:rsidRDefault="00FC7B96" w:rsidP="00292262">
            <w:pPr>
              <w:pStyle w:val="a7"/>
              <w:jc w:val="both"/>
              <w:rPr>
                <w:rFonts w:ascii="Times New Roman" w:hAnsi="Times New Roman"/>
                <w:b/>
                <w:sz w:val="24"/>
                <w:szCs w:val="24"/>
              </w:rPr>
            </w:pPr>
          </w:p>
        </w:tc>
      </w:tr>
      <w:tr w:rsidR="00292262" w:rsidRPr="00164352" w14:paraId="0580D4CC" w14:textId="77777777" w:rsidTr="00FC7B96">
        <w:trPr>
          <w:trHeight w:val="1113"/>
        </w:trPr>
        <w:tc>
          <w:tcPr>
            <w:tcW w:w="675" w:type="dxa"/>
            <w:shd w:val="clear" w:color="auto" w:fill="DAEEF3" w:themeFill="accent5" w:themeFillTint="33"/>
          </w:tcPr>
          <w:p w14:paraId="18D3833B"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lastRenderedPageBreak/>
              <w:t>1</w:t>
            </w:r>
          </w:p>
        </w:tc>
        <w:tc>
          <w:tcPr>
            <w:tcW w:w="1560" w:type="dxa"/>
            <w:shd w:val="clear" w:color="auto" w:fill="DAEEF3" w:themeFill="accent5" w:themeFillTint="33"/>
          </w:tcPr>
          <w:p w14:paraId="055E3B50"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 xml:space="preserve">Тихонов Артём </w:t>
            </w:r>
          </w:p>
        </w:tc>
        <w:tc>
          <w:tcPr>
            <w:tcW w:w="655" w:type="dxa"/>
            <w:shd w:val="clear" w:color="auto" w:fill="DAEEF3" w:themeFill="accent5" w:themeFillTint="33"/>
          </w:tcPr>
          <w:p w14:paraId="0B162D7A"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8Г</w:t>
            </w:r>
          </w:p>
        </w:tc>
        <w:tc>
          <w:tcPr>
            <w:tcW w:w="1292" w:type="dxa"/>
            <w:shd w:val="clear" w:color="auto" w:fill="DAEEF3" w:themeFill="accent5" w:themeFillTint="33"/>
          </w:tcPr>
          <w:p w14:paraId="6CDB6ABF"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Рослякова А.И.</w:t>
            </w:r>
          </w:p>
        </w:tc>
        <w:tc>
          <w:tcPr>
            <w:tcW w:w="2331" w:type="dxa"/>
            <w:shd w:val="clear" w:color="auto" w:fill="DAEEF3" w:themeFill="accent5" w:themeFillTint="33"/>
          </w:tcPr>
          <w:p w14:paraId="389B21E4"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 xml:space="preserve"> Приметы и суеверия России и Великобритании, приносящие удачу</w:t>
            </w:r>
          </w:p>
          <w:p w14:paraId="326FEF16"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 xml:space="preserve"> ( неудачу)</w:t>
            </w:r>
          </w:p>
        </w:tc>
        <w:tc>
          <w:tcPr>
            <w:tcW w:w="1675" w:type="dxa"/>
            <w:shd w:val="clear" w:color="auto" w:fill="DAEEF3" w:themeFill="accent5" w:themeFillTint="33"/>
          </w:tcPr>
          <w:p w14:paraId="0B33EEDF"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Информационная грамотность</w:t>
            </w:r>
          </w:p>
        </w:tc>
        <w:tc>
          <w:tcPr>
            <w:tcW w:w="851" w:type="dxa"/>
            <w:shd w:val="clear" w:color="auto" w:fill="DAEEF3" w:themeFill="accent5" w:themeFillTint="33"/>
          </w:tcPr>
          <w:p w14:paraId="625F8640" w14:textId="77777777" w:rsidR="00292262" w:rsidRPr="00164352" w:rsidRDefault="00292262" w:rsidP="00292262">
            <w:pPr>
              <w:pStyle w:val="a7"/>
              <w:jc w:val="both"/>
              <w:rPr>
                <w:rFonts w:ascii="Times New Roman" w:hAnsi="Times New Roman"/>
                <w:sz w:val="24"/>
                <w:szCs w:val="24"/>
                <w:lang w:val="en-US"/>
              </w:rPr>
            </w:pPr>
            <w:r w:rsidRPr="00164352">
              <w:rPr>
                <w:rFonts w:ascii="Times New Roman" w:hAnsi="Times New Roman"/>
                <w:sz w:val="24"/>
                <w:szCs w:val="24"/>
                <w:lang w:val="en-US"/>
              </w:rPr>
              <w:t>13</w:t>
            </w:r>
          </w:p>
        </w:tc>
        <w:tc>
          <w:tcPr>
            <w:tcW w:w="1653" w:type="dxa"/>
            <w:shd w:val="clear" w:color="auto" w:fill="DAEEF3" w:themeFill="accent5" w:themeFillTint="33"/>
          </w:tcPr>
          <w:p w14:paraId="05AE29A8"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призёр</w:t>
            </w:r>
          </w:p>
        </w:tc>
      </w:tr>
      <w:tr w:rsidR="00292262" w:rsidRPr="00164352" w14:paraId="2E297BE7" w14:textId="77777777" w:rsidTr="00FC7B96">
        <w:trPr>
          <w:trHeight w:val="1098"/>
        </w:trPr>
        <w:tc>
          <w:tcPr>
            <w:tcW w:w="675" w:type="dxa"/>
            <w:shd w:val="clear" w:color="auto" w:fill="DAEEF3" w:themeFill="accent5" w:themeFillTint="33"/>
          </w:tcPr>
          <w:p w14:paraId="3A704384"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2</w:t>
            </w:r>
          </w:p>
        </w:tc>
        <w:tc>
          <w:tcPr>
            <w:tcW w:w="1560" w:type="dxa"/>
            <w:shd w:val="clear" w:color="auto" w:fill="DAEEF3" w:themeFill="accent5" w:themeFillTint="33"/>
          </w:tcPr>
          <w:p w14:paraId="7FDAFBA3"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 xml:space="preserve"> Иванова Карина </w:t>
            </w:r>
          </w:p>
          <w:p w14:paraId="0EF49082" w14:textId="77777777" w:rsidR="00292262" w:rsidRPr="00164352" w:rsidRDefault="00292262" w:rsidP="00292262">
            <w:pPr>
              <w:pStyle w:val="a7"/>
              <w:jc w:val="both"/>
              <w:rPr>
                <w:rFonts w:ascii="Times New Roman" w:hAnsi="Times New Roman"/>
                <w:sz w:val="24"/>
                <w:szCs w:val="24"/>
              </w:rPr>
            </w:pPr>
          </w:p>
          <w:p w14:paraId="57587B1B" w14:textId="77777777" w:rsidR="00292262" w:rsidRPr="00164352" w:rsidRDefault="00292262" w:rsidP="00292262">
            <w:pPr>
              <w:pStyle w:val="a7"/>
              <w:jc w:val="both"/>
              <w:rPr>
                <w:rFonts w:ascii="Times New Roman" w:hAnsi="Times New Roman"/>
                <w:sz w:val="24"/>
                <w:szCs w:val="24"/>
              </w:rPr>
            </w:pPr>
          </w:p>
          <w:p w14:paraId="78779744" w14:textId="77777777" w:rsidR="00292262" w:rsidRPr="00164352" w:rsidRDefault="00292262" w:rsidP="00292262">
            <w:pPr>
              <w:pStyle w:val="a7"/>
              <w:jc w:val="both"/>
              <w:rPr>
                <w:rFonts w:ascii="Times New Roman" w:hAnsi="Times New Roman"/>
                <w:sz w:val="24"/>
                <w:szCs w:val="24"/>
              </w:rPr>
            </w:pPr>
          </w:p>
        </w:tc>
        <w:tc>
          <w:tcPr>
            <w:tcW w:w="655" w:type="dxa"/>
            <w:shd w:val="clear" w:color="auto" w:fill="DAEEF3" w:themeFill="accent5" w:themeFillTint="33"/>
          </w:tcPr>
          <w:p w14:paraId="1EF31174"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7А</w:t>
            </w:r>
          </w:p>
        </w:tc>
        <w:tc>
          <w:tcPr>
            <w:tcW w:w="1292" w:type="dxa"/>
            <w:shd w:val="clear" w:color="auto" w:fill="DAEEF3" w:themeFill="accent5" w:themeFillTint="33"/>
          </w:tcPr>
          <w:p w14:paraId="6DF14B75" w14:textId="77777777" w:rsidR="00292262" w:rsidRPr="00164352" w:rsidRDefault="00292262" w:rsidP="00292262">
            <w:pPr>
              <w:pStyle w:val="a7"/>
              <w:jc w:val="both"/>
              <w:rPr>
                <w:rFonts w:ascii="Times New Roman" w:hAnsi="Times New Roman"/>
                <w:sz w:val="24"/>
                <w:szCs w:val="24"/>
              </w:rPr>
            </w:pPr>
            <w:proofErr w:type="spellStart"/>
            <w:r w:rsidRPr="00164352">
              <w:rPr>
                <w:rFonts w:ascii="Times New Roman" w:hAnsi="Times New Roman"/>
                <w:sz w:val="24"/>
                <w:szCs w:val="24"/>
              </w:rPr>
              <w:t>Шиповалова</w:t>
            </w:r>
            <w:proofErr w:type="spellEnd"/>
            <w:r w:rsidRPr="00164352">
              <w:rPr>
                <w:rFonts w:ascii="Times New Roman" w:hAnsi="Times New Roman"/>
                <w:sz w:val="24"/>
                <w:szCs w:val="24"/>
              </w:rPr>
              <w:t xml:space="preserve"> Т.В.</w:t>
            </w:r>
          </w:p>
        </w:tc>
        <w:tc>
          <w:tcPr>
            <w:tcW w:w="2331" w:type="dxa"/>
            <w:shd w:val="clear" w:color="auto" w:fill="DAEEF3" w:themeFill="accent5" w:themeFillTint="33"/>
          </w:tcPr>
          <w:p w14:paraId="5CE8A9CF"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 xml:space="preserve"> Влияние природных антибиотиков, успешно противостоящих инфекции</w:t>
            </w:r>
          </w:p>
        </w:tc>
        <w:tc>
          <w:tcPr>
            <w:tcW w:w="1675" w:type="dxa"/>
            <w:shd w:val="clear" w:color="auto" w:fill="DAEEF3" w:themeFill="accent5" w:themeFillTint="33"/>
          </w:tcPr>
          <w:p w14:paraId="64C75006"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Естественнонаучная</w:t>
            </w:r>
          </w:p>
          <w:p w14:paraId="4D55F09D" w14:textId="77777777" w:rsidR="00292262" w:rsidRPr="00164352" w:rsidRDefault="00292262" w:rsidP="00292262">
            <w:pPr>
              <w:pStyle w:val="a7"/>
              <w:jc w:val="both"/>
              <w:rPr>
                <w:rFonts w:ascii="Times New Roman" w:hAnsi="Times New Roman"/>
                <w:sz w:val="24"/>
                <w:szCs w:val="24"/>
              </w:rPr>
            </w:pPr>
          </w:p>
        </w:tc>
        <w:tc>
          <w:tcPr>
            <w:tcW w:w="851" w:type="dxa"/>
            <w:shd w:val="clear" w:color="auto" w:fill="DAEEF3" w:themeFill="accent5" w:themeFillTint="33"/>
          </w:tcPr>
          <w:p w14:paraId="74FC893B" w14:textId="77777777" w:rsidR="00292262" w:rsidRPr="00164352" w:rsidRDefault="00292262" w:rsidP="00292262">
            <w:pPr>
              <w:pStyle w:val="a7"/>
              <w:jc w:val="both"/>
              <w:rPr>
                <w:rFonts w:ascii="Times New Roman" w:hAnsi="Times New Roman"/>
                <w:sz w:val="24"/>
                <w:szCs w:val="24"/>
                <w:lang w:val="en-US"/>
              </w:rPr>
            </w:pPr>
            <w:r w:rsidRPr="00164352">
              <w:rPr>
                <w:rFonts w:ascii="Times New Roman" w:hAnsi="Times New Roman"/>
                <w:sz w:val="24"/>
                <w:szCs w:val="24"/>
                <w:lang w:val="en-US"/>
              </w:rPr>
              <w:t>14</w:t>
            </w:r>
          </w:p>
        </w:tc>
        <w:tc>
          <w:tcPr>
            <w:tcW w:w="1653" w:type="dxa"/>
            <w:shd w:val="clear" w:color="auto" w:fill="DAEEF3" w:themeFill="accent5" w:themeFillTint="33"/>
          </w:tcPr>
          <w:p w14:paraId="1729803E"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призёр</w:t>
            </w:r>
          </w:p>
        </w:tc>
      </w:tr>
      <w:tr w:rsidR="00292262" w:rsidRPr="00164352" w14:paraId="59267D5D" w14:textId="77777777" w:rsidTr="00FC7B96">
        <w:trPr>
          <w:trHeight w:val="541"/>
        </w:trPr>
        <w:tc>
          <w:tcPr>
            <w:tcW w:w="675" w:type="dxa"/>
            <w:shd w:val="clear" w:color="auto" w:fill="DAEEF3" w:themeFill="accent5" w:themeFillTint="33"/>
          </w:tcPr>
          <w:p w14:paraId="08831B4C"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3</w:t>
            </w:r>
          </w:p>
        </w:tc>
        <w:tc>
          <w:tcPr>
            <w:tcW w:w="1560" w:type="dxa"/>
            <w:shd w:val="clear" w:color="auto" w:fill="DAEEF3" w:themeFill="accent5" w:themeFillTint="33"/>
          </w:tcPr>
          <w:p w14:paraId="28BAE5F0"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 xml:space="preserve"> Юдаев Максим</w:t>
            </w:r>
          </w:p>
        </w:tc>
        <w:tc>
          <w:tcPr>
            <w:tcW w:w="655" w:type="dxa"/>
            <w:shd w:val="clear" w:color="auto" w:fill="DAEEF3" w:themeFill="accent5" w:themeFillTint="33"/>
          </w:tcPr>
          <w:p w14:paraId="2513EBED"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10А</w:t>
            </w:r>
          </w:p>
        </w:tc>
        <w:tc>
          <w:tcPr>
            <w:tcW w:w="1292" w:type="dxa"/>
            <w:shd w:val="clear" w:color="auto" w:fill="DAEEF3" w:themeFill="accent5" w:themeFillTint="33"/>
          </w:tcPr>
          <w:p w14:paraId="084E9E5F"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Анненкова Е.Н.</w:t>
            </w:r>
          </w:p>
        </w:tc>
        <w:tc>
          <w:tcPr>
            <w:tcW w:w="2331" w:type="dxa"/>
            <w:shd w:val="clear" w:color="auto" w:fill="DAEEF3" w:themeFill="accent5" w:themeFillTint="33"/>
          </w:tcPr>
          <w:p w14:paraId="4B1E49A0"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 xml:space="preserve"> Терроризм в современном мире</w:t>
            </w:r>
          </w:p>
        </w:tc>
        <w:tc>
          <w:tcPr>
            <w:tcW w:w="1675" w:type="dxa"/>
            <w:shd w:val="clear" w:color="auto" w:fill="DAEEF3" w:themeFill="accent5" w:themeFillTint="33"/>
          </w:tcPr>
          <w:p w14:paraId="63FB51EB"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Информационная грамотность</w:t>
            </w:r>
          </w:p>
        </w:tc>
        <w:tc>
          <w:tcPr>
            <w:tcW w:w="851" w:type="dxa"/>
            <w:shd w:val="clear" w:color="auto" w:fill="DAEEF3" w:themeFill="accent5" w:themeFillTint="33"/>
          </w:tcPr>
          <w:p w14:paraId="3B82998F" w14:textId="77777777" w:rsidR="00292262" w:rsidRPr="00164352" w:rsidRDefault="00292262" w:rsidP="00292262">
            <w:pPr>
              <w:pStyle w:val="a7"/>
              <w:jc w:val="both"/>
              <w:rPr>
                <w:rFonts w:ascii="Times New Roman" w:hAnsi="Times New Roman"/>
                <w:sz w:val="24"/>
                <w:szCs w:val="24"/>
                <w:lang w:val="en-US"/>
              </w:rPr>
            </w:pPr>
            <w:r w:rsidRPr="00164352">
              <w:rPr>
                <w:rFonts w:ascii="Times New Roman" w:hAnsi="Times New Roman"/>
                <w:sz w:val="24"/>
                <w:szCs w:val="24"/>
                <w:lang w:val="en-US"/>
              </w:rPr>
              <w:t>18</w:t>
            </w:r>
          </w:p>
        </w:tc>
        <w:tc>
          <w:tcPr>
            <w:tcW w:w="1653" w:type="dxa"/>
            <w:shd w:val="clear" w:color="auto" w:fill="DAEEF3" w:themeFill="accent5" w:themeFillTint="33"/>
          </w:tcPr>
          <w:p w14:paraId="1C49E016"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победитель</w:t>
            </w:r>
          </w:p>
        </w:tc>
      </w:tr>
      <w:tr w:rsidR="00292262" w:rsidRPr="00164352" w14:paraId="42CA1248" w14:textId="77777777" w:rsidTr="00FC7B96">
        <w:trPr>
          <w:trHeight w:val="827"/>
        </w:trPr>
        <w:tc>
          <w:tcPr>
            <w:tcW w:w="675" w:type="dxa"/>
            <w:shd w:val="clear" w:color="auto" w:fill="DAEEF3" w:themeFill="accent5" w:themeFillTint="33"/>
          </w:tcPr>
          <w:p w14:paraId="34A43CAA"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4</w:t>
            </w:r>
          </w:p>
        </w:tc>
        <w:tc>
          <w:tcPr>
            <w:tcW w:w="1560" w:type="dxa"/>
            <w:shd w:val="clear" w:color="auto" w:fill="DAEEF3" w:themeFill="accent5" w:themeFillTint="33"/>
          </w:tcPr>
          <w:p w14:paraId="1BB82478"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 xml:space="preserve"> Тарасова Наталья</w:t>
            </w:r>
          </w:p>
        </w:tc>
        <w:tc>
          <w:tcPr>
            <w:tcW w:w="655" w:type="dxa"/>
            <w:shd w:val="clear" w:color="auto" w:fill="DAEEF3" w:themeFill="accent5" w:themeFillTint="33"/>
          </w:tcPr>
          <w:p w14:paraId="025BD9DA"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9А</w:t>
            </w:r>
          </w:p>
        </w:tc>
        <w:tc>
          <w:tcPr>
            <w:tcW w:w="1292" w:type="dxa"/>
            <w:shd w:val="clear" w:color="auto" w:fill="DAEEF3" w:themeFill="accent5" w:themeFillTint="33"/>
          </w:tcPr>
          <w:p w14:paraId="18C133E6"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 xml:space="preserve"> </w:t>
            </w:r>
            <w:proofErr w:type="spellStart"/>
            <w:r w:rsidRPr="00164352">
              <w:rPr>
                <w:rFonts w:ascii="Times New Roman" w:hAnsi="Times New Roman"/>
                <w:sz w:val="24"/>
                <w:szCs w:val="24"/>
              </w:rPr>
              <w:t>Борухова</w:t>
            </w:r>
            <w:proofErr w:type="spellEnd"/>
            <w:r w:rsidRPr="00164352">
              <w:rPr>
                <w:rFonts w:ascii="Times New Roman" w:hAnsi="Times New Roman"/>
                <w:sz w:val="24"/>
                <w:szCs w:val="24"/>
              </w:rPr>
              <w:t xml:space="preserve"> Н.П.</w:t>
            </w:r>
          </w:p>
        </w:tc>
        <w:tc>
          <w:tcPr>
            <w:tcW w:w="2331" w:type="dxa"/>
            <w:shd w:val="clear" w:color="auto" w:fill="DAEEF3" w:themeFill="accent5" w:themeFillTint="33"/>
          </w:tcPr>
          <w:p w14:paraId="46F0BEC5"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 xml:space="preserve"> Проблемы трудоустройства подростков и пути их решения</w:t>
            </w:r>
          </w:p>
        </w:tc>
        <w:tc>
          <w:tcPr>
            <w:tcW w:w="1675" w:type="dxa"/>
            <w:shd w:val="clear" w:color="auto" w:fill="DAEEF3" w:themeFill="accent5" w:themeFillTint="33"/>
          </w:tcPr>
          <w:p w14:paraId="1CD36F99"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Информационная грамотность</w:t>
            </w:r>
          </w:p>
        </w:tc>
        <w:tc>
          <w:tcPr>
            <w:tcW w:w="851" w:type="dxa"/>
            <w:shd w:val="clear" w:color="auto" w:fill="DAEEF3" w:themeFill="accent5" w:themeFillTint="33"/>
          </w:tcPr>
          <w:p w14:paraId="766D06DD" w14:textId="77777777" w:rsidR="00292262" w:rsidRPr="00164352" w:rsidRDefault="00292262" w:rsidP="00292262">
            <w:pPr>
              <w:pStyle w:val="a7"/>
              <w:jc w:val="both"/>
              <w:rPr>
                <w:rFonts w:ascii="Times New Roman" w:hAnsi="Times New Roman"/>
                <w:sz w:val="24"/>
                <w:szCs w:val="24"/>
                <w:lang w:val="en-US"/>
              </w:rPr>
            </w:pPr>
            <w:r w:rsidRPr="00164352">
              <w:rPr>
                <w:rFonts w:ascii="Times New Roman" w:hAnsi="Times New Roman"/>
                <w:sz w:val="24"/>
                <w:szCs w:val="24"/>
                <w:lang w:val="en-US"/>
              </w:rPr>
              <w:t>10</w:t>
            </w:r>
          </w:p>
        </w:tc>
        <w:tc>
          <w:tcPr>
            <w:tcW w:w="1653" w:type="dxa"/>
            <w:shd w:val="clear" w:color="auto" w:fill="DAEEF3" w:themeFill="accent5" w:themeFillTint="33"/>
          </w:tcPr>
          <w:p w14:paraId="4FAD34A9"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участник</w:t>
            </w:r>
          </w:p>
        </w:tc>
      </w:tr>
      <w:tr w:rsidR="00292262" w:rsidRPr="00164352" w14:paraId="2FE3F785" w14:textId="77777777" w:rsidTr="00FC7B96">
        <w:trPr>
          <w:trHeight w:val="556"/>
        </w:trPr>
        <w:tc>
          <w:tcPr>
            <w:tcW w:w="675" w:type="dxa"/>
            <w:shd w:val="clear" w:color="auto" w:fill="DAEEF3" w:themeFill="accent5" w:themeFillTint="33"/>
          </w:tcPr>
          <w:p w14:paraId="5D2C3AA8"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5</w:t>
            </w:r>
          </w:p>
        </w:tc>
        <w:tc>
          <w:tcPr>
            <w:tcW w:w="1560" w:type="dxa"/>
            <w:shd w:val="clear" w:color="auto" w:fill="DAEEF3" w:themeFill="accent5" w:themeFillTint="33"/>
          </w:tcPr>
          <w:p w14:paraId="04D32B75"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 xml:space="preserve"> Геращенко Григорий</w:t>
            </w:r>
          </w:p>
        </w:tc>
        <w:tc>
          <w:tcPr>
            <w:tcW w:w="655" w:type="dxa"/>
            <w:shd w:val="clear" w:color="auto" w:fill="DAEEF3" w:themeFill="accent5" w:themeFillTint="33"/>
          </w:tcPr>
          <w:p w14:paraId="3436D49D"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8г</w:t>
            </w:r>
          </w:p>
        </w:tc>
        <w:tc>
          <w:tcPr>
            <w:tcW w:w="1292" w:type="dxa"/>
            <w:shd w:val="clear" w:color="auto" w:fill="DAEEF3" w:themeFill="accent5" w:themeFillTint="33"/>
          </w:tcPr>
          <w:p w14:paraId="36874BD9"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 xml:space="preserve"> Силина Н.А.</w:t>
            </w:r>
          </w:p>
        </w:tc>
        <w:tc>
          <w:tcPr>
            <w:tcW w:w="2331" w:type="dxa"/>
            <w:shd w:val="clear" w:color="auto" w:fill="DAEEF3" w:themeFill="accent5" w:themeFillTint="33"/>
          </w:tcPr>
          <w:p w14:paraId="7F75A23D"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 xml:space="preserve"> Архитектор- моя будущая профессия</w:t>
            </w:r>
          </w:p>
        </w:tc>
        <w:tc>
          <w:tcPr>
            <w:tcW w:w="1675" w:type="dxa"/>
            <w:shd w:val="clear" w:color="auto" w:fill="DAEEF3" w:themeFill="accent5" w:themeFillTint="33"/>
          </w:tcPr>
          <w:p w14:paraId="5EDDF944"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Информационная грамотность</w:t>
            </w:r>
          </w:p>
        </w:tc>
        <w:tc>
          <w:tcPr>
            <w:tcW w:w="851" w:type="dxa"/>
            <w:shd w:val="clear" w:color="auto" w:fill="DAEEF3" w:themeFill="accent5" w:themeFillTint="33"/>
          </w:tcPr>
          <w:p w14:paraId="04B09054" w14:textId="77777777" w:rsidR="00292262" w:rsidRPr="00164352" w:rsidRDefault="00292262" w:rsidP="00292262">
            <w:pPr>
              <w:pStyle w:val="a7"/>
              <w:jc w:val="both"/>
              <w:rPr>
                <w:rFonts w:ascii="Times New Roman" w:hAnsi="Times New Roman"/>
                <w:sz w:val="24"/>
                <w:szCs w:val="24"/>
                <w:lang w:val="en-US"/>
              </w:rPr>
            </w:pPr>
            <w:r w:rsidRPr="00164352">
              <w:rPr>
                <w:rFonts w:ascii="Times New Roman" w:hAnsi="Times New Roman"/>
                <w:sz w:val="24"/>
                <w:szCs w:val="24"/>
              </w:rPr>
              <w:t>1</w:t>
            </w:r>
            <w:r w:rsidRPr="00164352">
              <w:rPr>
                <w:rFonts w:ascii="Times New Roman" w:hAnsi="Times New Roman"/>
                <w:sz w:val="24"/>
                <w:szCs w:val="24"/>
                <w:lang w:val="en-US"/>
              </w:rPr>
              <w:t>1</w:t>
            </w:r>
          </w:p>
        </w:tc>
        <w:tc>
          <w:tcPr>
            <w:tcW w:w="1653" w:type="dxa"/>
            <w:shd w:val="clear" w:color="auto" w:fill="DAEEF3" w:themeFill="accent5" w:themeFillTint="33"/>
          </w:tcPr>
          <w:p w14:paraId="049DAC34"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участник</w:t>
            </w:r>
          </w:p>
        </w:tc>
      </w:tr>
      <w:tr w:rsidR="00292262" w:rsidRPr="00164352" w14:paraId="6FFCFF28" w14:textId="77777777" w:rsidTr="00FC7B96">
        <w:trPr>
          <w:trHeight w:val="541"/>
        </w:trPr>
        <w:tc>
          <w:tcPr>
            <w:tcW w:w="675" w:type="dxa"/>
            <w:shd w:val="clear" w:color="auto" w:fill="DAEEF3" w:themeFill="accent5" w:themeFillTint="33"/>
          </w:tcPr>
          <w:p w14:paraId="579B7EBC"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6</w:t>
            </w:r>
          </w:p>
        </w:tc>
        <w:tc>
          <w:tcPr>
            <w:tcW w:w="1560" w:type="dxa"/>
            <w:shd w:val="clear" w:color="auto" w:fill="DAEEF3" w:themeFill="accent5" w:themeFillTint="33"/>
          </w:tcPr>
          <w:p w14:paraId="0359CED6" w14:textId="77777777" w:rsidR="00292262" w:rsidRPr="00164352" w:rsidRDefault="00292262" w:rsidP="00292262">
            <w:pPr>
              <w:pStyle w:val="a7"/>
              <w:jc w:val="both"/>
              <w:rPr>
                <w:rFonts w:ascii="Times New Roman" w:hAnsi="Times New Roman"/>
                <w:sz w:val="24"/>
                <w:szCs w:val="24"/>
                <w:lang w:val="en-US"/>
              </w:rPr>
            </w:pPr>
            <w:r w:rsidRPr="00164352">
              <w:rPr>
                <w:rFonts w:ascii="Times New Roman" w:hAnsi="Times New Roman"/>
                <w:sz w:val="24"/>
                <w:szCs w:val="24"/>
              </w:rPr>
              <w:t xml:space="preserve"> Фельдман Иван </w:t>
            </w:r>
          </w:p>
          <w:p w14:paraId="2760A7BC"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Савенко Никита</w:t>
            </w:r>
          </w:p>
        </w:tc>
        <w:tc>
          <w:tcPr>
            <w:tcW w:w="655" w:type="dxa"/>
            <w:shd w:val="clear" w:color="auto" w:fill="DAEEF3" w:themeFill="accent5" w:themeFillTint="33"/>
          </w:tcPr>
          <w:p w14:paraId="420F8F6B"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6Б</w:t>
            </w:r>
          </w:p>
        </w:tc>
        <w:tc>
          <w:tcPr>
            <w:tcW w:w="1292" w:type="dxa"/>
            <w:shd w:val="clear" w:color="auto" w:fill="DAEEF3" w:themeFill="accent5" w:themeFillTint="33"/>
          </w:tcPr>
          <w:p w14:paraId="69FDD795"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 xml:space="preserve">  </w:t>
            </w:r>
            <w:proofErr w:type="spellStart"/>
            <w:r w:rsidRPr="00164352">
              <w:rPr>
                <w:rFonts w:ascii="Times New Roman" w:hAnsi="Times New Roman"/>
                <w:sz w:val="24"/>
                <w:szCs w:val="24"/>
              </w:rPr>
              <w:t>Сигаева</w:t>
            </w:r>
            <w:proofErr w:type="spellEnd"/>
            <w:r w:rsidRPr="00164352">
              <w:rPr>
                <w:rFonts w:ascii="Times New Roman" w:hAnsi="Times New Roman"/>
                <w:sz w:val="24"/>
                <w:szCs w:val="24"/>
              </w:rPr>
              <w:t xml:space="preserve"> А.А.</w:t>
            </w:r>
          </w:p>
        </w:tc>
        <w:tc>
          <w:tcPr>
            <w:tcW w:w="2331" w:type="dxa"/>
            <w:shd w:val="clear" w:color="auto" w:fill="DAEEF3" w:themeFill="accent5" w:themeFillTint="33"/>
          </w:tcPr>
          <w:p w14:paraId="4A44558E"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 xml:space="preserve"> Уникальные места России</w:t>
            </w:r>
          </w:p>
        </w:tc>
        <w:tc>
          <w:tcPr>
            <w:tcW w:w="1675" w:type="dxa"/>
            <w:shd w:val="clear" w:color="auto" w:fill="DAEEF3" w:themeFill="accent5" w:themeFillTint="33"/>
          </w:tcPr>
          <w:p w14:paraId="3A930E0A"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Информационная грамотность</w:t>
            </w:r>
          </w:p>
        </w:tc>
        <w:tc>
          <w:tcPr>
            <w:tcW w:w="851" w:type="dxa"/>
            <w:shd w:val="clear" w:color="auto" w:fill="DAEEF3" w:themeFill="accent5" w:themeFillTint="33"/>
          </w:tcPr>
          <w:p w14:paraId="368E6D3A"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lang w:val="en-US"/>
              </w:rPr>
              <w:t>1</w:t>
            </w:r>
            <w:r w:rsidRPr="00164352">
              <w:rPr>
                <w:rFonts w:ascii="Times New Roman" w:hAnsi="Times New Roman"/>
                <w:sz w:val="24"/>
                <w:szCs w:val="24"/>
              </w:rPr>
              <w:t>8</w:t>
            </w:r>
          </w:p>
        </w:tc>
        <w:tc>
          <w:tcPr>
            <w:tcW w:w="1653" w:type="dxa"/>
            <w:shd w:val="clear" w:color="auto" w:fill="DAEEF3" w:themeFill="accent5" w:themeFillTint="33"/>
          </w:tcPr>
          <w:p w14:paraId="11010A83"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победитель</w:t>
            </w:r>
          </w:p>
        </w:tc>
      </w:tr>
      <w:tr w:rsidR="00292262" w:rsidRPr="00164352" w14:paraId="3519EF8B" w14:textId="77777777" w:rsidTr="00FC7B96">
        <w:trPr>
          <w:trHeight w:val="827"/>
        </w:trPr>
        <w:tc>
          <w:tcPr>
            <w:tcW w:w="675" w:type="dxa"/>
            <w:shd w:val="clear" w:color="auto" w:fill="DAEEF3" w:themeFill="accent5" w:themeFillTint="33"/>
          </w:tcPr>
          <w:p w14:paraId="57D58AE1"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7</w:t>
            </w:r>
          </w:p>
        </w:tc>
        <w:tc>
          <w:tcPr>
            <w:tcW w:w="1560" w:type="dxa"/>
            <w:shd w:val="clear" w:color="auto" w:fill="DAEEF3" w:themeFill="accent5" w:themeFillTint="33"/>
          </w:tcPr>
          <w:p w14:paraId="363DC290"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 xml:space="preserve">  Беспалов Данила</w:t>
            </w:r>
          </w:p>
        </w:tc>
        <w:tc>
          <w:tcPr>
            <w:tcW w:w="655" w:type="dxa"/>
            <w:shd w:val="clear" w:color="auto" w:fill="DAEEF3" w:themeFill="accent5" w:themeFillTint="33"/>
          </w:tcPr>
          <w:p w14:paraId="7A5DEC92"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10А</w:t>
            </w:r>
          </w:p>
        </w:tc>
        <w:tc>
          <w:tcPr>
            <w:tcW w:w="1292" w:type="dxa"/>
            <w:shd w:val="clear" w:color="auto" w:fill="DAEEF3" w:themeFill="accent5" w:themeFillTint="33"/>
          </w:tcPr>
          <w:p w14:paraId="00498A37"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Силина Н.А.</w:t>
            </w:r>
          </w:p>
        </w:tc>
        <w:tc>
          <w:tcPr>
            <w:tcW w:w="2331" w:type="dxa"/>
            <w:shd w:val="clear" w:color="auto" w:fill="DAEEF3" w:themeFill="accent5" w:themeFillTint="33"/>
          </w:tcPr>
          <w:p w14:paraId="2048061F"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 xml:space="preserve"> Мастерская образовательных видеороликов</w:t>
            </w:r>
          </w:p>
        </w:tc>
        <w:tc>
          <w:tcPr>
            <w:tcW w:w="1675" w:type="dxa"/>
            <w:shd w:val="clear" w:color="auto" w:fill="DAEEF3" w:themeFill="accent5" w:themeFillTint="33"/>
          </w:tcPr>
          <w:p w14:paraId="061F9833"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Математическая грамотность</w:t>
            </w:r>
          </w:p>
        </w:tc>
        <w:tc>
          <w:tcPr>
            <w:tcW w:w="851" w:type="dxa"/>
            <w:shd w:val="clear" w:color="auto" w:fill="DAEEF3" w:themeFill="accent5" w:themeFillTint="33"/>
          </w:tcPr>
          <w:p w14:paraId="051EA297"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lang w:val="en-US"/>
              </w:rPr>
              <w:t>1</w:t>
            </w:r>
            <w:r w:rsidRPr="00164352">
              <w:rPr>
                <w:rFonts w:ascii="Times New Roman" w:hAnsi="Times New Roman"/>
                <w:sz w:val="24"/>
                <w:szCs w:val="24"/>
              </w:rPr>
              <w:t>8</w:t>
            </w:r>
          </w:p>
        </w:tc>
        <w:tc>
          <w:tcPr>
            <w:tcW w:w="1653" w:type="dxa"/>
            <w:shd w:val="clear" w:color="auto" w:fill="DAEEF3" w:themeFill="accent5" w:themeFillTint="33"/>
          </w:tcPr>
          <w:p w14:paraId="035027F7"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победитель</w:t>
            </w:r>
          </w:p>
        </w:tc>
      </w:tr>
      <w:tr w:rsidR="00292262" w:rsidRPr="00164352" w14:paraId="618CD89A" w14:textId="77777777" w:rsidTr="00FC7B96">
        <w:trPr>
          <w:trHeight w:val="827"/>
        </w:trPr>
        <w:tc>
          <w:tcPr>
            <w:tcW w:w="675" w:type="dxa"/>
            <w:shd w:val="clear" w:color="auto" w:fill="DAEEF3" w:themeFill="accent5" w:themeFillTint="33"/>
          </w:tcPr>
          <w:p w14:paraId="3F0785E9"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8</w:t>
            </w:r>
          </w:p>
        </w:tc>
        <w:tc>
          <w:tcPr>
            <w:tcW w:w="1560" w:type="dxa"/>
            <w:shd w:val="clear" w:color="auto" w:fill="DAEEF3" w:themeFill="accent5" w:themeFillTint="33"/>
          </w:tcPr>
          <w:p w14:paraId="1EA90108"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 xml:space="preserve"> Байрамов Самир</w:t>
            </w:r>
          </w:p>
        </w:tc>
        <w:tc>
          <w:tcPr>
            <w:tcW w:w="655" w:type="dxa"/>
            <w:shd w:val="clear" w:color="auto" w:fill="DAEEF3" w:themeFill="accent5" w:themeFillTint="33"/>
          </w:tcPr>
          <w:p w14:paraId="54994B06"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11А</w:t>
            </w:r>
          </w:p>
        </w:tc>
        <w:tc>
          <w:tcPr>
            <w:tcW w:w="1292" w:type="dxa"/>
            <w:shd w:val="clear" w:color="auto" w:fill="DAEEF3" w:themeFill="accent5" w:themeFillTint="33"/>
          </w:tcPr>
          <w:p w14:paraId="17E00B16" w14:textId="77777777" w:rsidR="00292262" w:rsidRPr="00164352" w:rsidRDefault="00292262" w:rsidP="00292262">
            <w:pPr>
              <w:pStyle w:val="a7"/>
              <w:jc w:val="both"/>
              <w:rPr>
                <w:rFonts w:ascii="Times New Roman" w:hAnsi="Times New Roman"/>
                <w:sz w:val="24"/>
                <w:szCs w:val="24"/>
              </w:rPr>
            </w:pPr>
            <w:proofErr w:type="spellStart"/>
            <w:r w:rsidRPr="00164352">
              <w:rPr>
                <w:rFonts w:ascii="Times New Roman" w:hAnsi="Times New Roman"/>
                <w:sz w:val="24"/>
                <w:szCs w:val="24"/>
              </w:rPr>
              <w:t>Разворотнева</w:t>
            </w:r>
            <w:proofErr w:type="spellEnd"/>
            <w:r w:rsidRPr="00164352">
              <w:rPr>
                <w:rFonts w:ascii="Times New Roman" w:hAnsi="Times New Roman"/>
                <w:sz w:val="24"/>
                <w:szCs w:val="24"/>
              </w:rPr>
              <w:t xml:space="preserve"> Е.Г.</w:t>
            </w:r>
          </w:p>
          <w:p w14:paraId="0915FFAC" w14:textId="77777777" w:rsidR="00292262" w:rsidRPr="00164352" w:rsidRDefault="00292262" w:rsidP="00292262">
            <w:pPr>
              <w:pStyle w:val="a7"/>
              <w:jc w:val="both"/>
              <w:rPr>
                <w:rFonts w:ascii="Times New Roman" w:hAnsi="Times New Roman"/>
                <w:sz w:val="24"/>
                <w:szCs w:val="24"/>
              </w:rPr>
            </w:pPr>
          </w:p>
        </w:tc>
        <w:tc>
          <w:tcPr>
            <w:tcW w:w="2331" w:type="dxa"/>
            <w:shd w:val="clear" w:color="auto" w:fill="DAEEF3" w:themeFill="accent5" w:themeFillTint="33"/>
          </w:tcPr>
          <w:p w14:paraId="2BFE1133"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 xml:space="preserve"> Язык рекламы</w:t>
            </w:r>
          </w:p>
        </w:tc>
        <w:tc>
          <w:tcPr>
            <w:tcW w:w="1675" w:type="dxa"/>
            <w:shd w:val="clear" w:color="auto" w:fill="DAEEF3" w:themeFill="accent5" w:themeFillTint="33"/>
          </w:tcPr>
          <w:p w14:paraId="4CE68F58"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Информационная грамотность</w:t>
            </w:r>
          </w:p>
        </w:tc>
        <w:tc>
          <w:tcPr>
            <w:tcW w:w="851" w:type="dxa"/>
            <w:shd w:val="clear" w:color="auto" w:fill="DAEEF3" w:themeFill="accent5" w:themeFillTint="33"/>
          </w:tcPr>
          <w:p w14:paraId="4415F730" w14:textId="77777777" w:rsidR="00292262" w:rsidRPr="00164352" w:rsidRDefault="00292262" w:rsidP="00292262">
            <w:pPr>
              <w:pStyle w:val="a7"/>
              <w:jc w:val="both"/>
              <w:rPr>
                <w:rFonts w:ascii="Times New Roman" w:hAnsi="Times New Roman"/>
                <w:sz w:val="24"/>
                <w:szCs w:val="24"/>
                <w:lang w:val="en-US"/>
              </w:rPr>
            </w:pPr>
            <w:r w:rsidRPr="00164352">
              <w:rPr>
                <w:rFonts w:ascii="Times New Roman" w:hAnsi="Times New Roman"/>
                <w:sz w:val="24"/>
                <w:szCs w:val="24"/>
                <w:lang w:val="en-US"/>
              </w:rPr>
              <w:t>16</w:t>
            </w:r>
          </w:p>
        </w:tc>
        <w:tc>
          <w:tcPr>
            <w:tcW w:w="1653" w:type="dxa"/>
            <w:shd w:val="clear" w:color="auto" w:fill="DAEEF3" w:themeFill="accent5" w:themeFillTint="33"/>
          </w:tcPr>
          <w:p w14:paraId="19B8CC93"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призёр</w:t>
            </w:r>
          </w:p>
        </w:tc>
      </w:tr>
      <w:tr w:rsidR="00292262" w:rsidRPr="00164352" w14:paraId="6E1AD612" w14:textId="77777777" w:rsidTr="00FC7B96">
        <w:trPr>
          <w:trHeight w:val="827"/>
        </w:trPr>
        <w:tc>
          <w:tcPr>
            <w:tcW w:w="675" w:type="dxa"/>
            <w:shd w:val="clear" w:color="auto" w:fill="DAEEF3" w:themeFill="accent5" w:themeFillTint="33"/>
          </w:tcPr>
          <w:p w14:paraId="735E646F"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9</w:t>
            </w:r>
          </w:p>
        </w:tc>
        <w:tc>
          <w:tcPr>
            <w:tcW w:w="1560" w:type="dxa"/>
            <w:shd w:val="clear" w:color="auto" w:fill="DAEEF3" w:themeFill="accent5" w:themeFillTint="33"/>
          </w:tcPr>
          <w:p w14:paraId="073FE406"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 xml:space="preserve"> </w:t>
            </w:r>
            <w:proofErr w:type="spellStart"/>
            <w:r w:rsidRPr="00164352">
              <w:rPr>
                <w:rFonts w:ascii="Times New Roman" w:hAnsi="Times New Roman"/>
                <w:sz w:val="24"/>
                <w:szCs w:val="24"/>
              </w:rPr>
              <w:t>Гянджаева</w:t>
            </w:r>
            <w:proofErr w:type="spellEnd"/>
            <w:r w:rsidRPr="00164352">
              <w:rPr>
                <w:rFonts w:ascii="Times New Roman" w:hAnsi="Times New Roman"/>
                <w:sz w:val="24"/>
                <w:szCs w:val="24"/>
              </w:rPr>
              <w:t xml:space="preserve"> </w:t>
            </w:r>
            <w:proofErr w:type="spellStart"/>
            <w:r w:rsidRPr="00164352">
              <w:rPr>
                <w:rFonts w:ascii="Times New Roman" w:hAnsi="Times New Roman"/>
                <w:sz w:val="24"/>
                <w:szCs w:val="24"/>
              </w:rPr>
              <w:t>Айша</w:t>
            </w:r>
            <w:proofErr w:type="spellEnd"/>
          </w:p>
          <w:p w14:paraId="391B6AA9" w14:textId="77777777" w:rsidR="00292262" w:rsidRPr="00164352" w:rsidRDefault="00292262" w:rsidP="00292262">
            <w:pPr>
              <w:pStyle w:val="a7"/>
              <w:jc w:val="both"/>
              <w:rPr>
                <w:rFonts w:ascii="Times New Roman" w:hAnsi="Times New Roman"/>
                <w:sz w:val="24"/>
                <w:szCs w:val="24"/>
              </w:rPr>
            </w:pPr>
          </w:p>
          <w:p w14:paraId="6BD79CE0" w14:textId="77777777" w:rsidR="00292262" w:rsidRPr="00164352" w:rsidRDefault="00292262" w:rsidP="00292262">
            <w:pPr>
              <w:pStyle w:val="a7"/>
              <w:jc w:val="both"/>
              <w:rPr>
                <w:rFonts w:ascii="Times New Roman" w:hAnsi="Times New Roman"/>
                <w:sz w:val="24"/>
                <w:szCs w:val="24"/>
              </w:rPr>
            </w:pPr>
          </w:p>
        </w:tc>
        <w:tc>
          <w:tcPr>
            <w:tcW w:w="655" w:type="dxa"/>
            <w:shd w:val="clear" w:color="auto" w:fill="DAEEF3" w:themeFill="accent5" w:themeFillTint="33"/>
          </w:tcPr>
          <w:p w14:paraId="49AA2227"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9В</w:t>
            </w:r>
          </w:p>
        </w:tc>
        <w:tc>
          <w:tcPr>
            <w:tcW w:w="1292" w:type="dxa"/>
            <w:shd w:val="clear" w:color="auto" w:fill="DAEEF3" w:themeFill="accent5" w:themeFillTint="33"/>
          </w:tcPr>
          <w:p w14:paraId="1EED17D9"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Соколова А.Н.</w:t>
            </w:r>
          </w:p>
        </w:tc>
        <w:tc>
          <w:tcPr>
            <w:tcW w:w="2331" w:type="dxa"/>
            <w:shd w:val="clear" w:color="auto" w:fill="DAEEF3" w:themeFill="accent5" w:themeFillTint="33"/>
          </w:tcPr>
          <w:p w14:paraId="08B8A5F8"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 xml:space="preserve">  Танец в моей жизни или почему полезно заниматься танцами.</w:t>
            </w:r>
          </w:p>
        </w:tc>
        <w:tc>
          <w:tcPr>
            <w:tcW w:w="1675" w:type="dxa"/>
            <w:shd w:val="clear" w:color="auto" w:fill="DAEEF3" w:themeFill="accent5" w:themeFillTint="33"/>
          </w:tcPr>
          <w:p w14:paraId="2EC3CF2C"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Информационная грамотность</w:t>
            </w:r>
          </w:p>
        </w:tc>
        <w:tc>
          <w:tcPr>
            <w:tcW w:w="851" w:type="dxa"/>
            <w:shd w:val="clear" w:color="auto" w:fill="DAEEF3" w:themeFill="accent5" w:themeFillTint="33"/>
          </w:tcPr>
          <w:p w14:paraId="28EF87AE" w14:textId="77777777" w:rsidR="00292262" w:rsidRPr="00164352" w:rsidRDefault="00292262" w:rsidP="00292262">
            <w:pPr>
              <w:pStyle w:val="a7"/>
              <w:jc w:val="both"/>
              <w:rPr>
                <w:rFonts w:ascii="Times New Roman" w:hAnsi="Times New Roman"/>
                <w:sz w:val="24"/>
                <w:szCs w:val="24"/>
                <w:lang w:val="en-US"/>
              </w:rPr>
            </w:pPr>
            <w:r w:rsidRPr="00164352">
              <w:rPr>
                <w:rFonts w:ascii="Times New Roman" w:hAnsi="Times New Roman"/>
                <w:sz w:val="24"/>
                <w:szCs w:val="24"/>
                <w:lang w:val="en-US"/>
              </w:rPr>
              <w:t>17</w:t>
            </w:r>
          </w:p>
        </w:tc>
        <w:tc>
          <w:tcPr>
            <w:tcW w:w="1653" w:type="dxa"/>
            <w:shd w:val="clear" w:color="auto" w:fill="DAEEF3" w:themeFill="accent5" w:themeFillTint="33"/>
          </w:tcPr>
          <w:p w14:paraId="0834D6A3"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призёр</w:t>
            </w:r>
          </w:p>
        </w:tc>
      </w:tr>
      <w:tr w:rsidR="00292262" w:rsidRPr="00164352" w14:paraId="1423FB6E" w14:textId="77777777" w:rsidTr="00FC7B96">
        <w:trPr>
          <w:trHeight w:val="827"/>
        </w:trPr>
        <w:tc>
          <w:tcPr>
            <w:tcW w:w="675" w:type="dxa"/>
            <w:shd w:val="clear" w:color="auto" w:fill="DAEEF3" w:themeFill="accent5" w:themeFillTint="33"/>
          </w:tcPr>
          <w:p w14:paraId="16936CD9"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10</w:t>
            </w:r>
          </w:p>
        </w:tc>
        <w:tc>
          <w:tcPr>
            <w:tcW w:w="1560" w:type="dxa"/>
            <w:shd w:val="clear" w:color="auto" w:fill="DAEEF3" w:themeFill="accent5" w:themeFillTint="33"/>
          </w:tcPr>
          <w:p w14:paraId="30C3817F"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 xml:space="preserve"> Андреев Иван</w:t>
            </w:r>
          </w:p>
        </w:tc>
        <w:tc>
          <w:tcPr>
            <w:tcW w:w="655" w:type="dxa"/>
            <w:shd w:val="clear" w:color="auto" w:fill="DAEEF3" w:themeFill="accent5" w:themeFillTint="33"/>
          </w:tcPr>
          <w:p w14:paraId="574BB59C"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5Г</w:t>
            </w:r>
          </w:p>
        </w:tc>
        <w:tc>
          <w:tcPr>
            <w:tcW w:w="1292" w:type="dxa"/>
            <w:shd w:val="clear" w:color="auto" w:fill="DAEEF3" w:themeFill="accent5" w:themeFillTint="33"/>
          </w:tcPr>
          <w:p w14:paraId="0E82FEA9"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 xml:space="preserve"> Полянская Е.В.</w:t>
            </w:r>
          </w:p>
        </w:tc>
        <w:tc>
          <w:tcPr>
            <w:tcW w:w="2331" w:type="dxa"/>
            <w:shd w:val="clear" w:color="auto" w:fill="DAEEF3" w:themeFill="accent5" w:themeFillTint="33"/>
          </w:tcPr>
          <w:p w14:paraId="52705CD4"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 xml:space="preserve"> Влияние общения с домашними питомцами на эмоции человека</w:t>
            </w:r>
          </w:p>
        </w:tc>
        <w:tc>
          <w:tcPr>
            <w:tcW w:w="1675" w:type="dxa"/>
            <w:shd w:val="clear" w:color="auto" w:fill="DAEEF3" w:themeFill="accent5" w:themeFillTint="33"/>
          </w:tcPr>
          <w:p w14:paraId="3BA61D23"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Коммуникативная грамотность</w:t>
            </w:r>
          </w:p>
        </w:tc>
        <w:tc>
          <w:tcPr>
            <w:tcW w:w="851" w:type="dxa"/>
            <w:shd w:val="clear" w:color="auto" w:fill="DAEEF3" w:themeFill="accent5" w:themeFillTint="33"/>
          </w:tcPr>
          <w:p w14:paraId="6EB8A5AC" w14:textId="77777777" w:rsidR="00292262" w:rsidRPr="00164352" w:rsidRDefault="00292262" w:rsidP="00292262">
            <w:pPr>
              <w:pStyle w:val="a7"/>
              <w:jc w:val="both"/>
              <w:rPr>
                <w:rFonts w:ascii="Times New Roman" w:hAnsi="Times New Roman"/>
                <w:sz w:val="24"/>
                <w:szCs w:val="24"/>
                <w:lang w:val="en-US"/>
              </w:rPr>
            </w:pPr>
            <w:r w:rsidRPr="00164352">
              <w:rPr>
                <w:rFonts w:ascii="Times New Roman" w:hAnsi="Times New Roman"/>
                <w:sz w:val="24"/>
                <w:szCs w:val="24"/>
              </w:rPr>
              <w:t>1</w:t>
            </w:r>
            <w:r w:rsidRPr="00164352">
              <w:rPr>
                <w:rFonts w:ascii="Times New Roman" w:hAnsi="Times New Roman"/>
                <w:sz w:val="24"/>
                <w:szCs w:val="24"/>
                <w:lang w:val="en-US"/>
              </w:rPr>
              <w:t>1</w:t>
            </w:r>
          </w:p>
        </w:tc>
        <w:tc>
          <w:tcPr>
            <w:tcW w:w="1653" w:type="dxa"/>
            <w:shd w:val="clear" w:color="auto" w:fill="DAEEF3" w:themeFill="accent5" w:themeFillTint="33"/>
          </w:tcPr>
          <w:p w14:paraId="3CB8AF25"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участник</w:t>
            </w:r>
          </w:p>
        </w:tc>
      </w:tr>
      <w:tr w:rsidR="00292262" w:rsidRPr="00164352" w14:paraId="3B0D619D" w14:textId="77777777" w:rsidTr="00FC7B96">
        <w:trPr>
          <w:trHeight w:val="1098"/>
        </w:trPr>
        <w:tc>
          <w:tcPr>
            <w:tcW w:w="675" w:type="dxa"/>
            <w:shd w:val="clear" w:color="auto" w:fill="DAEEF3" w:themeFill="accent5" w:themeFillTint="33"/>
          </w:tcPr>
          <w:p w14:paraId="43716E66"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11</w:t>
            </w:r>
          </w:p>
        </w:tc>
        <w:tc>
          <w:tcPr>
            <w:tcW w:w="1560" w:type="dxa"/>
            <w:shd w:val="clear" w:color="auto" w:fill="DAEEF3" w:themeFill="accent5" w:themeFillTint="33"/>
          </w:tcPr>
          <w:p w14:paraId="71A504CF"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 xml:space="preserve"> Данилова Надежда</w:t>
            </w:r>
          </w:p>
        </w:tc>
        <w:tc>
          <w:tcPr>
            <w:tcW w:w="655" w:type="dxa"/>
            <w:shd w:val="clear" w:color="auto" w:fill="DAEEF3" w:themeFill="accent5" w:themeFillTint="33"/>
          </w:tcPr>
          <w:p w14:paraId="62B67D85"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10 А</w:t>
            </w:r>
          </w:p>
        </w:tc>
        <w:tc>
          <w:tcPr>
            <w:tcW w:w="1292" w:type="dxa"/>
            <w:shd w:val="clear" w:color="auto" w:fill="DAEEF3" w:themeFill="accent5" w:themeFillTint="33"/>
          </w:tcPr>
          <w:p w14:paraId="0DFA4F21"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 xml:space="preserve"> Полянская Е.В.</w:t>
            </w:r>
          </w:p>
        </w:tc>
        <w:tc>
          <w:tcPr>
            <w:tcW w:w="2331" w:type="dxa"/>
            <w:shd w:val="clear" w:color="auto" w:fill="DAEEF3" w:themeFill="accent5" w:themeFillTint="33"/>
          </w:tcPr>
          <w:p w14:paraId="56BA6979"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 xml:space="preserve"> Развитие памяти   как один из факторов влияющих на эффективную подготовку сдачи ЕГЭ</w:t>
            </w:r>
          </w:p>
        </w:tc>
        <w:tc>
          <w:tcPr>
            <w:tcW w:w="1675" w:type="dxa"/>
            <w:shd w:val="clear" w:color="auto" w:fill="DAEEF3" w:themeFill="accent5" w:themeFillTint="33"/>
          </w:tcPr>
          <w:p w14:paraId="486D218C"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Информационная грамотность</w:t>
            </w:r>
          </w:p>
        </w:tc>
        <w:tc>
          <w:tcPr>
            <w:tcW w:w="851" w:type="dxa"/>
            <w:shd w:val="clear" w:color="auto" w:fill="DAEEF3" w:themeFill="accent5" w:themeFillTint="33"/>
          </w:tcPr>
          <w:p w14:paraId="1DACC27E" w14:textId="77777777" w:rsidR="00292262" w:rsidRPr="00164352" w:rsidRDefault="00292262" w:rsidP="00292262">
            <w:pPr>
              <w:pStyle w:val="a7"/>
              <w:jc w:val="both"/>
              <w:rPr>
                <w:rFonts w:ascii="Times New Roman" w:hAnsi="Times New Roman"/>
                <w:sz w:val="24"/>
                <w:szCs w:val="24"/>
                <w:lang w:val="en-US"/>
              </w:rPr>
            </w:pPr>
            <w:r w:rsidRPr="00164352">
              <w:rPr>
                <w:rFonts w:ascii="Times New Roman" w:hAnsi="Times New Roman"/>
                <w:sz w:val="24"/>
                <w:szCs w:val="24"/>
                <w:lang w:val="en-US"/>
              </w:rPr>
              <w:t>16</w:t>
            </w:r>
          </w:p>
        </w:tc>
        <w:tc>
          <w:tcPr>
            <w:tcW w:w="1653" w:type="dxa"/>
            <w:shd w:val="clear" w:color="auto" w:fill="DAEEF3" w:themeFill="accent5" w:themeFillTint="33"/>
          </w:tcPr>
          <w:p w14:paraId="07AE0BF5"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призёр</w:t>
            </w:r>
          </w:p>
        </w:tc>
      </w:tr>
      <w:tr w:rsidR="00292262" w:rsidRPr="00164352" w14:paraId="1BACE335" w14:textId="77777777" w:rsidTr="00FC7B96">
        <w:trPr>
          <w:trHeight w:val="556"/>
        </w:trPr>
        <w:tc>
          <w:tcPr>
            <w:tcW w:w="675" w:type="dxa"/>
            <w:shd w:val="clear" w:color="auto" w:fill="DAEEF3" w:themeFill="accent5" w:themeFillTint="33"/>
          </w:tcPr>
          <w:p w14:paraId="0B6692F0"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12</w:t>
            </w:r>
          </w:p>
        </w:tc>
        <w:tc>
          <w:tcPr>
            <w:tcW w:w="1560" w:type="dxa"/>
            <w:shd w:val="clear" w:color="auto" w:fill="DAEEF3" w:themeFill="accent5" w:themeFillTint="33"/>
          </w:tcPr>
          <w:p w14:paraId="791FBEED"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 xml:space="preserve">Скворцов Егор </w:t>
            </w:r>
          </w:p>
        </w:tc>
        <w:tc>
          <w:tcPr>
            <w:tcW w:w="655" w:type="dxa"/>
            <w:shd w:val="clear" w:color="auto" w:fill="DAEEF3" w:themeFill="accent5" w:themeFillTint="33"/>
          </w:tcPr>
          <w:p w14:paraId="51EC7DB6"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8Б</w:t>
            </w:r>
          </w:p>
        </w:tc>
        <w:tc>
          <w:tcPr>
            <w:tcW w:w="1292" w:type="dxa"/>
            <w:shd w:val="clear" w:color="auto" w:fill="DAEEF3" w:themeFill="accent5" w:themeFillTint="33"/>
          </w:tcPr>
          <w:p w14:paraId="789F9371"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 xml:space="preserve">Садовая Е.А. </w:t>
            </w:r>
          </w:p>
        </w:tc>
        <w:tc>
          <w:tcPr>
            <w:tcW w:w="2331" w:type="dxa"/>
            <w:shd w:val="clear" w:color="auto" w:fill="DAEEF3" w:themeFill="accent5" w:themeFillTint="33"/>
          </w:tcPr>
          <w:p w14:paraId="1CE85E93"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Что видит компьютер, и что видим мы</w:t>
            </w:r>
          </w:p>
        </w:tc>
        <w:tc>
          <w:tcPr>
            <w:tcW w:w="1675" w:type="dxa"/>
            <w:shd w:val="clear" w:color="auto" w:fill="DAEEF3" w:themeFill="accent5" w:themeFillTint="33"/>
          </w:tcPr>
          <w:p w14:paraId="1980DF15"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Цифровая и ИКТ</w:t>
            </w:r>
          </w:p>
        </w:tc>
        <w:tc>
          <w:tcPr>
            <w:tcW w:w="851" w:type="dxa"/>
            <w:shd w:val="clear" w:color="auto" w:fill="DAEEF3" w:themeFill="accent5" w:themeFillTint="33"/>
          </w:tcPr>
          <w:p w14:paraId="7FFAEC83"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lang w:val="en-US"/>
              </w:rPr>
              <w:t>1</w:t>
            </w:r>
            <w:r w:rsidRPr="00164352">
              <w:rPr>
                <w:rFonts w:ascii="Times New Roman" w:hAnsi="Times New Roman"/>
                <w:sz w:val="24"/>
                <w:szCs w:val="24"/>
              </w:rPr>
              <w:t>5</w:t>
            </w:r>
          </w:p>
        </w:tc>
        <w:tc>
          <w:tcPr>
            <w:tcW w:w="1653" w:type="dxa"/>
            <w:shd w:val="clear" w:color="auto" w:fill="DAEEF3" w:themeFill="accent5" w:themeFillTint="33"/>
          </w:tcPr>
          <w:p w14:paraId="58504D28"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призёр</w:t>
            </w:r>
          </w:p>
        </w:tc>
      </w:tr>
      <w:tr w:rsidR="00292262" w:rsidRPr="00164352" w14:paraId="581EE894" w14:textId="77777777" w:rsidTr="00FC7B96">
        <w:trPr>
          <w:trHeight w:val="812"/>
        </w:trPr>
        <w:tc>
          <w:tcPr>
            <w:tcW w:w="675" w:type="dxa"/>
            <w:shd w:val="clear" w:color="auto" w:fill="DAEEF3" w:themeFill="accent5" w:themeFillTint="33"/>
          </w:tcPr>
          <w:p w14:paraId="52951C67"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lastRenderedPageBreak/>
              <w:t>13</w:t>
            </w:r>
          </w:p>
        </w:tc>
        <w:tc>
          <w:tcPr>
            <w:tcW w:w="1560" w:type="dxa"/>
            <w:shd w:val="clear" w:color="auto" w:fill="DAEEF3" w:themeFill="accent5" w:themeFillTint="33"/>
          </w:tcPr>
          <w:p w14:paraId="3D6F8571"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Юдин Иван</w:t>
            </w:r>
          </w:p>
        </w:tc>
        <w:tc>
          <w:tcPr>
            <w:tcW w:w="655" w:type="dxa"/>
            <w:shd w:val="clear" w:color="auto" w:fill="DAEEF3" w:themeFill="accent5" w:themeFillTint="33"/>
          </w:tcPr>
          <w:p w14:paraId="7A5F1AB6"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11А</w:t>
            </w:r>
          </w:p>
        </w:tc>
        <w:tc>
          <w:tcPr>
            <w:tcW w:w="1292" w:type="dxa"/>
            <w:shd w:val="clear" w:color="auto" w:fill="DAEEF3" w:themeFill="accent5" w:themeFillTint="33"/>
          </w:tcPr>
          <w:p w14:paraId="2D90B014" w14:textId="77777777" w:rsidR="00292262" w:rsidRPr="00164352" w:rsidRDefault="00292262" w:rsidP="00292262">
            <w:pPr>
              <w:pStyle w:val="a7"/>
              <w:jc w:val="both"/>
              <w:rPr>
                <w:rFonts w:ascii="Times New Roman" w:hAnsi="Times New Roman"/>
                <w:sz w:val="24"/>
                <w:szCs w:val="24"/>
              </w:rPr>
            </w:pPr>
            <w:proofErr w:type="spellStart"/>
            <w:r w:rsidRPr="00164352">
              <w:rPr>
                <w:rFonts w:ascii="Times New Roman" w:hAnsi="Times New Roman"/>
                <w:sz w:val="24"/>
                <w:szCs w:val="24"/>
              </w:rPr>
              <w:t>Олесик</w:t>
            </w:r>
            <w:proofErr w:type="spellEnd"/>
            <w:r w:rsidRPr="00164352">
              <w:rPr>
                <w:rFonts w:ascii="Times New Roman" w:hAnsi="Times New Roman"/>
                <w:sz w:val="24"/>
                <w:szCs w:val="24"/>
              </w:rPr>
              <w:t xml:space="preserve"> Т.А., Дмитриченко С.Ю.</w:t>
            </w:r>
          </w:p>
        </w:tc>
        <w:tc>
          <w:tcPr>
            <w:tcW w:w="2331" w:type="dxa"/>
            <w:shd w:val="clear" w:color="auto" w:fill="DAEEF3" w:themeFill="accent5" w:themeFillTint="33"/>
          </w:tcPr>
          <w:p w14:paraId="22BFC1C4"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Герой нашего времени</w:t>
            </w:r>
          </w:p>
        </w:tc>
        <w:tc>
          <w:tcPr>
            <w:tcW w:w="1675" w:type="dxa"/>
            <w:shd w:val="clear" w:color="auto" w:fill="DAEEF3" w:themeFill="accent5" w:themeFillTint="33"/>
          </w:tcPr>
          <w:p w14:paraId="31792F28"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Информационная грамотность</w:t>
            </w:r>
          </w:p>
        </w:tc>
        <w:tc>
          <w:tcPr>
            <w:tcW w:w="851" w:type="dxa"/>
            <w:shd w:val="clear" w:color="auto" w:fill="DAEEF3" w:themeFill="accent5" w:themeFillTint="33"/>
          </w:tcPr>
          <w:p w14:paraId="1112D8CB" w14:textId="77777777" w:rsidR="00292262" w:rsidRPr="00164352" w:rsidRDefault="00292262" w:rsidP="00292262">
            <w:pPr>
              <w:pStyle w:val="a7"/>
              <w:jc w:val="both"/>
              <w:rPr>
                <w:rFonts w:ascii="Times New Roman" w:hAnsi="Times New Roman"/>
                <w:sz w:val="24"/>
                <w:szCs w:val="24"/>
                <w:lang w:val="en-US"/>
              </w:rPr>
            </w:pPr>
            <w:r w:rsidRPr="00164352">
              <w:rPr>
                <w:rFonts w:ascii="Times New Roman" w:hAnsi="Times New Roman"/>
                <w:sz w:val="24"/>
                <w:szCs w:val="24"/>
                <w:lang w:val="en-US"/>
              </w:rPr>
              <w:t>18</w:t>
            </w:r>
          </w:p>
        </w:tc>
        <w:tc>
          <w:tcPr>
            <w:tcW w:w="1653" w:type="dxa"/>
            <w:shd w:val="clear" w:color="auto" w:fill="DAEEF3" w:themeFill="accent5" w:themeFillTint="33"/>
          </w:tcPr>
          <w:p w14:paraId="1B138D42"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победитель</w:t>
            </w:r>
          </w:p>
        </w:tc>
      </w:tr>
      <w:tr w:rsidR="00292262" w:rsidRPr="00164352" w14:paraId="3B622E66" w14:textId="77777777" w:rsidTr="00FC7B96">
        <w:trPr>
          <w:trHeight w:val="556"/>
        </w:trPr>
        <w:tc>
          <w:tcPr>
            <w:tcW w:w="675" w:type="dxa"/>
            <w:shd w:val="clear" w:color="auto" w:fill="DAEEF3" w:themeFill="accent5" w:themeFillTint="33"/>
          </w:tcPr>
          <w:p w14:paraId="34CD5A2C"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14</w:t>
            </w:r>
          </w:p>
        </w:tc>
        <w:tc>
          <w:tcPr>
            <w:tcW w:w="1560" w:type="dxa"/>
            <w:shd w:val="clear" w:color="auto" w:fill="DAEEF3" w:themeFill="accent5" w:themeFillTint="33"/>
          </w:tcPr>
          <w:p w14:paraId="45090CBF"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Радченко Нина</w:t>
            </w:r>
          </w:p>
        </w:tc>
        <w:tc>
          <w:tcPr>
            <w:tcW w:w="655" w:type="dxa"/>
            <w:shd w:val="clear" w:color="auto" w:fill="DAEEF3" w:themeFill="accent5" w:themeFillTint="33"/>
          </w:tcPr>
          <w:p w14:paraId="073ACF29"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7Г</w:t>
            </w:r>
          </w:p>
        </w:tc>
        <w:tc>
          <w:tcPr>
            <w:tcW w:w="1292" w:type="dxa"/>
            <w:shd w:val="clear" w:color="auto" w:fill="DAEEF3" w:themeFill="accent5" w:themeFillTint="33"/>
          </w:tcPr>
          <w:p w14:paraId="762A0E37"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Дмитриченко С.Ю.</w:t>
            </w:r>
          </w:p>
        </w:tc>
        <w:tc>
          <w:tcPr>
            <w:tcW w:w="2331" w:type="dxa"/>
            <w:shd w:val="clear" w:color="auto" w:fill="DAEEF3" w:themeFill="accent5" w:themeFillTint="33"/>
          </w:tcPr>
          <w:p w14:paraId="46704845"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Моя семья-моя гордость</w:t>
            </w:r>
          </w:p>
        </w:tc>
        <w:tc>
          <w:tcPr>
            <w:tcW w:w="1675" w:type="dxa"/>
            <w:shd w:val="clear" w:color="auto" w:fill="DAEEF3" w:themeFill="accent5" w:themeFillTint="33"/>
          </w:tcPr>
          <w:p w14:paraId="5C91554F"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Коммуникативная грамотность</w:t>
            </w:r>
          </w:p>
        </w:tc>
        <w:tc>
          <w:tcPr>
            <w:tcW w:w="851" w:type="dxa"/>
            <w:shd w:val="clear" w:color="auto" w:fill="DAEEF3" w:themeFill="accent5" w:themeFillTint="33"/>
          </w:tcPr>
          <w:p w14:paraId="4E829429" w14:textId="77777777" w:rsidR="00292262" w:rsidRPr="00164352" w:rsidRDefault="00292262" w:rsidP="00292262">
            <w:pPr>
              <w:pStyle w:val="a7"/>
              <w:jc w:val="both"/>
              <w:rPr>
                <w:rFonts w:ascii="Times New Roman" w:hAnsi="Times New Roman"/>
                <w:sz w:val="24"/>
                <w:szCs w:val="24"/>
                <w:lang w:val="en-US"/>
              </w:rPr>
            </w:pPr>
            <w:r w:rsidRPr="00164352">
              <w:rPr>
                <w:rFonts w:ascii="Times New Roman" w:hAnsi="Times New Roman"/>
                <w:sz w:val="24"/>
                <w:szCs w:val="24"/>
                <w:lang w:val="en-US"/>
              </w:rPr>
              <w:t>18</w:t>
            </w:r>
          </w:p>
        </w:tc>
        <w:tc>
          <w:tcPr>
            <w:tcW w:w="1653" w:type="dxa"/>
            <w:shd w:val="clear" w:color="auto" w:fill="DAEEF3" w:themeFill="accent5" w:themeFillTint="33"/>
          </w:tcPr>
          <w:p w14:paraId="027AC848"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победитель</w:t>
            </w:r>
          </w:p>
        </w:tc>
      </w:tr>
      <w:tr w:rsidR="00292262" w:rsidRPr="00164352" w14:paraId="4419B7CB" w14:textId="77777777" w:rsidTr="00FC7B96">
        <w:trPr>
          <w:trHeight w:val="541"/>
        </w:trPr>
        <w:tc>
          <w:tcPr>
            <w:tcW w:w="675" w:type="dxa"/>
            <w:shd w:val="clear" w:color="auto" w:fill="DAEEF3" w:themeFill="accent5" w:themeFillTint="33"/>
          </w:tcPr>
          <w:p w14:paraId="409ADA65" w14:textId="77777777" w:rsidR="00292262" w:rsidRPr="00164352" w:rsidRDefault="00292262" w:rsidP="00292262">
            <w:pPr>
              <w:pStyle w:val="a7"/>
              <w:jc w:val="both"/>
              <w:rPr>
                <w:rFonts w:ascii="Times New Roman" w:hAnsi="Times New Roman"/>
                <w:sz w:val="24"/>
                <w:szCs w:val="24"/>
                <w:lang w:val="en-US"/>
              </w:rPr>
            </w:pPr>
            <w:r w:rsidRPr="00164352">
              <w:rPr>
                <w:rFonts w:ascii="Times New Roman" w:hAnsi="Times New Roman"/>
                <w:sz w:val="24"/>
                <w:szCs w:val="24"/>
                <w:lang w:val="en-US"/>
              </w:rPr>
              <w:t>15</w:t>
            </w:r>
          </w:p>
        </w:tc>
        <w:tc>
          <w:tcPr>
            <w:tcW w:w="1560" w:type="dxa"/>
            <w:shd w:val="clear" w:color="auto" w:fill="DAEEF3" w:themeFill="accent5" w:themeFillTint="33"/>
          </w:tcPr>
          <w:p w14:paraId="0FB92F48"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Попова Карина</w:t>
            </w:r>
          </w:p>
        </w:tc>
        <w:tc>
          <w:tcPr>
            <w:tcW w:w="655" w:type="dxa"/>
            <w:shd w:val="clear" w:color="auto" w:fill="DAEEF3" w:themeFill="accent5" w:themeFillTint="33"/>
          </w:tcPr>
          <w:p w14:paraId="4E57A7C9"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10А</w:t>
            </w:r>
          </w:p>
        </w:tc>
        <w:tc>
          <w:tcPr>
            <w:tcW w:w="1292" w:type="dxa"/>
            <w:shd w:val="clear" w:color="auto" w:fill="DAEEF3" w:themeFill="accent5" w:themeFillTint="33"/>
          </w:tcPr>
          <w:p w14:paraId="13CCA091"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Полянская Е.В.</w:t>
            </w:r>
          </w:p>
        </w:tc>
        <w:tc>
          <w:tcPr>
            <w:tcW w:w="2331" w:type="dxa"/>
            <w:shd w:val="clear" w:color="auto" w:fill="DAEEF3" w:themeFill="accent5" w:themeFillTint="33"/>
          </w:tcPr>
          <w:p w14:paraId="2C388649"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Акцентуация характера</w:t>
            </w:r>
          </w:p>
        </w:tc>
        <w:tc>
          <w:tcPr>
            <w:tcW w:w="1675" w:type="dxa"/>
            <w:shd w:val="clear" w:color="auto" w:fill="DAEEF3" w:themeFill="accent5" w:themeFillTint="33"/>
          </w:tcPr>
          <w:p w14:paraId="0F846D6C"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Информационная грамотность</w:t>
            </w:r>
          </w:p>
        </w:tc>
        <w:tc>
          <w:tcPr>
            <w:tcW w:w="851" w:type="dxa"/>
            <w:shd w:val="clear" w:color="auto" w:fill="DAEEF3" w:themeFill="accent5" w:themeFillTint="33"/>
          </w:tcPr>
          <w:p w14:paraId="666685F9"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14</w:t>
            </w:r>
          </w:p>
        </w:tc>
        <w:tc>
          <w:tcPr>
            <w:tcW w:w="1653" w:type="dxa"/>
            <w:shd w:val="clear" w:color="auto" w:fill="DAEEF3" w:themeFill="accent5" w:themeFillTint="33"/>
          </w:tcPr>
          <w:p w14:paraId="062E9513"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призёр</w:t>
            </w:r>
          </w:p>
        </w:tc>
      </w:tr>
      <w:tr w:rsidR="00292262" w:rsidRPr="00164352" w14:paraId="4D04544A" w14:textId="77777777" w:rsidTr="00FC7B96">
        <w:trPr>
          <w:trHeight w:val="556"/>
        </w:trPr>
        <w:tc>
          <w:tcPr>
            <w:tcW w:w="675" w:type="dxa"/>
            <w:shd w:val="clear" w:color="auto" w:fill="DAEEF3" w:themeFill="accent5" w:themeFillTint="33"/>
          </w:tcPr>
          <w:p w14:paraId="29ACC1EF" w14:textId="77777777" w:rsidR="00292262" w:rsidRPr="00164352" w:rsidRDefault="00292262" w:rsidP="00292262">
            <w:pPr>
              <w:pStyle w:val="a7"/>
              <w:jc w:val="both"/>
              <w:rPr>
                <w:rFonts w:ascii="Times New Roman" w:hAnsi="Times New Roman"/>
                <w:sz w:val="24"/>
                <w:szCs w:val="24"/>
                <w:lang w:val="en-US"/>
              </w:rPr>
            </w:pPr>
            <w:r w:rsidRPr="00164352">
              <w:rPr>
                <w:rFonts w:ascii="Times New Roman" w:hAnsi="Times New Roman"/>
                <w:sz w:val="24"/>
                <w:szCs w:val="24"/>
                <w:lang w:val="en-US"/>
              </w:rPr>
              <w:t>16</w:t>
            </w:r>
          </w:p>
        </w:tc>
        <w:tc>
          <w:tcPr>
            <w:tcW w:w="1560" w:type="dxa"/>
            <w:shd w:val="clear" w:color="auto" w:fill="DAEEF3" w:themeFill="accent5" w:themeFillTint="33"/>
          </w:tcPr>
          <w:p w14:paraId="6398C9D6"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Деулина Виктория</w:t>
            </w:r>
          </w:p>
        </w:tc>
        <w:tc>
          <w:tcPr>
            <w:tcW w:w="655" w:type="dxa"/>
            <w:shd w:val="clear" w:color="auto" w:fill="DAEEF3" w:themeFill="accent5" w:themeFillTint="33"/>
          </w:tcPr>
          <w:p w14:paraId="7783F2AD"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10А</w:t>
            </w:r>
          </w:p>
        </w:tc>
        <w:tc>
          <w:tcPr>
            <w:tcW w:w="1292" w:type="dxa"/>
            <w:shd w:val="clear" w:color="auto" w:fill="DAEEF3" w:themeFill="accent5" w:themeFillTint="33"/>
          </w:tcPr>
          <w:p w14:paraId="1C01D22F"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Фирсова Л.Н.</w:t>
            </w:r>
          </w:p>
        </w:tc>
        <w:tc>
          <w:tcPr>
            <w:tcW w:w="2331" w:type="dxa"/>
            <w:shd w:val="clear" w:color="auto" w:fill="DAEEF3" w:themeFill="accent5" w:themeFillTint="33"/>
          </w:tcPr>
          <w:p w14:paraId="0CE907F4" w14:textId="77777777" w:rsidR="00292262" w:rsidRPr="00164352" w:rsidRDefault="00292262" w:rsidP="00292262">
            <w:pPr>
              <w:pStyle w:val="a7"/>
              <w:jc w:val="both"/>
              <w:rPr>
                <w:rFonts w:ascii="Times New Roman" w:hAnsi="Times New Roman"/>
                <w:sz w:val="24"/>
                <w:szCs w:val="24"/>
              </w:rPr>
            </w:pPr>
            <w:proofErr w:type="spellStart"/>
            <w:r w:rsidRPr="00164352">
              <w:rPr>
                <w:rFonts w:ascii="Times New Roman" w:hAnsi="Times New Roman"/>
                <w:sz w:val="24"/>
                <w:szCs w:val="24"/>
              </w:rPr>
              <w:t>Микропластиковый</w:t>
            </w:r>
            <w:proofErr w:type="spellEnd"/>
            <w:r w:rsidRPr="00164352">
              <w:rPr>
                <w:rFonts w:ascii="Times New Roman" w:hAnsi="Times New Roman"/>
                <w:sz w:val="24"/>
                <w:szCs w:val="24"/>
              </w:rPr>
              <w:t xml:space="preserve"> спрут</w:t>
            </w:r>
          </w:p>
        </w:tc>
        <w:tc>
          <w:tcPr>
            <w:tcW w:w="1675" w:type="dxa"/>
            <w:shd w:val="clear" w:color="auto" w:fill="DAEEF3" w:themeFill="accent5" w:themeFillTint="33"/>
          </w:tcPr>
          <w:p w14:paraId="62E2DBED"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Естественнонаучная</w:t>
            </w:r>
          </w:p>
          <w:p w14:paraId="341C0D75" w14:textId="77777777" w:rsidR="00292262" w:rsidRPr="00164352" w:rsidRDefault="00292262" w:rsidP="00292262">
            <w:pPr>
              <w:pStyle w:val="a7"/>
              <w:jc w:val="both"/>
              <w:rPr>
                <w:rFonts w:ascii="Times New Roman" w:hAnsi="Times New Roman"/>
                <w:sz w:val="24"/>
                <w:szCs w:val="24"/>
              </w:rPr>
            </w:pPr>
          </w:p>
        </w:tc>
        <w:tc>
          <w:tcPr>
            <w:tcW w:w="851" w:type="dxa"/>
            <w:shd w:val="clear" w:color="auto" w:fill="DAEEF3" w:themeFill="accent5" w:themeFillTint="33"/>
          </w:tcPr>
          <w:p w14:paraId="333D0CBC"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18</w:t>
            </w:r>
          </w:p>
        </w:tc>
        <w:tc>
          <w:tcPr>
            <w:tcW w:w="1653" w:type="dxa"/>
            <w:shd w:val="clear" w:color="auto" w:fill="DAEEF3" w:themeFill="accent5" w:themeFillTint="33"/>
          </w:tcPr>
          <w:p w14:paraId="481E49DC" w14:textId="77777777" w:rsidR="00292262" w:rsidRPr="00164352" w:rsidRDefault="00292262" w:rsidP="00292262">
            <w:pPr>
              <w:pStyle w:val="a7"/>
              <w:jc w:val="both"/>
              <w:rPr>
                <w:rFonts w:ascii="Times New Roman" w:hAnsi="Times New Roman"/>
                <w:sz w:val="24"/>
                <w:szCs w:val="24"/>
              </w:rPr>
            </w:pPr>
            <w:r w:rsidRPr="00164352">
              <w:rPr>
                <w:rFonts w:ascii="Times New Roman" w:hAnsi="Times New Roman"/>
                <w:sz w:val="24"/>
                <w:szCs w:val="24"/>
              </w:rPr>
              <w:t>победитель</w:t>
            </w:r>
          </w:p>
        </w:tc>
      </w:tr>
      <w:tr w:rsidR="00FC7B96" w:rsidRPr="00164352" w14:paraId="65D14FB2" w14:textId="77777777" w:rsidTr="00FC7B96">
        <w:trPr>
          <w:trHeight w:val="556"/>
        </w:trPr>
        <w:tc>
          <w:tcPr>
            <w:tcW w:w="675" w:type="dxa"/>
            <w:shd w:val="clear" w:color="auto" w:fill="DAEEF3" w:themeFill="accent5" w:themeFillTint="33"/>
          </w:tcPr>
          <w:p w14:paraId="3A226CC8"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1</w:t>
            </w:r>
            <w:r>
              <w:rPr>
                <w:rFonts w:ascii="Times New Roman" w:hAnsi="Times New Roman"/>
                <w:sz w:val="24"/>
                <w:szCs w:val="24"/>
              </w:rPr>
              <w:t>7</w:t>
            </w:r>
          </w:p>
        </w:tc>
        <w:tc>
          <w:tcPr>
            <w:tcW w:w="1560" w:type="dxa"/>
            <w:shd w:val="clear" w:color="auto" w:fill="DAEEF3" w:themeFill="accent5" w:themeFillTint="33"/>
          </w:tcPr>
          <w:p w14:paraId="55B3FC96"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Казанцев</w:t>
            </w:r>
          </w:p>
          <w:p w14:paraId="74EDEEB7"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Никита</w:t>
            </w:r>
          </w:p>
        </w:tc>
        <w:tc>
          <w:tcPr>
            <w:tcW w:w="655" w:type="dxa"/>
            <w:shd w:val="clear" w:color="auto" w:fill="DAEEF3" w:themeFill="accent5" w:themeFillTint="33"/>
          </w:tcPr>
          <w:p w14:paraId="66EBD5B8"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 xml:space="preserve"> 4Д</w:t>
            </w:r>
          </w:p>
        </w:tc>
        <w:tc>
          <w:tcPr>
            <w:tcW w:w="1292" w:type="dxa"/>
            <w:shd w:val="clear" w:color="auto" w:fill="DAEEF3" w:themeFill="accent5" w:themeFillTint="33"/>
          </w:tcPr>
          <w:p w14:paraId="0072DBC6" w14:textId="77777777" w:rsidR="00FC7B96" w:rsidRPr="00164352" w:rsidRDefault="00FC7B96" w:rsidP="00FC7B96">
            <w:pPr>
              <w:pStyle w:val="a7"/>
              <w:jc w:val="both"/>
              <w:rPr>
                <w:rFonts w:ascii="Times New Roman" w:hAnsi="Times New Roman"/>
                <w:sz w:val="24"/>
                <w:szCs w:val="24"/>
              </w:rPr>
            </w:pPr>
            <w:proofErr w:type="spellStart"/>
            <w:r w:rsidRPr="00164352">
              <w:rPr>
                <w:rFonts w:ascii="Times New Roman" w:hAnsi="Times New Roman"/>
                <w:sz w:val="24"/>
                <w:szCs w:val="24"/>
              </w:rPr>
              <w:t>Пересыпкинская</w:t>
            </w:r>
            <w:proofErr w:type="spellEnd"/>
            <w:r w:rsidRPr="00164352">
              <w:rPr>
                <w:rFonts w:ascii="Times New Roman" w:hAnsi="Times New Roman"/>
                <w:sz w:val="24"/>
                <w:szCs w:val="24"/>
              </w:rPr>
              <w:t xml:space="preserve"> Е.А.</w:t>
            </w:r>
          </w:p>
        </w:tc>
        <w:tc>
          <w:tcPr>
            <w:tcW w:w="2331" w:type="dxa"/>
            <w:shd w:val="clear" w:color="auto" w:fill="DAEEF3" w:themeFill="accent5" w:themeFillTint="33"/>
          </w:tcPr>
          <w:p w14:paraId="5165EBEF"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 xml:space="preserve">  Вред и польза шоколада</w:t>
            </w:r>
          </w:p>
        </w:tc>
        <w:tc>
          <w:tcPr>
            <w:tcW w:w="1675" w:type="dxa"/>
            <w:shd w:val="clear" w:color="auto" w:fill="DAEEF3" w:themeFill="accent5" w:themeFillTint="33"/>
          </w:tcPr>
          <w:p w14:paraId="4E1901B9"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Читательская грамотность</w:t>
            </w:r>
          </w:p>
        </w:tc>
        <w:tc>
          <w:tcPr>
            <w:tcW w:w="851" w:type="dxa"/>
            <w:shd w:val="clear" w:color="auto" w:fill="DAEEF3" w:themeFill="accent5" w:themeFillTint="33"/>
          </w:tcPr>
          <w:p w14:paraId="3063E99A"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16</w:t>
            </w:r>
          </w:p>
        </w:tc>
        <w:tc>
          <w:tcPr>
            <w:tcW w:w="1653" w:type="dxa"/>
            <w:shd w:val="clear" w:color="auto" w:fill="DAEEF3" w:themeFill="accent5" w:themeFillTint="33"/>
          </w:tcPr>
          <w:p w14:paraId="04059928" w14:textId="77777777" w:rsidR="00FC7B96" w:rsidRPr="00164352" w:rsidRDefault="00FC7B96" w:rsidP="00FC7B96">
            <w:pPr>
              <w:pStyle w:val="a7"/>
              <w:jc w:val="both"/>
              <w:rPr>
                <w:rFonts w:ascii="Times New Roman" w:hAnsi="Times New Roman"/>
                <w:b/>
                <w:sz w:val="24"/>
                <w:szCs w:val="24"/>
              </w:rPr>
            </w:pPr>
            <w:r w:rsidRPr="00164352">
              <w:rPr>
                <w:rFonts w:ascii="Times New Roman" w:hAnsi="Times New Roman"/>
                <w:sz w:val="24"/>
                <w:szCs w:val="24"/>
              </w:rPr>
              <w:t>призёр</w:t>
            </w:r>
          </w:p>
        </w:tc>
      </w:tr>
      <w:tr w:rsidR="00FC7B96" w:rsidRPr="00164352" w14:paraId="68BAE846" w14:textId="77777777" w:rsidTr="00FC7B96">
        <w:trPr>
          <w:trHeight w:val="556"/>
        </w:trPr>
        <w:tc>
          <w:tcPr>
            <w:tcW w:w="675" w:type="dxa"/>
            <w:shd w:val="clear" w:color="auto" w:fill="DAEEF3" w:themeFill="accent5" w:themeFillTint="33"/>
          </w:tcPr>
          <w:p w14:paraId="29EB5A66" w14:textId="77777777" w:rsidR="00FC7B96" w:rsidRPr="00164352" w:rsidRDefault="00FC7B96" w:rsidP="00FC7B96">
            <w:pPr>
              <w:pStyle w:val="a7"/>
              <w:jc w:val="both"/>
              <w:rPr>
                <w:rFonts w:ascii="Times New Roman" w:hAnsi="Times New Roman"/>
                <w:sz w:val="24"/>
                <w:szCs w:val="24"/>
              </w:rPr>
            </w:pPr>
            <w:r>
              <w:rPr>
                <w:rFonts w:ascii="Times New Roman" w:hAnsi="Times New Roman"/>
                <w:sz w:val="24"/>
                <w:szCs w:val="24"/>
              </w:rPr>
              <w:t>18</w:t>
            </w:r>
          </w:p>
        </w:tc>
        <w:tc>
          <w:tcPr>
            <w:tcW w:w="1560" w:type="dxa"/>
            <w:shd w:val="clear" w:color="auto" w:fill="DAEEF3" w:themeFill="accent5" w:themeFillTint="33"/>
          </w:tcPr>
          <w:p w14:paraId="44F7C2C3" w14:textId="77777777" w:rsidR="00FC7B96" w:rsidRPr="00164352" w:rsidRDefault="00FC7B96" w:rsidP="00FC7B96">
            <w:pPr>
              <w:pStyle w:val="a7"/>
              <w:jc w:val="both"/>
              <w:rPr>
                <w:rFonts w:ascii="Times New Roman" w:hAnsi="Times New Roman"/>
                <w:sz w:val="24"/>
                <w:szCs w:val="24"/>
              </w:rPr>
            </w:pPr>
            <w:proofErr w:type="spellStart"/>
            <w:r w:rsidRPr="00164352">
              <w:rPr>
                <w:rFonts w:ascii="Times New Roman" w:hAnsi="Times New Roman"/>
                <w:sz w:val="24"/>
                <w:szCs w:val="24"/>
              </w:rPr>
              <w:t>Семянников</w:t>
            </w:r>
            <w:proofErr w:type="spellEnd"/>
            <w:r w:rsidRPr="00164352">
              <w:rPr>
                <w:rFonts w:ascii="Times New Roman" w:hAnsi="Times New Roman"/>
                <w:sz w:val="24"/>
                <w:szCs w:val="24"/>
              </w:rPr>
              <w:t xml:space="preserve"> Илья</w:t>
            </w:r>
          </w:p>
        </w:tc>
        <w:tc>
          <w:tcPr>
            <w:tcW w:w="655" w:type="dxa"/>
            <w:shd w:val="clear" w:color="auto" w:fill="DAEEF3" w:themeFill="accent5" w:themeFillTint="33"/>
          </w:tcPr>
          <w:p w14:paraId="6FF78628"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 xml:space="preserve"> 3А</w:t>
            </w:r>
          </w:p>
        </w:tc>
        <w:tc>
          <w:tcPr>
            <w:tcW w:w="1292" w:type="dxa"/>
            <w:shd w:val="clear" w:color="auto" w:fill="DAEEF3" w:themeFill="accent5" w:themeFillTint="33"/>
          </w:tcPr>
          <w:p w14:paraId="05E2AC23"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 xml:space="preserve">   Юрченко Т.В.</w:t>
            </w:r>
          </w:p>
        </w:tc>
        <w:tc>
          <w:tcPr>
            <w:tcW w:w="2331" w:type="dxa"/>
            <w:shd w:val="clear" w:color="auto" w:fill="DAEEF3" w:themeFill="accent5" w:themeFillTint="33"/>
          </w:tcPr>
          <w:p w14:paraId="63F27B14"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Ветрогенераторы</w:t>
            </w:r>
          </w:p>
        </w:tc>
        <w:tc>
          <w:tcPr>
            <w:tcW w:w="1675" w:type="dxa"/>
            <w:shd w:val="clear" w:color="auto" w:fill="DAEEF3" w:themeFill="accent5" w:themeFillTint="33"/>
          </w:tcPr>
          <w:p w14:paraId="6868893A"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Естественнонаучная</w:t>
            </w:r>
          </w:p>
          <w:p w14:paraId="0D65638B" w14:textId="77777777" w:rsidR="00FC7B96" w:rsidRPr="00164352" w:rsidRDefault="00FC7B96" w:rsidP="00FC7B96">
            <w:pPr>
              <w:pStyle w:val="a7"/>
              <w:jc w:val="both"/>
              <w:rPr>
                <w:rFonts w:ascii="Times New Roman" w:hAnsi="Times New Roman"/>
                <w:sz w:val="24"/>
                <w:szCs w:val="24"/>
              </w:rPr>
            </w:pPr>
          </w:p>
        </w:tc>
        <w:tc>
          <w:tcPr>
            <w:tcW w:w="851" w:type="dxa"/>
            <w:shd w:val="clear" w:color="auto" w:fill="DAEEF3" w:themeFill="accent5" w:themeFillTint="33"/>
          </w:tcPr>
          <w:p w14:paraId="05A88D70"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18</w:t>
            </w:r>
          </w:p>
        </w:tc>
        <w:tc>
          <w:tcPr>
            <w:tcW w:w="1653" w:type="dxa"/>
            <w:shd w:val="clear" w:color="auto" w:fill="DAEEF3" w:themeFill="accent5" w:themeFillTint="33"/>
          </w:tcPr>
          <w:p w14:paraId="2E46AF2C"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победитель</w:t>
            </w:r>
          </w:p>
        </w:tc>
      </w:tr>
      <w:tr w:rsidR="00FC7B96" w:rsidRPr="00164352" w14:paraId="4295B3DB" w14:textId="77777777" w:rsidTr="00FC7B96">
        <w:trPr>
          <w:trHeight w:val="556"/>
        </w:trPr>
        <w:tc>
          <w:tcPr>
            <w:tcW w:w="675" w:type="dxa"/>
            <w:shd w:val="clear" w:color="auto" w:fill="DAEEF3" w:themeFill="accent5" w:themeFillTint="33"/>
          </w:tcPr>
          <w:p w14:paraId="656DB598" w14:textId="77777777" w:rsidR="00FC7B96" w:rsidRPr="00164352" w:rsidRDefault="00FC7B96" w:rsidP="00FC7B96">
            <w:pPr>
              <w:pStyle w:val="a7"/>
              <w:jc w:val="both"/>
              <w:rPr>
                <w:rFonts w:ascii="Times New Roman" w:hAnsi="Times New Roman"/>
                <w:sz w:val="24"/>
                <w:szCs w:val="24"/>
              </w:rPr>
            </w:pPr>
            <w:r>
              <w:rPr>
                <w:rFonts w:ascii="Times New Roman" w:hAnsi="Times New Roman"/>
                <w:sz w:val="24"/>
                <w:szCs w:val="24"/>
              </w:rPr>
              <w:t>19</w:t>
            </w:r>
          </w:p>
        </w:tc>
        <w:tc>
          <w:tcPr>
            <w:tcW w:w="1560" w:type="dxa"/>
            <w:shd w:val="clear" w:color="auto" w:fill="DAEEF3" w:themeFill="accent5" w:themeFillTint="33"/>
          </w:tcPr>
          <w:p w14:paraId="3CDC8533"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Алешина Валерия</w:t>
            </w:r>
          </w:p>
        </w:tc>
        <w:tc>
          <w:tcPr>
            <w:tcW w:w="655" w:type="dxa"/>
            <w:shd w:val="clear" w:color="auto" w:fill="DAEEF3" w:themeFill="accent5" w:themeFillTint="33"/>
          </w:tcPr>
          <w:p w14:paraId="72EECE77"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 xml:space="preserve"> 3Д</w:t>
            </w:r>
          </w:p>
        </w:tc>
        <w:tc>
          <w:tcPr>
            <w:tcW w:w="1292" w:type="dxa"/>
            <w:shd w:val="clear" w:color="auto" w:fill="DAEEF3" w:themeFill="accent5" w:themeFillTint="33"/>
          </w:tcPr>
          <w:p w14:paraId="4E739C5F"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 xml:space="preserve">  Швец И.В.</w:t>
            </w:r>
          </w:p>
        </w:tc>
        <w:tc>
          <w:tcPr>
            <w:tcW w:w="2331" w:type="dxa"/>
            <w:shd w:val="clear" w:color="auto" w:fill="DAEEF3" w:themeFill="accent5" w:themeFillTint="33"/>
          </w:tcPr>
          <w:p w14:paraId="4442CD24"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 xml:space="preserve">  Выращивание кристаллов</w:t>
            </w:r>
          </w:p>
        </w:tc>
        <w:tc>
          <w:tcPr>
            <w:tcW w:w="1675" w:type="dxa"/>
            <w:shd w:val="clear" w:color="auto" w:fill="DAEEF3" w:themeFill="accent5" w:themeFillTint="33"/>
          </w:tcPr>
          <w:p w14:paraId="51C4B5BE"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Естественнонаучная</w:t>
            </w:r>
          </w:p>
          <w:p w14:paraId="027D27CC"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 xml:space="preserve"> </w:t>
            </w:r>
          </w:p>
        </w:tc>
        <w:tc>
          <w:tcPr>
            <w:tcW w:w="851" w:type="dxa"/>
            <w:shd w:val="clear" w:color="auto" w:fill="DAEEF3" w:themeFill="accent5" w:themeFillTint="33"/>
          </w:tcPr>
          <w:p w14:paraId="166C748F"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15</w:t>
            </w:r>
          </w:p>
        </w:tc>
        <w:tc>
          <w:tcPr>
            <w:tcW w:w="1653" w:type="dxa"/>
            <w:shd w:val="clear" w:color="auto" w:fill="DAEEF3" w:themeFill="accent5" w:themeFillTint="33"/>
          </w:tcPr>
          <w:p w14:paraId="59C05550" w14:textId="77777777" w:rsidR="00FC7B96" w:rsidRPr="00164352" w:rsidRDefault="00FC7B96" w:rsidP="00FC7B96">
            <w:pPr>
              <w:pStyle w:val="a7"/>
              <w:jc w:val="both"/>
              <w:rPr>
                <w:rFonts w:ascii="Times New Roman" w:hAnsi="Times New Roman"/>
                <w:b/>
                <w:sz w:val="24"/>
                <w:szCs w:val="24"/>
              </w:rPr>
            </w:pPr>
            <w:r w:rsidRPr="00164352">
              <w:rPr>
                <w:rFonts w:ascii="Times New Roman" w:hAnsi="Times New Roman"/>
                <w:sz w:val="24"/>
                <w:szCs w:val="24"/>
              </w:rPr>
              <w:t>призёр</w:t>
            </w:r>
          </w:p>
        </w:tc>
      </w:tr>
      <w:tr w:rsidR="00FC7B96" w:rsidRPr="00164352" w14:paraId="493FE68A" w14:textId="77777777" w:rsidTr="00FC7B96">
        <w:trPr>
          <w:trHeight w:val="556"/>
        </w:trPr>
        <w:tc>
          <w:tcPr>
            <w:tcW w:w="675" w:type="dxa"/>
            <w:shd w:val="clear" w:color="auto" w:fill="DAEEF3" w:themeFill="accent5" w:themeFillTint="33"/>
          </w:tcPr>
          <w:p w14:paraId="0421B194" w14:textId="77777777" w:rsidR="00FC7B96" w:rsidRPr="00164352" w:rsidRDefault="00FC7B96" w:rsidP="00FC7B96">
            <w:pPr>
              <w:pStyle w:val="a7"/>
              <w:jc w:val="both"/>
              <w:rPr>
                <w:rFonts w:ascii="Times New Roman" w:hAnsi="Times New Roman"/>
                <w:sz w:val="24"/>
                <w:szCs w:val="24"/>
              </w:rPr>
            </w:pPr>
            <w:r>
              <w:rPr>
                <w:rFonts w:ascii="Times New Roman" w:hAnsi="Times New Roman"/>
                <w:sz w:val="24"/>
                <w:szCs w:val="24"/>
              </w:rPr>
              <w:t>20</w:t>
            </w:r>
          </w:p>
        </w:tc>
        <w:tc>
          <w:tcPr>
            <w:tcW w:w="1560" w:type="dxa"/>
            <w:shd w:val="clear" w:color="auto" w:fill="DAEEF3" w:themeFill="accent5" w:themeFillTint="33"/>
          </w:tcPr>
          <w:p w14:paraId="1BA62627"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Заболотная Наталья</w:t>
            </w:r>
          </w:p>
        </w:tc>
        <w:tc>
          <w:tcPr>
            <w:tcW w:w="655" w:type="dxa"/>
            <w:shd w:val="clear" w:color="auto" w:fill="DAEEF3" w:themeFill="accent5" w:themeFillTint="33"/>
          </w:tcPr>
          <w:p w14:paraId="50126029"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 xml:space="preserve"> 3Д</w:t>
            </w:r>
          </w:p>
        </w:tc>
        <w:tc>
          <w:tcPr>
            <w:tcW w:w="1292" w:type="dxa"/>
            <w:shd w:val="clear" w:color="auto" w:fill="DAEEF3" w:themeFill="accent5" w:themeFillTint="33"/>
          </w:tcPr>
          <w:p w14:paraId="6BFFF55C"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 xml:space="preserve">  Швец И.В.</w:t>
            </w:r>
          </w:p>
        </w:tc>
        <w:tc>
          <w:tcPr>
            <w:tcW w:w="2331" w:type="dxa"/>
            <w:shd w:val="clear" w:color="auto" w:fill="DAEEF3" w:themeFill="accent5" w:themeFillTint="33"/>
          </w:tcPr>
          <w:p w14:paraId="5574BCE9"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 xml:space="preserve">  И.В. Сталин </w:t>
            </w:r>
          </w:p>
        </w:tc>
        <w:tc>
          <w:tcPr>
            <w:tcW w:w="1675" w:type="dxa"/>
            <w:shd w:val="clear" w:color="auto" w:fill="DAEEF3" w:themeFill="accent5" w:themeFillTint="33"/>
          </w:tcPr>
          <w:p w14:paraId="7A802576"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 xml:space="preserve">Читательская грамотность </w:t>
            </w:r>
          </w:p>
        </w:tc>
        <w:tc>
          <w:tcPr>
            <w:tcW w:w="851" w:type="dxa"/>
            <w:shd w:val="clear" w:color="auto" w:fill="DAEEF3" w:themeFill="accent5" w:themeFillTint="33"/>
          </w:tcPr>
          <w:p w14:paraId="212A1282"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12</w:t>
            </w:r>
          </w:p>
        </w:tc>
        <w:tc>
          <w:tcPr>
            <w:tcW w:w="1653" w:type="dxa"/>
            <w:shd w:val="clear" w:color="auto" w:fill="DAEEF3" w:themeFill="accent5" w:themeFillTint="33"/>
          </w:tcPr>
          <w:p w14:paraId="6614DBC4" w14:textId="77777777" w:rsidR="00FC7B96" w:rsidRPr="00164352" w:rsidRDefault="00FC7B96" w:rsidP="00FC7B96">
            <w:pPr>
              <w:pStyle w:val="a7"/>
              <w:jc w:val="both"/>
              <w:rPr>
                <w:rFonts w:ascii="Times New Roman" w:hAnsi="Times New Roman"/>
                <w:b/>
                <w:sz w:val="24"/>
                <w:szCs w:val="24"/>
              </w:rPr>
            </w:pPr>
            <w:r w:rsidRPr="00164352">
              <w:rPr>
                <w:rFonts w:ascii="Times New Roman" w:hAnsi="Times New Roman"/>
                <w:sz w:val="24"/>
                <w:szCs w:val="24"/>
              </w:rPr>
              <w:t>участник</w:t>
            </w:r>
          </w:p>
        </w:tc>
      </w:tr>
      <w:tr w:rsidR="00FC7B96" w:rsidRPr="00164352" w14:paraId="68D949EC" w14:textId="77777777" w:rsidTr="00FC7B96">
        <w:trPr>
          <w:trHeight w:val="556"/>
        </w:trPr>
        <w:tc>
          <w:tcPr>
            <w:tcW w:w="675" w:type="dxa"/>
            <w:shd w:val="clear" w:color="auto" w:fill="DAEEF3" w:themeFill="accent5" w:themeFillTint="33"/>
          </w:tcPr>
          <w:p w14:paraId="337C0B09" w14:textId="77777777" w:rsidR="00FC7B96" w:rsidRPr="00164352" w:rsidRDefault="00FC7B96" w:rsidP="00FC7B96">
            <w:pPr>
              <w:pStyle w:val="a7"/>
              <w:jc w:val="both"/>
              <w:rPr>
                <w:rFonts w:ascii="Times New Roman" w:hAnsi="Times New Roman"/>
                <w:sz w:val="24"/>
                <w:szCs w:val="24"/>
              </w:rPr>
            </w:pPr>
            <w:r>
              <w:rPr>
                <w:rFonts w:ascii="Times New Roman" w:hAnsi="Times New Roman"/>
                <w:sz w:val="24"/>
                <w:szCs w:val="24"/>
              </w:rPr>
              <w:t>21</w:t>
            </w:r>
          </w:p>
        </w:tc>
        <w:tc>
          <w:tcPr>
            <w:tcW w:w="1560" w:type="dxa"/>
            <w:shd w:val="clear" w:color="auto" w:fill="DAEEF3" w:themeFill="accent5" w:themeFillTint="33"/>
          </w:tcPr>
          <w:p w14:paraId="38C01603"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Маркова</w:t>
            </w:r>
          </w:p>
          <w:p w14:paraId="3C193E57"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Ева</w:t>
            </w:r>
          </w:p>
        </w:tc>
        <w:tc>
          <w:tcPr>
            <w:tcW w:w="655" w:type="dxa"/>
            <w:shd w:val="clear" w:color="auto" w:fill="DAEEF3" w:themeFill="accent5" w:themeFillTint="33"/>
          </w:tcPr>
          <w:p w14:paraId="2F7973DC"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 xml:space="preserve"> 3В</w:t>
            </w:r>
          </w:p>
        </w:tc>
        <w:tc>
          <w:tcPr>
            <w:tcW w:w="1292" w:type="dxa"/>
            <w:shd w:val="clear" w:color="auto" w:fill="DAEEF3" w:themeFill="accent5" w:themeFillTint="33"/>
          </w:tcPr>
          <w:p w14:paraId="615E9A1C"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 xml:space="preserve">  Меликова Е.В.</w:t>
            </w:r>
          </w:p>
        </w:tc>
        <w:tc>
          <w:tcPr>
            <w:tcW w:w="2331" w:type="dxa"/>
            <w:shd w:val="clear" w:color="auto" w:fill="DAEEF3" w:themeFill="accent5" w:themeFillTint="33"/>
          </w:tcPr>
          <w:p w14:paraId="054B0030"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 xml:space="preserve">  Леворукие дети</w:t>
            </w:r>
          </w:p>
        </w:tc>
        <w:tc>
          <w:tcPr>
            <w:tcW w:w="1675" w:type="dxa"/>
            <w:shd w:val="clear" w:color="auto" w:fill="DAEEF3" w:themeFill="accent5" w:themeFillTint="33"/>
          </w:tcPr>
          <w:p w14:paraId="2952E703"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 xml:space="preserve">Читательская грамотность  </w:t>
            </w:r>
          </w:p>
        </w:tc>
        <w:tc>
          <w:tcPr>
            <w:tcW w:w="851" w:type="dxa"/>
            <w:shd w:val="clear" w:color="auto" w:fill="DAEEF3" w:themeFill="accent5" w:themeFillTint="33"/>
          </w:tcPr>
          <w:p w14:paraId="6C75330E"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16</w:t>
            </w:r>
          </w:p>
        </w:tc>
        <w:tc>
          <w:tcPr>
            <w:tcW w:w="1653" w:type="dxa"/>
            <w:shd w:val="clear" w:color="auto" w:fill="DAEEF3" w:themeFill="accent5" w:themeFillTint="33"/>
          </w:tcPr>
          <w:p w14:paraId="67349F89" w14:textId="77777777" w:rsidR="00FC7B96" w:rsidRPr="00164352" w:rsidRDefault="00FC7B96" w:rsidP="00FC7B96">
            <w:pPr>
              <w:pStyle w:val="a7"/>
              <w:jc w:val="both"/>
              <w:rPr>
                <w:rFonts w:ascii="Times New Roman" w:hAnsi="Times New Roman"/>
                <w:b/>
                <w:sz w:val="24"/>
                <w:szCs w:val="24"/>
              </w:rPr>
            </w:pPr>
            <w:r w:rsidRPr="00164352">
              <w:rPr>
                <w:rFonts w:ascii="Times New Roman" w:hAnsi="Times New Roman"/>
                <w:sz w:val="24"/>
                <w:szCs w:val="24"/>
              </w:rPr>
              <w:t>призёр</w:t>
            </w:r>
          </w:p>
        </w:tc>
      </w:tr>
      <w:tr w:rsidR="00FC7B96" w:rsidRPr="00164352" w14:paraId="5ECC58B2" w14:textId="77777777" w:rsidTr="00FC7B96">
        <w:trPr>
          <w:trHeight w:val="556"/>
        </w:trPr>
        <w:tc>
          <w:tcPr>
            <w:tcW w:w="675" w:type="dxa"/>
            <w:shd w:val="clear" w:color="auto" w:fill="DAEEF3" w:themeFill="accent5" w:themeFillTint="33"/>
          </w:tcPr>
          <w:p w14:paraId="72F5C5F0" w14:textId="77777777" w:rsidR="00FC7B96" w:rsidRPr="00164352" w:rsidRDefault="00FC7B96" w:rsidP="00FC7B96">
            <w:pPr>
              <w:pStyle w:val="a7"/>
              <w:jc w:val="both"/>
              <w:rPr>
                <w:rFonts w:ascii="Times New Roman" w:hAnsi="Times New Roman"/>
                <w:sz w:val="24"/>
                <w:szCs w:val="24"/>
              </w:rPr>
            </w:pPr>
            <w:r>
              <w:rPr>
                <w:rFonts w:ascii="Times New Roman" w:hAnsi="Times New Roman"/>
                <w:sz w:val="24"/>
                <w:szCs w:val="24"/>
              </w:rPr>
              <w:t>22</w:t>
            </w:r>
          </w:p>
        </w:tc>
        <w:tc>
          <w:tcPr>
            <w:tcW w:w="1560" w:type="dxa"/>
            <w:shd w:val="clear" w:color="auto" w:fill="DAEEF3" w:themeFill="accent5" w:themeFillTint="33"/>
          </w:tcPr>
          <w:p w14:paraId="59B774E8"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Омельченко Полина</w:t>
            </w:r>
          </w:p>
        </w:tc>
        <w:tc>
          <w:tcPr>
            <w:tcW w:w="655" w:type="dxa"/>
            <w:shd w:val="clear" w:color="auto" w:fill="DAEEF3" w:themeFill="accent5" w:themeFillTint="33"/>
          </w:tcPr>
          <w:p w14:paraId="6E0CD7B2"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 xml:space="preserve"> 3В</w:t>
            </w:r>
          </w:p>
        </w:tc>
        <w:tc>
          <w:tcPr>
            <w:tcW w:w="1292" w:type="dxa"/>
            <w:shd w:val="clear" w:color="auto" w:fill="DAEEF3" w:themeFill="accent5" w:themeFillTint="33"/>
          </w:tcPr>
          <w:p w14:paraId="7DBBCBAF"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 xml:space="preserve">   Меликова Е.В.</w:t>
            </w:r>
          </w:p>
        </w:tc>
        <w:tc>
          <w:tcPr>
            <w:tcW w:w="2331" w:type="dxa"/>
            <w:shd w:val="clear" w:color="auto" w:fill="DAEEF3" w:themeFill="accent5" w:themeFillTint="33"/>
          </w:tcPr>
          <w:p w14:paraId="2881FAE0"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 xml:space="preserve">  Нивхи</w:t>
            </w:r>
          </w:p>
        </w:tc>
        <w:tc>
          <w:tcPr>
            <w:tcW w:w="1675" w:type="dxa"/>
            <w:shd w:val="clear" w:color="auto" w:fill="DAEEF3" w:themeFill="accent5" w:themeFillTint="33"/>
          </w:tcPr>
          <w:p w14:paraId="1D82386C"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 xml:space="preserve">Информационная грамотность </w:t>
            </w:r>
          </w:p>
        </w:tc>
        <w:tc>
          <w:tcPr>
            <w:tcW w:w="851" w:type="dxa"/>
            <w:shd w:val="clear" w:color="auto" w:fill="DAEEF3" w:themeFill="accent5" w:themeFillTint="33"/>
          </w:tcPr>
          <w:p w14:paraId="27BB40EE" w14:textId="77777777" w:rsidR="00FC7B96" w:rsidRPr="00164352" w:rsidRDefault="00FC7B96" w:rsidP="00FC7B96">
            <w:pPr>
              <w:pStyle w:val="a7"/>
              <w:jc w:val="both"/>
              <w:rPr>
                <w:rFonts w:ascii="Times New Roman" w:hAnsi="Times New Roman"/>
                <w:sz w:val="24"/>
                <w:szCs w:val="24"/>
              </w:rPr>
            </w:pPr>
            <w:r w:rsidRPr="00164352">
              <w:rPr>
                <w:rFonts w:ascii="Times New Roman" w:hAnsi="Times New Roman"/>
                <w:sz w:val="24"/>
                <w:szCs w:val="24"/>
              </w:rPr>
              <w:t>12</w:t>
            </w:r>
          </w:p>
        </w:tc>
        <w:tc>
          <w:tcPr>
            <w:tcW w:w="1653" w:type="dxa"/>
            <w:shd w:val="clear" w:color="auto" w:fill="DAEEF3" w:themeFill="accent5" w:themeFillTint="33"/>
          </w:tcPr>
          <w:p w14:paraId="55B6BF0E" w14:textId="77777777" w:rsidR="00FC7B96" w:rsidRPr="00164352" w:rsidRDefault="00FC7B96" w:rsidP="00FC7B96">
            <w:pPr>
              <w:pStyle w:val="a7"/>
              <w:jc w:val="both"/>
              <w:rPr>
                <w:rFonts w:ascii="Times New Roman" w:hAnsi="Times New Roman"/>
                <w:b/>
                <w:sz w:val="24"/>
                <w:szCs w:val="24"/>
              </w:rPr>
            </w:pPr>
            <w:r w:rsidRPr="00164352">
              <w:rPr>
                <w:rFonts w:ascii="Times New Roman" w:hAnsi="Times New Roman"/>
                <w:sz w:val="24"/>
                <w:szCs w:val="24"/>
              </w:rPr>
              <w:t>участник</w:t>
            </w:r>
          </w:p>
        </w:tc>
      </w:tr>
    </w:tbl>
    <w:p w14:paraId="607391FC" w14:textId="77777777" w:rsidR="001C162D" w:rsidRPr="00164352" w:rsidRDefault="001C162D" w:rsidP="00164352">
      <w:pPr>
        <w:pStyle w:val="a7"/>
        <w:jc w:val="both"/>
        <w:rPr>
          <w:rFonts w:ascii="Times New Roman" w:hAnsi="Times New Roman"/>
          <w:b/>
          <w:sz w:val="24"/>
          <w:szCs w:val="24"/>
          <w:u w:val="single"/>
          <w:lang w:eastAsia="ru-RU"/>
        </w:rPr>
      </w:pPr>
    </w:p>
    <w:p w14:paraId="4CB44AE9" w14:textId="77777777" w:rsidR="00BE65DC" w:rsidRPr="00164352" w:rsidRDefault="00BE65DC" w:rsidP="00164352">
      <w:pPr>
        <w:pStyle w:val="a7"/>
        <w:jc w:val="both"/>
        <w:rPr>
          <w:rFonts w:ascii="Times New Roman" w:hAnsi="Times New Roman"/>
          <w:color w:val="181818"/>
          <w:sz w:val="24"/>
          <w:szCs w:val="24"/>
          <w:lang w:eastAsia="ru-RU"/>
        </w:rPr>
      </w:pPr>
      <w:r w:rsidRPr="00164352">
        <w:rPr>
          <w:rFonts w:ascii="Times New Roman" w:hAnsi="Times New Roman"/>
          <w:b/>
          <w:sz w:val="24"/>
          <w:szCs w:val="24"/>
          <w:u w:val="single"/>
          <w:lang w:eastAsia="ru-RU"/>
        </w:rPr>
        <w:t xml:space="preserve">Победителями стали:   </w:t>
      </w:r>
    </w:p>
    <w:p w14:paraId="3BAAA8BB" w14:textId="77777777" w:rsidR="00BE65DC" w:rsidRPr="00164352" w:rsidRDefault="00BE65DC" w:rsidP="00164352">
      <w:pPr>
        <w:pStyle w:val="a7"/>
        <w:jc w:val="both"/>
        <w:rPr>
          <w:rFonts w:ascii="Times New Roman" w:hAnsi="Times New Roman"/>
          <w:sz w:val="24"/>
          <w:szCs w:val="24"/>
          <w:lang w:eastAsia="ru-RU"/>
        </w:rPr>
      </w:pPr>
      <w:r w:rsidRPr="00164352">
        <w:rPr>
          <w:rFonts w:ascii="Times New Roman" w:hAnsi="Times New Roman"/>
          <w:sz w:val="24"/>
          <w:szCs w:val="24"/>
          <w:lang w:eastAsia="ru-RU"/>
        </w:rPr>
        <w:t>Юдаев Максим – 10А класс</w:t>
      </w:r>
    </w:p>
    <w:p w14:paraId="1D17F0D7" w14:textId="77777777" w:rsidR="00BE65DC" w:rsidRPr="00164352" w:rsidRDefault="00BE65DC" w:rsidP="00164352">
      <w:pPr>
        <w:pStyle w:val="a7"/>
        <w:jc w:val="both"/>
        <w:rPr>
          <w:rFonts w:ascii="Times New Roman" w:hAnsi="Times New Roman"/>
          <w:sz w:val="24"/>
          <w:szCs w:val="24"/>
          <w:lang w:eastAsia="ru-RU"/>
        </w:rPr>
      </w:pPr>
      <w:r w:rsidRPr="00164352">
        <w:rPr>
          <w:rFonts w:ascii="Times New Roman" w:hAnsi="Times New Roman"/>
          <w:sz w:val="24"/>
          <w:szCs w:val="24"/>
          <w:lang w:eastAsia="ru-RU"/>
        </w:rPr>
        <w:t>Фельдман Иван</w:t>
      </w:r>
      <w:r w:rsidR="00FC7B96">
        <w:rPr>
          <w:rFonts w:ascii="Times New Roman" w:hAnsi="Times New Roman"/>
          <w:sz w:val="24"/>
          <w:szCs w:val="24"/>
          <w:lang w:eastAsia="ru-RU"/>
        </w:rPr>
        <w:t>,</w:t>
      </w:r>
      <w:r w:rsidRPr="00164352">
        <w:rPr>
          <w:rFonts w:ascii="Times New Roman" w:hAnsi="Times New Roman"/>
          <w:sz w:val="24"/>
          <w:szCs w:val="24"/>
          <w:lang w:eastAsia="ru-RU"/>
        </w:rPr>
        <w:t xml:space="preserve"> Савенко Никита- 6Б класс</w:t>
      </w:r>
    </w:p>
    <w:p w14:paraId="3A7F38F4" w14:textId="77777777" w:rsidR="00BE65DC" w:rsidRPr="00164352" w:rsidRDefault="00BE65DC" w:rsidP="00164352">
      <w:pPr>
        <w:pStyle w:val="a7"/>
        <w:jc w:val="both"/>
        <w:rPr>
          <w:rFonts w:ascii="Times New Roman" w:hAnsi="Times New Roman"/>
          <w:sz w:val="24"/>
          <w:szCs w:val="24"/>
          <w:lang w:eastAsia="ru-RU"/>
        </w:rPr>
      </w:pPr>
      <w:r w:rsidRPr="00164352">
        <w:rPr>
          <w:rFonts w:ascii="Times New Roman" w:hAnsi="Times New Roman"/>
          <w:sz w:val="24"/>
          <w:szCs w:val="24"/>
          <w:lang w:eastAsia="ru-RU"/>
        </w:rPr>
        <w:t>Юдин Иван – 11А класс</w:t>
      </w:r>
    </w:p>
    <w:p w14:paraId="3DB8C21B" w14:textId="77777777" w:rsidR="00BE65DC" w:rsidRPr="00164352" w:rsidRDefault="00BE65DC" w:rsidP="00164352">
      <w:pPr>
        <w:pStyle w:val="a7"/>
        <w:jc w:val="both"/>
        <w:rPr>
          <w:rFonts w:ascii="Times New Roman" w:hAnsi="Times New Roman"/>
          <w:sz w:val="24"/>
          <w:szCs w:val="24"/>
          <w:lang w:eastAsia="ru-RU"/>
        </w:rPr>
      </w:pPr>
      <w:r w:rsidRPr="00164352">
        <w:rPr>
          <w:rFonts w:ascii="Times New Roman" w:hAnsi="Times New Roman"/>
          <w:sz w:val="24"/>
          <w:szCs w:val="24"/>
          <w:lang w:eastAsia="ru-RU"/>
        </w:rPr>
        <w:t>Радченко Нина – 8Г класс</w:t>
      </w:r>
    </w:p>
    <w:p w14:paraId="73FB5B00" w14:textId="77777777" w:rsidR="00BE65DC" w:rsidRPr="00164352" w:rsidRDefault="00BE65DC" w:rsidP="00164352">
      <w:pPr>
        <w:pStyle w:val="a7"/>
        <w:jc w:val="both"/>
        <w:rPr>
          <w:rFonts w:ascii="Times New Roman" w:hAnsi="Times New Roman"/>
          <w:sz w:val="24"/>
          <w:szCs w:val="24"/>
          <w:lang w:eastAsia="ru-RU"/>
        </w:rPr>
      </w:pPr>
      <w:r w:rsidRPr="00164352">
        <w:rPr>
          <w:rFonts w:ascii="Times New Roman" w:hAnsi="Times New Roman"/>
          <w:sz w:val="24"/>
          <w:szCs w:val="24"/>
          <w:lang w:eastAsia="ru-RU"/>
        </w:rPr>
        <w:t>Беспалов Данила – 10А класс</w:t>
      </w:r>
    </w:p>
    <w:p w14:paraId="0CDEFD00" w14:textId="77777777" w:rsidR="00BE65DC" w:rsidRPr="00164352" w:rsidRDefault="00BE65DC" w:rsidP="00164352">
      <w:pPr>
        <w:pStyle w:val="a7"/>
        <w:jc w:val="both"/>
        <w:rPr>
          <w:rFonts w:ascii="Times New Roman" w:hAnsi="Times New Roman"/>
          <w:sz w:val="24"/>
          <w:szCs w:val="24"/>
          <w:lang w:eastAsia="ru-RU"/>
        </w:rPr>
      </w:pPr>
      <w:proofErr w:type="spellStart"/>
      <w:r w:rsidRPr="00164352">
        <w:rPr>
          <w:rFonts w:ascii="Times New Roman" w:hAnsi="Times New Roman"/>
          <w:sz w:val="24"/>
          <w:szCs w:val="24"/>
        </w:rPr>
        <w:t>Семянников</w:t>
      </w:r>
      <w:proofErr w:type="spellEnd"/>
      <w:r w:rsidRPr="00164352">
        <w:rPr>
          <w:rFonts w:ascii="Times New Roman" w:hAnsi="Times New Roman"/>
          <w:sz w:val="24"/>
          <w:szCs w:val="24"/>
        </w:rPr>
        <w:t xml:space="preserve"> Илья – 3А класс</w:t>
      </w:r>
    </w:p>
    <w:p w14:paraId="619C8EFD" w14:textId="77777777" w:rsidR="00BE65DC" w:rsidRPr="00164352" w:rsidRDefault="00BE65DC" w:rsidP="00164352">
      <w:pPr>
        <w:pStyle w:val="a7"/>
        <w:jc w:val="both"/>
        <w:rPr>
          <w:rFonts w:ascii="Times New Roman" w:hAnsi="Times New Roman"/>
          <w:sz w:val="24"/>
          <w:szCs w:val="24"/>
          <w:lang w:eastAsia="ru-RU"/>
        </w:rPr>
      </w:pPr>
      <w:r w:rsidRPr="00164352">
        <w:rPr>
          <w:rFonts w:ascii="Times New Roman" w:hAnsi="Times New Roman"/>
          <w:sz w:val="24"/>
          <w:szCs w:val="24"/>
          <w:lang w:eastAsia="ru-RU"/>
        </w:rPr>
        <w:t>Деулина Виктория−10 А класс</w:t>
      </w:r>
    </w:p>
    <w:p w14:paraId="4E265D45" w14:textId="77777777" w:rsidR="00BE65DC" w:rsidRPr="00164352" w:rsidRDefault="00BE65DC" w:rsidP="00164352">
      <w:pPr>
        <w:pStyle w:val="a7"/>
        <w:jc w:val="both"/>
        <w:rPr>
          <w:rFonts w:ascii="Times New Roman" w:hAnsi="Times New Roman"/>
          <w:sz w:val="24"/>
          <w:szCs w:val="24"/>
          <w:lang w:eastAsia="ru-RU"/>
        </w:rPr>
      </w:pPr>
      <w:r w:rsidRPr="00164352">
        <w:rPr>
          <w:rFonts w:ascii="Times New Roman" w:hAnsi="Times New Roman"/>
          <w:sz w:val="24"/>
          <w:szCs w:val="24"/>
        </w:rPr>
        <w:t xml:space="preserve">Подготовили победителей учителя : Анненкова Е.Н.- учитель истории и обществознания, Силина Н.А. – учитель математики, </w:t>
      </w:r>
      <w:proofErr w:type="spellStart"/>
      <w:r w:rsidRPr="00164352">
        <w:rPr>
          <w:rFonts w:ascii="Times New Roman" w:hAnsi="Times New Roman"/>
          <w:sz w:val="24"/>
          <w:szCs w:val="24"/>
        </w:rPr>
        <w:t>Сигаева</w:t>
      </w:r>
      <w:proofErr w:type="spellEnd"/>
      <w:r w:rsidRPr="00164352">
        <w:rPr>
          <w:rFonts w:ascii="Times New Roman" w:hAnsi="Times New Roman"/>
          <w:sz w:val="24"/>
          <w:szCs w:val="24"/>
        </w:rPr>
        <w:t xml:space="preserve"> А.А. – учитель географии, Дмитриченко С.Ю. – учитель физики, Фирсова Л.Н.−учитель химии, Юрченко Т.В. – учитель начальных классов.</w:t>
      </w:r>
    </w:p>
    <w:p w14:paraId="30D50658" w14:textId="77777777" w:rsidR="00BE65DC" w:rsidRPr="00164352" w:rsidRDefault="00BE65DC" w:rsidP="00FC7B96">
      <w:pPr>
        <w:pStyle w:val="a7"/>
        <w:ind w:firstLine="708"/>
        <w:jc w:val="both"/>
        <w:rPr>
          <w:rFonts w:ascii="Times New Roman" w:hAnsi="Times New Roman"/>
          <w:sz w:val="24"/>
          <w:szCs w:val="24"/>
          <w:lang w:eastAsia="ru-RU"/>
        </w:rPr>
      </w:pPr>
      <w:r w:rsidRPr="00164352">
        <w:rPr>
          <w:rFonts w:ascii="Times New Roman" w:hAnsi="Times New Roman"/>
          <w:sz w:val="24"/>
          <w:szCs w:val="24"/>
          <w:lang w:eastAsia="ru-RU"/>
        </w:rPr>
        <w:t>По результатам конференции было принято решение:  всем ребятам, победителям в конференции, принять участие в научно-практической конференции на муниципальном уровне.</w:t>
      </w:r>
    </w:p>
    <w:p w14:paraId="7761357B" w14:textId="77777777" w:rsidR="00BE65DC" w:rsidRPr="00164352" w:rsidRDefault="00BE65DC" w:rsidP="00FC7B96">
      <w:pPr>
        <w:pStyle w:val="a7"/>
        <w:ind w:firstLine="708"/>
        <w:jc w:val="both"/>
        <w:rPr>
          <w:rFonts w:ascii="Times New Roman" w:hAnsi="Times New Roman"/>
          <w:sz w:val="24"/>
          <w:szCs w:val="24"/>
          <w:lang w:eastAsia="ru-RU"/>
        </w:rPr>
      </w:pPr>
      <w:r w:rsidRPr="00164352">
        <w:rPr>
          <w:rFonts w:ascii="Times New Roman" w:hAnsi="Times New Roman"/>
          <w:sz w:val="24"/>
          <w:szCs w:val="24"/>
          <w:lang w:eastAsia="ru-RU"/>
        </w:rPr>
        <w:t>По итогам школьного этапа МНПК "Шаг в науку-2024" на муниципальный этап были отправлены 4 работы: «</w:t>
      </w:r>
      <w:r w:rsidRPr="00164352">
        <w:rPr>
          <w:rFonts w:ascii="Times New Roman" w:hAnsi="Times New Roman"/>
          <w:sz w:val="24"/>
          <w:szCs w:val="24"/>
        </w:rPr>
        <w:t>Герой нашего времени»</w:t>
      </w:r>
      <w:r w:rsidRPr="00164352">
        <w:rPr>
          <w:rFonts w:ascii="Times New Roman" w:hAnsi="Times New Roman"/>
          <w:sz w:val="24"/>
          <w:szCs w:val="24"/>
          <w:lang w:eastAsia="ru-RU"/>
        </w:rPr>
        <w:t xml:space="preserve"> ; « </w:t>
      </w:r>
      <w:r w:rsidRPr="00164352">
        <w:rPr>
          <w:rFonts w:ascii="Times New Roman" w:hAnsi="Times New Roman"/>
          <w:sz w:val="24"/>
          <w:szCs w:val="24"/>
        </w:rPr>
        <w:t>Моя семья-моя гордость</w:t>
      </w:r>
      <w:r w:rsidRPr="00164352">
        <w:rPr>
          <w:rFonts w:ascii="Times New Roman" w:hAnsi="Times New Roman"/>
          <w:bCs/>
          <w:iCs/>
          <w:sz w:val="24"/>
          <w:szCs w:val="24"/>
          <w:lang w:eastAsia="ru-RU"/>
        </w:rPr>
        <w:t>»</w:t>
      </w:r>
      <w:r w:rsidRPr="00164352">
        <w:rPr>
          <w:rFonts w:ascii="Times New Roman" w:hAnsi="Times New Roman"/>
          <w:sz w:val="24"/>
          <w:szCs w:val="24"/>
          <w:lang w:eastAsia="ru-RU"/>
        </w:rPr>
        <w:t xml:space="preserve">  и </w:t>
      </w:r>
      <w:r w:rsidRPr="00164352">
        <w:rPr>
          <w:rFonts w:ascii="Times New Roman" w:hAnsi="Times New Roman"/>
          <w:bCs/>
          <w:sz w:val="24"/>
          <w:szCs w:val="24"/>
          <w:lang w:eastAsia="ru-RU"/>
        </w:rPr>
        <w:t xml:space="preserve"> </w:t>
      </w:r>
      <w:r w:rsidRPr="00164352">
        <w:rPr>
          <w:rFonts w:ascii="Times New Roman" w:hAnsi="Times New Roman"/>
          <w:sz w:val="24"/>
          <w:szCs w:val="24"/>
          <w:lang w:eastAsia="ru-RU"/>
        </w:rPr>
        <w:t>«</w:t>
      </w:r>
      <w:proofErr w:type="spellStart"/>
      <w:r w:rsidRPr="00164352">
        <w:rPr>
          <w:rFonts w:ascii="Times New Roman" w:hAnsi="Times New Roman"/>
          <w:sz w:val="24"/>
          <w:szCs w:val="24"/>
        </w:rPr>
        <w:t>Микропластиковый</w:t>
      </w:r>
      <w:proofErr w:type="spellEnd"/>
      <w:r w:rsidRPr="00164352">
        <w:rPr>
          <w:rFonts w:ascii="Times New Roman" w:hAnsi="Times New Roman"/>
          <w:sz w:val="24"/>
          <w:szCs w:val="24"/>
        </w:rPr>
        <w:t xml:space="preserve"> спрут</w:t>
      </w:r>
      <w:r w:rsidRPr="00164352">
        <w:rPr>
          <w:rFonts w:ascii="Times New Roman" w:hAnsi="Times New Roman"/>
          <w:sz w:val="24"/>
          <w:szCs w:val="24"/>
          <w:lang w:eastAsia="ru-RU"/>
        </w:rPr>
        <w:t xml:space="preserve"> </w:t>
      </w:r>
      <w:r w:rsidRPr="00164352">
        <w:rPr>
          <w:rFonts w:ascii="Times New Roman" w:hAnsi="Times New Roman"/>
          <w:bCs/>
          <w:iCs/>
          <w:sz w:val="24"/>
          <w:szCs w:val="24"/>
          <w:lang w:eastAsia="ru-RU"/>
        </w:rPr>
        <w:t>»</w:t>
      </w:r>
      <w:r w:rsidRPr="00164352">
        <w:rPr>
          <w:rFonts w:ascii="Times New Roman" w:hAnsi="Times New Roman"/>
          <w:sz w:val="24"/>
          <w:szCs w:val="24"/>
          <w:lang w:eastAsia="ru-RU"/>
        </w:rPr>
        <w:t xml:space="preserve">, « Ветрогенераторы» </w:t>
      </w:r>
    </w:p>
    <w:p w14:paraId="674DB5E1" w14:textId="77777777" w:rsidR="00BE65DC" w:rsidRPr="00164352" w:rsidRDefault="00BE65DC" w:rsidP="00FC7B96">
      <w:pPr>
        <w:pStyle w:val="a7"/>
        <w:ind w:firstLine="708"/>
        <w:jc w:val="both"/>
        <w:rPr>
          <w:rFonts w:ascii="Times New Roman" w:hAnsi="Times New Roman"/>
          <w:b/>
          <w:bCs/>
          <w:iCs/>
          <w:sz w:val="24"/>
          <w:szCs w:val="24"/>
          <w:lang w:eastAsia="ru-RU"/>
        </w:rPr>
      </w:pPr>
      <w:r w:rsidRPr="00164352">
        <w:rPr>
          <w:rFonts w:ascii="Times New Roman" w:hAnsi="Times New Roman"/>
          <w:b/>
          <w:sz w:val="24"/>
          <w:szCs w:val="24"/>
          <w:lang w:eastAsia="ru-RU"/>
        </w:rPr>
        <w:lastRenderedPageBreak/>
        <w:t xml:space="preserve">Работа Юдина Ивана -11А класс  « </w:t>
      </w:r>
      <w:r w:rsidRPr="00164352">
        <w:rPr>
          <w:rFonts w:ascii="Times New Roman" w:hAnsi="Times New Roman"/>
          <w:sz w:val="24"/>
          <w:szCs w:val="24"/>
        </w:rPr>
        <w:t>Герой нашего времени</w:t>
      </w:r>
      <w:r w:rsidRPr="00164352">
        <w:rPr>
          <w:rFonts w:ascii="Times New Roman" w:hAnsi="Times New Roman"/>
          <w:b/>
          <w:sz w:val="24"/>
          <w:szCs w:val="24"/>
          <w:lang w:eastAsia="ru-RU"/>
        </w:rPr>
        <w:t xml:space="preserve"> "</w:t>
      </w:r>
      <w:r w:rsidRPr="00164352">
        <w:rPr>
          <w:rFonts w:ascii="Times New Roman" w:hAnsi="Times New Roman"/>
          <w:b/>
          <w:bCs/>
          <w:iCs/>
          <w:sz w:val="24"/>
          <w:szCs w:val="24"/>
          <w:lang w:eastAsia="ru-RU"/>
        </w:rPr>
        <w:t>» заняла второе место в городском конкурсе    исследовательских работ « Шаг в науку».</w:t>
      </w:r>
    </w:p>
    <w:p w14:paraId="2B475EDE" w14:textId="77777777" w:rsidR="00BE65DC" w:rsidRPr="00164352" w:rsidRDefault="00BE65DC" w:rsidP="00FC7B96">
      <w:pPr>
        <w:pStyle w:val="a7"/>
        <w:ind w:firstLine="708"/>
        <w:jc w:val="both"/>
        <w:rPr>
          <w:rFonts w:ascii="Times New Roman" w:hAnsi="Times New Roman"/>
          <w:b/>
          <w:sz w:val="24"/>
          <w:szCs w:val="24"/>
          <w:lang w:eastAsia="ru-RU"/>
        </w:rPr>
      </w:pPr>
      <w:r w:rsidRPr="00164352">
        <w:rPr>
          <w:rFonts w:ascii="Times New Roman" w:hAnsi="Times New Roman"/>
          <w:b/>
          <w:bCs/>
          <w:iCs/>
          <w:sz w:val="24"/>
          <w:szCs w:val="24"/>
          <w:lang w:eastAsia="ru-RU"/>
        </w:rPr>
        <w:t xml:space="preserve">Работа </w:t>
      </w:r>
      <w:proofErr w:type="spellStart"/>
      <w:r w:rsidRPr="00164352">
        <w:rPr>
          <w:rFonts w:ascii="Times New Roman" w:hAnsi="Times New Roman"/>
          <w:b/>
          <w:bCs/>
          <w:iCs/>
          <w:sz w:val="24"/>
          <w:szCs w:val="24"/>
          <w:lang w:eastAsia="ru-RU"/>
        </w:rPr>
        <w:t>Семянникова</w:t>
      </w:r>
      <w:proofErr w:type="spellEnd"/>
      <w:r w:rsidRPr="00164352">
        <w:rPr>
          <w:rFonts w:ascii="Times New Roman" w:hAnsi="Times New Roman"/>
          <w:b/>
          <w:bCs/>
          <w:iCs/>
          <w:sz w:val="24"/>
          <w:szCs w:val="24"/>
          <w:lang w:eastAsia="ru-RU"/>
        </w:rPr>
        <w:t xml:space="preserve"> Ильи 3А класс « Ветрогенераторы» заняла первое место в городском конкурсе    исследовательских работ « Шаг в науку».</w:t>
      </w:r>
    </w:p>
    <w:p w14:paraId="6C0F343A" w14:textId="77777777" w:rsidR="000C2F7C" w:rsidRPr="00164352" w:rsidRDefault="001C162D" w:rsidP="00164352">
      <w:pPr>
        <w:shd w:val="clear" w:color="auto" w:fill="FFFFFF"/>
        <w:jc w:val="both"/>
      </w:pPr>
      <w:r w:rsidRPr="00164352">
        <w:rPr>
          <w:color w:val="000000"/>
        </w:rPr>
        <w:t xml:space="preserve">Ученики школы, в том числе члены ШНОУ активно </w:t>
      </w:r>
      <w:r w:rsidRPr="00164352">
        <w:t>участвуют в конкурсах, соревнованиях, олимпиадах, НПК.</w:t>
      </w:r>
    </w:p>
    <w:p w14:paraId="1E537D26" w14:textId="77777777" w:rsidR="003667D9" w:rsidRPr="00164352" w:rsidRDefault="004B7183" w:rsidP="00164352">
      <w:pPr>
        <w:jc w:val="both"/>
        <w:rPr>
          <w:b/>
        </w:rPr>
      </w:pPr>
      <w:r w:rsidRPr="00164352">
        <w:rPr>
          <w:b/>
        </w:rPr>
        <w:t>Таблица 4</w:t>
      </w:r>
      <w:r w:rsidR="000A1ECF" w:rsidRPr="00164352">
        <w:rPr>
          <w:b/>
        </w:rPr>
        <w:t>4</w:t>
      </w:r>
      <w:r w:rsidR="00FB06E7" w:rsidRPr="00164352">
        <w:rPr>
          <w:b/>
        </w:rPr>
        <w:t xml:space="preserve">. Участие школьников в </w:t>
      </w:r>
      <w:r w:rsidR="00D80720" w:rsidRPr="00164352">
        <w:rPr>
          <w:b/>
        </w:rPr>
        <w:t>конкурсах, турнирах, олимпиадах</w:t>
      </w:r>
      <w:r w:rsidR="007A62D1" w:rsidRPr="00164352">
        <w:rPr>
          <w:b/>
        </w:rPr>
        <w:t>, соревнованиях</w:t>
      </w:r>
    </w:p>
    <w:tbl>
      <w:tblPr>
        <w:tblW w:w="9953" w:type="dxa"/>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110"/>
        <w:gridCol w:w="1591"/>
        <w:gridCol w:w="3685"/>
      </w:tblGrid>
      <w:tr w:rsidR="003667D9" w:rsidRPr="00164352" w14:paraId="03F13E4F" w14:textId="77777777" w:rsidTr="00FC7B96">
        <w:trPr>
          <w:trHeight w:val="716"/>
        </w:trPr>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F4D9D3" w14:textId="77777777" w:rsidR="003667D9" w:rsidRPr="00164352" w:rsidRDefault="003667D9" w:rsidP="00164352">
            <w:pPr>
              <w:spacing w:after="360"/>
              <w:jc w:val="both"/>
              <w:rPr>
                <w:lang w:eastAsia="en-US"/>
              </w:rPr>
            </w:pPr>
            <w:r w:rsidRPr="00164352">
              <w:br w:type="page"/>
            </w:r>
            <w:r w:rsidRPr="00164352">
              <w:rPr>
                <w:bCs/>
                <w:lang w:eastAsia="en-US"/>
              </w:rPr>
              <w:t>№</w:t>
            </w:r>
          </w:p>
        </w:tc>
        <w:tc>
          <w:tcPr>
            <w:tcW w:w="411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3551DE9" w14:textId="77777777" w:rsidR="003667D9" w:rsidRPr="00164352" w:rsidRDefault="003667D9" w:rsidP="00164352">
            <w:pPr>
              <w:spacing w:after="360"/>
              <w:jc w:val="both"/>
              <w:rPr>
                <w:lang w:eastAsia="en-US"/>
              </w:rPr>
            </w:pPr>
            <w:r w:rsidRPr="00164352">
              <w:rPr>
                <w:bCs/>
                <w:lang w:eastAsia="en-US"/>
              </w:rPr>
              <w:t>Название конкурса, соревнования, олимпиады.</w:t>
            </w:r>
          </w:p>
        </w:tc>
        <w:tc>
          <w:tcPr>
            <w:tcW w:w="159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3695E91" w14:textId="77777777" w:rsidR="003667D9" w:rsidRPr="00164352" w:rsidRDefault="003667D9" w:rsidP="00164352">
            <w:pPr>
              <w:spacing w:after="360"/>
              <w:jc w:val="both"/>
              <w:rPr>
                <w:lang w:eastAsia="en-US"/>
              </w:rPr>
            </w:pPr>
            <w:r w:rsidRPr="00164352">
              <w:rPr>
                <w:bCs/>
                <w:lang w:eastAsia="en-US"/>
              </w:rPr>
              <w:t xml:space="preserve">Количество </w:t>
            </w:r>
            <w:r w:rsidRPr="00164352">
              <w:rPr>
                <w:bCs/>
                <w:lang w:eastAsia="en-US"/>
              </w:rPr>
              <w:br/>
              <w:t>учеников</w:t>
            </w:r>
          </w:p>
        </w:tc>
        <w:tc>
          <w:tcPr>
            <w:tcW w:w="3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C5DC23C" w14:textId="77777777" w:rsidR="003667D9" w:rsidRPr="00164352" w:rsidRDefault="003667D9" w:rsidP="00164352">
            <w:pPr>
              <w:spacing w:after="360"/>
              <w:jc w:val="both"/>
              <w:rPr>
                <w:bCs/>
                <w:lang w:eastAsia="en-US"/>
              </w:rPr>
            </w:pPr>
            <w:r w:rsidRPr="00164352">
              <w:rPr>
                <w:bCs/>
                <w:lang w:eastAsia="en-US"/>
              </w:rPr>
              <w:t>Достижение</w:t>
            </w:r>
          </w:p>
        </w:tc>
      </w:tr>
      <w:tr w:rsidR="003667D9" w:rsidRPr="00164352" w14:paraId="2472CF0C" w14:textId="77777777" w:rsidTr="00FC7B96">
        <w:trPr>
          <w:trHeight w:val="1232"/>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F00D40" w14:textId="77777777" w:rsidR="003667D9" w:rsidRPr="00164352" w:rsidRDefault="003667D9" w:rsidP="00164352">
            <w:pPr>
              <w:pStyle w:val="textbody"/>
              <w:jc w:val="both"/>
              <w:rPr>
                <w:sz w:val="24"/>
                <w:szCs w:val="24"/>
                <w:lang w:eastAsia="en-US"/>
              </w:rPr>
            </w:pPr>
            <w:r w:rsidRPr="00164352">
              <w:rPr>
                <w:sz w:val="24"/>
                <w:szCs w:val="24"/>
                <w:lang w:eastAsia="en-US"/>
              </w:rPr>
              <w:t>1.</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394511" w14:textId="77777777" w:rsidR="003667D9" w:rsidRPr="00164352" w:rsidRDefault="003667D9" w:rsidP="00164352">
            <w:pPr>
              <w:pStyle w:val="textbody"/>
              <w:jc w:val="both"/>
              <w:rPr>
                <w:sz w:val="24"/>
                <w:szCs w:val="24"/>
                <w:lang w:eastAsia="en-US"/>
              </w:rPr>
            </w:pPr>
            <w:r w:rsidRPr="00164352">
              <w:rPr>
                <w:sz w:val="24"/>
                <w:szCs w:val="24"/>
                <w:lang w:eastAsia="en-US"/>
              </w:rPr>
              <w:t>Городской конкурс «Хабаровск – территория лучших»</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1B5779" w14:textId="77777777" w:rsidR="003667D9" w:rsidRPr="00164352" w:rsidRDefault="003667D9" w:rsidP="00164352">
            <w:pPr>
              <w:pStyle w:val="textbody"/>
              <w:jc w:val="both"/>
              <w:rPr>
                <w:sz w:val="24"/>
                <w:szCs w:val="24"/>
                <w:lang w:eastAsia="en-US"/>
              </w:rPr>
            </w:pPr>
            <w:r w:rsidRPr="00164352">
              <w:rPr>
                <w:sz w:val="24"/>
                <w:szCs w:val="24"/>
                <w:lang w:eastAsia="en-US"/>
              </w:rPr>
              <w:t>8</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F77C93" w14:textId="77777777" w:rsidR="003667D9" w:rsidRPr="00164352" w:rsidRDefault="003667D9" w:rsidP="00164352">
            <w:pPr>
              <w:spacing w:before="100" w:beforeAutospacing="1" w:after="100" w:afterAutospacing="1"/>
              <w:jc w:val="both"/>
            </w:pPr>
            <w:r w:rsidRPr="00164352">
              <w:t xml:space="preserve">Участники: Савицкая Алиса -2в, Алешина Елизавета – 5в, Фетисова Дарья – 5в, </w:t>
            </w:r>
            <w:proofErr w:type="spellStart"/>
            <w:r w:rsidRPr="00164352">
              <w:t>Мишетич</w:t>
            </w:r>
            <w:proofErr w:type="spellEnd"/>
            <w:r w:rsidRPr="00164352">
              <w:t xml:space="preserve"> Милана – 5а, Золотухин Сергей – 7б, Насыров Степан – 8а, </w:t>
            </w:r>
            <w:proofErr w:type="spellStart"/>
            <w:r w:rsidRPr="00164352">
              <w:t>Гянджаева</w:t>
            </w:r>
            <w:proofErr w:type="spellEnd"/>
            <w:r w:rsidRPr="00164352">
              <w:t xml:space="preserve"> </w:t>
            </w:r>
            <w:proofErr w:type="spellStart"/>
            <w:r w:rsidRPr="00164352">
              <w:t>Айша</w:t>
            </w:r>
            <w:proofErr w:type="spellEnd"/>
            <w:r w:rsidRPr="00164352">
              <w:t xml:space="preserve"> – 9в, Юрченко Анна  - 9в.</w:t>
            </w:r>
          </w:p>
        </w:tc>
      </w:tr>
      <w:tr w:rsidR="003667D9" w:rsidRPr="00164352" w14:paraId="0726ABFB" w14:textId="77777777" w:rsidTr="00FC7B96">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7DC950" w14:textId="77777777" w:rsidR="003667D9" w:rsidRPr="00164352" w:rsidRDefault="00AE620B" w:rsidP="00164352">
            <w:pPr>
              <w:pStyle w:val="textbody"/>
              <w:jc w:val="both"/>
              <w:rPr>
                <w:sz w:val="24"/>
                <w:szCs w:val="24"/>
                <w:lang w:eastAsia="en-US"/>
              </w:rPr>
            </w:pPr>
            <w:r w:rsidRPr="00164352">
              <w:rPr>
                <w:sz w:val="24"/>
                <w:szCs w:val="24"/>
                <w:lang w:eastAsia="en-US"/>
              </w:rPr>
              <w:t>2.</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BA0E69D" w14:textId="77777777" w:rsidR="003667D9" w:rsidRPr="00164352" w:rsidRDefault="00AE620B" w:rsidP="00164352">
            <w:pPr>
              <w:spacing w:before="100" w:beforeAutospacing="1" w:after="100" w:afterAutospacing="1"/>
              <w:jc w:val="both"/>
            </w:pPr>
            <w:r w:rsidRPr="00164352">
              <w:t>Городской конкурс «Шаг в науку»</w:t>
            </w:r>
            <w:r w:rsidR="00925CC0" w:rsidRPr="00164352">
              <w:t>, номинация «Малая академия»</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BC0C19" w14:textId="77777777" w:rsidR="003667D9" w:rsidRPr="00164352" w:rsidRDefault="00925CC0" w:rsidP="00164352">
            <w:pPr>
              <w:pStyle w:val="textbody"/>
              <w:jc w:val="both"/>
              <w:rPr>
                <w:sz w:val="24"/>
                <w:szCs w:val="24"/>
                <w:lang w:eastAsia="en-US"/>
              </w:rPr>
            </w:pPr>
            <w:r w:rsidRPr="00164352">
              <w:rPr>
                <w:sz w:val="24"/>
                <w:szCs w:val="24"/>
                <w:lang w:eastAsia="en-US"/>
              </w:rPr>
              <w:t>1</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728E6AF" w14:textId="77777777" w:rsidR="00925CC0" w:rsidRPr="00164352" w:rsidRDefault="00AE620B" w:rsidP="00164352">
            <w:pPr>
              <w:spacing w:before="100" w:beforeAutospacing="1" w:after="100" w:afterAutospacing="1"/>
              <w:jc w:val="both"/>
            </w:pPr>
            <w:proofErr w:type="spellStart"/>
            <w:r w:rsidRPr="00164352">
              <w:t>Семянников</w:t>
            </w:r>
            <w:proofErr w:type="spellEnd"/>
            <w:r w:rsidRPr="00164352">
              <w:t xml:space="preserve"> Илья – 3а класс – 1 место, </w:t>
            </w:r>
          </w:p>
        </w:tc>
      </w:tr>
      <w:tr w:rsidR="00925CC0" w:rsidRPr="00164352" w14:paraId="3794E9E1" w14:textId="77777777" w:rsidTr="00FC7B96">
        <w:trPr>
          <w:trHeight w:val="525"/>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A07EF1" w14:textId="77777777" w:rsidR="00925CC0" w:rsidRPr="00164352" w:rsidRDefault="00925CC0" w:rsidP="00164352">
            <w:pPr>
              <w:pStyle w:val="textbody"/>
              <w:jc w:val="both"/>
              <w:rPr>
                <w:sz w:val="24"/>
                <w:szCs w:val="24"/>
                <w:lang w:eastAsia="en-US"/>
              </w:rPr>
            </w:pPr>
            <w:r w:rsidRPr="00164352">
              <w:rPr>
                <w:sz w:val="24"/>
                <w:szCs w:val="24"/>
                <w:lang w:eastAsia="en-US"/>
              </w:rPr>
              <w:t>3.</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32DDAF" w14:textId="77777777" w:rsidR="00925CC0" w:rsidRPr="00164352" w:rsidRDefault="00925CC0" w:rsidP="00164352">
            <w:pPr>
              <w:spacing w:before="100" w:beforeAutospacing="1" w:after="100" w:afterAutospacing="1"/>
              <w:jc w:val="both"/>
            </w:pPr>
            <w:r w:rsidRPr="00164352">
              <w:t>Городской конкурс «Шаг в науку»</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B6F5F68" w14:textId="77777777" w:rsidR="00925CC0" w:rsidRPr="00164352" w:rsidRDefault="00925CC0" w:rsidP="00164352">
            <w:pPr>
              <w:pStyle w:val="textbody"/>
              <w:jc w:val="both"/>
              <w:rPr>
                <w:sz w:val="24"/>
                <w:szCs w:val="24"/>
                <w:lang w:eastAsia="en-US"/>
              </w:rPr>
            </w:pPr>
            <w:r w:rsidRPr="00164352">
              <w:rPr>
                <w:sz w:val="24"/>
                <w:szCs w:val="24"/>
                <w:lang w:eastAsia="en-US"/>
              </w:rPr>
              <w:t>5</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AAC1B01" w14:textId="77777777" w:rsidR="00925CC0" w:rsidRPr="00164352" w:rsidRDefault="00925CC0" w:rsidP="00164352">
            <w:pPr>
              <w:spacing w:before="100" w:beforeAutospacing="1" w:after="100" w:afterAutospacing="1"/>
              <w:jc w:val="both"/>
            </w:pPr>
            <w:r w:rsidRPr="00164352">
              <w:t xml:space="preserve">Юдин Иван  </w:t>
            </w:r>
            <w:r w:rsidR="00025B88" w:rsidRPr="00164352">
              <w:t xml:space="preserve">- </w:t>
            </w:r>
            <w:r w:rsidRPr="00164352">
              <w:t>11 класс - 2 место</w:t>
            </w:r>
          </w:p>
        </w:tc>
      </w:tr>
      <w:tr w:rsidR="003667D9" w:rsidRPr="00164352" w14:paraId="5877DA35" w14:textId="77777777" w:rsidTr="00FC7B96">
        <w:trPr>
          <w:trHeight w:val="473"/>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DD2198" w14:textId="77777777" w:rsidR="003667D9" w:rsidRPr="00164352" w:rsidRDefault="00925CC0" w:rsidP="00164352">
            <w:pPr>
              <w:pStyle w:val="textbody"/>
              <w:jc w:val="both"/>
              <w:rPr>
                <w:sz w:val="24"/>
                <w:szCs w:val="24"/>
                <w:lang w:eastAsia="en-US"/>
              </w:rPr>
            </w:pPr>
            <w:r w:rsidRPr="00164352">
              <w:rPr>
                <w:sz w:val="24"/>
                <w:szCs w:val="24"/>
                <w:lang w:eastAsia="en-US"/>
              </w:rPr>
              <w:t>4</w:t>
            </w:r>
            <w:r w:rsidR="00AE620B" w:rsidRPr="00164352">
              <w:rPr>
                <w:sz w:val="24"/>
                <w:szCs w:val="24"/>
                <w:lang w:eastAsia="en-US"/>
              </w:rPr>
              <w:t>.</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5EC1A6" w14:textId="77777777" w:rsidR="003667D9" w:rsidRPr="00164352" w:rsidRDefault="00AE620B" w:rsidP="00164352">
            <w:pPr>
              <w:spacing w:before="100" w:beforeAutospacing="1" w:after="100" w:afterAutospacing="1"/>
              <w:jc w:val="both"/>
            </w:pPr>
            <w:r w:rsidRPr="00164352">
              <w:t>Городской конкурс «Хабаровск Наш»</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37D9B0" w14:textId="77777777" w:rsidR="003667D9" w:rsidRPr="00164352" w:rsidRDefault="00AE620B" w:rsidP="00164352">
            <w:pPr>
              <w:pStyle w:val="textbody"/>
              <w:jc w:val="both"/>
              <w:rPr>
                <w:sz w:val="24"/>
                <w:szCs w:val="24"/>
                <w:lang w:eastAsia="en-US"/>
              </w:rPr>
            </w:pPr>
            <w:r w:rsidRPr="00164352">
              <w:rPr>
                <w:sz w:val="24"/>
                <w:szCs w:val="24"/>
                <w:lang w:eastAsia="en-US"/>
              </w:rPr>
              <w:t>1</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BA733B6" w14:textId="77777777" w:rsidR="003667D9" w:rsidRPr="00164352" w:rsidRDefault="00AE620B" w:rsidP="00164352">
            <w:pPr>
              <w:spacing w:before="100" w:beforeAutospacing="1" w:after="100" w:afterAutospacing="1"/>
              <w:ind w:right="175"/>
              <w:jc w:val="both"/>
              <w:rPr>
                <w:lang w:eastAsia="en-US"/>
              </w:rPr>
            </w:pPr>
            <w:r w:rsidRPr="00164352">
              <w:rPr>
                <w:lang w:eastAsia="en-US"/>
              </w:rPr>
              <w:t>Беспалов Данила – Диплом 3 степени.</w:t>
            </w:r>
          </w:p>
        </w:tc>
      </w:tr>
      <w:tr w:rsidR="003667D9" w:rsidRPr="00164352" w14:paraId="4A1F0D32" w14:textId="77777777" w:rsidTr="00FC7B96">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8FAFE4C" w14:textId="77777777" w:rsidR="003667D9" w:rsidRPr="00164352" w:rsidRDefault="00EF50AC" w:rsidP="00164352">
            <w:pPr>
              <w:pStyle w:val="textbody"/>
              <w:jc w:val="both"/>
              <w:rPr>
                <w:sz w:val="24"/>
                <w:szCs w:val="24"/>
                <w:lang w:eastAsia="en-US"/>
              </w:rPr>
            </w:pPr>
            <w:r w:rsidRPr="00164352">
              <w:rPr>
                <w:sz w:val="24"/>
                <w:szCs w:val="24"/>
                <w:lang w:eastAsia="en-US"/>
              </w:rPr>
              <w:t>5.</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FA5153" w14:textId="77777777" w:rsidR="003667D9" w:rsidRPr="00164352" w:rsidRDefault="00EF50AC" w:rsidP="00164352">
            <w:pPr>
              <w:spacing w:before="100" w:beforeAutospacing="1" w:after="100" w:afterAutospacing="1"/>
              <w:jc w:val="both"/>
              <w:rPr>
                <w:lang w:eastAsia="en-US"/>
              </w:rPr>
            </w:pPr>
            <w:r w:rsidRPr="00164352">
              <w:rPr>
                <w:lang w:eastAsia="en-US"/>
              </w:rPr>
              <w:t>Городская олимпиада «Педагогическое будущее Хабаровска»</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10E9AF7" w14:textId="77777777" w:rsidR="003667D9" w:rsidRPr="00164352" w:rsidRDefault="00EF50AC" w:rsidP="00164352">
            <w:pPr>
              <w:pStyle w:val="textbody"/>
              <w:jc w:val="both"/>
              <w:rPr>
                <w:sz w:val="24"/>
                <w:szCs w:val="24"/>
                <w:lang w:eastAsia="en-US"/>
              </w:rPr>
            </w:pPr>
            <w:r w:rsidRPr="00164352">
              <w:rPr>
                <w:sz w:val="24"/>
                <w:szCs w:val="24"/>
                <w:lang w:eastAsia="en-US"/>
              </w:rPr>
              <w:t>1</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85BF051" w14:textId="77777777" w:rsidR="003667D9" w:rsidRPr="00164352" w:rsidRDefault="00EF50AC" w:rsidP="00164352">
            <w:pPr>
              <w:spacing w:before="100" w:beforeAutospacing="1" w:after="100" w:afterAutospacing="1"/>
              <w:jc w:val="both"/>
              <w:rPr>
                <w:lang w:eastAsia="en-US"/>
              </w:rPr>
            </w:pPr>
            <w:r w:rsidRPr="00164352">
              <w:rPr>
                <w:lang w:eastAsia="en-US"/>
              </w:rPr>
              <w:t>Крюков Влад</w:t>
            </w:r>
            <w:r w:rsidR="00025B88" w:rsidRPr="00164352">
              <w:rPr>
                <w:lang w:eastAsia="en-US"/>
              </w:rPr>
              <w:t>ислав – 10 класс – 1 место.</w:t>
            </w:r>
          </w:p>
        </w:tc>
      </w:tr>
      <w:tr w:rsidR="003667D9" w:rsidRPr="00164352" w14:paraId="5EB6F100" w14:textId="77777777" w:rsidTr="00FC7B96">
        <w:trPr>
          <w:trHeight w:val="500"/>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4A12BA" w14:textId="77777777" w:rsidR="003667D9" w:rsidRPr="00164352" w:rsidRDefault="00025B88" w:rsidP="00164352">
            <w:pPr>
              <w:pStyle w:val="textbody"/>
              <w:jc w:val="both"/>
              <w:rPr>
                <w:sz w:val="24"/>
                <w:szCs w:val="24"/>
                <w:lang w:eastAsia="en-US"/>
              </w:rPr>
            </w:pPr>
            <w:r w:rsidRPr="00164352">
              <w:rPr>
                <w:sz w:val="24"/>
                <w:szCs w:val="24"/>
                <w:lang w:eastAsia="en-US"/>
              </w:rPr>
              <w:t>6.</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BD420F" w14:textId="77777777" w:rsidR="003667D9" w:rsidRPr="00164352" w:rsidRDefault="00025B88" w:rsidP="00164352">
            <w:pPr>
              <w:spacing w:before="100" w:beforeAutospacing="1" w:after="100" w:afterAutospacing="1"/>
              <w:jc w:val="both"/>
            </w:pPr>
            <w:r w:rsidRPr="00164352">
              <w:t>Всероссийская онлайн олим</w:t>
            </w:r>
            <w:r w:rsidR="00A275F1" w:rsidRPr="00164352">
              <w:t>п</w:t>
            </w:r>
            <w:r w:rsidRPr="00164352">
              <w:t>иада по функциональной грамотности</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9C2726" w14:textId="77777777" w:rsidR="003667D9" w:rsidRPr="00164352" w:rsidRDefault="00A275F1" w:rsidP="00164352">
            <w:pPr>
              <w:pStyle w:val="textbody"/>
              <w:jc w:val="both"/>
              <w:rPr>
                <w:sz w:val="24"/>
                <w:szCs w:val="24"/>
                <w:lang w:eastAsia="en-US"/>
              </w:rPr>
            </w:pPr>
            <w:r w:rsidRPr="00164352">
              <w:rPr>
                <w:sz w:val="24"/>
                <w:szCs w:val="24"/>
                <w:lang w:eastAsia="en-US"/>
              </w:rPr>
              <w:t>35 учеников</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968D49" w14:textId="77777777" w:rsidR="003667D9" w:rsidRPr="00164352" w:rsidRDefault="00A275F1" w:rsidP="00164352">
            <w:pPr>
              <w:spacing w:before="100" w:beforeAutospacing="1" w:after="100" w:afterAutospacing="1"/>
              <w:jc w:val="both"/>
            </w:pPr>
            <w:r w:rsidRPr="00164352">
              <w:t>участники</w:t>
            </w:r>
          </w:p>
        </w:tc>
      </w:tr>
      <w:tr w:rsidR="003667D9" w:rsidRPr="00164352" w14:paraId="4DEB9919" w14:textId="77777777" w:rsidTr="00FC7B96">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4871C8" w14:textId="77777777" w:rsidR="003667D9" w:rsidRPr="00164352" w:rsidRDefault="00A275F1" w:rsidP="00164352">
            <w:pPr>
              <w:pStyle w:val="textbody"/>
              <w:jc w:val="both"/>
              <w:rPr>
                <w:sz w:val="24"/>
                <w:szCs w:val="24"/>
                <w:lang w:eastAsia="en-US"/>
              </w:rPr>
            </w:pPr>
            <w:r w:rsidRPr="00164352">
              <w:rPr>
                <w:sz w:val="24"/>
                <w:szCs w:val="24"/>
                <w:lang w:eastAsia="en-US"/>
              </w:rPr>
              <w:t xml:space="preserve">7. </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541C4E6" w14:textId="77777777" w:rsidR="003667D9" w:rsidRPr="00164352" w:rsidRDefault="00A275F1" w:rsidP="00164352">
            <w:pPr>
              <w:pStyle w:val="a7"/>
              <w:jc w:val="both"/>
              <w:rPr>
                <w:rFonts w:ascii="Times New Roman" w:hAnsi="Times New Roman"/>
                <w:sz w:val="24"/>
                <w:szCs w:val="24"/>
              </w:rPr>
            </w:pPr>
            <w:r w:rsidRPr="00164352">
              <w:rPr>
                <w:rFonts w:ascii="Times New Roman" w:hAnsi="Times New Roman"/>
                <w:sz w:val="24"/>
                <w:szCs w:val="24"/>
              </w:rPr>
              <w:t xml:space="preserve">Региональный конкурс детского творчества «Краски </w:t>
            </w:r>
            <w:r w:rsidR="00520094" w:rsidRPr="00164352">
              <w:rPr>
                <w:rFonts w:ascii="Times New Roman" w:hAnsi="Times New Roman"/>
                <w:sz w:val="24"/>
                <w:szCs w:val="24"/>
              </w:rPr>
              <w:t>П</w:t>
            </w:r>
            <w:r w:rsidRPr="00164352">
              <w:rPr>
                <w:rFonts w:ascii="Times New Roman" w:hAnsi="Times New Roman"/>
                <w:sz w:val="24"/>
                <w:szCs w:val="24"/>
              </w:rPr>
              <w:t>асхи»</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72B6AB9" w14:textId="77777777" w:rsidR="003667D9" w:rsidRPr="00164352" w:rsidRDefault="00A275F1" w:rsidP="00164352">
            <w:pPr>
              <w:pStyle w:val="textbody"/>
              <w:jc w:val="both"/>
              <w:rPr>
                <w:sz w:val="24"/>
                <w:szCs w:val="24"/>
                <w:lang w:eastAsia="en-US"/>
              </w:rPr>
            </w:pPr>
            <w:r w:rsidRPr="00164352">
              <w:rPr>
                <w:sz w:val="24"/>
                <w:szCs w:val="24"/>
                <w:lang w:eastAsia="en-US"/>
              </w:rPr>
              <w:t>4</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A9F366" w14:textId="77777777" w:rsidR="003667D9" w:rsidRPr="00164352" w:rsidRDefault="00A275F1" w:rsidP="00164352">
            <w:pPr>
              <w:pStyle w:val="a3"/>
              <w:spacing w:after="200"/>
              <w:ind w:left="0"/>
              <w:jc w:val="both"/>
              <w:rPr>
                <w:rFonts w:eastAsiaTheme="minorEastAsia"/>
                <w:lang w:eastAsia="en-US"/>
              </w:rPr>
            </w:pPr>
            <w:r w:rsidRPr="00164352">
              <w:rPr>
                <w:rFonts w:eastAsiaTheme="minorEastAsia"/>
                <w:lang w:eastAsia="en-US"/>
              </w:rPr>
              <w:t>участники</w:t>
            </w:r>
          </w:p>
        </w:tc>
      </w:tr>
      <w:tr w:rsidR="003667D9" w:rsidRPr="00164352" w14:paraId="3300A870" w14:textId="77777777" w:rsidTr="00FC7B96">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5D3676" w14:textId="77777777" w:rsidR="003667D9" w:rsidRPr="00164352" w:rsidRDefault="00A275F1" w:rsidP="00164352">
            <w:pPr>
              <w:pStyle w:val="textbody"/>
              <w:jc w:val="both"/>
              <w:rPr>
                <w:sz w:val="24"/>
                <w:szCs w:val="24"/>
                <w:lang w:eastAsia="en-US"/>
              </w:rPr>
            </w:pPr>
            <w:r w:rsidRPr="00164352">
              <w:rPr>
                <w:sz w:val="24"/>
                <w:szCs w:val="24"/>
                <w:lang w:eastAsia="en-US"/>
              </w:rPr>
              <w:t>8.</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FF39AA" w14:textId="77777777" w:rsidR="003667D9" w:rsidRPr="00164352" w:rsidRDefault="00A275F1" w:rsidP="00164352">
            <w:pPr>
              <w:spacing w:before="100" w:beforeAutospacing="1" w:after="100" w:afterAutospacing="1"/>
              <w:jc w:val="both"/>
            </w:pPr>
            <w:r w:rsidRPr="00164352">
              <w:t>Всероссийская онлайн – олимпиада по физике</w:t>
            </w:r>
            <w:r w:rsidR="00AE3471" w:rsidRPr="00164352">
              <w:t xml:space="preserve"> «Наука вокруг нас»</w:t>
            </w:r>
            <w:r w:rsidRPr="00164352">
              <w:t xml:space="preserve"> </w:t>
            </w:r>
            <w:proofErr w:type="spellStart"/>
            <w:r w:rsidRPr="00164352">
              <w:t>Учи.ру</w:t>
            </w:r>
            <w:proofErr w:type="spellEnd"/>
            <w:r w:rsidRPr="00164352">
              <w:t>.</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53FEB5" w14:textId="77777777" w:rsidR="003667D9" w:rsidRPr="00164352" w:rsidRDefault="00A275F1" w:rsidP="00164352">
            <w:pPr>
              <w:pStyle w:val="textbody"/>
              <w:jc w:val="both"/>
              <w:rPr>
                <w:sz w:val="24"/>
                <w:szCs w:val="24"/>
                <w:lang w:eastAsia="en-US"/>
              </w:rPr>
            </w:pPr>
            <w:r w:rsidRPr="00164352">
              <w:rPr>
                <w:sz w:val="24"/>
                <w:szCs w:val="24"/>
                <w:lang w:eastAsia="en-US"/>
              </w:rPr>
              <w:t>6</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5F3853" w14:textId="77777777" w:rsidR="003667D9" w:rsidRPr="00164352" w:rsidRDefault="00A275F1" w:rsidP="00164352">
            <w:pPr>
              <w:spacing w:before="100" w:beforeAutospacing="1" w:after="100" w:afterAutospacing="1"/>
              <w:jc w:val="both"/>
            </w:pPr>
            <w:proofErr w:type="spellStart"/>
            <w:r w:rsidRPr="00164352">
              <w:t>Кожекин</w:t>
            </w:r>
            <w:proofErr w:type="spellEnd"/>
            <w:r w:rsidRPr="00164352">
              <w:t xml:space="preserve"> Михаил – 7класс – победитель, Ефимов Н – 7 класс – победитель, </w:t>
            </w:r>
            <w:proofErr w:type="spellStart"/>
            <w:r w:rsidRPr="00164352">
              <w:t>Мересева</w:t>
            </w:r>
            <w:proofErr w:type="spellEnd"/>
            <w:r w:rsidRPr="00164352">
              <w:t xml:space="preserve"> А. – 9 </w:t>
            </w:r>
            <w:proofErr w:type="spellStart"/>
            <w:r w:rsidRPr="00164352">
              <w:t>классс</w:t>
            </w:r>
            <w:proofErr w:type="spellEnd"/>
            <w:r w:rsidRPr="00164352">
              <w:t xml:space="preserve"> - победитель</w:t>
            </w:r>
          </w:p>
        </w:tc>
      </w:tr>
      <w:tr w:rsidR="003667D9" w:rsidRPr="00164352" w14:paraId="7D87C679" w14:textId="77777777" w:rsidTr="00FC7B96">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B4A93E6" w14:textId="77777777" w:rsidR="003667D9" w:rsidRPr="00164352" w:rsidRDefault="003667D9" w:rsidP="00164352">
            <w:pPr>
              <w:pStyle w:val="textbody"/>
              <w:numPr>
                <w:ilvl w:val="0"/>
                <w:numId w:val="26"/>
              </w:numPr>
              <w:jc w:val="both"/>
              <w:rPr>
                <w:sz w:val="24"/>
                <w:szCs w:val="24"/>
                <w:lang w:eastAsia="en-US"/>
              </w:rPr>
            </w:pP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18B5C6" w14:textId="77777777" w:rsidR="003667D9" w:rsidRPr="00164352" w:rsidRDefault="00A275F1" w:rsidP="00164352">
            <w:pPr>
              <w:spacing w:before="100" w:beforeAutospacing="1" w:after="100" w:afterAutospacing="1"/>
              <w:jc w:val="both"/>
            </w:pPr>
            <w:r w:rsidRPr="00164352">
              <w:t xml:space="preserve">Олимпиада по физике «Завуч. </w:t>
            </w:r>
            <w:proofErr w:type="spellStart"/>
            <w:r w:rsidRPr="00164352">
              <w:t>Ру</w:t>
            </w:r>
            <w:proofErr w:type="spellEnd"/>
            <w:r w:rsidRPr="00164352">
              <w:t>»</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A0230E4" w14:textId="77777777" w:rsidR="003667D9" w:rsidRPr="00164352" w:rsidRDefault="00A275F1" w:rsidP="00164352">
            <w:pPr>
              <w:pStyle w:val="textbody"/>
              <w:jc w:val="both"/>
              <w:rPr>
                <w:sz w:val="24"/>
                <w:szCs w:val="24"/>
                <w:lang w:eastAsia="en-US"/>
              </w:rPr>
            </w:pPr>
            <w:r w:rsidRPr="00164352">
              <w:rPr>
                <w:sz w:val="24"/>
                <w:szCs w:val="24"/>
                <w:lang w:eastAsia="en-US"/>
              </w:rPr>
              <w:t>4</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1A6B00" w14:textId="77777777" w:rsidR="003667D9" w:rsidRPr="00164352" w:rsidRDefault="00A275F1" w:rsidP="00164352">
            <w:pPr>
              <w:spacing w:before="100" w:beforeAutospacing="1" w:after="100" w:afterAutospacing="1"/>
              <w:jc w:val="both"/>
            </w:pPr>
            <w:r w:rsidRPr="00164352">
              <w:t>Беспалов Данила – 1 место</w:t>
            </w:r>
          </w:p>
        </w:tc>
      </w:tr>
      <w:tr w:rsidR="003667D9" w:rsidRPr="00164352" w14:paraId="71958904" w14:textId="77777777" w:rsidTr="00FC7B96">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D60A3D" w14:textId="77777777" w:rsidR="003667D9" w:rsidRPr="00164352" w:rsidRDefault="007A62D1" w:rsidP="00164352">
            <w:pPr>
              <w:pStyle w:val="textbody"/>
              <w:jc w:val="both"/>
              <w:rPr>
                <w:sz w:val="24"/>
                <w:szCs w:val="24"/>
                <w:lang w:eastAsia="en-US"/>
              </w:rPr>
            </w:pPr>
            <w:r w:rsidRPr="00164352">
              <w:rPr>
                <w:sz w:val="24"/>
                <w:szCs w:val="24"/>
                <w:lang w:eastAsia="en-US"/>
              </w:rPr>
              <w:t>10.</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53B0C9" w14:textId="77777777" w:rsidR="003667D9" w:rsidRPr="00164352" w:rsidRDefault="007A62D1" w:rsidP="00164352">
            <w:pPr>
              <w:spacing w:before="100" w:beforeAutospacing="1" w:after="100" w:afterAutospacing="1"/>
              <w:jc w:val="both"/>
            </w:pPr>
            <w:r w:rsidRPr="00164352">
              <w:t>Региональная олимпиада по физике «Солнечный свет», «Третий закон Ньютона»</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7B1D4B5" w14:textId="77777777" w:rsidR="003667D9" w:rsidRPr="00164352" w:rsidRDefault="007A62D1" w:rsidP="00164352">
            <w:pPr>
              <w:pStyle w:val="textbody"/>
              <w:jc w:val="both"/>
              <w:rPr>
                <w:sz w:val="24"/>
                <w:szCs w:val="24"/>
                <w:lang w:eastAsia="en-US"/>
              </w:rPr>
            </w:pPr>
            <w:r w:rsidRPr="00164352">
              <w:rPr>
                <w:sz w:val="24"/>
                <w:szCs w:val="24"/>
                <w:lang w:eastAsia="en-US"/>
              </w:rPr>
              <w:t>8</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C39D463" w14:textId="77777777" w:rsidR="003667D9" w:rsidRPr="00164352" w:rsidRDefault="007A62D1" w:rsidP="00164352">
            <w:pPr>
              <w:jc w:val="both"/>
              <w:rPr>
                <w:lang w:eastAsia="en-US"/>
              </w:rPr>
            </w:pPr>
            <w:r w:rsidRPr="00164352">
              <w:rPr>
                <w:lang w:eastAsia="en-US"/>
              </w:rPr>
              <w:t>Карпов А – 9 класс -1 место</w:t>
            </w:r>
          </w:p>
        </w:tc>
      </w:tr>
      <w:tr w:rsidR="003667D9" w:rsidRPr="00164352" w14:paraId="0037C759" w14:textId="77777777" w:rsidTr="00FC7B96">
        <w:trPr>
          <w:trHeight w:val="579"/>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B6615B" w14:textId="77777777" w:rsidR="003667D9" w:rsidRPr="00164352" w:rsidRDefault="007A62D1" w:rsidP="00164352">
            <w:pPr>
              <w:pStyle w:val="textbody"/>
              <w:jc w:val="both"/>
              <w:rPr>
                <w:sz w:val="24"/>
                <w:szCs w:val="24"/>
                <w:lang w:eastAsia="en-US"/>
              </w:rPr>
            </w:pPr>
            <w:r w:rsidRPr="00164352">
              <w:rPr>
                <w:sz w:val="24"/>
                <w:szCs w:val="24"/>
                <w:lang w:eastAsia="en-US"/>
              </w:rPr>
              <w:t>11.</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C1A01F" w14:textId="77777777" w:rsidR="003667D9" w:rsidRPr="00164352" w:rsidRDefault="007A62D1" w:rsidP="00164352">
            <w:pPr>
              <w:spacing w:before="100" w:beforeAutospacing="1" w:after="100" w:afterAutospacing="1"/>
              <w:jc w:val="both"/>
              <w:rPr>
                <w:lang w:eastAsia="en-US"/>
              </w:rPr>
            </w:pPr>
            <w:r w:rsidRPr="00164352">
              <w:rPr>
                <w:lang w:eastAsia="en-US"/>
              </w:rPr>
              <w:t>Всероссийская олимпиада по физике «Время знаний»</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28AAB8" w14:textId="77777777" w:rsidR="003667D9" w:rsidRPr="00164352" w:rsidRDefault="007A62D1" w:rsidP="00164352">
            <w:pPr>
              <w:pStyle w:val="textbody"/>
              <w:jc w:val="both"/>
              <w:rPr>
                <w:sz w:val="24"/>
                <w:szCs w:val="24"/>
                <w:lang w:eastAsia="en-US"/>
              </w:rPr>
            </w:pPr>
            <w:r w:rsidRPr="00164352">
              <w:rPr>
                <w:sz w:val="24"/>
                <w:szCs w:val="24"/>
                <w:lang w:eastAsia="en-US"/>
              </w:rPr>
              <w:t>5</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2A0612" w14:textId="77777777" w:rsidR="003667D9" w:rsidRPr="00164352" w:rsidRDefault="007A62D1" w:rsidP="00164352">
            <w:pPr>
              <w:spacing w:before="100" w:beforeAutospacing="1" w:after="100" w:afterAutospacing="1"/>
              <w:jc w:val="both"/>
            </w:pPr>
            <w:r w:rsidRPr="00164352">
              <w:t>Крюков Владислав 10 класс – 2 место</w:t>
            </w:r>
          </w:p>
        </w:tc>
      </w:tr>
      <w:tr w:rsidR="003667D9" w:rsidRPr="00164352" w14:paraId="682E7C47" w14:textId="77777777" w:rsidTr="00FC7B96">
        <w:trPr>
          <w:trHeight w:val="701"/>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E74D9D" w14:textId="77777777" w:rsidR="003667D9" w:rsidRPr="00164352" w:rsidRDefault="00BA0E81" w:rsidP="00164352">
            <w:pPr>
              <w:pStyle w:val="textbody"/>
              <w:jc w:val="both"/>
              <w:rPr>
                <w:sz w:val="24"/>
                <w:szCs w:val="24"/>
                <w:lang w:eastAsia="en-US"/>
              </w:rPr>
            </w:pPr>
            <w:r w:rsidRPr="00164352">
              <w:rPr>
                <w:sz w:val="24"/>
                <w:szCs w:val="24"/>
                <w:lang w:eastAsia="en-US"/>
              </w:rPr>
              <w:t>12.</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99674A" w14:textId="77777777" w:rsidR="003667D9" w:rsidRPr="00164352" w:rsidRDefault="00BA0E81" w:rsidP="00164352">
            <w:pPr>
              <w:jc w:val="both"/>
            </w:pPr>
            <w:r w:rsidRPr="00164352">
              <w:t xml:space="preserve">Олимпиада по информатике </w:t>
            </w:r>
            <w:proofErr w:type="spellStart"/>
            <w:r w:rsidR="00955B7F" w:rsidRPr="00164352">
              <w:rPr>
                <w:bCs/>
                <w:lang w:val="en-US"/>
              </w:rPr>
              <w:t>videouroki</w:t>
            </w:r>
            <w:proofErr w:type="spellEnd"/>
            <w:r w:rsidR="00955B7F" w:rsidRPr="00164352">
              <w:rPr>
                <w:bCs/>
              </w:rPr>
              <w:t>.</w:t>
            </w:r>
            <w:r w:rsidR="00955B7F" w:rsidRPr="00164352">
              <w:rPr>
                <w:bCs/>
                <w:lang w:val="en-US"/>
              </w:rPr>
              <w:t>net</w:t>
            </w:r>
            <w:r w:rsidR="00955B7F" w:rsidRPr="00164352">
              <w:rPr>
                <w:bCs/>
              </w:rPr>
              <w:t>.</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1C4F48" w14:textId="77777777" w:rsidR="003667D9" w:rsidRPr="00164352" w:rsidRDefault="00BA0E81" w:rsidP="00164352">
            <w:pPr>
              <w:pStyle w:val="textbody"/>
              <w:jc w:val="both"/>
              <w:rPr>
                <w:sz w:val="24"/>
                <w:szCs w:val="24"/>
                <w:lang w:eastAsia="en-US"/>
              </w:rPr>
            </w:pPr>
            <w:r w:rsidRPr="00164352">
              <w:rPr>
                <w:sz w:val="24"/>
                <w:szCs w:val="24"/>
                <w:lang w:eastAsia="en-US"/>
              </w:rPr>
              <w:t>12</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1A6F59" w14:textId="77777777" w:rsidR="003667D9" w:rsidRPr="00164352" w:rsidRDefault="00BA0E81" w:rsidP="00164352">
            <w:pPr>
              <w:spacing w:before="100" w:beforeAutospacing="1" w:after="100" w:afterAutospacing="1"/>
              <w:jc w:val="both"/>
            </w:pPr>
            <w:proofErr w:type="spellStart"/>
            <w:r w:rsidRPr="00164352">
              <w:t>Белогрудов</w:t>
            </w:r>
            <w:proofErr w:type="spellEnd"/>
            <w:r w:rsidRPr="00164352">
              <w:t xml:space="preserve"> Семен, </w:t>
            </w:r>
            <w:proofErr w:type="spellStart"/>
            <w:r w:rsidRPr="00164352">
              <w:t>Мацок</w:t>
            </w:r>
            <w:proofErr w:type="spellEnd"/>
            <w:r w:rsidRPr="00164352">
              <w:t xml:space="preserve"> Андрей  5 </w:t>
            </w:r>
            <w:proofErr w:type="spellStart"/>
            <w:r w:rsidRPr="00164352">
              <w:t>кл</w:t>
            </w:r>
            <w:proofErr w:type="spellEnd"/>
            <w:r w:rsidRPr="00164352">
              <w:t>. – дипломы победителя 1 степени</w:t>
            </w:r>
          </w:p>
        </w:tc>
      </w:tr>
      <w:tr w:rsidR="003667D9" w:rsidRPr="00164352" w14:paraId="47E7A959" w14:textId="77777777" w:rsidTr="00FC7B96">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628C8E" w14:textId="77777777" w:rsidR="003667D9" w:rsidRPr="00164352" w:rsidRDefault="00955B7F" w:rsidP="00164352">
            <w:pPr>
              <w:pStyle w:val="textbody"/>
              <w:jc w:val="both"/>
              <w:rPr>
                <w:sz w:val="24"/>
                <w:szCs w:val="24"/>
                <w:lang w:eastAsia="en-US"/>
              </w:rPr>
            </w:pPr>
            <w:r w:rsidRPr="00164352">
              <w:rPr>
                <w:sz w:val="24"/>
                <w:szCs w:val="24"/>
                <w:lang w:eastAsia="en-US"/>
              </w:rPr>
              <w:t>13.</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B6F87C" w14:textId="77777777" w:rsidR="003667D9" w:rsidRPr="00164352" w:rsidRDefault="00955B7F" w:rsidP="00164352">
            <w:pPr>
              <w:spacing w:before="100" w:beforeAutospacing="1" w:after="100" w:afterAutospacing="1"/>
              <w:jc w:val="both"/>
            </w:pPr>
            <w:r w:rsidRPr="00164352">
              <w:t>Городской конкурс «Цифровая палитра»</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6758CE" w14:textId="77777777" w:rsidR="003667D9" w:rsidRPr="00164352" w:rsidRDefault="00955B7F" w:rsidP="00164352">
            <w:pPr>
              <w:pStyle w:val="textbody"/>
              <w:jc w:val="both"/>
              <w:rPr>
                <w:sz w:val="24"/>
                <w:szCs w:val="24"/>
                <w:lang w:eastAsia="en-US"/>
              </w:rPr>
            </w:pPr>
            <w:r w:rsidRPr="00164352">
              <w:rPr>
                <w:sz w:val="24"/>
                <w:szCs w:val="24"/>
                <w:lang w:eastAsia="en-US"/>
              </w:rPr>
              <w:t>3</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EC6B3AD" w14:textId="77777777" w:rsidR="003667D9" w:rsidRPr="00164352" w:rsidRDefault="00955B7F" w:rsidP="00164352">
            <w:pPr>
              <w:spacing w:before="100" w:beforeAutospacing="1" w:after="100" w:afterAutospacing="1"/>
              <w:jc w:val="both"/>
            </w:pPr>
            <w:r w:rsidRPr="00164352">
              <w:t>Лесник Ж-5кл, Макаренко С. -8кл,Таловская Д.- 9кл, участники</w:t>
            </w:r>
          </w:p>
        </w:tc>
      </w:tr>
      <w:tr w:rsidR="003667D9" w:rsidRPr="00164352" w14:paraId="7DE5DF51" w14:textId="77777777" w:rsidTr="00FC7B96">
        <w:trPr>
          <w:trHeight w:val="279"/>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588956" w14:textId="77777777" w:rsidR="003667D9" w:rsidRPr="00164352" w:rsidRDefault="00955B7F" w:rsidP="00164352">
            <w:pPr>
              <w:pStyle w:val="textbody"/>
              <w:jc w:val="both"/>
              <w:rPr>
                <w:sz w:val="24"/>
                <w:szCs w:val="24"/>
                <w:lang w:eastAsia="en-US"/>
              </w:rPr>
            </w:pPr>
            <w:r w:rsidRPr="00164352">
              <w:rPr>
                <w:sz w:val="24"/>
                <w:szCs w:val="24"/>
                <w:lang w:eastAsia="en-US"/>
              </w:rPr>
              <w:t>14.</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995F16" w14:textId="77777777" w:rsidR="003667D9" w:rsidRPr="00164352" w:rsidRDefault="00955B7F" w:rsidP="00164352">
            <w:pPr>
              <w:snapToGrid w:val="0"/>
              <w:jc w:val="both"/>
              <w:rPr>
                <w:lang w:eastAsia="en-US"/>
              </w:rPr>
            </w:pPr>
            <w:r w:rsidRPr="00164352">
              <w:rPr>
                <w:lang w:eastAsia="en-US"/>
              </w:rPr>
              <w:t>Краевой конкурс по избирательному праву</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E1CDB2" w14:textId="77777777" w:rsidR="003667D9" w:rsidRPr="00164352" w:rsidRDefault="00955B7F" w:rsidP="00164352">
            <w:pPr>
              <w:pStyle w:val="textbody"/>
              <w:jc w:val="both"/>
              <w:rPr>
                <w:sz w:val="24"/>
                <w:szCs w:val="24"/>
                <w:lang w:eastAsia="en-US"/>
              </w:rPr>
            </w:pPr>
            <w:r w:rsidRPr="00164352">
              <w:rPr>
                <w:sz w:val="24"/>
                <w:szCs w:val="24"/>
                <w:lang w:eastAsia="en-US"/>
              </w:rPr>
              <w:t>10</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79D056D" w14:textId="77777777" w:rsidR="003667D9" w:rsidRPr="00164352" w:rsidRDefault="00955B7F" w:rsidP="00164352">
            <w:pPr>
              <w:jc w:val="both"/>
              <w:rPr>
                <w:lang w:eastAsia="en-US"/>
              </w:rPr>
            </w:pPr>
            <w:r w:rsidRPr="00164352">
              <w:rPr>
                <w:lang w:eastAsia="en-US"/>
              </w:rPr>
              <w:t>Сборная команда – 10 класс – 2 место</w:t>
            </w:r>
          </w:p>
        </w:tc>
      </w:tr>
      <w:tr w:rsidR="003667D9" w:rsidRPr="00164352" w14:paraId="7D7381EF" w14:textId="77777777" w:rsidTr="00FC7B96">
        <w:trPr>
          <w:trHeight w:val="550"/>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B51385" w14:textId="77777777" w:rsidR="003667D9" w:rsidRPr="00164352" w:rsidRDefault="00955B7F" w:rsidP="00164352">
            <w:pPr>
              <w:pStyle w:val="textbody"/>
              <w:jc w:val="both"/>
              <w:rPr>
                <w:sz w:val="24"/>
                <w:szCs w:val="24"/>
                <w:lang w:eastAsia="en-US"/>
              </w:rPr>
            </w:pPr>
            <w:r w:rsidRPr="00164352">
              <w:rPr>
                <w:sz w:val="24"/>
                <w:szCs w:val="24"/>
                <w:lang w:eastAsia="en-US"/>
              </w:rPr>
              <w:lastRenderedPageBreak/>
              <w:t>15</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BAC124" w14:textId="77777777" w:rsidR="003667D9" w:rsidRPr="00164352" w:rsidRDefault="00955B7F" w:rsidP="00164352">
            <w:pPr>
              <w:snapToGrid w:val="0"/>
              <w:jc w:val="both"/>
              <w:rPr>
                <w:lang w:eastAsia="en-US"/>
              </w:rPr>
            </w:pPr>
            <w:r w:rsidRPr="00164352">
              <w:rPr>
                <w:lang w:eastAsia="en-US"/>
              </w:rPr>
              <w:t>Всероссийский проект «Лига знаний»</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90443D" w14:textId="77777777" w:rsidR="003667D9" w:rsidRPr="00164352" w:rsidRDefault="00955B7F" w:rsidP="00164352">
            <w:pPr>
              <w:pStyle w:val="textbody"/>
              <w:jc w:val="both"/>
              <w:rPr>
                <w:sz w:val="24"/>
                <w:szCs w:val="24"/>
                <w:lang w:eastAsia="en-US"/>
              </w:rPr>
            </w:pPr>
            <w:r w:rsidRPr="00164352">
              <w:rPr>
                <w:sz w:val="24"/>
                <w:szCs w:val="24"/>
                <w:lang w:eastAsia="en-US"/>
              </w:rPr>
              <w:t>26</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796C0E9" w14:textId="77777777" w:rsidR="003667D9" w:rsidRPr="00164352" w:rsidRDefault="00955B7F" w:rsidP="00164352">
            <w:pPr>
              <w:jc w:val="both"/>
              <w:rPr>
                <w:lang w:eastAsia="en-US"/>
              </w:rPr>
            </w:pPr>
            <w:r w:rsidRPr="00164352">
              <w:rPr>
                <w:lang w:eastAsia="en-US"/>
              </w:rPr>
              <w:t>8 место по ДФО</w:t>
            </w:r>
          </w:p>
        </w:tc>
      </w:tr>
      <w:tr w:rsidR="003667D9" w:rsidRPr="00164352" w14:paraId="414BC8FC" w14:textId="77777777" w:rsidTr="00FC7B96">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4C9F1D" w14:textId="77777777" w:rsidR="003667D9" w:rsidRPr="00164352" w:rsidRDefault="00955B7F" w:rsidP="00164352">
            <w:pPr>
              <w:pStyle w:val="textbody"/>
              <w:jc w:val="both"/>
              <w:rPr>
                <w:sz w:val="24"/>
                <w:szCs w:val="24"/>
                <w:lang w:eastAsia="en-US"/>
              </w:rPr>
            </w:pPr>
            <w:r w:rsidRPr="00164352">
              <w:rPr>
                <w:sz w:val="24"/>
                <w:szCs w:val="24"/>
                <w:lang w:eastAsia="en-US"/>
              </w:rPr>
              <w:t xml:space="preserve">16. </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810DF3" w14:textId="77777777" w:rsidR="003667D9" w:rsidRPr="00164352" w:rsidRDefault="00955B7F" w:rsidP="00164352">
            <w:pPr>
              <w:spacing w:before="100" w:beforeAutospacing="1" w:after="100" w:afterAutospacing="1"/>
              <w:jc w:val="both"/>
            </w:pPr>
            <w:r w:rsidRPr="00164352">
              <w:t>Всероссийская техническая олимпиада «Выходи решать»</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010B21" w14:textId="77777777" w:rsidR="003667D9" w:rsidRPr="00164352" w:rsidRDefault="00955B7F" w:rsidP="00164352">
            <w:pPr>
              <w:pStyle w:val="textbody"/>
              <w:jc w:val="both"/>
              <w:rPr>
                <w:sz w:val="24"/>
                <w:szCs w:val="24"/>
                <w:lang w:eastAsia="en-US"/>
              </w:rPr>
            </w:pPr>
            <w:r w:rsidRPr="00164352">
              <w:rPr>
                <w:sz w:val="24"/>
                <w:szCs w:val="24"/>
                <w:lang w:eastAsia="en-US"/>
              </w:rPr>
              <w:t>10</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14C164" w14:textId="77777777" w:rsidR="003667D9" w:rsidRPr="00164352" w:rsidRDefault="00955B7F" w:rsidP="00164352">
            <w:pPr>
              <w:spacing w:before="100" w:beforeAutospacing="1" w:after="100" w:afterAutospacing="1"/>
              <w:jc w:val="both"/>
              <w:rPr>
                <w:lang w:eastAsia="en-US"/>
              </w:rPr>
            </w:pPr>
            <w:r w:rsidRPr="00164352">
              <w:rPr>
                <w:lang w:eastAsia="en-US"/>
              </w:rPr>
              <w:t>10 участников – 10 класс.</w:t>
            </w:r>
          </w:p>
        </w:tc>
      </w:tr>
      <w:tr w:rsidR="003667D9" w:rsidRPr="00164352" w14:paraId="1097635C" w14:textId="77777777" w:rsidTr="00FC7B96">
        <w:trPr>
          <w:trHeight w:val="653"/>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6A331B" w14:textId="77777777" w:rsidR="003667D9" w:rsidRPr="00164352" w:rsidRDefault="00955B7F" w:rsidP="00164352">
            <w:pPr>
              <w:pStyle w:val="textbody"/>
              <w:jc w:val="both"/>
              <w:rPr>
                <w:sz w:val="24"/>
                <w:szCs w:val="24"/>
                <w:lang w:eastAsia="en-US"/>
              </w:rPr>
            </w:pPr>
            <w:r w:rsidRPr="00164352">
              <w:rPr>
                <w:sz w:val="24"/>
                <w:szCs w:val="24"/>
                <w:lang w:eastAsia="en-US"/>
              </w:rPr>
              <w:t>17.</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C375831" w14:textId="77777777" w:rsidR="003667D9" w:rsidRPr="00164352" w:rsidRDefault="00955B7F" w:rsidP="00164352">
            <w:pPr>
              <w:spacing w:before="100" w:beforeAutospacing="1" w:after="100" w:afterAutospacing="1"/>
              <w:jc w:val="both"/>
            </w:pPr>
            <w:r w:rsidRPr="00164352">
              <w:t>Городская олимпиада по чтению и запоминанию информации</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3F3149" w14:textId="77777777" w:rsidR="003667D9" w:rsidRPr="00164352" w:rsidRDefault="00955B7F" w:rsidP="00164352">
            <w:pPr>
              <w:pStyle w:val="textbody"/>
              <w:jc w:val="both"/>
              <w:rPr>
                <w:sz w:val="24"/>
                <w:szCs w:val="24"/>
                <w:lang w:eastAsia="en-US"/>
              </w:rPr>
            </w:pPr>
            <w:r w:rsidRPr="00164352">
              <w:rPr>
                <w:sz w:val="24"/>
                <w:szCs w:val="24"/>
                <w:lang w:eastAsia="en-US"/>
              </w:rPr>
              <w:t>15</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527D22" w14:textId="77777777" w:rsidR="003667D9" w:rsidRPr="00164352" w:rsidRDefault="00955B7F" w:rsidP="00164352">
            <w:pPr>
              <w:spacing w:before="100" w:beforeAutospacing="1" w:after="100" w:afterAutospacing="1"/>
              <w:jc w:val="both"/>
              <w:rPr>
                <w:lang w:eastAsia="en-US"/>
              </w:rPr>
            </w:pPr>
            <w:r w:rsidRPr="00164352">
              <w:rPr>
                <w:lang w:eastAsia="en-US"/>
              </w:rPr>
              <w:t>Дипломы участников</w:t>
            </w:r>
          </w:p>
        </w:tc>
      </w:tr>
      <w:tr w:rsidR="003667D9" w:rsidRPr="00164352" w14:paraId="204BDA2C" w14:textId="77777777" w:rsidTr="00FC7B96">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CB8A61" w14:textId="77777777" w:rsidR="003667D9" w:rsidRPr="00164352" w:rsidRDefault="00955B7F" w:rsidP="00164352">
            <w:pPr>
              <w:pStyle w:val="textbody"/>
              <w:jc w:val="both"/>
              <w:rPr>
                <w:sz w:val="24"/>
                <w:szCs w:val="24"/>
                <w:lang w:eastAsia="en-US"/>
              </w:rPr>
            </w:pPr>
            <w:r w:rsidRPr="00164352">
              <w:rPr>
                <w:sz w:val="24"/>
                <w:szCs w:val="24"/>
                <w:lang w:eastAsia="en-US"/>
              </w:rPr>
              <w:t>18.</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88696F" w14:textId="77777777" w:rsidR="003667D9" w:rsidRPr="00164352" w:rsidRDefault="00955B7F" w:rsidP="00164352">
            <w:pPr>
              <w:pStyle w:val="a7"/>
              <w:jc w:val="both"/>
              <w:rPr>
                <w:rFonts w:ascii="Times New Roman" w:hAnsi="Times New Roman"/>
                <w:sz w:val="24"/>
                <w:szCs w:val="24"/>
              </w:rPr>
            </w:pPr>
            <w:r w:rsidRPr="00164352">
              <w:rPr>
                <w:rFonts w:ascii="Times New Roman" w:hAnsi="Times New Roman"/>
                <w:sz w:val="24"/>
                <w:szCs w:val="24"/>
              </w:rPr>
              <w:t>Всероссийская онлайн викторин</w:t>
            </w:r>
            <w:r w:rsidR="00AE3471" w:rsidRPr="00164352">
              <w:rPr>
                <w:rFonts w:ascii="Times New Roman" w:hAnsi="Times New Roman"/>
                <w:sz w:val="24"/>
                <w:szCs w:val="24"/>
              </w:rPr>
              <w:t>а «День защитника отечества»</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4171A9" w14:textId="77777777" w:rsidR="003667D9" w:rsidRPr="00164352" w:rsidRDefault="00AE3471" w:rsidP="00164352">
            <w:pPr>
              <w:pStyle w:val="textbody"/>
              <w:jc w:val="both"/>
              <w:rPr>
                <w:sz w:val="24"/>
                <w:szCs w:val="24"/>
                <w:lang w:eastAsia="en-US"/>
              </w:rPr>
            </w:pPr>
            <w:r w:rsidRPr="00164352">
              <w:rPr>
                <w:sz w:val="24"/>
                <w:szCs w:val="24"/>
                <w:lang w:eastAsia="en-US"/>
              </w:rPr>
              <w:t>12</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AB22BEB" w14:textId="77777777" w:rsidR="003667D9" w:rsidRPr="00164352" w:rsidRDefault="00AE3471" w:rsidP="00164352">
            <w:pPr>
              <w:spacing w:before="100" w:beforeAutospacing="1" w:after="100" w:afterAutospacing="1"/>
              <w:jc w:val="both"/>
              <w:rPr>
                <w:lang w:eastAsia="en-US"/>
              </w:rPr>
            </w:pPr>
            <w:r w:rsidRPr="00164352">
              <w:rPr>
                <w:lang w:eastAsia="en-US"/>
              </w:rPr>
              <w:t>Участники</w:t>
            </w:r>
          </w:p>
        </w:tc>
      </w:tr>
      <w:tr w:rsidR="003667D9" w:rsidRPr="00164352" w14:paraId="39DCF1FA" w14:textId="77777777" w:rsidTr="00FC7B96">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FD90F2" w14:textId="77777777" w:rsidR="003667D9" w:rsidRPr="00164352" w:rsidRDefault="00AE3471" w:rsidP="00164352">
            <w:pPr>
              <w:pStyle w:val="textbody"/>
              <w:jc w:val="both"/>
              <w:rPr>
                <w:sz w:val="24"/>
                <w:szCs w:val="24"/>
                <w:lang w:eastAsia="en-US"/>
              </w:rPr>
            </w:pPr>
            <w:r w:rsidRPr="00164352">
              <w:rPr>
                <w:sz w:val="24"/>
                <w:szCs w:val="24"/>
                <w:lang w:eastAsia="en-US"/>
              </w:rPr>
              <w:t>19.</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2AE47EA" w14:textId="77777777" w:rsidR="003667D9" w:rsidRPr="00164352" w:rsidRDefault="00AE3471" w:rsidP="00164352">
            <w:pPr>
              <w:snapToGrid w:val="0"/>
              <w:jc w:val="both"/>
              <w:rPr>
                <w:lang w:eastAsia="en-US"/>
              </w:rPr>
            </w:pPr>
            <w:r w:rsidRPr="00164352">
              <w:rPr>
                <w:lang w:eastAsia="en-US"/>
              </w:rPr>
              <w:t>Городской конкурс по защите прав инвалидов</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09B819" w14:textId="77777777" w:rsidR="003667D9" w:rsidRPr="00164352" w:rsidRDefault="00AE3471" w:rsidP="00164352">
            <w:pPr>
              <w:pStyle w:val="textbody"/>
              <w:jc w:val="both"/>
              <w:rPr>
                <w:sz w:val="24"/>
                <w:szCs w:val="24"/>
                <w:lang w:eastAsia="en-US"/>
              </w:rPr>
            </w:pPr>
            <w:r w:rsidRPr="00164352">
              <w:rPr>
                <w:sz w:val="24"/>
                <w:szCs w:val="24"/>
                <w:lang w:eastAsia="en-US"/>
              </w:rPr>
              <w:t>12</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E853A0" w14:textId="77777777" w:rsidR="003667D9" w:rsidRPr="00164352" w:rsidRDefault="00AE3471" w:rsidP="00164352">
            <w:pPr>
              <w:jc w:val="both"/>
              <w:rPr>
                <w:lang w:eastAsia="en-US"/>
              </w:rPr>
            </w:pPr>
            <w:r w:rsidRPr="00164352">
              <w:rPr>
                <w:lang w:eastAsia="en-US"/>
              </w:rPr>
              <w:t>Команда 9- 10 класс – участники.</w:t>
            </w:r>
          </w:p>
        </w:tc>
      </w:tr>
      <w:tr w:rsidR="003667D9" w:rsidRPr="00164352" w14:paraId="0512992F" w14:textId="77777777" w:rsidTr="00FC7B96">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C3BCDEC" w14:textId="77777777" w:rsidR="003667D9" w:rsidRPr="00164352" w:rsidRDefault="00AE3471" w:rsidP="00164352">
            <w:pPr>
              <w:pStyle w:val="textbody"/>
              <w:jc w:val="both"/>
              <w:rPr>
                <w:sz w:val="24"/>
                <w:szCs w:val="24"/>
                <w:lang w:eastAsia="en-US"/>
              </w:rPr>
            </w:pPr>
            <w:r w:rsidRPr="00164352">
              <w:rPr>
                <w:sz w:val="24"/>
                <w:szCs w:val="24"/>
                <w:lang w:eastAsia="en-US"/>
              </w:rPr>
              <w:t>20.</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57C939" w14:textId="77777777" w:rsidR="003667D9" w:rsidRPr="00164352" w:rsidRDefault="00AE3471" w:rsidP="00164352">
            <w:pPr>
              <w:pStyle w:val="a7"/>
              <w:jc w:val="both"/>
              <w:rPr>
                <w:rFonts w:ascii="Times New Roman" w:hAnsi="Times New Roman"/>
                <w:sz w:val="24"/>
                <w:szCs w:val="24"/>
              </w:rPr>
            </w:pPr>
            <w:r w:rsidRPr="00164352">
              <w:rPr>
                <w:rFonts w:ascii="Times New Roman" w:hAnsi="Times New Roman"/>
                <w:sz w:val="24"/>
                <w:szCs w:val="24"/>
              </w:rPr>
              <w:t>Городской конкурс «Твори добро»</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BCF7E87" w14:textId="77777777" w:rsidR="003667D9" w:rsidRPr="00164352" w:rsidRDefault="00AE3471" w:rsidP="00164352">
            <w:pPr>
              <w:pStyle w:val="textbody"/>
              <w:jc w:val="both"/>
              <w:rPr>
                <w:sz w:val="24"/>
                <w:szCs w:val="24"/>
                <w:lang w:eastAsia="en-US"/>
              </w:rPr>
            </w:pPr>
            <w:r w:rsidRPr="00164352">
              <w:rPr>
                <w:sz w:val="24"/>
                <w:szCs w:val="24"/>
                <w:lang w:eastAsia="en-US"/>
              </w:rPr>
              <w:t>2</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35CD52" w14:textId="77777777" w:rsidR="003667D9" w:rsidRPr="00164352" w:rsidRDefault="00AE3471" w:rsidP="00164352">
            <w:pPr>
              <w:jc w:val="both"/>
              <w:rPr>
                <w:lang w:eastAsia="en-US"/>
              </w:rPr>
            </w:pPr>
            <w:r w:rsidRPr="00164352">
              <w:rPr>
                <w:lang w:eastAsia="en-US"/>
              </w:rPr>
              <w:t>2 место  - диплом.</w:t>
            </w:r>
          </w:p>
        </w:tc>
      </w:tr>
      <w:tr w:rsidR="003667D9" w:rsidRPr="00164352" w14:paraId="0EAB2C5D" w14:textId="77777777" w:rsidTr="00FC7B96">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8B641C" w14:textId="77777777" w:rsidR="003667D9" w:rsidRPr="00164352" w:rsidRDefault="00AE3471" w:rsidP="00164352">
            <w:pPr>
              <w:pStyle w:val="textbody"/>
              <w:jc w:val="both"/>
              <w:rPr>
                <w:sz w:val="24"/>
                <w:szCs w:val="24"/>
                <w:lang w:eastAsia="en-US"/>
              </w:rPr>
            </w:pPr>
            <w:r w:rsidRPr="00164352">
              <w:rPr>
                <w:sz w:val="24"/>
                <w:szCs w:val="24"/>
                <w:lang w:eastAsia="en-US"/>
              </w:rPr>
              <w:t>21</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8C5D50" w14:textId="77777777" w:rsidR="003667D9" w:rsidRPr="00164352" w:rsidRDefault="00E92962" w:rsidP="00164352">
            <w:pPr>
              <w:jc w:val="both"/>
              <w:rPr>
                <w:i/>
                <w:color w:val="000000"/>
              </w:rPr>
            </w:pPr>
            <w:r w:rsidRPr="00164352">
              <w:rPr>
                <w:color w:val="000000"/>
              </w:rPr>
              <w:t>Город</w:t>
            </w:r>
            <w:r w:rsidR="00FC7B96">
              <w:rPr>
                <w:color w:val="000000"/>
              </w:rPr>
              <w:t>ской орнитологический марафон «</w:t>
            </w:r>
            <w:r w:rsidRPr="00164352">
              <w:rPr>
                <w:color w:val="000000"/>
              </w:rPr>
              <w:t>Птицам- нашу любовь и заботу»</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6E4A96C" w14:textId="77777777" w:rsidR="003667D9" w:rsidRPr="00164352" w:rsidRDefault="00E92962" w:rsidP="00164352">
            <w:pPr>
              <w:pStyle w:val="textbody"/>
              <w:jc w:val="both"/>
              <w:rPr>
                <w:sz w:val="24"/>
                <w:szCs w:val="24"/>
                <w:lang w:eastAsia="en-US"/>
              </w:rPr>
            </w:pPr>
            <w:r w:rsidRPr="00164352">
              <w:rPr>
                <w:sz w:val="24"/>
                <w:szCs w:val="24"/>
                <w:lang w:eastAsia="en-US"/>
              </w:rPr>
              <w:t>29</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44422B" w14:textId="77777777" w:rsidR="003667D9" w:rsidRPr="00164352" w:rsidRDefault="00E92962" w:rsidP="00164352">
            <w:pPr>
              <w:jc w:val="both"/>
              <w:rPr>
                <w:lang w:eastAsia="en-US"/>
              </w:rPr>
            </w:pPr>
            <w:r w:rsidRPr="00164352">
              <w:rPr>
                <w:lang w:eastAsia="en-US"/>
              </w:rPr>
              <w:t>Сертификат участников</w:t>
            </w:r>
          </w:p>
        </w:tc>
      </w:tr>
      <w:tr w:rsidR="003667D9" w:rsidRPr="00164352" w14:paraId="27505D97" w14:textId="77777777" w:rsidTr="00FC7B96">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7D19CDD" w14:textId="77777777" w:rsidR="003667D9" w:rsidRPr="00164352" w:rsidRDefault="00100B2A" w:rsidP="00164352">
            <w:pPr>
              <w:pStyle w:val="textbody"/>
              <w:jc w:val="both"/>
              <w:rPr>
                <w:sz w:val="24"/>
                <w:szCs w:val="24"/>
                <w:lang w:eastAsia="en-US"/>
              </w:rPr>
            </w:pPr>
            <w:r w:rsidRPr="00164352">
              <w:rPr>
                <w:sz w:val="24"/>
                <w:szCs w:val="24"/>
                <w:lang w:eastAsia="en-US"/>
              </w:rPr>
              <w:t>22.</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7BA327" w14:textId="77777777" w:rsidR="003667D9" w:rsidRPr="00164352" w:rsidRDefault="00100B2A" w:rsidP="00164352">
            <w:pPr>
              <w:jc w:val="both"/>
              <w:rPr>
                <w:lang w:eastAsia="en-US"/>
              </w:rPr>
            </w:pPr>
            <w:r w:rsidRPr="00164352">
              <w:rPr>
                <w:lang w:eastAsia="en-US"/>
              </w:rPr>
              <w:t>Городской конкурс сочинений «Без срока давности»</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2ED2FA" w14:textId="77777777" w:rsidR="003667D9" w:rsidRPr="00164352" w:rsidRDefault="00100B2A" w:rsidP="00164352">
            <w:pPr>
              <w:pStyle w:val="textbody"/>
              <w:jc w:val="both"/>
              <w:rPr>
                <w:sz w:val="24"/>
                <w:szCs w:val="24"/>
                <w:lang w:eastAsia="en-US"/>
              </w:rPr>
            </w:pPr>
            <w:r w:rsidRPr="00164352">
              <w:rPr>
                <w:sz w:val="24"/>
                <w:szCs w:val="24"/>
                <w:lang w:eastAsia="en-US"/>
              </w:rPr>
              <w:t>2</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060A96B" w14:textId="77777777" w:rsidR="003667D9" w:rsidRPr="00164352" w:rsidRDefault="00100B2A" w:rsidP="00164352">
            <w:pPr>
              <w:jc w:val="both"/>
              <w:rPr>
                <w:lang w:eastAsia="en-US"/>
              </w:rPr>
            </w:pPr>
            <w:r w:rsidRPr="00164352">
              <w:rPr>
                <w:lang w:eastAsia="en-US"/>
              </w:rPr>
              <w:t>Новикова Анна – 2 место, призер.</w:t>
            </w:r>
          </w:p>
        </w:tc>
      </w:tr>
      <w:tr w:rsidR="003667D9" w:rsidRPr="00164352" w14:paraId="3FB0512E" w14:textId="77777777" w:rsidTr="00FC7B96">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233D06" w14:textId="77777777" w:rsidR="003667D9" w:rsidRPr="00164352" w:rsidRDefault="00100B2A" w:rsidP="00164352">
            <w:pPr>
              <w:pStyle w:val="textbody"/>
              <w:jc w:val="both"/>
              <w:rPr>
                <w:sz w:val="24"/>
                <w:szCs w:val="24"/>
                <w:lang w:eastAsia="en-US"/>
              </w:rPr>
            </w:pPr>
            <w:r w:rsidRPr="00164352">
              <w:rPr>
                <w:sz w:val="24"/>
                <w:szCs w:val="24"/>
                <w:lang w:eastAsia="en-US"/>
              </w:rPr>
              <w:t>23.</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E900D8" w14:textId="77777777" w:rsidR="003667D9" w:rsidRPr="00164352" w:rsidRDefault="00100B2A" w:rsidP="00164352">
            <w:pPr>
              <w:jc w:val="both"/>
              <w:rPr>
                <w:lang w:eastAsia="en-US"/>
              </w:rPr>
            </w:pPr>
            <w:r w:rsidRPr="00164352">
              <w:rPr>
                <w:lang w:eastAsia="en-US"/>
              </w:rPr>
              <w:t>Всероссийский конкурс «История России в стихах»</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D24D5D" w14:textId="77777777" w:rsidR="003667D9" w:rsidRPr="00164352" w:rsidRDefault="00100B2A" w:rsidP="00164352">
            <w:pPr>
              <w:pStyle w:val="textbody"/>
              <w:jc w:val="both"/>
              <w:rPr>
                <w:sz w:val="24"/>
                <w:szCs w:val="24"/>
                <w:lang w:eastAsia="en-US"/>
              </w:rPr>
            </w:pPr>
            <w:r w:rsidRPr="00164352">
              <w:rPr>
                <w:sz w:val="24"/>
                <w:szCs w:val="24"/>
                <w:lang w:eastAsia="en-US"/>
              </w:rPr>
              <w:t>5</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EEBC07" w14:textId="77777777" w:rsidR="003667D9" w:rsidRPr="00164352" w:rsidRDefault="00100B2A" w:rsidP="00164352">
            <w:pPr>
              <w:jc w:val="both"/>
              <w:rPr>
                <w:lang w:eastAsia="en-US"/>
              </w:rPr>
            </w:pPr>
            <w:r w:rsidRPr="00164352">
              <w:rPr>
                <w:lang w:eastAsia="en-US"/>
              </w:rPr>
              <w:t xml:space="preserve">Участники: Кокорина Дарья -11 </w:t>
            </w:r>
            <w:proofErr w:type="spellStart"/>
            <w:r w:rsidRPr="00164352">
              <w:rPr>
                <w:lang w:eastAsia="en-US"/>
              </w:rPr>
              <w:t>кл</w:t>
            </w:r>
            <w:proofErr w:type="spellEnd"/>
            <w:r w:rsidRPr="00164352">
              <w:rPr>
                <w:lang w:eastAsia="en-US"/>
              </w:rPr>
              <w:t xml:space="preserve">, Немкова Елизавета – 11 класс, Шевченко Виктория – 10 класс, </w:t>
            </w:r>
            <w:proofErr w:type="spellStart"/>
            <w:r w:rsidRPr="00164352">
              <w:rPr>
                <w:lang w:eastAsia="en-US"/>
              </w:rPr>
              <w:t>Гянджаева</w:t>
            </w:r>
            <w:proofErr w:type="spellEnd"/>
            <w:r w:rsidRPr="00164352">
              <w:rPr>
                <w:lang w:eastAsia="en-US"/>
              </w:rPr>
              <w:t xml:space="preserve"> </w:t>
            </w:r>
            <w:proofErr w:type="spellStart"/>
            <w:r w:rsidRPr="00164352">
              <w:rPr>
                <w:lang w:eastAsia="en-US"/>
              </w:rPr>
              <w:t>Айша</w:t>
            </w:r>
            <w:proofErr w:type="spellEnd"/>
            <w:r w:rsidRPr="00164352">
              <w:rPr>
                <w:lang w:eastAsia="en-US"/>
              </w:rPr>
              <w:t xml:space="preserve"> – 9 класс, </w:t>
            </w:r>
            <w:proofErr w:type="spellStart"/>
            <w:r w:rsidRPr="00164352">
              <w:rPr>
                <w:lang w:eastAsia="en-US"/>
              </w:rPr>
              <w:t>Косиченко</w:t>
            </w:r>
            <w:proofErr w:type="spellEnd"/>
            <w:r w:rsidRPr="00164352">
              <w:rPr>
                <w:lang w:eastAsia="en-US"/>
              </w:rPr>
              <w:t xml:space="preserve"> Екатерина – 9 класс.</w:t>
            </w:r>
          </w:p>
        </w:tc>
      </w:tr>
      <w:tr w:rsidR="003667D9" w:rsidRPr="00164352" w14:paraId="22888AE4" w14:textId="77777777" w:rsidTr="00FC7B96">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271645" w14:textId="77777777" w:rsidR="003667D9" w:rsidRPr="00164352" w:rsidRDefault="00100B2A" w:rsidP="00164352">
            <w:pPr>
              <w:pStyle w:val="textbody"/>
              <w:jc w:val="both"/>
              <w:rPr>
                <w:sz w:val="24"/>
                <w:szCs w:val="24"/>
                <w:lang w:eastAsia="en-US"/>
              </w:rPr>
            </w:pPr>
            <w:r w:rsidRPr="00164352">
              <w:rPr>
                <w:sz w:val="24"/>
                <w:szCs w:val="24"/>
                <w:lang w:eastAsia="en-US"/>
              </w:rPr>
              <w:t xml:space="preserve">24. </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8E369F" w14:textId="77777777" w:rsidR="003667D9" w:rsidRPr="00164352" w:rsidRDefault="00100B2A" w:rsidP="00164352">
            <w:pPr>
              <w:jc w:val="both"/>
            </w:pPr>
            <w:r w:rsidRPr="00164352">
              <w:rPr>
                <w:lang w:eastAsia="en-US"/>
              </w:rPr>
              <w:t>Всероссийский конкурс чтецов «79 лет Победы»</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D25EA3" w14:textId="77777777" w:rsidR="003667D9" w:rsidRPr="00164352" w:rsidRDefault="00100B2A" w:rsidP="00164352">
            <w:pPr>
              <w:pStyle w:val="textbody"/>
              <w:jc w:val="both"/>
              <w:rPr>
                <w:sz w:val="24"/>
                <w:szCs w:val="24"/>
                <w:lang w:eastAsia="en-US"/>
              </w:rPr>
            </w:pPr>
            <w:r w:rsidRPr="00164352">
              <w:rPr>
                <w:sz w:val="24"/>
                <w:szCs w:val="24"/>
                <w:lang w:eastAsia="en-US"/>
              </w:rPr>
              <w:t>5</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8543D8" w14:textId="77777777" w:rsidR="003667D9" w:rsidRPr="00164352" w:rsidRDefault="00100B2A" w:rsidP="00164352">
            <w:pPr>
              <w:jc w:val="both"/>
              <w:rPr>
                <w:lang w:eastAsia="en-US"/>
              </w:rPr>
            </w:pPr>
            <w:r w:rsidRPr="00164352">
              <w:rPr>
                <w:lang w:eastAsia="en-US"/>
              </w:rPr>
              <w:t>Кокорина Дарья – 1 место, Шевченко Виктория – 1 место</w:t>
            </w:r>
          </w:p>
        </w:tc>
      </w:tr>
      <w:tr w:rsidR="003667D9" w:rsidRPr="00164352" w14:paraId="474FE9D6" w14:textId="77777777" w:rsidTr="00FC7B96">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B451A00" w14:textId="77777777" w:rsidR="003667D9" w:rsidRPr="00164352" w:rsidRDefault="00100B2A" w:rsidP="00164352">
            <w:pPr>
              <w:pStyle w:val="textbody"/>
              <w:jc w:val="both"/>
              <w:rPr>
                <w:sz w:val="24"/>
                <w:szCs w:val="24"/>
                <w:lang w:eastAsia="en-US"/>
              </w:rPr>
            </w:pPr>
            <w:r w:rsidRPr="00164352">
              <w:rPr>
                <w:sz w:val="24"/>
                <w:szCs w:val="24"/>
                <w:lang w:eastAsia="en-US"/>
              </w:rPr>
              <w:t xml:space="preserve">25. </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0375A6" w14:textId="77777777" w:rsidR="003667D9" w:rsidRPr="00164352" w:rsidRDefault="00100B2A" w:rsidP="00164352">
            <w:pPr>
              <w:jc w:val="both"/>
              <w:rPr>
                <w:lang w:eastAsia="en-US"/>
              </w:rPr>
            </w:pPr>
            <w:r w:rsidRPr="00164352">
              <w:rPr>
                <w:lang w:eastAsia="en-US"/>
              </w:rPr>
              <w:t>Краевая олимпиада «Мой Пушкин»</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C540B1" w14:textId="77777777" w:rsidR="003667D9" w:rsidRPr="00164352" w:rsidRDefault="00100B2A" w:rsidP="00164352">
            <w:pPr>
              <w:pStyle w:val="textbody"/>
              <w:jc w:val="both"/>
              <w:rPr>
                <w:sz w:val="24"/>
                <w:szCs w:val="24"/>
                <w:lang w:eastAsia="en-US"/>
              </w:rPr>
            </w:pPr>
            <w:r w:rsidRPr="00164352">
              <w:rPr>
                <w:sz w:val="24"/>
                <w:szCs w:val="24"/>
                <w:lang w:eastAsia="en-US"/>
              </w:rPr>
              <w:t>35</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4F828B" w14:textId="77777777" w:rsidR="003667D9" w:rsidRPr="00164352" w:rsidRDefault="00100B2A" w:rsidP="00164352">
            <w:pPr>
              <w:jc w:val="both"/>
              <w:rPr>
                <w:lang w:eastAsia="en-US"/>
              </w:rPr>
            </w:pPr>
            <w:r w:rsidRPr="00164352">
              <w:rPr>
                <w:lang w:eastAsia="en-US"/>
              </w:rPr>
              <w:t>Участники ученики 9,10,11 классов</w:t>
            </w:r>
          </w:p>
        </w:tc>
      </w:tr>
      <w:tr w:rsidR="003667D9" w:rsidRPr="00164352" w14:paraId="313449A9" w14:textId="77777777" w:rsidTr="00FC7B96">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CA85D4" w14:textId="77777777" w:rsidR="003667D9" w:rsidRPr="00164352" w:rsidRDefault="00100B2A" w:rsidP="00164352">
            <w:pPr>
              <w:pStyle w:val="textbody"/>
              <w:jc w:val="both"/>
              <w:rPr>
                <w:sz w:val="24"/>
                <w:szCs w:val="24"/>
                <w:lang w:eastAsia="en-US"/>
              </w:rPr>
            </w:pPr>
            <w:r w:rsidRPr="00164352">
              <w:rPr>
                <w:sz w:val="24"/>
                <w:szCs w:val="24"/>
                <w:lang w:eastAsia="en-US"/>
              </w:rPr>
              <w:t>26.</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7CF852" w14:textId="77777777" w:rsidR="003667D9" w:rsidRPr="00164352" w:rsidRDefault="00100B2A" w:rsidP="00164352">
            <w:pPr>
              <w:jc w:val="both"/>
              <w:rPr>
                <w:lang w:eastAsia="en-US"/>
              </w:rPr>
            </w:pPr>
            <w:r w:rsidRPr="00164352">
              <w:rPr>
                <w:lang w:eastAsia="en-US"/>
              </w:rPr>
              <w:t>Международный конкурс по литературе «Творчество Тютчева»</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4F479F" w14:textId="77777777" w:rsidR="003667D9" w:rsidRPr="00164352" w:rsidRDefault="00100B2A" w:rsidP="00164352">
            <w:pPr>
              <w:pStyle w:val="textbody"/>
              <w:jc w:val="both"/>
              <w:rPr>
                <w:sz w:val="24"/>
                <w:szCs w:val="24"/>
                <w:lang w:eastAsia="en-US"/>
              </w:rPr>
            </w:pPr>
            <w:r w:rsidRPr="00164352">
              <w:rPr>
                <w:sz w:val="24"/>
                <w:szCs w:val="24"/>
                <w:lang w:eastAsia="en-US"/>
              </w:rPr>
              <w:t>3</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7B4C8B" w14:textId="77777777" w:rsidR="003667D9" w:rsidRPr="00164352" w:rsidRDefault="00100B2A" w:rsidP="00164352">
            <w:pPr>
              <w:jc w:val="both"/>
              <w:rPr>
                <w:lang w:eastAsia="en-US"/>
              </w:rPr>
            </w:pPr>
            <w:r w:rsidRPr="00164352">
              <w:rPr>
                <w:lang w:eastAsia="en-US"/>
              </w:rPr>
              <w:t>Беспалов Данила – 1 место.</w:t>
            </w:r>
          </w:p>
        </w:tc>
      </w:tr>
      <w:tr w:rsidR="00984AE8" w:rsidRPr="00164352" w14:paraId="22379477" w14:textId="77777777" w:rsidTr="00FC7B96">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FAB814" w14:textId="77777777" w:rsidR="00984AE8" w:rsidRPr="00164352" w:rsidRDefault="00984AE8" w:rsidP="00164352">
            <w:pPr>
              <w:pStyle w:val="textbody"/>
              <w:jc w:val="both"/>
              <w:rPr>
                <w:sz w:val="24"/>
                <w:szCs w:val="24"/>
                <w:lang w:eastAsia="en-US"/>
              </w:rPr>
            </w:pPr>
            <w:r w:rsidRPr="00164352">
              <w:rPr>
                <w:sz w:val="24"/>
                <w:szCs w:val="24"/>
                <w:lang w:eastAsia="en-US"/>
              </w:rPr>
              <w:t>27.</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74AF61" w14:textId="77777777" w:rsidR="00984AE8" w:rsidRPr="00164352" w:rsidRDefault="00984AE8" w:rsidP="00164352">
            <w:pPr>
              <w:jc w:val="both"/>
              <w:rPr>
                <w:lang w:eastAsia="en-US"/>
              </w:rPr>
            </w:pPr>
            <w:r w:rsidRPr="00164352">
              <w:rPr>
                <w:lang w:eastAsia="en-US"/>
              </w:rPr>
              <w:t>Муниципальный этап ВСОШ</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790D74" w14:textId="77777777" w:rsidR="00984AE8" w:rsidRPr="00164352" w:rsidRDefault="00984AE8" w:rsidP="00164352">
            <w:pPr>
              <w:pStyle w:val="textbody"/>
              <w:jc w:val="both"/>
              <w:rPr>
                <w:sz w:val="24"/>
                <w:szCs w:val="24"/>
                <w:lang w:eastAsia="en-US"/>
              </w:rPr>
            </w:pPr>
            <w:r w:rsidRPr="00164352">
              <w:rPr>
                <w:sz w:val="24"/>
                <w:szCs w:val="24"/>
                <w:lang w:eastAsia="en-US"/>
              </w:rPr>
              <w:t>13</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060697" w14:textId="77777777" w:rsidR="00984AE8" w:rsidRPr="00164352" w:rsidRDefault="00984AE8" w:rsidP="00164352">
            <w:pPr>
              <w:jc w:val="both"/>
              <w:rPr>
                <w:lang w:eastAsia="en-US"/>
              </w:rPr>
            </w:pPr>
            <w:r w:rsidRPr="00164352">
              <w:rPr>
                <w:lang w:eastAsia="en-US"/>
              </w:rPr>
              <w:t>Орлов Павел – 4 место по технологии, Михайлов Дмитрий 3 место по технологии, Асанов Роман – 6 место по истории.</w:t>
            </w:r>
          </w:p>
        </w:tc>
      </w:tr>
      <w:tr w:rsidR="00984AE8" w:rsidRPr="00164352" w14:paraId="69E7490D" w14:textId="77777777" w:rsidTr="00FC7B96">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9476941" w14:textId="77777777" w:rsidR="00984AE8" w:rsidRPr="00164352" w:rsidRDefault="00984AE8" w:rsidP="00164352">
            <w:pPr>
              <w:pStyle w:val="textbody"/>
              <w:jc w:val="both"/>
              <w:rPr>
                <w:sz w:val="24"/>
                <w:szCs w:val="24"/>
                <w:lang w:eastAsia="en-US"/>
              </w:rPr>
            </w:pPr>
            <w:r w:rsidRPr="00164352">
              <w:rPr>
                <w:sz w:val="24"/>
                <w:szCs w:val="24"/>
                <w:lang w:eastAsia="en-US"/>
              </w:rPr>
              <w:t>28.</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9DBC27" w14:textId="77777777" w:rsidR="00984AE8" w:rsidRPr="00164352" w:rsidRDefault="00984AE8" w:rsidP="00164352">
            <w:pPr>
              <w:jc w:val="both"/>
              <w:rPr>
                <w:lang w:eastAsia="en-US"/>
              </w:rPr>
            </w:pPr>
            <w:r w:rsidRPr="00164352">
              <w:rPr>
                <w:lang w:eastAsia="en-US"/>
              </w:rPr>
              <w:t>Региональный этап ВСОШ</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480054" w14:textId="77777777" w:rsidR="00984AE8" w:rsidRPr="00164352" w:rsidRDefault="00984AE8" w:rsidP="00164352">
            <w:pPr>
              <w:pStyle w:val="textbody"/>
              <w:jc w:val="both"/>
              <w:rPr>
                <w:sz w:val="24"/>
                <w:szCs w:val="24"/>
                <w:lang w:eastAsia="en-US"/>
              </w:rPr>
            </w:pPr>
            <w:r w:rsidRPr="00164352">
              <w:rPr>
                <w:sz w:val="24"/>
                <w:szCs w:val="24"/>
                <w:lang w:eastAsia="en-US"/>
              </w:rPr>
              <w:t>3</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418064" w14:textId="77777777" w:rsidR="00984AE8" w:rsidRPr="00164352" w:rsidRDefault="000423A8" w:rsidP="00164352">
            <w:pPr>
              <w:jc w:val="both"/>
              <w:rPr>
                <w:lang w:eastAsia="en-US"/>
              </w:rPr>
            </w:pPr>
            <w:r w:rsidRPr="00164352">
              <w:rPr>
                <w:lang w:eastAsia="en-US"/>
              </w:rPr>
              <w:t>У</w:t>
            </w:r>
            <w:r w:rsidR="00984AE8" w:rsidRPr="00164352">
              <w:rPr>
                <w:lang w:eastAsia="en-US"/>
              </w:rPr>
              <w:t>частники</w:t>
            </w:r>
          </w:p>
        </w:tc>
      </w:tr>
      <w:tr w:rsidR="000423A8" w:rsidRPr="00164352" w14:paraId="4A209230" w14:textId="77777777" w:rsidTr="00FC7B96">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EA77EC" w14:textId="77777777" w:rsidR="000423A8" w:rsidRPr="00164352" w:rsidRDefault="000423A8" w:rsidP="00164352">
            <w:pPr>
              <w:pStyle w:val="textbody"/>
              <w:jc w:val="both"/>
              <w:rPr>
                <w:sz w:val="24"/>
                <w:szCs w:val="24"/>
                <w:lang w:eastAsia="en-US"/>
              </w:rPr>
            </w:pPr>
            <w:r w:rsidRPr="00164352">
              <w:rPr>
                <w:sz w:val="24"/>
                <w:szCs w:val="24"/>
                <w:lang w:eastAsia="en-US"/>
              </w:rPr>
              <w:t>29.</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60790C6" w14:textId="77777777" w:rsidR="000423A8" w:rsidRPr="00164352" w:rsidRDefault="000423A8" w:rsidP="00164352">
            <w:pPr>
              <w:jc w:val="both"/>
              <w:rPr>
                <w:lang w:eastAsia="en-US"/>
              </w:rPr>
            </w:pPr>
            <w:r w:rsidRPr="00164352">
              <w:rPr>
                <w:lang w:eastAsia="en-US"/>
              </w:rPr>
              <w:t>Городской турнир по тхэквондо</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B49AEF4" w14:textId="77777777" w:rsidR="000423A8" w:rsidRPr="00164352" w:rsidRDefault="000423A8" w:rsidP="00164352">
            <w:pPr>
              <w:pStyle w:val="textbody"/>
              <w:jc w:val="both"/>
              <w:rPr>
                <w:sz w:val="24"/>
                <w:szCs w:val="24"/>
                <w:lang w:eastAsia="en-US"/>
              </w:rPr>
            </w:pPr>
            <w:r w:rsidRPr="00164352">
              <w:rPr>
                <w:sz w:val="24"/>
                <w:szCs w:val="24"/>
                <w:lang w:eastAsia="en-US"/>
              </w:rPr>
              <w:t>5</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C9BB3C" w14:textId="77777777" w:rsidR="000423A8" w:rsidRPr="00164352" w:rsidRDefault="000423A8" w:rsidP="00164352">
            <w:pPr>
              <w:jc w:val="both"/>
              <w:rPr>
                <w:lang w:eastAsia="en-US"/>
              </w:rPr>
            </w:pPr>
            <w:proofErr w:type="spellStart"/>
            <w:r w:rsidRPr="00164352">
              <w:rPr>
                <w:lang w:eastAsia="en-US"/>
              </w:rPr>
              <w:t>Ермизова</w:t>
            </w:r>
            <w:proofErr w:type="spellEnd"/>
            <w:r w:rsidRPr="00164352">
              <w:rPr>
                <w:lang w:eastAsia="en-US"/>
              </w:rPr>
              <w:t xml:space="preserve"> Полина </w:t>
            </w:r>
            <w:r w:rsidR="000C65D0" w:rsidRPr="00164352">
              <w:rPr>
                <w:lang w:eastAsia="en-US"/>
              </w:rPr>
              <w:t xml:space="preserve"> 4б класс</w:t>
            </w:r>
            <w:r w:rsidRPr="00164352">
              <w:rPr>
                <w:lang w:eastAsia="en-US"/>
              </w:rPr>
              <w:t xml:space="preserve"> - 2 место</w:t>
            </w:r>
            <w:r w:rsidR="000C65D0" w:rsidRPr="00164352">
              <w:rPr>
                <w:lang w:eastAsia="en-US"/>
              </w:rPr>
              <w:t>, Файзулин Артем 6 класс- 3 место.</w:t>
            </w:r>
          </w:p>
        </w:tc>
      </w:tr>
      <w:tr w:rsidR="000423A8" w:rsidRPr="00164352" w14:paraId="7DBE9B65" w14:textId="77777777" w:rsidTr="00FC7B96">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95076A" w14:textId="77777777" w:rsidR="000423A8" w:rsidRPr="00164352" w:rsidRDefault="000423A8" w:rsidP="00164352">
            <w:pPr>
              <w:pStyle w:val="textbody"/>
              <w:jc w:val="both"/>
              <w:rPr>
                <w:sz w:val="24"/>
                <w:szCs w:val="24"/>
                <w:lang w:eastAsia="en-US"/>
              </w:rPr>
            </w:pPr>
            <w:r w:rsidRPr="00164352">
              <w:rPr>
                <w:sz w:val="24"/>
                <w:szCs w:val="24"/>
                <w:lang w:eastAsia="en-US"/>
              </w:rPr>
              <w:t>30.</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4A4E65" w14:textId="77777777" w:rsidR="000423A8" w:rsidRPr="00164352" w:rsidRDefault="000423A8" w:rsidP="00164352">
            <w:pPr>
              <w:jc w:val="both"/>
              <w:rPr>
                <w:lang w:eastAsia="en-US"/>
              </w:rPr>
            </w:pPr>
            <w:r w:rsidRPr="00164352">
              <w:rPr>
                <w:lang w:eastAsia="en-US"/>
              </w:rPr>
              <w:t>Международный онлайн – турнир по тхэквондо «Московский вызов»</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BAE26D9" w14:textId="77777777" w:rsidR="000423A8" w:rsidRPr="00164352" w:rsidRDefault="000423A8" w:rsidP="00164352">
            <w:pPr>
              <w:pStyle w:val="textbody"/>
              <w:jc w:val="both"/>
              <w:rPr>
                <w:sz w:val="24"/>
                <w:szCs w:val="24"/>
                <w:lang w:eastAsia="en-US"/>
              </w:rPr>
            </w:pPr>
            <w:r w:rsidRPr="00164352">
              <w:rPr>
                <w:sz w:val="24"/>
                <w:szCs w:val="24"/>
                <w:lang w:eastAsia="en-US"/>
              </w:rPr>
              <w:t>2</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315287A" w14:textId="77777777" w:rsidR="000423A8" w:rsidRPr="00164352" w:rsidRDefault="000423A8" w:rsidP="00164352">
            <w:pPr>
              <w:jc w:val="both"/>
              <w:rPr>
                <w:lang w:eastAsia="en-US"/>
              </w:rPr>
            </w:pPr>
            <w:r w:rsidRPr="00164352">
              <w:rPr>
                <w:lang w:eastAsia="en-US"/>
              </w:rPr>
              <w:t xml:space="preserve">1 место  - </w:t>
            </w:r>
            <w:proofErr w:type="spellStart"/>
            <w:r w:rsidRPr="00164352">
              <w:rPr>
                <w:lang w:eastAsia="en-US"/>
              </w:rPr>
              <w:t>Ермизова</w:t>
            </w:r>
            <w:proofErr w:type="spellEnd"/>
            <w:r w:rsidRPr="00164352">
              <w:rPr>
                <w:lang w:eastAsia="en-US"/>
              </w:rPr>
              <w:t xml:space="preserve"> Полина</w:t>
            </w:r>
            <w:r w:rsidR="000C65D0" w:rsidRPr="00164352">
              <w:rPr>
                <w:lang w:eastAsia="en-US"/>
              </w:rPr>
              <w:t xml:space="preserve"> – 4б класс</w:t>
            </w:r>
          </w:p>
        </w:tc>
      </w:tr>
      <w:tr w:rsidR="000423A8" w:rsidRPr="00164352" w14:paraId="294E6C99" w14:textId="77777777" w:rsidTr="00FC7B96">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45C720C" w14:textId="77777777" w:rsidR="000423A8" w:rsidRPr="00164352" w:rsidRDefault="000423A8" w:rsidP="00164352">
            <w:pPr>
              <w:pStyle w:val="textbody"/>
              <w:jc w:val="both"/>
              <w:rPr>
                <w:sz w:val="24"/>
                <w:szCs w:val="24"/>
                <w:lang w:eastAsia="en-US"/>
              </w:rPr>
            </w:pPr>
            <w:r w:rsidRPr="00164352">
              <w:rPr>
                <w:sz w:val="24"/>
                <w:szCs w:val="24"/>
                <w:lang w:eastAsia="en-US"/>
              </w:rPr>
              <w:t>31.</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8FEFAE" w14:textId="77777777" w:rsidR="000423A8" w:rsidRPr="00164352" w:rsidRDefault="000C65D0" w:rsidP="00164352">
            <w:pPr>
              <w:jc w:val="both"/>
              <w:rPr>
                <w:lang w:eastAsia="en-US"/>
              </w:rPr>
            </w:pPr>
            <w:r w:rsidRPr="00164352">
              <w:rPr>
                <w:lang w:eastAsia="en-US"/>
              </w:rPr>
              <w:t>Всероссийские соревнования по вольной борьбе</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1EABE53" w14:textId="77777777" w:rsidR="000423A8" w:rsidRPr="00164352" w:rsidRDefault="000C65D0" w:rsidP="00164352">
            <w:pPr>
              <w:pStyle w:val="textbody"/>
              <w:jc w:val="both"/>
              <w:rPr>
                <w:sz w:val="24"/>
                <w:szCs w:val="24"/>
                <w:lang w:eastAsia="en-US"/>
              </w:rPr>
            </w:pPr>
            <w:r w:rsidRPr="00164352">
              <w:rPr>
                <w:sz w:val="24"/>
                <w:szCs w:val="24"/>
                <w:lang w:eastAsia="en-US"/>
              </w:rPr>
              <w:t>1</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94675F" w14:textId="77777777" w:rsidR="000423A8" w:rsidRPr="00164352" w:rsidRDefault="000C65D0" w:rsidP="00164352">
            <w:pPr>
              <w:jc w:val="both"/>
              <w:rPr>
                <w:lang w:eastAsia="en-US"/>
              </w:rPr>
            </w:pPr>
            <w:r w:rsidRPr="00164352">
              <w:rPr>
                <w:lang w:eastAsia="en-US"/>
              </w:rPr>
              <w:t>Беспалов Данила -10 класс- 1 место</w:t>
            </w:r>
          </w:p>
        </w:tc>
      </w:tr>
      <w:tr w:rsidR="000423A8" w:rsidRPr="00164352" w14:paraId="308D683E" w14:textId="77777777" w:rsidTr="00FC7B96">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A8EF31" w14:textId="77777777" w:rsidR="000423A8" w:rsidRPr="00164352" w:rsidRDefault="000423A8" w:rsidP="00164352">
            <w:pPr>
              <w:pStyle w:val="textbody"/>
              <w:jc w:val="both"/>
              <w:rPr>
                <w:sz w:val="24"/>
                <w:szCs w:val="24"/>
                <w:lang w:eastAsia="en-US"/>
              </w:rPr>
            </w:pPr>
            <w:r w:rsidRPr="00164352">
              <w:rPr>
                <w:sz w:val="24"/>
                <w:szCs w:val="24"/>
                <w:lang w:eastAsia="en-US"/>
              </w:rPr>
              <w:t>32.</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ECFAD3" w14:textId="77777777" w:rsidR="000423A8" w:rsidRPr="00164352" w:rsidRDefault="000C65D0" w:rsidP="00164352">
            <w:pPr>
              <w:jc w:val="both"/>
              <w:rPr>
                <w:lang w:eastAsia="en-US"/>
              </w:rPr>
            </w:pPr>
            <w:r w:rsidRPr="00164352">
              <w:rPr>
                <w:lang w:eastAsia="en-US"/>
              </w:rPr>
              <w:t>Городские открытые соревнования по вольной борьбе</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5F4A31" w14:textId="77777777" w:rsidR="000423A8" w:rsidRPr="00164352" w:rsidRDefault="000C65D0" w:rsidP="00164352">
            <w:pPr>
              <w:pStyle w:val="textbody"/>
              <w:jc w:val="both"/>
              <w:rPr>
                <w:sz w:val="24"/>
                <w:szCs w:val="24"/>
                <w:lang w:eastAsia="en-US"/>
              </w:rPr>
            </w:pPr>
            <w:r w:rsidRPr="00164352">
              <w:rPr>
                <w:sz w:val="24"/>
                <w:szCs w:val="24"/>
                <w:lang w:eastAsia="en-US"/>
              </w:rPr>
              <w:t>4</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AE15F7" w14:textId="77777777" w:rsidR="000423A8" w:rsidRPr="00164352" w:rsidRDefault="000C65D0" w:rsidP="00164352">
            <w:pPr>
              <w:jc w:val="both"/>
              <w:rPr>
                <w:lang w:eastAsia="en-US"/>
              </w:rPr>
            </w:pPr>
            <w:r w:rsidRPr="00164352">
              <w:rPr>
                <w:lang w:eastAsia="en-US"/>
              </w:rPr>
              <w:t>1 место  - Остапенко Кирилл – 4б класс</w:t>
            </w:r>
          </w:p>
        </w:tc>
      </w:tr>
      <w:tr w:rsidR="000423A8" w:rsidRPr="00164352" w14:paraId="0B7F780E" w14:textId="77777777" w:rsidTr="00FC7B96">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BE4DF40" w14:textId="77777777" w:rsidR="000423A8" w:rsidRPr="00164352" w:rsidRDefault="000423A8" w:rsidP="00164352">
            <w:pPr>
              <w:pStyle w:val="textbody"/>
              <w:jc w:val="both"/>
              <w:rPr>
                <w:sz w:val="24"/>
                <w:szCs w:val="24"/>
                <w:lang w:eastAsia="en-US"/>
              </w:rPr>
            </w:pPr>
            <w:r w:rsidRPr="00164352">
              <w:rPr>
                <w:sz w:val="24"/>
                <w:szCs w:val="24"/>
                <w:lang w:eastAsia="en-US"/>
              </w:rPr>
              <w:t>33.</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557417" w14:textId="77777777" w:rsidR="000423A8" w:rsidRPr="00164352" w:rsidRDefault="003F2B02" w:rsidP="00164352">
            <w:pPr>
              <w:jc w:val="both"/>
              <w:rPr>
                <w:lang w:eastAsia="en-US"/>
              </w:rPr>
            </w:pPr>
            <w:r w:rsidRPr="00164352">
              <w:rPr>
                <w:lang w:eastAsia="en-US"/>
              </w:rPr>
              <w:t>Турнир ДФО по кикбоксингу</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536807" w14:textId="77777777" w:rsidR="000423A8" w:rsidRPr="00164352" w:rsidRDefault="003F2B02" w:rsidP="00164352">
            <w:pPr>
              <w:pStyle w:val="textbody"/>
              <w:jc w:val="both"/>
              <w:rPr>
                <w:sz w:val="24"/>
                <w:szCs w:val="24"/>
                <w:lang w:eastAsia="en-US"/>
              </w:rPr>
            </w:pPr>
            <w:r w:rsidRPr="00164352">
              <w:rPr>
                <w:sz w:val="24"/>
                <w:szCs w:val="24"/>
                <w:lang w:eastAsia="en-US"/>
              </w:rPr>
              <w:t>5</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CAADEF" w14:textId="77777777" w:rsidR="000423A8" w:rsidRPr="00164352" w:rsidRDefault="003F2B02" w:rsidP="00164352">
            <w:pPr>
              <w:jc w:val="both"/>
              <w:rPr>
                <w:lang w:eastAsia="en-US"/>
              </w:rPr>
            </w:pPr>
            <w:r w:rsidRPr="00164352">
              <w:rPr>
                <w:lang w:eastAsia="en-US"/>
              </w:rPr>
              <w:t>Митрофанов Михаил – 9г класс – 2 место, Суслов Андрей – 2д класс – 3 место.</w:t>
            </w:r>
          </w:p>
        </w:tc>
      </w:tr>
      <w:tr w:rsidR="000423A8" w:rsidRPr="00164352" w14:paraId="78BB2EE3" w14:textId="77777777" w:rsidTr="00FC7B96">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2D567A" w14:textId="77777777" w:rsidR="000423A8" w:rsidRPr="00164352" w:rsidRDefault="000423A8" w:rsidP="00164352">
            <w:pPr>
              <w:pStyle w:val="textbody"/>
              <w:jc w:val="both"/>
              <w:rPr>
                <w:sz w:val="24"/>
                <w:szCs w:val="24"/>
                <w:lang w:eastAsia="en-US"/>
              </w:rPr>
            </w:pPr>
            <w:r w:rsidRPr="00164352">
              <w:rPr>
                <w:sz w:val="24"/>
                <w:szCs w:val="24"/>
                <w:lang w:eastAsia="en-US"/>
              </w:rPr>
              <w:t>34.</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A5B524C" w14:textId="77777777" w:rsidR="000423A8" w:rsidRPr="00164352" w:rsidRDefault="003F2B02" w:rsidP="00164352">
            <w:pPr>
              <w:jc w:val="both"/>
              <w:rPr>
                <w:lang w:eastAsia="en-US"/>
              </w:rPr>
            </w:pPr>
            <w:r w:rsidRPr="00164352">
              <w:rPr>
                <w:lang w:eastAsia="en-US"/>
              </w:rPr>
              <w:t>Городские соревнования по кикбоксингу</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710E7E" w14:textId="77777777" w:rsidR="000423A8" w:rsidRPr="00164352" w:rsidRDefault="003F2B02" w:rsidP="00164352">
            <w:pPr>
              <w:pStyle w:val="textbody"/>
              <w:jc w:val="both"/>
              <w:rPr>
                <w:sz w:val="24"/>
                <w:szCs w:val="24"/>
                <w:lang w:eastAsia="en-US"/>
              </w:rPr>
            </w:pPr>
            <w:r w:rsidRPr="00164352">
              <w:rPr>
                <w:sz w:val="24"/>
                <w:szCs w:val="24"/>
                <w:lang w:eastAsia="en-US"/>
              </w:rPr>
              <w:t>5</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845CC4C" w14:textId="77777777" w:rsidR="000423A8" w:rsidRPr="00164352" w:rsidRDefault="003F2B02" w:rsidP="00164352">
            <w:pPr>
              <w:jc w:val="both"/>
              <w:rPr>
                <w:lang w:eastAsia="en-US"/>
              </w:rPr>
            </w:pPr>
            <w:r w:rsidRPr="00164352">
              <w:rPr>
                <w:lang w:eastAsia="en-US"/>
              </w:rPr>
              <w:t>Суслов Андрей – 2д класс – 3 место.</w:t>
            </w:r>
          </w:p>
        </w:tc>
      </w:tr>
      <w:tr w:rsidR="000423A8" w:rsidRPr="00164352" w14:paraId="1B5C6605" w14:textId="77777777" w:rsidTr="00FC7B96">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02ABE8" w14:textId="77777777" w:rsidR="000423A8" w:rsidRPr="00164352" w:rsidRDefault="000423A8" w:rsidP="00164352">
            <w:pPr>
              <w:pStyle w:val="textbody"/>
              <w:jc w:val="both"/>
              <w:rPr>
                <w:sz w:val="24"/>
                <w:szCs w:val="24"/>
                <w:lang w:eastAsia="en-US"/>
              </w:rPr>
            </w:pPr>
            <w:r w:rsidRPr="00164352">
              <w:rPr>
                <w:sz w:val="24"/>
                <w:szCs w:val="24"/>
                <w:lang w:eastAsia="en-US"/>
              </w:rPr>
              <w:lastRenderedPageBreak/>
              <w:t>35.</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89BD6C" w14:textId="77777777" w:rsidR="000423A8" w:rsidRPr="00164352" w:rsidRDefault="003F2B02" w:rsidP="00164352">
            <w:pPr>
              <w:jc w:val="both"/>
              <w:rPr>
                <w:lang w:eastAsia="en-US"/>
              </w:rPr>
            </w:pPr>
            <w:r w:rsidRPr="00164352">
              <w:rPr>
                <w:lang w:eastAsia="en-US"/>
              </w:rPr>
              <w:t>Городские соревнования МБУ СШОР «Максимум»</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349F6A" w14:textId="77777777" w:rsidR="000423A8" w:rsidRPr="00164352" w:rsidRDefault="003F2B02" w:rsidP="00164352">
            <w:pPr>
              <w:pStyle w:val="textbody"/>
              <w:jc w:val="both"/>
              <w:rPr>
                <w:sz w:val="24"/>
                <w:szCs w:val="24"/>
                <w:lang w:eastAsia="en-US"/>
              </w:rPr>
            </w:pPr>
            <w:r w:rsidRPr="00164352">
              <w:rPr>
                <w:sz w:val="24"/>
                <w:szCs w:val="24"/>
                <w:lang w:eastAsia="en-US"/>
              </w:rPr>
              <w:t>3</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D494C6" w14:textId="77777777" w:rsidR="000423A8" w:rsidRPr="00164352" w:rsidRDefault="003F2B02" w:rsidP="00164352">
            <w:pPr>
              <w:jc w:val="both"/>
              <w:rPr>
                <w:lang w:eastAsia="en-US"/>
              </w:rPr>
            </w:pPr>
            <w:r w:rsidRPr="00164352">
              <w:rPr>
                <w:lang w:eastAsia="en-US"/>
              </w:rPr>
              <w:t>Амосова Ксения 6а класс – 2 место</w:t>
            </w:r>
          </w:p>
        </w:tc>
      </w:tr>
      <w:tr w:rsidR="000423A8" w:rsidRPr="00164352" w14:paraId="3F77741D" w14:textId="77777777" w:rsidTr="00FC7B96">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C28B7C" w14:textId="77777777" w:rsidR="000423A8" w:rsidRPr="00164352" w:rsidRDefault="000423A8" w:rsidP="00164352">
            <w:pPr>
              <w:pStyle w:val="textbody"/>
              <w:jc w:val="both"/>
              <w:rPr>
                <w:sz w:val="24"/>
                <w:szCs w:val="24"/>
                <w:lang w:eastAsia="en-US"/>
              </w:rPr>
            </w:pPr>
            <w:r w:rsidRPr="00164352">
              <w:rPr>
                <w:sz w:val="24"/>
                <w:szCs w:val="24"/>
                <w:lang w:eastAsia="en-US"/>
              </w:rPr>
              <w:t>36.</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C6DDA55" w14:textId="77777777" w:rsidR="000423A8" w:rsidRPr="00164352" w:rsidRDefault="003F2B02" w:rsidP="00164352">
            <w:pPr>
              <w:jc w:val="both"/>
              <w:rPr>
                <w:lang w:eastAsia="en-US"/>
              </w:rPr>
            </w:pPr>
            <w:r w:rsidRPr="00164352">
              <w:rPr>
                <w:lang w:eastAsia="en-US"/>
              </w:rPr>
              <w:t>Краевой турнир по хоккею с мячом</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5DB0E4" w14:textId="77777777" w:rsidR="000423A8" w:rsidRPr="00164352" w:rsidRDefault="003F2B02" w:rsidP="00164352">
            <w:pPr>
              <w:pStyle w:val="textbody"/>
              <w:jc w:val="both"/>
              <w:rPr>
                <w:sz w:val="24"/>
                <w:szCs w:val="24"/>
                <w:lang w:eastAsia="en-US"/>
              </w:rPr>
            </w:pPr>
            <w:r w:rsidRPr="00164352">
              <w:rPr>
                <w:sz w:val="24"/>
                <w:szCs w:val="24"/>
                <w:lang w:eastAsia="en-US"/>
              </w:rPr>
              <w:t>1</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57F5A4" w14:textId="77777777" w:rsidR="000423A8" w:rsidRPr="00164352" w:rsidRDefault="003F2B02" w:rsidP="00164352">
            <w:pPr>
              <w:jc w:val="both"/>
              <w:rPr>
                <w:lang w:eastAsia="en-US"/>
              </w:rPr>
            </w:pPr>
            <w:r w:rsidRPr="00164352">
              <w:rPr>
                <w:lang w:eastAsia="en-US"/>
              </w:rPr>
              <w:t>Гончаров Денис -  6 класс в составе команды 1 место</w:t>
            </w:r>
          </w:p>
        </w:tc>
      </w:tr>
      <w:tr w:rsidR="000423A8" w:rsidRPr="00164352" w14:paraId="10BA7653" w14:textId="77777777" w:rsidTr="00FC7B96">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AE46CA" w14:textId="77777777" w:rsidR="000423A8" w:rsidRPr="00164352" w:rsidRDefault="000423A8" w:rsidP="00164352">
            <w:pPr>
              <w:pStyle w:val="textbody"/>
              <w:jc w:val="both"/>
              <w:rPr>
                <w:sz w:val="24"/>
                <w:szCs w:val="24"/>
                <w:lang w:eastAsia="en-US"/>
              </w:rPr>
            </w:pPr>
            <w:r w:rsidRPr="00164352">
              <w:rPr>
                <w:sz w:val="24"/>
                <w:szCs w:val="24"/>
                <w:lang w:eastAsia="en-US"/>
              </w:rPr>
              <w:t>37.</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DE8D73" w14:textId="77777777" w:rsidR="000423A8" w:rsidRPr="00164352" w:rsidRDefault="003F2B02" w:rsidP="00164352">
            <w:pPr>
              <w:jc w:val="both"/>
              <w:rPr>
                <w:lang w:eastAsia="en-US"/>
              </w:rPr>
            </w:pPr>
            <w:r w:rsidRPr="00164352">
              <w:rPr>
                <w:lang w:eastAsia="en-US"/>
              </w:rPr>
              <w:t>Всероссийские массовые соревнования по конькобежному спорту</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0E534FD" w14:textId="77777777" w:rsidR="000423A8" w:rsidRPr="00164352" w:rsidRDefault="003F2B02" w:rsidP="00164352">
            <w:pPr>
              <w:pStyle w:val="textbody"/>
              <w:jc w:val="both"/>
              <w:rPr>
                <w:sz w:val="24"/>
                <w:szCs w:val="24"/>
                <w:lang w:eastAsia="en-US"/>
              </w:rPr>
            </w:pPr>
            <w:r w:rsidRPr="00164352">
              <w:rPr>
                <w:sz w:val="24"/>
                <w:szCs w:val="24"/>
                <w:lang w:eastAsia="en-US"/>
              </w:rPr>
              <w:t>3</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2EC14E" w14:textId="77777777" w:rsidR="000423A8" w:rsidRPr="00164352" w:rsidRDefault="003F2B02" w:rsidP="00164352">
            <w:pPr>
              <w:jc w:val="both"/>
              <w:rPr>
                <w:lang w:eastAsia="en-US"/>
              </w:rPr>
            </w:pPr>
            <w:r w:rsidRPr="00164352">
              <w:rPr>
                <w:lang w:eastAsia="en-US"/>
              </w:rPr>
              <w:t>Гончаров Денис -  6 класс – 2 место</w:t>
            </w:r>
          </w:p>
        </w:tc>
      </w:tr>
      <w:tr w:rsidR="003F2B02" w:rsidRPr="00164352" w14:paraId="16115EBE" w14:textId="77777777" w:rsidTr="00FC7B96">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5A0F57" w14:textId="77777777" w:rsidR="003F2B02" w:rsidRPr="00164352" w:rsidRDefault="003F2B02" w:rsidP="00164352">
            <w:pPr>
              <w:pStyle w:val="textbody"/>
              <w:jc w:val="both"/>
              <w:rPr>
                <w:sz w:val="24"/>
                <w:szCs w:val="24"/>
                <w:lang w:eastAsia="en-US"/>
              </w:rPr>
            </w:pPr>
            <w:r w:rsidRPr="00164352">
              <w:rPr>
                <w:sz w:val="24"/>
                <w:szCs w:val="24"/>
                <w:lang w:eastAsia="en-US"/>
              </w:rPr>
              <w:t>38.</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60B577F" w14:textId="77777777" w:rsidR="003F2B02" w:rsidRPr="00164352" w:rsidRDefault="003F2B02" w:rsidP="00164352">
            <w:pPr>
              <w:jc w:val="both"/>
              <w:rPr>
                <w:lang w:eastAsia="en-US"/>
              </w:rPr>
            </w:pPr>
            <w:r w:rsidRPr="00164352">
              <w:rPr>
                <w:lang w:eastAsia="en-US"/>
              </w:rPr>
              <w:t>Краевые соревнования по спортивному туризму</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C286346" w14:textId="77777777" w:rsidR="003F2B02" w:rsidRPr="00164352" w:rsidRDefault="003F2B02" w:rsidP="00164352">
            <w:pPr>
              <w:pStyle w:val="textbody"/>
              <w:jc w:val="both"/>
              <w:rPr>
                <w:sz w:val="24"/>
                <w:szCs w:val="24"/>
                <w:lang w:eastAsia="en-US"/>
              </w:rPr>
            </w:pPr>
            <w:r w:rsidRPr="00164352">
              <w:rPr>
                <w:sz w:val="24"/>
                <w:szCs w:val="24"/>
                <w:lang w:eastAsia="en-US"/>
              </w:rPr>
              <w:t>6</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7560DA" w14:textId="77777777" w:rsidR="003F2B02" w:rsidRPr="00164352" w:rsidRDefault="003F2B02" w:rsidP="00164352">
            <w:pPr>
              <w:jc w:val="both"/>
              <w:rPr>
                <w:lang w:eastAsia="en-US"/>
              </w:rPr>
            </w:pPr>
            <w:r w:rsidRPr="00164352">
              <w:rPr>
                <w:lang w:eastAsia="en-US"/>
              </w:rPr>
              <w:t>Файзулин Артем 6в класс – 3 место</w:t>
            </w:r>
          </w:p>
        </w:tc>
      </w:tr>
      <w:tr w:rsidR="003F2B02" w:rsidRPr="00164352" w14:paraId="3C7E0919" w14:textId="77777777" w:rsidTr="00FC7B96">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6C66CE" w14:textId="77777777" w:rsidR="003F2B02" w:rsidRPr="00164352" w:rsidRDefault="003F2B02" w:rsidP="00164352">
            <w:pPr>
              <w:pStyle w:val="textbody"/>
              <w:jc w:val="both"/>
              <w:rPr>
                <w:sz w:val="24"/>
                <w:szCs w:val="24"/>
                <w:lang w:eastAsia="en-US"/>
              </w:rPr>
            </w:pPr>
            <w:r w:rsidRPr="00164352">
              <w:rPr>
                <w:sz w:val="24"/>
                <w:szCs w:val="24"/>
                <w:lang w:eastAsia="en-US"/>
              </w:rPr>
              <w:t>39.</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0B0C71F" w14:textId="77777777" w:rsidR="003F2B02" w:rsidRPr="00164352" w:rsidRDefault="00776156" w:rsidP="00164352">
            <w:pPr>
              <w:jc w:val="both"/>
              <w:rPr>
                <w:lang w:eastAsia="en-US"/>
              </w:rPr>
            </w:pPr>
            <w:r w:rsidRPr="00164352">
              <w:t>Городской конкурс на звание «Лауреата премии имени Героев Советского Союза 202-й Воздушно-десантной бригады»</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D3EBBE" w14:textId="77777777" w:rsidR="003F2B02" w:rsidRPr="00164352" w:rsidRDefault="00776156" w:rsidP="00164352">
            <w:pPr>
              <w:pStyle w:val="textbody"/>
              <w:jc w:val="both"/>
              <w:rPr>
                <w:sz w:val="24"/>
                <w:szCs w:val="24"/>
                <w:lang w:eastAsia="en-US"/>
              </w:rPr>
            </w:pPr>
            <w:r w:rsidRPr="00164352">
              <w:rPr>
                <w:sz w:val="24"/>
                <w:szCs w:val="24"/>
                <w:lang w:eastAsia="en-US"/>
              </w:rPr>
              <w:t>2</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07BF0C" w14:textId="77777777" w:rsidR="00776156" w:rsidRPr="00164352" w:rsidRDefault="00776156" w:rsidP="00164352">
            <w:pPr>
              <w:jc w:val="both"/>
            </w:pPr>
            <w:proofErr w:type="spellStart"/>
            <w:r w:rsidRPr="00164352">
              <w:t>Костюшова</w:t>
            </w:r>
            <w:proofErr w:type="spellEnd"/>
            <w:r w:rsidRPr="00164352">
              <w:t xml:space="preserve"> Галина, Михайлов Дмитрий 9 класс –</w:t>
            </w:r>
            <w:r w:rsidR="00FC7B96">
              <w:t xml:space="preserve"> </w:t>
            </w:r>
            <w:r w:rsidRPr="00164352">
              <w:t>участники</w:t>
            </w:r>
          </w:p>
          <w:p w14:paraId="45392645" w14:textId="77777777" w:rsidR="003F2B02" w:rsidRPr="00164352" w:rsidRDefault="003F2B02" w:rsidP="00164352">
            <w:pPr>
              <w:jc w:val="both"/>
              <w:rPr>
                <w:lang w:eastAsia="en-US"/>
              </w:rPr>
            </w:pPr>
          </w:p>
        </w:tc>
      </w:tr>
      <w:tr w:rsidR="00776156" w:rsidRPr="00164352" w14:paraId="24CB81E9" w14:textId="77777777" w:rsidTr="00FC7B96">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A2FCA5D" w14:textId="77777777" w:rsidR="00776156" w:rsidRPr="00164352" w:rsidRDefault="00776156" w:rsidP="00164352">
            <w:pPr>
              <w:pStyle w:val="textbody"/>
              <w:jc w:val="both"/>
              <w:rPr>
                <w:sz w:val="24"/>
                <w:szCs w:val="24"/>
                <w:lang w:eastAsia="en-US"/>
              </w:rPr>
            </w:pPr>
            <w:r w:rsidRPr="00164352">
              <w:rPr>
                <w:sz w:val="24"/>
                <w:szCs w:val="24"/>
                <w:lang w:eastAsia="en-US"/>
              </w:rPr>
              <w:t>40.</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733A2A" w14:textId="77777777" w:rsidR="00776156" w:rsidRPr="00164352" w:rsidRDefault="00776156" w:rsidP="00164352">
            <w:pPr>
              <w:jc w:val="both"/>
            </w:pPr>
            <w:r w:rsidRPr="00164352">
              <w:t xml:space="preserve">Всероссийский </w:t>
            </w:r>
            <w:proofErr w:type="spellStart"/>
            <w:r w:rsidRPr="00164352">
              <w:t>квиз</w:t>
            </w:r>
            <w:proofErr w:type="spellEnd"/>
            <w:r w:rsidRPr="00164352">
              <w:t>-турнир «Эпоха славных дел».</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8B11B6" w14:textId="77777777" w:rsidR="00776156" w:rsidRPr="00164352" w:rsidRDefault="00776156" w:rsidP="00164352">
            <w:pPr>
              <w:pStyle w:val="textbody"/>
              <w:jc w:val="both"/>
              <w:rPr>
                <w:sz w:val="24"/>
                <w:szCs w:val="24"/>
                <w:lang w:eastAsia="en-US"/>
              </w:rPr>
            </w:pPr>
            <w:r w:rsidRPr="00164352">
              <w:rPr>
                <w:sz w:val="24"/>
                <w:szCs w:val="24"/>
                <w:lang w:eastAsia="en-US"/>
              </w:rPr>
              <w:t>5</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332C4A" w14:textId="77777777" w:rsidR="00776156" w:rsidRPr="00164352" w:rsidRDefault="00776156" w:rsidP="00164352">
            <w:pPr>
              <w:jc w:val="both"/>
            </w:pPr>
            <w:r w:rsidRPr="00164352">
              <w:t xml:space="preserve">Тарасова Н., Фокин В., Михайлов Д., Ким А., </w:t>
            </w:r>
            <w:proofErr w:type="spellStart"/>
            <w:r w:rsidRPr="00164352">
              <w:t>Костюшова</w:t>
            </w:r>
            <w:proofErr w:type="spellEnd"/>
            <w:r w:rsidRPr="00164352">
              <w:t xml:space="preserve"> Г.</w:t>
            </w:r>
            <w:r w:rsidR="00C4646E" w:rsidRPr="00164352">
              <w:t xml:space="preserve"> – участники.</w:t>
            </w:r>
          </w:p>
          <w:p w14:paraId="0536DD11" w14:textId="77777777" w:rsidR="00776156" w:rsidRPr="00164352" w:rsidRDefault="00776156" w:rsidP="00164352">
            <w:pPr>
              <w:jc w:val="both"/>
            </w:pPr>
          </w:p>
        </w:tc>
      </w:tr>
      <w:tr w:rsidR="00C4646E" w:rsidRPr="00164352" w14:paraId="3AB855C6" w14:textId="77777777" w:rsidTr="00FC7B96">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438BFB" w14:textId="77777777" w:rsidR="00C4646E" w:rsidRPr="00164352" w:rsidRDefault="00C4646E" w:rsidP="00164352">
            <w:pPr>
              <w:pStyle w:val="textbody"/>
              <w:jc w:val="both"/>
              <w:rPr>
                <w:sz w:val="24"/>
                <w:szCs w:val="24"/>
                <w:lang w:eastAsia="en-US"/>
              </w:rPr>
            </w:pPr>
            <w:r w:rsidRPr="00164352">
              <w:rPr>
                <w:sz w:val="24"/>
                <w:szCs w:val="24"/>
                <w:lang w:eastAsia="en-US"/>
              </w:rPr>
              <w:t>41.</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5DE8D5" w14:textId="77777777" w:rsidR="00C4646E" w:rsidRPr="00164352" w:rsidRDefault="00C4646E" w:rsidP="00164352">
            <w:pPr>
              <w:jc w:val="both"/>
            </w:pPr>
            <w:r w:rsidRPr="00164352">
              <w:t>Всероссийская профориентационная игра ПРОФВЫБОР23</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BA2C9D" w14:textId="77777777" w:rsidR="00C4646E" w:rsidRPr="00164352" w:rsidRDefault="00C4646E" w:rsidP="00164352">
            <w:pPr>
              <w:pStyle w:val="textbody"/>
              <w:jc w:val="both"/>
              <w:rPr>
                <w:sz w:val="24"/>
                <w:szCs w:val="24"/>
                <w:lang w:eastAsia="en-US"/>
              </w:rPr>
            </w:pPr>
            <w:r w:rsidRPr="00164352">
              <w:rPr>
                <w:sz w:val="24"/>
                <w:szCs w:val="24"/>
                <w:lang w:eastAsia="en-US"/>
              </w:rPr>
              <w:t>4</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A4E58FA" w14:textId="77777777" w:rsidR="00C4646E" w:rsidRPr="00164352" w:rsidRDefault="00C4646E" w:rsidP="00164352">
            <w:pPr>
              <w:jc w:val="both"/>
            </w:pPr>
            <w:r w:rsidRPr="00164352">
              <w:t>Команда 10 класс- участники</w:t>
            </w:r>
          </w:p>
        </w:tc>
      </w:tr>
      <w:tr w:rsidR="00C4646E" w:rsidRPr="00164352" w14:paraId="59191216" w14:textId="77777777" w:rsidTr="00FC7B96">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BF566F" w14:textId="77777777" w:rsidR="00C4646E" w:rsidRPr="00164352" w:rsidRDefault="00C4646E" w:rsidP="00164352">
            <w:pPr>
              <w:pStyle w:val="textbody"/>
              <w:jc w:val="both"/>
              <w:rPr>
                <w:sz w:val="24"/>
                <w:szCs w:val="24"/>
                <w:lang w:eastAsia="en-US"/>
              </w:rPr>
            </w:pPr>
            <w:r w:rsidRPr="00164352">
              <w:rPr>
                <w:sz w:val="24"/>
                <w:szCs w:val="24"/>
                <w:lang w:eastAsia="en-US"/>
              </w:rPr>
              <w:t>42.</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63C16E" w14:textId="77777777" w:rsidR="00C4646E" w:rsidRPr="00164352" w:rsidRDefault="00C4646E" w:rsidP="00164352">
            <w:pPr>
              <w:jc w:val="both"/>
            </w:pPr>
            <w:r w:rsidRPr="00164352">
              <w:t>Городской турнир «Дебаты Карла Поппера».</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008264" w14:textId="77777777" w:rsidR="00C4646E" w:rsidRPr="00164352" w:rsidRDefault="00C4646E" w:rsidP="00164352">
            <w:pPr>
              <w:pStyle w:val="textbody"/>
              <w:jc w:val="both"/>
              <w:rPr>
                <w:sz w:val="24"/>
                <w:szCs w:val="24"/>
                <w:lang w:eastAsia="en-US"/>
              </w:rPr>
            </w:pPr>
            <w:r w:rsidRPr="00164352">
              <w:rPr>
                <w:sz w:val="24"/>
                <w:szCs w:val="24"/>
                <w:lang w:eastAsia="en-US"/>
              </w:rPr>
              <w:t>3</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F96D93E" w14:textId="77777777" w:rsidR="00C4646E" w:rsidRPr="00164352" w:rsidRDefault="00C4646E" w:rsidP="00164352">
            <w:pPr>
              <w:jc w:val="both"/>
            </w:pPr>
            <w:r w:rsidRPr="00164352">
              <w:t>Участники.</w:t>
            </w:r>
          </w:p>
        </w:tc>
      </w:tr>
      <w:tr w:rsidR="00C4646E" w:rsidRPr="00164352" w14:paraId="25443299" w14:textId="77777777" w:rsidTr="00FC7B96">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D7CBDB" w14:textId="77777777" w:rsidR="00C4646E" w:rsidRPr="00164352" w:rsidRDefault="00C4646E" w:rsidP="00164352">
            <w:pPr>
              <w:pStyle w:val="textbody"/>
              <w:jc w:val="both"/>
              <w:rPr>
                <w:sz w:val="24"/>
                <w:szCs w:val="24"/>
                <w:lang w:eastAsia="en-US"/>
              </w:rPr>
            </w:pPr>
            <w:r w:rsidRPr="00164352">
              <w:rPr>
                <w:sz w:val="24"/>
                <w:szCs w:val="24"/>
                <w:lang w:eastAsia="en-US"/>
              </w:rPr>
              <w:t>43.</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B45FAF" w14:textId="77777777" w:rsidR="00C4646E" w:rsidRPr="00164352" w:rsidRDefault="00C4646E" w:rsidP="00164352">
            <w:pPr>
              <w:jc w:val="both"/>
            </w:pPr>
            <w:r w:rsidRPr="00164352">
              <w:t xml:space="preserve"> Районный этап Всероссийских соревнований по шахматам «Белая ладья»</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C78F39" w14:textId="77777777" w:rsidR="00C4646E" w:rsidRPr="00164352" w:rsidRDefault="00C4646E" w:rsidP="00164352">
            <w:pPr>
              <w:pStyle w:val="textbody"/>
              <w:jc w:val="both"/>
              <w:rPr>
                <w:sz w:val="24"/>
                <w:szCs w:val="24"/>
                <w:lang w:eastAsia="en-US"/>
              </w:rPr>
            </w:pPr>
            <w:r w:rsidRPr="00164352">
              <w:rPr>
                <w:sz w:val="24"/>
                <w:szCs w:val="24"/>
                <w:lang w:eastAsia="en-US"/>
              </w:rPr>
              <w:t>6</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CE3E99" w14:textId="77777777" w:rsidR="00C4646E" w:rsidRPr="00164352" w:rsidRDefault="00C4646E" w:rsidP="00164352">
            <w:pPr>
              <w:jc w:val="both"/>
            </w:pPr>
            <w:r w:rsidRPr="00164352">
              <w:t>Савенко Никита – 6б класс – 3 место</w:t>
            </w:r>
          </w:p>
        </w:tc>
      </w:tr>
      <w:tr w:rsidR="00C4646E" w:rsidRPr="00164352" w14:paraId="787DA07E" w14:textId="77777777" w:rsidTr="00FC7B96">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55E834" w14:textId="77777777" w:rsidR="00C4646E" w:rsidRPr="00164352" w:rsidRDefault="00C4646E" w:rsidP="00164352">
            <w:pPr>
              <w:pStyle w:val="textbody"/>
              <w:jc w:val="both"/>
              <w:rPr>
                <w:sz w:val="24"/>
                <w:szCs w:val="24"/>
                <w:lang w:eastAsia="en-US"/>
              </w:rPr>
            </w:pPr>
            <w:r w:rsidRPr="00164352">
              <w:rPr>
                <w:sz w:val="24"/>
                <w:szCs w:val="24"/>
                <w:lang w:eastAsia="en-US"/>
              </w:rPr>
              <w:t>44.</w:t>
            </w:r>
          </w:p>
        </w:tc>
        <w:tc>
          <w:tcPr>
            <w:tcW w:w="41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B9FDD1" w14:textId="77777777" w:rsidR="00C4646E" w:rsidRPr="00164352" w:rsidRDefault="00C4646E" w:rsidP="00164352">
            <w:pPr>
              <w:jc w:val="both"/>
            </w:pPr>
            <w:r w:rsidRPr="00164352">
              <w:t>Городской этап Президентских спортивных играх по спортивному ориентированию</w:t>
            </w:r>
          </w:p>
        </w:tc>
        <w:tc>
          <w:tcPr>
            <w:tcW w:w="159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AF61F" w14:textId="77777777" w:rsidR="00C4646E" w:rsidRPr="00164352" w:rsidRDefault="00C4646E" w:rsidP="00164352">
            <w:pPr>
              <w:pStyle w:val="textbody"/>
              <w:jc w:val="both"/>
              <w:rPr>
                <w:sz w:val="24"/>
                <w:szCs w:val="24"/>
                <w:lang w:eastAsia="en-US"/>
              </w:rPr>
            </w:pPr>
            <w:r w:rsidRPr="00164352">
              <w:rPr>
                <w:sz w:val="24"/>
                <w:szCs w:val="24"/>
                <w:lang w:eastAsia="en-US"/>
              </w:rPr>
              <w:t>20</w:t>
            </w:r>
          </w:p>
        </w:tc>
        <w:tc>
          <w:tcPr>
            <w:tcW w:w="3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D0C9C5" w14:textId="77777777" w:rsidR="00C4646E" w:rsidRPr="00164352" w:rsidRDefault="00C4646E" w:rsidP="00164352">
            <w:pPr>
              <w:jc w:val="both"/>
            </w:pPr>
            <w:r w:rsidRPr="00164352">
              <w:t>Личные соревнования – Савенко Никита 6б класс- 3 место.</w:t>
            </w:r>
          </w:p>
          <w:p w14:paraId="52D9617B" w14:textId="77777777" w:rsidR="00C4646E" w:rsidRPr="00164352" w:rsidRDefault="00C4646E" w:rsidP="00164352">
            <w:pPr>
              <w:jc w:val="both"/>
            </w:pPr>
            <w:r w:rsidRPr="00164352">
              <w:t>Команда 5-6 класс и команда 7-8 класс – участники.</w:t>
            </w:r>
          </w:p>
        </w:tc>
      </w:tr>
    </w:tbl>
    <w:p w14:paraId="068308CC" w14:textId="77777777" w:rsidR="001E60D6" w:rsidRPr="00164352" w:rsidRDefault="001E60D6" w:rsidP="00164352">
      <w:pPr>
        <w:jc w:val="both"/>
        <w:rPr>
          <w:i/>
          <w:color w:val="000000" w:themeColor="text1"/>
        </w:rPr>
      </w:pPr>
    </w:p>
    <w:p w14:paraId="6BF539DF" w14:textId="77777777" w:rsidR="00A060A1" w:rsidRPr="00164352" w:rsidRDefault="00E47641" w:rsidP="00164352">
      <w:pPr>
        <w:pStyle w:val="a7"/>
        <w:jc w:val="both"/>
        <w:rPr>
          <w:rFonts w:ascii="Times New Roman" w:hAnsi="Times New Roman"/>
          <w:sz w:val="24"/>
          <w:szCs w:val="24"/>
        </w:rPr>
      </w:pPr>
      <w:r w:rsidRPr="00164352">
        <w:rPr>
          <w:rFonts w:ascii="Times New Roman" w:hAnsi="Times New Roman"/>
          <w:b/>
          <w:sz w:val="24"/>
          <w:szCs w:val="24"/>
        </w:rPr>
        <w:t>Перспективные задачи ШНОУ « Исследователь» на 202</w:t>
      </w:r>
      <w:r w:rsidR="00984AE8" w:rsidRPr="00164352">
        <w:rPr>
          <w:rFonts w:ascii="Times New Roman" w:hAnsi="Times New Roman"/>
          <w:b/>
          <w:sz w:val="24"/>
          <w:szCs w:val="24"/>
        </w:rPr>
        <w:t>4</w:t>
      </w:r>
      <w:r w:rsidRPr="00164352">
        <w:rPr>
          <w:rFonts w:ascii="Times New Roman" w:hAnsi="Times New Roman"/>
          <w:b/>
          <w:sz w:val="24"/>
          <w:szCs w:val="24"/>
        </w:rPr>
        <w:t>-202</w:t>
      </w:r>
      <w:r w:rsidR="00984AE8" w:rsidRPr="00164352">
        <w:rPr>
          <w:rFonts w:ascii="Times New Roman" w:hAnsi="Times New Roman"/>
          <w:b/>
          <w:sz w:val="24"/>
          <w:szCs w:val="24"/>
        </w:rPr>
        <w:t>5</w:t>
      </w:r>
      <w:r w:rsidRPr="00164352">
        <w:rPr>
          <w:rFonts w:ascii="Times New Roman" w:hAnsi="Times New Roman"/>
          <w:b/>
          <w:sz w:val="24"/>
          <w:szCs w:val="24"/>
        </w:rPr>
        <w:t xml:space="preserve"> учебный год</w:t>
      </w:r>
      <w:r w:rsidR="00A060A1" w:rsidRPr="00164352">
        <w:rPr>
          <w:rFonts w:ascii="Times New Roman" w:hAnsi="Times New Roman"/>
          <w:sz w:val="24"/>
          <w:szCs w:val="24"/>
        </w:rPr>
        <w:t xml:space="preserve">: </w:t>
      </w:r>
    </w:p>
    <w:p w14:paraId="39BA0FF5" w14:textId="77777777" w:rsidR="00A060A1" w:rsidRPr="00164352" w:rsidRDefault="00A060A1" w:rsidP="00164352">
      <w:pPr>
        <w:pStyle w:val="a7"/>
        <w:numPr>
          <w:ilvl w:val="0"/>
          <w:numId w:val="19"/>
        </w:numPr>
        <w:jc w:val="both"/>
        <w:rPr>
          <w:rFonts w:ascii="Times New Roman" w:hAnsi="Times New Roman"/>
          <w:color w:val="000000" w:themeColor="text1"/>
          <w:sz w:val="24"/>
          <w:szCs w:val="24"/>
        </w:rPr>
      </w:pPr>
      <w:r w:rsidRPr="00164352">
        <w:rPr>
          <w:rFonts w:ascii="Times New Roman" w:hAnsi="Times New Roman"/>
          <w:color w:val="000000" w:themeColor="text1"/>
          <w:sz w:val="24"/>
          <w:szCs w:val="24"/>
        </w:rPr>
        <w:t xml:space="preserve">Совершенствовать систему развития </w:t>
      </w:r>
      <w:r w:rsidR="00E47641" w:rsidRPr="00164352">
        <w:rPr>
          <w:rFonts w:ascii="Times New Roman" w:hAnsi="Times New Roman"/>
          <w:color w:val="000000" w:themeColor="text1"/>
          <w:sz w:val="24"/>
          <w:szCs w:val="24"/>
        </w:rPr>
        <w:t xml:space="preserve"> креативного мышления и интеллектуальных, творческих </w:t>
      </w:r>
      <w:r w:rsidRPr="00164352">
        <w:rPr>
          <w:rFonts w:ascii="Times New Roman" w:hAnsi="Times New Roman"/>
          <w:color w:val="000000" w:themeColor="text1"/>
          <w:sz w:val="24"/>
          <w:szCs w:val="24"/>
        </w:rPr>
        <w:t>способностей учащихся</w:t>
      </w:r>
    </w:p>
    <w:p w14:paraId="3202EBDE" w14:textId="77777777" w:rsidR="00A060A1" w:rsidRPr="00164352" w:rsidRDefault="000C2866" w:rsidP="00164352">
      <w:pPr>
        <w:pStyle w:val="a7"/>
        <w:numPr>
          <w:ilvl w:val="0"/>
          <w:numId w:val="19"/>
        </w:numPr>
        <w:jc w:val="both"/>
        <w:rPr>
          <w:rFonts w:ascii="Times New Roman" w:hAnsi="Times New Roman"/>
          <w:color w:val="000000" w:themeColor="text1"/>
          <w:sz w:val="24"/>
          <w:szCs w:val="24"/>
        </w:rPr>
      </w:pPr>
      <w:r w:rsidRPr="00164352">
        <w:rPr>
          <w:rFonts w:ascii="Times New Roman" w:hAnsi="Times New Roman"/>
          <w:color w:val="000000" w:themeColor="text1"/>
          <w:sz w:val="24"/>
          <w:szCs w:val="24"/>
        </w:rPr>
        <w:t xml:space="preserve">Дальнейшая дифференциация и индивидуализация </w:t>
      </w:r>
      <w:r w:rsidR="00A060A1" w:rsidRPr="00164352">
        <w:rPr>
          <w:rFonts w:ascii="Times New Roman" w:hAnsi="Times New Roman"/>
          <w:color w:val="000000" w:themeColor="text1"/>
          <w:sz w:val="24"/>
          <w:szCs w:val="24"/>
        </w:rPr>
        <w:t xml:space="preserve">обучения </w:t>
      </w:r>
      <w:r w:rsidRPr="00164352">
        <w:rPr>
          <w:rFonts w:ascii="Times New Roman" w:hAnsi="Times New Roman"/>
          <w:color w:val="000000" w:themeColor="text1"/>
          <w:sz w:val="24"/>
          <w:szCs w:val="24"/>
        </w:rPr>
        <w:t>на уроках и во внеурочной деятельности.</w:t>
      </w:r>
    </w:p>
    <w:p w14:paraId="351F7087" w14:textId="77777777" w:rsidR="00A060A1" w:rsidRPr="00164352" w:rsidRDefault="000C2866" w:rsidP="00164352">
      <w:pPr>
        <w:pStyle w:val="a7"/>
        <w:numPr>
          <w:ilvl w:val="0"/>
          <w:numId w:val="19"/>
        </w:numPr>
        <w:jc w:val="both"/>
        <w:rPr>
          <w:rFonts w:ascii="Times New Roman" w:hAnsi="Times New Roman"/>
          <w:color w:val="000000" w:themeColor="text1"/>
          <w:sz w:val="24"/>
          <w:szCs w:val="24"/>
        </w:rPr>
      </w:pPr>
      <w:r w:rsidRPr="00164352">
        <w:rPr>
          <w:rFonts w:ascii="Times New Roman" w:hAnsi="Times New Roman"/>
          <w:color w:val="000000" w:themeColor="text1"/>
          <w:sz w:val="24"/>
          <w:szCs w:val="24"/>
        </w:rPr>
        <w:t>Применение  проблемно-исследовательского</w:t>
      </w:r>
      <w:r w:rsidR="00A060A1" w:rsidRPr="00164352">
        <w:rPr>
          <w:rFonts w:ascii="Times New Roman" w:hAnsi="Times New Roman"/>
          <w:color w:val="000000" w:themeColor="text1"/>
          <w:sz w:val="24"/>
          <w:szCs w:val="24"/>
        </w:rPr>
        <w:t xml:space="preserve"> метод</w:t>
      </w:r>
      <w:r w:rsidRPr="00164352">
        <w:rPr>
          <w:rFonts w:ascii="Times New Roman" w:hAnsi="Times New Roman"/>
          <w:color w:val="000000" w:themeColor="text1"/>
          <w:sz w:val="24"/>
          <w:szCs w:val="24"/>
        </w:rPr>
        <w:t>а обучения в урочной и внеурочной деятельности</w:t>
      </w:r>
      <w:r w:rsidR="00A060A1" w:rsidRPr="00164352">
        <w:rPr>
          <w:rFonts w:ascii="Times New Roman" w:hAnsi="Times New Roman"/>
          <w:color w:val="000000" w:themeColor="text1"/>
          <w:sz w:val="24"/>
          <w:szCs w:val="24"/>
        </w:rPr>
        <w:t>, развивая познавательные и творческие способности учащихся.</w:t>
      </w:r>
    </w:p>
    <w:p w14:paraId="122CAC75" w14:textId="77777777" w:rsidR="000C2866" w:rsidRPr="00164352" w:rsidRDefault="000C2866" w:rsidP="00164352">
      <w:pPr>
        <w:pStyle w:val="a7"/>
        <w:numPr>
          <w:ilvl w:val="0"/>
          <w:numId w:val="19"/>
        </w:numPr>
        <w:jc w:val="both"/>
        <w:rPr>
          <w:rFonts w:ascii="Times New Roman" w:hAnsi="Times New Roman"/>
          <w:color w:val="000000" w:themeColor="text1"/>
          <w:sz w:val="24"/>
          <w:szCs w:val="24"/>
        </w:rPr>
      </w:pPr>
      <w:r w:rsidRPr="00164352">
        <w:rPr>
          <w:rFonts w:ascii="Times New Roman" w:hAnsi="Times New Roman"/>
          <w:sz w:val="24"/>
          <w:szCs w:val="24"/>
        </w:rPr>
        <w:t>Вовлечение учащихся в проектную деятельность с использованием средств информационно-коммуникационных технологий, участие в сетевых образовательных проектах.</w:t>
      </w:r>
    </w:p>
    <w:p w14:paraId="56E0CDEF" w14:textId="77777777" w:rsidR="00E47641" w:rsidRDefault="00E47641" w:rsidP="00164352">
      <w:pPr>
        <w:pStyle w:val="a7"/>
        <w:jc w:val="both"/>
        <w:rPr>
          <w:rFonts w:ascii="Times New Roman" w:hAnsi="Times New Roman"/>
          <w:i/>
          <w:color w:val="000000" w:themeColor="text1"/>
          <w:sz w:val="24"/>
          <w:szCs w:val="24"/>
        </w:rPr>
      </w:pPr>
    </w:p>
    <w:p w14:paraId="094923F7" w14:textId="77777777" w:rsidR="00FC7B96" w:rsidRPr="00164352" w:rsidRDefault="00FC7B96" w:rsidP="00164352">
      <w:pPr>
        <w:pStyle w:val="a7"/>
        <w:jc w:val="both"/>
        <w:rPr>
          <w:rFonts w:ascii="Times New Roman" w:hAnsi="Times New Roman"/>
          <w:i/>
          <w:color w:val="000000" w:themeColor="text1"/>
          <w:sz w:val="24"/>
          <w:szCs w:val="24"/>
        </w:rPr>
      </w:pPr>
    </w:p>
    <w:p w14:paraId="55F581E9" w14:textId="77777777" w:rsidR="00ED237F" w:rsidRPr="00FC7B96" w:rsidRDefault="000C2866" w:rsidP="00FC7B96">
      <w:pPr>
        <w:pStyle w:val="a3"/>
        <w:ind w:left="0"/>
        <w:jc w:val="center"/>
        <w:rPr>
          <w:b/>
          <w:bCs/>
        </w:rPr>
      </w:pPr>
      <w:r w:rsidRPr="00FC7B96">
        <w:rPr>
          <w:b/>
          <w:bCs/>
        </w:rPr>
        <w:t>АНАЛИЗ ИНФОРМАТИЗАЦИИ</w:t>
      </w:r>
      <w:r w:rsidR="00127F99" w:rsidRPr="00FC7B96">
        <w:rPr>
          <w:b/>
          <w:bCs/>
        </w:rPr>
        <w:t xml:space="preserve"> УЧЕБНО – ВОСПИТАТЕЛЬНОГО ПРОЦЕССА</w:t>
      </w:r>
    </w:p>
    <w:p w14:paraId="4685B6EA" w14:textId="77777777" w:rsidR="00FC7B96" w:rsidRPr="00164352" w:rsidRDefault="00FC7B96" w:rsidP="00164352">
      <w:pPr>
        <w:pStyle w:val="a3"/>
        <w:ind w:left="0"/>
        <w:jc w:val="both"/>
        <w:rPr>
          <w:b/>
          <w:bCs/>
          <w:i/>
        </w:rPr>
      </w:pPr>
    </w:p>
    <w:p w14:paraId="12C6FEBC" w14:textId="77777777" w:rsidR="005D6046" w:rsidRPr="00164352" w:rsidRDefault="009C152F" w:rsidP="00164352">
      <w:pPr>
        <w:pStyle w:val="a7"/>
        <w:jc w:val="both"/>
        <w:rPr>
          <w:rFonts w:ascii="Times New Roman" w:hAnsi="Times New Roman"/>
          <w:sz w:val="24"/>
          <w:szCs w:val="24"/>
        </w:rPr>
      </w:pPr>
      <w:r w:rsidRPr="00164352">
        <w:rPr>
          <w:rFonts w:ascii="Times New Roman" w:hAnsi="Times New Roman"/>
          <w:sz w:val="24"/>
          <w:szCs w:val="24"/>
        </w:rPr>
        <w:tab/>
      </w:r>
      <w:r w:rsidR="005D6046" w:rsidRPr="00164352">
        <w:rPr>
          <w:rFonts w:ascii="Times New Roman" w:hAnsi="Times New Roman"/>
          <w:sz w:val="24"/>
          <w:szCs w:val="24"/>
        </w:rPr>
        <w:t xml:space="preserve">Направления информатизации школы: </w:t>
      </w:r>
    </w:p>
    <w:p w14:paraId="77272FF6" w14:textId="77777777" w:rsidR="005D6046" w:rsidRPr="00164352" w:rsidRDefault="009C152F" w:rsidP="00164352">
      <w:pPr>
        <w:pStyle w:val="a7"/>
        <w:jc w:val="both"/>
        <w:rPr>
          <w:rFonts w:ascii="Times New Roman" w:hAnsi="Times New Roman"/>
          <w:sz w:val="24"/>
          <w:szCs w:val="24"/>
        </w:rPr>
      </w:pPr>
      <w:r w:rsidRPr="00164352">
        <w:rPr>
          <w:rFonts w:ascii="Times New Roman" w:hAnsi="Times New Roman"/>
          <w:sz w:val="24"/>
          <w:szCs w:val="24"/>
        </w:rPr>
        <w:tab/>
      </w:r>
      <w:r w:rsidR="005D6046" w:rsidRPr="00164352">
        <w:rPr>
          <w:rFonts w:ascii="Times New Roman" w:hAnsi="Times New Roman"/>
          <w:sz w:val="24"/>
          <w:szCs w:val="24"/>
        </w:rPr>
        <w:t>1. Совершенствование  материально-технической базы.</w:t>
      </w:r>
    </w:p>
    <w:p w14:paraId="3567DD04" w14:textId="77777777" w:rsidR="005D6046" w:rsidRPr="00164352" w:rsidRDefault="009C152F" w:rsidP="00164352">
      <w:pPr>
        <w:pStyle w:val="a7"/>
        <w:jc w:val="both"/>
        <w:rPr>
          <w:rFonts w:ascii="Times New Roman" w:hAnsi="Times New Roman"/>
          <w:sz w:val="24"/>
          <w:szCs w:val="24"/>
        </w:rPr>
      </w:pPr>
      <w:r w:rsidRPr="00164352">
        <w:rPr>
          <w:rFonts w:ascii="Times New Roman" w:hAnsi="Times New Roman"/>
          <w:sz w:val="24"/>
          <w:szCs w:val="24"/>
        </w:rPr>
        <w:tab/>
      </w:r>
      <w:r w:rsidR="005D6046" w:rsidRPr="00164352">
        <w:rPr>
          <w:rFonts w:ascii="Times New Roman" w:hAnsi="Times New Roman"/>
          <w:sz w:val="24"/>
          <w:szCs w:val="24"/>
        </w:rPr>
        <w:t>2.</w:t>
      </w:r>
      <w:r w:rsidRPr="00164352">
        <w:rPr>
          <w:rFonts w:ascii="Times New Roman" w:hAnsi="Times New Roman"/>
          <w:sz w:val="24"/>
          <w:szCs w:val="24"/>
        </w:rPr>
        <w:t xml:space="preserve"> </w:t>
      </w:r>
      <w:r w:rsidR="005D6046" w:rsidRPr="00164352">
        <w:rPr>
          <w:rFonts w:ascii="Times New Roman" w:hAnsi="Times New Roman"/>
          <w:sz w:val="24"/>
          <w:szCs w:val="24"/>
        </w:rPr>
        <w:t xml:space="preserve">Повышение квалификации и методической поддержки учителей в области использования информационно-коммуникационных технологий в образовательном процессе (курсы по использованию информационно-коммуникационных технологий в </w:t>
      </w:r>
      <w:r w:rsidR="005D6046" w:rsidRPr="00164352">
        <w:rPr>
          <w:rFonts w:ascii="Times New Roman" w:hAnsi="Times New Roman"/>
          <w:sz w:val="24"/>
          <w:szCs w:val="24"/>
        </w:rPr>
        <w:lastRenderedPageBreak/>
        <w:t xml:space="preserve">образовательном процессе, участие педагогов в муниципальных семинарах, вебинарах по информатизации). </w:t>
      </w:r>
    </w:p>
    <w:p w14:paraId="6C96A49D" w14:textId="77777777" w:rsidR="005D6046" w:rsidRPr="00164352" w:rsidRDefault="009C152F" w:rsidP="00164352">
      <w:pPr>
        <w:pStyle w:val="a7"/>
        <w:jc w:val="both"/>
        <w:rPr>
          <w:rFonts w:ascii="Times New Roman" w:hAnsi="Times New Roman"/>
          <w:sz w:val="24"/>
          <w:szCs w:val="24"/>
        </w:rPr>
      </w:pPr>
      <w:r w:rsidRPr="00164352">
        <w:rPr>
          <w:rFonts w:ascii="Times New Roman" w:hAnsi="Times New Roman"/>
          <w:sz w:val="24"/>
          <w:szCs w:val="24"/>
        </w:rPr>
        <w:tab/>
      </w:r>
      <w:r w:rsidR="005D6046" w:rsidRPr="00164352">
        <w:rPr>
          <w:rFonts w:ascii="Times New Roman" w:hAnsi="Times New Roman"/>
          <w:sz w:val="24"/>
          <w:szCs w:val="24"/>
        </w:rPr>
        <w:t xml:space="preserve">3. Внедрение в практику современных образовательных технологий, включая ИКТ </w:t>
      </w:r>
    </w:p>
    <w:p w14:paraId="6A3603C8" w14:textId="77777777" w:rsidR="005D6046" w:rsidRPr="00164352" w:rsidRDefault="009C152F" w:rsidP="00164352">
      <w:pPr>
        <w:pStyle w:val="a7"/>
        <w:jc w:val="both"/>
        <w:rPr>
          <w:rFonts w:ascii="Times New Roman" w:hAnsi="Times New Roman"/>
          <w:sz w:val="24"/>
          <w:szCs w:val="24"/>
        </w:rPr>
      </w:pPr>
      <w:r w:rsidRPr="00164352">
        <w:rPr>
          <w:rFonts w:ascii="Times New Roman" w:hAnsi="Times New Roman"/>
          <w:sz w:val="24"/>
          <w:szCs w:val="24"/>
        </w:rPr>
        <w:tab/>
      </w:r>
      <w:r w:rsidR="005D6046" w:rsidRPr="00164352">
        <w:rPr>
          <w:rFonts w:ascii="Times New Roman" w:hAnsi="Times New Roman"/>
          <w:sz w:val="24"/>
          <w:szCs w:val="24"/>
        </w:rPr>
        <w:t xml:space="preserve">4. Развитие информационно-управленческой системы (ведение школьной базы данных; внедрение управленческих баз данных). </w:t>
      </w:r>
    </w:p>
    <w:p w14:paraId="353C0D76" w14:textId="77777777" w:rsidR="005D6046" w:rsidRPr="00164352" w:rsidRDefault="009C152F" w:rsidP="00164352">
      <w:pPr>
        <w:pStyle w:val="a7"/>
        <w:jc w:val="both"/>
        <w:rPr>
          <w:rFonts w:ascii="Times New Roman" w:hAnsi="Times New Roman"/>
          <w:sz w:val="24"/>
          <w:szCs w:val="24"/>
        </w:rPr>
      </w:pPr>
      <w:r w:rsidRPr="00164352">
        <w:rPr>
          <w:rFonts w:ascii="Times New Roman" w:hAnsi="Times New Roman"/>
          <w:sz w:val="24"/>
          <w:szCs w:val="24"/>
        </w:rPr>
        <w:tab/>
      </w:r>
      <w:r w:rsidR="005D6046" w:rsidRPr="00164352">
        <w:rPr>
          <w:rFonts w:ascii="Times New Roman" w:hAnsi="Times New Roman"/>
          <w:sz w:val="24"/>
          <w:szCs w:val="24"/>
        </w:rPr>
        <w:t xml:space="preserve">5. Информационное взаимодействие с другими образовательными учреждениями (организация постоянного доступа в Интернет, создание и поддержка школьного сайта). </w:t>
      </w:r>
    </w:p>
    <w:p w14:paraId="5BDD40BB" w14:textId="77777777" w:rsidR="005D6046" w:rsidRPr="00164352" w:rsidRDefault="009C152F" w:rsidP="00164352">
      <w:pPr>
        <w:pStyle w:val="a7"/>
        <w:jc w:val="both"/>
        <w:rPr>
          <w:rFonts w:ascii="Times New Roman" w:hAnsi="Times New Roman"/>
          <w:sz w:val="24"/>
          <w:szCs w:val="24"/>
        </w:rPr>
      </w:pPr>
      <w:r w:rsidRPr="00164352">
        <w:rPr>
          <w:rFonts w:ascii="Times New Roman" w:hAnsi="Times New Roman"/>
          <w:sz w:val="24"/>
          <w:szCs w:val="24"/>
        </w:rPr>
        <w:tab/>
      </w:r>
      <w:r w:rsidR="005D6046" w:rsidRPr="00164352">
        <w:rPr>
          <w:rFonts w:ascii="Times New Roman" w:hAnsi="Times New Roman"/>
          <w:sz w:val="24"/>
          <w:szCs w:val="24"/>
        </w:rPr>
        <w:t xml:space="preserve">6. Организация досуга школьников (вовлечение учащихся в проектную деятельность с использованием средств информационно-коммуникационных технологий, участие в сетевых образовательных проектах, в том числе детей инвалидов и лиц с ограниченными возможностями здоровья). </w:t>
      </w:r>
    </w:p>
    <w:p w14:paraId="5209301B" w14:textId="77777777" w:rsidR="005D6046" w:rsidRPr="00164352" w:rsidRDefault="009C152F" w:rsidP="00164352">
      <w:pPr>
        <w:pStyle w:val="a7"/>
        <w:jc w:val="both"/>
        <w:rPr>
          <w:rFonts w:ascii="Times New Roman" w:hAnsi="Times New Roman"/>
          <w:sz w:val="24"/>
          <w:szCs w:val="24"/>
        </w:rPr>
      </w:pPr>
      <w:r w:rsidRPr="00164352">
        <w:rPr>
          <w:rFonts w:ascii="Times New Roman" w:hAnsi="Times New Roman"/>
          <w:sz w:val="24"/>
          <w:szCs w:val="24"/>
        </w:rPr>
        <w:tab/>
      </w:r>
      <w:r w:rsidR="005D6046" w:rsidRPr="00164352">
        <w:rPr>
          <w:rFonts w:ascii="Times New Roman" w:hAnsi="Times New Roman"/>
          <w:sz w:val="24"/>
          <w:szCs w:val="24"/>
        </w:rPr>
        <w:t xml:space="preserve">7. Организация доступа к средствам информационно-коммуникационных технологий и оказание помощи в их применении обучающимся, в том числе для детей инвалидов и лиц с ограниченными возможностями здоровья и работникам школы, проведение и консультирование проектной деятельности учащихся, связанной с применением информационно-коммуникационных технологий. </w:t>
      </w:r>
    </w:p>
    <w:p w14:paraId="45876469" w14:textId="77777777" w:rsidR="005D6046" w:rsidRPr="00164352" w:rsidRDefault="009C152F" w:rsidP="00164352">
      <w:pPr>
        <w:pStyle w:val="a7"/>
        <w:jc w:val="both"/>
        <w:rPr>
          <w:rFonts w:ascii="Times New Roman" w:hAnsi="Times New Roman"/>
          <w:sz w:val="24"/>
          <w:szCs w:val="24"/>
        </w:rPr>
      </w:pPr>
      <w:r w:rsidRPr="00164352">
        <w:rPr>
          <w:rFonts w:ascii="Times New Roman" w:hAnsi="Times New Roman"/>
          <w:sz w:val="24"/>
          <w:szCs w:val="24"/>
        </w:rPr>
        <w:tab/>
      </w:r>
      <w:r w:rsidR="005D6046" w:rsidRPr="00164352">
        <w:rPr>
          <w:rFonts w:ascii="Times New Roman" w:hAnsi="Times New Roman"/>
          <w:sz w:val="24"/>
          <w:szCs w:val="24"/>
        </w:rPr>
        <w:t>8. Работа в информационной системе «</w:t>
      </w:r>
      <w:proofErr w:type="spellStart"/>
      <w:r w:rsidR="005D6046" w:rsidRPr="00164352">
        <w:rPr>
          <w:rFonts w:ascii="Times New Roman" w:hAnsi="Times New Roman"/>
          <w:sz w:val="24"/>
          <w:szCs w:val="24"/>
        </w:rPr>
        <w:t>Дневник.ру</w:t>
      </w:r>
      <w:proofErr w:type="spellEnd"/>
      <w:r w:rsidR="005D6046" w:rsidRPr="00164352">
        <w:rPr>
          <w:rFonts w:ascii="Times New Roman" w:hAnsi="Times New Roman"/>
          <w:sz w:val="24"/>
          <w:szCs w:val="24"/>
        </w:rPr>
        <w:t>» (работа с электронным дневником)</w:t>
      </w:r>
    </w:p>
    <w:p w14:paraId="7623D97F" w14:textId="77777777" w:rsidR="005D6046" w:rsidRPr="00164352" w:rsidRDefault="009C152F" w:rsidP="00164352">
      <w:pPr>
        <w:pStyle w:val="a7"/>
        <w:jc w:val="both"/>
        <w:rPr>
          <w:rFonts w:ascii="Times New Roman" w:hAnsi="Times New Roman"/>
          <w:sz w:val="24"/>
          <w:szCs w:val="24"/>
        </w:rPr>
      </w:pPr>
      <w:r w:rsidRPr="00164352">
        <w:rPr>
          <w:rFonts w:ascii="Times New Roman" w:hAnsi="Times New Roman"/>
          <w:sz w:val="24"/>
          <w:szCs w:val="24"/>
        </w:rPr>
        <w:tab/>
      </w:r>
      <w:r w:rsidR="005D6046" w:rsidRPr="00164352">
        <w:rPr>
          <w:rFonts w:ascii="Times New Roman" w:hAnsi="Times New Roman"/>
          <w:sz w:val="24"/>
          <w:szCs w:val="24"/>
        </w:rPr>
        <w:t>9. Работа на информационной коммуникационной образовательной платформе «</w:t>
      </w:r>
      <w:proofErr w:type="spellStart"/>
      <w:r w:rsidR="005D6046" w:rsidRPr="00164352">
        <w:rPr>
          <w:rFonts w:ascii="Times New Roman" w:hAnsi="Times New Roman"/>
          <w:sz w:val="24"/>
          <w:szCs w:val="24"/>
        </w:rPr>
        <w:t>Сферум</w:t>
      </w:r>
      <w:proofErr w:type="spellEnd"/>
      <w:r w:rsidR="005D6046" w:rsidRPr="00164352">
        <w:rPr>
          <w:rFonts w:ascii="Times New Roman" w:hAnsi="Times New Roman"/>
          <w:sz w:val="24"/>
          <w:szCs w:val="24"/>
        </w:rPr>
        <w:t>»</w:t>
      </w:r>
    </w:p>
    <w:p w14:paraId="585BD6AB" w14:textId="77777777" w:rsidR="005D6046" w:rsidRPr="00164352" w:rsidRDefault="009C152F" w:rsidP="00164352">
      <w:pPr>
        <w:pStyle w:val="a7"/>
        <w:jc w:val="both"/>
        <w:rPr>
          <w:rFonts w:ascii="Times New Roman" w:hAnsi="Times New Roman"/>
          <w:sz w:val="24"/>
          <w:szCs w:val="24"/>
        </w:rPr>
      </w:pPr>
      <w:r w:rsidRPr="00164352">
        <w:rPr>
          <w:rFonts w:ascii="Times New Roman" w:hAnsi="Times New Roman"/>
          <w:sz w:val="24"/>
          <w:szCs w:val="24"/>
        </w:rPr>
        <w:tab/>
      </w:r>
      <w:r w:rsidR="005D6046" w:rsidRPr="00164352">
        <w:rPr>
          <w:rFonts w:ascii="Times New Roman" w:hAnsi="Times New Roman"/>
          <w:sz w:val="24"/>
          <w:szCs w:val="24"/>
        </w:rPr>
        <w:t>10. Дистанционное обучение школьников детей-инвалидов</w:t>
      </w:r>
    </w:p>
    <w:p w14:paraId="56474FF0" w14:textId="77777777" w:rsidR="005D6046" w:rsidRPr="00164352" w:rsidRDefault="009C152F" w:rsidP="00164352">
      <w:pPr>
        <w:pStyle w:val="a7"/>
        <w:jc w:val="both"/>
        <w:rPr>
          <w:rFonts w:ascii="Times New Roman" w:hAnsi="Times New Roman"/>
          <w:sz w:val="24"/>
          <w:szCs w:val="24"/>
        </w:rPr>
      </w:pPr>
      <w:r w:rsidRPr="00164352">
        <w:rPr>
          <w:rFonts w:ascii="Times New Roman" w:hAnsi="Times New Roman"/>
          <w:sz w:val="24"/>
          <w:szCs w:val="24"/>
        </w:rPr>
        <w:tab/>
      </w:r>
      <w:r w:rsidR="005D6046" w:rsidRPr="00164352">
        <w:rPr>
          <w:rFonts w:ascii="Times New Roman" w:hAnsi="Times New Roman"/>
          <w:sz w:val="24"/>
          <w:szCs w:val="24"/>
        </w:rPr>
        <w:t>11.</w:t>
      </w:r>
      <w:r w:rsidRPr="00164352">
        <w:rPr>
          <w:rFonts w:ascii="Times New Roman" w:hAnsi="Times New Roman"/>
          <w:sz w:val="24"/>
          <w:szCs w:val="24"/>
        </w:rPr>
        <w:t xml:space="preserve"> </w:t>
      </w:r>
      <w:r w:rsidR="005D6046" w:rsidRPr="00164352">
        <w:rPr>
          <w:rFonts w:ascii="Times New Roman" w:hAnsi="Times New Roman"/>
          <w:sz w:val="24"/>
          <w:szCs w:val="24"/>
        </w:rPr>
        <w:t>Работа в телекоммуникационной системе «ФИС ОКО» (ВПР)</w:t>
      </w:r>
    </w:p>
    <w:p w14:paraId="08D280A9" w14:textId="77777777" w:rsidR="005D6046" w:rsidRPr="00164352" w:rsidRDefault="009C152F" w:rsidP="00164352">
      <w:pPr>
        <w:pStyle w:val="a7"/>
        <w:jc w:val="both"/>
        <w:rPr>
          <w:rFonts w:ascii="Times New Roman" w:hAnsi="Times New Roman"/>
          <w:sz w:val="24"/>
          <w:szCs w:val="24"/>
        </w:rPr>
      </w:pPr>
      <w:r w:rsidRPr="00164352">
        <w:rPr>
          <w:rFonts w:ascii="Times New Roman" w:hAnsi="Times New Roman"/>
          <w:sz w:val="24"/>
          <w:szCs w:val="24"/>
        </w:rPr>
        <w:tab/>
      </w:r>
      <w:r w:rsidR="005D6046" w:rsidRPr="00164352">
        <w:rPr>
          <w:rFonts w:ascii="Times New Roman" w:hAnsi="Times New Roman"/>
          <w:sz w:val="24"/>
          <w:szCs w:val="24"/>
        </w:rPr>
        <w:t>12. Работа в телекоммуникационной системе «ФИС ФИРДО»</w:t>
      </w:r>
    </w:p>
    <w:p w14:paraId="0E9E780A" w14:textId="77777777" w:rsidR="005D6046" w:rsidRPr="00164352" w:rsidRDefault="009C152F" w:rsidP="00164352">
      <w:pPr>
        <w:pStyle w:val="a7"/>
        <w:jc w:val="both"/>
        <w:rPr>
          <w:rFonts w:ascii="Times New Roman" w:hAnsi="Times New Roman"/>
          <w:sz w:val="24"/>
          <w:szCs w:val="24"/>
        </w:rPr>
      </w:pPr>
      <w:r w:rsidRPr="00164352">
        <w:rPr>
          <w:rFonts w:ascii="Times New Roman" w:hAnsi="Times New Roman"/>
          <w:sz w:val="24"/>
          <w:szCs w:val="24"/>
        </w:rPr>
        <w:tab/>
      </w:r>
      <w:r w:rsidR="005D6046" w:rsidRPr="00164352">
        <w:rPr>
          <w:rFonts w:ascii="Times New Roman" w:hAnsi="Times New Roman"/>
          <w:sz w:val="24"/>
          <w:szCs w:val="24"/>
        </w:rPr>
        <w:t>13.</w:t>
      </w:r>
      <w:r w:rsidRPr="00164352">
        <w:rPr>
          <w:rFonts w:ascii="Times New Roman" w:hAnsi="Times New Roman"/>
          <w:sz w:val="24"/>
          <w:szCs w:val="24"/>
        </w:rPr>
        <w:t xml:space="preserve"> </w:t>
      </w:r>
      <w:r w:rsidR="005D6046" w:rsidRPr="00164352">
        <w:rPr>
          <w:rFonts w:ascii="Times New Roman" w:hAnsi="Times New Roman"/>
          <w:sz w:val="24"/>
          <w:szCs w:val="24"/>
        </w:rPr>
        <w:t xml:space="preserve">Работа  учреждения на государственном сайте </w:t>
      </w:r>
      <w:hyperlink r:id="rId14" w:history="1">
        <w:r w:rsidR="005D6046" w:rsidRPr="00164352">
          <w:rPr>
            <w:rStyle w:val="afc"/>
            <w:rFonts w:ascii="Times New Roman" w:hAnsi="Times New Roman"/>
            <w:sz w:val="24"/>
            <w:szCs w:val="24"/>
          </w:rPr>
          <w:t>http://bus.gov.ru/</w:t>
        </w:r>
      </w:hyperlink>
      <w:r w:rsidR="005D6046" w:rsidRPr="00164352">
        <w:rPr>
          <w:rFonts w:ascii="Times New Roman" w:hAnsi="Times New Roman"/>
          <w:sz w:val="24"/>
          <w:szCs w:val="24"/>
        </w:rPr>
        <w:t>.</w:t>
      </w:r>
    </w:p>
    <w:p w14:paraId="706FC44A" w14:textId="77777777" w:rsidR="005D6046" w:rsidRPr="00164352" w:rsidRDefault="009C152F" w:rsidP="00164352">
      <w:pPr>
        <w:pStyle w:val="a7"/>
        <w:jc w:val="both"/>
        <w:rPr>
          <w:rStyle w:val="afc"/>
          <w:rFonts w:ascii="Times New Roman" w:hAnsi="Times New Roman"/>
          <w:sz w:val="24"/>
          <w:szCs w:val="24"/>
        </w:rPr>
      </w:pPr>
      <w:r w:rsidRPr="00164352">
        <w:rPr>
          <w:rFonts w:ascii="Times New Roman" w:hAnsi="Times New Roman"/>
          <w:sz w:val="24"/>
          <w:szCs w:val="24"/>
        </w:rPr>
        <w:tab/>
      </w:r>
      <w:r w:rsidR="005D6046" w:rsidRPr="00164352">
        <w:rPr>
          <w:rFonts w:ascii="Times New Roman" w:hAnsi="Times New Roman"/>
          <w:sz w:val="24"/>
          <w:szCs w:val="24"/>
        </w:rPr>
        <w:t xml:space="preserve">14. Организация сотрудничества с поставщиками на сайте </w:t>
      </w:r>
      <w:hyperlink r:id="rId15" w:history="1">
        <w:r w:rsidR="005D6046" w:rsidRPr="00164352">
          <w:rPr>
            <w:rStyle w:val="afc"/>
            <w:rFonts w:ascii="Times New Roman" w:hAnsi="Times New Roman"/>
            <w:sz w:val="24"/>
            <w:szCs w:val="24"/>
          </w:rPr>
          <w:t xml:space="preserve"> </w:t>
        </w:r>
        <w:r w:rsidR="005D6046" w:rsidRPr="00164352">
          <w:rPr>
            <w:rStyle w:val="afc"/>
            <w:rFonts w:ascii="Times New Roman" w:hAnsi="Times New Roman"/>
            <w:vanish/>
            <w:sz w:val="24"/>
            <w:szCs w:val="24"/>
            <w:lang w:val="en-US"/>
          </w:rPr>
          <w:t>HYPERLINK</w:t>
        </w:r>
        <w:r w:rsidR="005D6046" w:rsidRPr="00164352">
          <w:rPr>
            <w:rStyle w:val="afc"/>
            <w:rFonts w:ascii="Times New Roman" w:hAnsi="Times New Roman"/>
            <w:vanish/>
            <w:sz w:val="24"/>
            <w:szCs w:val="24"/>
          </w:rPr>
          <w:t xml:space="preserve"> "</w:t>
        </w:r>
        <w:r w:rsidR="005D6046" w:rsidRPr="00164352">
          <w:rPr>
            <w:rStyle w:val="afc"/>
            <w:rFonts w:ascii="Times New Roman" w:hAnsi="Times New Roman"/>
            <w:vanish/>
            <w:sz w:val="24"/>
            <w:szCs w:val="24"/>
            <w:lang w:val="en-US"/>
          </w:rPr>
          <w:t>http</w:t>
        </w:r>
        <w:r w:rsidR="005D6046" w:rsidRPr="00164352">
          <w:rPr>
            <w:rStyle w:val="afc"/>
            <w:rFonts w:ascii="Times New Roman" w:hAnsi="Times New Roman"/>
            <w:vanish/>
            <w:sz w:val="24"/>
            <w:szCs w:val="24"/>
          </w:rPr>
          <w:t>://</w:t>
        </w:r>
        <w:r w:rsidR="005D6046" w:rsidRPr="00164352">
          <w:rPr>
            <w:rStyle w:val="afc"/>
            <w:rFonts w:ascii="Times New Roman" w:hAnsi="Times New Roman"/>
            <w:vanish/>
            <w:sz w:val="24"/>
            <w:szCs w:val="24"/>
            <w:lang w:val="en-US"/>
          </w:rPr>
          <w:t>zakupki</w:t>
        </w:r>
        <w:r w:rsidR="005D6046" w:rsidRPr="00164352">
          <w:rPr>
            <w:rStyle w:val="afc"/>
            <w:rFonts w:ascii="Times New Roman" w:hAnsi="Times New Roman"/>
            <w:vanish/>
            <w:sz w:val="24"/>
            <w:szCs w:val="24"/>
          </w:rPr>
          <w:t>.</w:t>
        </w:r>
        <w:r w:rsidR="005D6046" w:rsidRPr="00164352">
          <w:rPr>
            <w:rStyle w:val="afc"/>
            <w:rFonts w:ascii="Times New Roman" w:hAnsi="Times New Roman"/>
            <w:vanish/>
            <w:sz w:val="24"/>
            <w:szCs w:val="24"/>
            <w:lang w:val="en-US"/>
          </w:rPr>
          <w:t>gov</w:t>
        </w:r>
        <w:r w:rsidR="005D6046" w:rsidRPr="00164352">
          <w:rPr>
            <w:rStyle w:val="afc"/>
            <w:rFonts w:ascii="Times New Roman" w:hAnsi="Times New Roman"/>
            <w:vanish/>
            <w:sz w:val="24"/>
            <w:szCs w:val="24"/>
          </w:rPr>
          <w:t>.</w:t>
        </w:r>
        <w:r w:rsidR="005D6046" w:rsidRPr="00164352">
          <w:rPr>
            <w:rStyle w:val="afc"/>
            <w:rFonts w:ascii="Times New Roman" w:hAnsi="Times New Roman"/>
            <w:vanish/>
            <w:sz w:val="24"/>
            <w:szCs w:val="24"/>
            <w:lang w:val="en-US"/>
          </w:rPr>
          <w:t>ru</w:t>
        </w:r>
        <w:r w:rsidR="005D6046" w:rsidRPr="00164352">
          <w:rPr>
            <w:rStyle w:val="afc"/>
            <w:rFonts w:ascii="Times New Roman" w:hAnsi="Times New Roman"/>
            <w:vanish/>
            <w:sz w:val="24"/>
            <w:szCs w:val="24"/>
          </w:rPr>
          <w:t xml:space="preserve">/ </w:t>
        </w:r>
        <w:r w:rsidR="005D6046" w:rsidRPr="00164352">
          <w:rPr>
            <w:rStyle w:val="afc"/>
            <w:rFonts w:ascii="Times New Roman" w:hAnsi="Times New Roman"/>
            <w:sz w:val="24"/>
            <w:szCs w:val="24"/>
            <w:lang w:val="en-US"/>
          </w:rPr>
          <w:t>http</w:t>
        </w:r>
        <w:r w:rsidR="005D6046" w:rsidRPr="00164352">
          <w:rPr>
            <w:rStyle w:val="afc"/>
            <w:rFonts w:ascii="Times New Roman" w:hAnsi="Times New Roman"/>
            <w:sz w:val="24"/>
            <w:szCs w:val="24"/>
          </w:rPr>
          <w:t>://</w:t>
        </w:r>
        <w:proofErr w:type="spellStart"/>
        <w:r w:rsidR="005D6046" w:rsidRPr="00164352">
          <w:rPr>
            <w:rStyle w:val="afc"/>
            <w:rFonts w:ascii="Times New Roman" w:hAnsi="Times New Roman"/>
            <w:sz w:val="24"/>
            <w:szCs w:val="24"/>
            <w:lang w:val="en-US"/>
          </w:rPr>
          <w:t>zakupki</w:t>
        </w:r>
        <w:proofErr w:type="spellEnd"/>
        <w:r w:rsidR="005D6046" w:rsidRPr="00164352">
          <w:rPr>
            <w:rStyle w:val="afc"/>
            <w:rFonts w:ascii="Times New Roman" w:hAnsi="Times New Roman"/>
            <w:sz w:val="24"/>
            <w:szCs w:val="24"/>
          </w:rPr>
          <w:t>.</w:t>
        </w:r>
        <w:r w:rsidR="005D6046" w:rsidRPr="00164352">
          <w:rPr>
            <w:rStyle w:val="afc"/>
            <w:rFonts w:ascii="Times New Roman" w:hAnsi="Times New Roman"/>
            <w:sz w:val="24"/>
            <w:szCs w:val="24"/>
            <w:lang w:val="en-US"/>
          </w:rPr>
          <w:t>gov</w:t>
        </w:r>
        <w:r w:rsidR="005D6046" w:rsidRPr="00164352">
          <w:rPr>
            <w:rStyle w:val="afc"/>
            <w:rFonts w:ascii="Times New Roman" w:hAnsi="Times New Roman"/>
            <w:sz w:val="24"/>
            <w:szCs w:val="24"/>
          </w:rPr>
          <w:t>.</w:t>
        </w:r>
        <w:proofErr w:type="spellStart"/>
        <w:r w:rsidR="005D6046" w:rsidRPr="00164352">
          <w:rPr>
            <w:rStyle w:val="afc"/>
            <w:rFonts w:ascii="Times New Roman" w:hAnsi="Times New Roman"/>
            <w:sz w:val="24"/>
            <w:szCs w:val="24"/>
            <w:lang w:val="en-US"/>
          </w:rPr>
          <w:t>ru</w:t>
        </w:r>
        <w:proofErr w:type="spellEnd"/>
        <w:r w:rsidR="005D6046" w:rsidRPr="00164352">
          <w:rPr>
            <w:rStyle w:val="afc"/>
            <w:rFonts w:ascii="Times New Roman" w:hAnsi="Times New Roman"/>
            <w:sz w:val="24"/>
            <w:szCs w:val="24"/>
          </w:rPr>
          <w:t>/</w:t>
        </w:r>
      </w:hyperlink>
    </w:p>
    <w:p w14:paraId="0ACA2E9E" w14:textId="77777777" w:rsidR="005D6046" w:rsidRPr="00164352" w:rsidRDefault="009C152F" w:rsidP="00164352">
      <w:pPr>
        <w:pStyle w:val="a7"/>
        <w:jc w:val="both"/>
        <w:rPr>
          <w:rFonts w:ascii="Times New Roman" w:eastAsiaTheme="minorHAnsi" w:hAnsi="Times New Roman"/>
          <w:sz w:val="24"/>
          <w:szCs w:val="24"/>
        </w:rPr>
      </w:pPr>
      <w:r w:rsidRPr="00164352">
        <w:rPr>
          <w:rFonts w:ascii="Times New Roman" w:hAnsi="Times New Roman"/>
          <w:sz w:val="24"/>
          <w:szCs w:val="24"/>
        </w:rPr>
        <w:tab/>
      </w:r>
      <w:r w:rsidR="005D6046" w:rsidRPr="00164352">
        <w:rPr>
          <w:rFonts w:ascii="Times New Roman" w:hAnsi="Times New Roman"/>
          <w:sz w:val="24"/>
          <w:szCs w:val="24"/>
        </w:rPr>
        <w:t>15.</w:t>
      </w:r>
      <w:r w:rsidR="005D6046" w:rsidRPr="00164352">
        <w:rPr>
          <w:rFonts w:ascii="Times New Roman" w:eastAsiaTheme="minorHAnsi" w:hAnsi="Times New Roman"/>
          <w:sz w:val="24"/>
          <w:szCs w:val="24"/>
        </w:rPr>
        <w:t xml:space="preserve"> Работа на сайте  http://мониторингпитание.рф/ (информация об условиях питания обучающихся по образовательным программам  начального общего образования (мен</w:t>
      </w:r>
      <w:r w:rsidR="000C2866" w:rsidRPr="00164352">
        <w:rPr>
          <w:rFonts w:ascii="Times New Roman" w:eastAsiaTheme="minorHAnsi" w:hAnsi="Times New Roman"/>
          <w:sz w:val="24"/>
          <w:szCs w:val="24"/>
        </w:rPr>
        <w:t>ю ежедневного горячего питания)</w:t>
      </w:r>
    </w:p>
    <w:p w14:paraId="096B0DE3" w14:textId="77777777" w:rsidR="005D6046" w:rsidRPr="00164352" w:rsidRDefault="009C152F" w:rsidP="00164352">
      <w:pPr>
        <w:pStyle w:val="a7"/>
        <w:jc w:val="both"/>
        <w:rPr>
          <w:rFonts w:ascii="Times New Roman" w:eastAsiaTheme="minorHAnsi" w:hAnsi="Times New Roman"/>
          <w:sz w:val="24"/>
          <w:szCs w:val="24"/>
        </w:rPr>
      </w:pPr>
      <w:r w:rsidRPr="00164352">
        <w:rPr>
          <w:rFonts w:ascii="Times New Roman" w:eastAsiaTheme="minorHAnsi" w:hAnsi="Times New Roman"/>
          <w:sz w:val="24"/>
          <w:szCs w:val="24"/>
        </w:rPr>
        <w:tab/>
      </w:r>
      <w:r w:rsidR="005D6046" w:rsidRPr="00164352">
        <w:rPr>
          <w:rFonts w:ascii="Times New Roman" w:eastAsiaTheme="minorHAnsi" w:hAnsi="Times New Roman"/>
          <w:sz w:val="24"/>
          <w:szCs w:val="24"/>
        </w:rPr>
        <w:t>16.</w:t>
      </w:r>
      <w:r w:rsidRPr="00164352">
        <w:rPr>
          <w:rFonts w:ascii="Times New Roman" w:eastAsiaTheme="minorHAnsi" w:hAnsi="Times New Roman"/>
          <w:sz w:val="24"/>
          <w:szCs w:val="24"/>
        </w:rPr>
        <w:t xml:space="preserve"> </w:t>
      </w:r>
      <w:r w:rsidR="005D6046" w:rsidRPr="00164352">
        <w:rPr>
          <w:rFonts w:ascii="Times New Roman" w:eastAsiaTheme="minorHAnsi" w:hAnsi="Times New Roman"/>
          <w:sz w:val="24"/>
          <w:szCs w:val="24"/>
        </w:rPr>
        <w:t xml:space="preserve">Работа на сайте </w:t>
      </w:r>
      <w:proofErr w:type="spellStart"/>
      <w:r w:rsidR="005D6046" w:rsidRPr="00164352">
        <w:rPr>
          <w:rFonts w:ascii="Times New Roman" w:eastAsiaTheme="minorHAnsi" w:hAnsi="Times New Roman"/>
          <w:sz w:val="24"/>
          <w:szCs w:val="24"/>
        </w:rPr>
        <w:t>книгозаказ</w:t>
      </w:r>
      <w:proofErr w:type="spellEnd"/>
    </w:p>
    <w:p w14:paraId="6B007090" w14:textId="77777777" w:rsidR="005D6046" w:rsidRPr="00164352" w:rsidRDefault="009C152F" w:rsidP="00164352">
      <w:pPr>
        <w:pStyle w:val="a7"/>
        <w:jc w:val="both"/>
        <w:rPr>
          <w:rFonts w:ascii="Times New Roman" w:eastAsiaTheme="minorHAnsi" w:hAnsi="Times New Roman"/>
          <w:sz w:val="24"/>
          <w:szCs w:val="24"/>
        </w:rPr>
      </w:pPr>
      <w:r w:rsidRPr="00164352">
        <w:rPr>
          <w:rFonts w:ascii="Times New Roman" w:eastAsiaTheme="minorHAnsi" w:hAnsi="Times New Roman"/>
          <w:sz w:val="24"/>
          <w:szCs w:val="24"/>
        </w:rPr>
        <w:tab/>
      </w:r>
      <w:r w:rsidR="005D6046" w:rsidRPr="00164352">
        <w:rPr>
          <w:rFonts w:ascii="Times New Roman" w:eastAsiaTheme="minorHAnsi" w:hAnsi="Times New Roman"/>
          <w:sz w:val="24"/>
          <w:szCs w:val="24"/>
        </w:rPr>
        <w:t>17. Работа на сайте СБИС</w:t>
      </w:r>
    </w:p>
    <w:p w14:paraId="0AEB3FDF" w14:textId="77777777" w:rsidR="005D6046" w:rsidRPr="00164352" w:rsidRDefault="009C152F" w:rsidP="00164352">
      <w:pPr>
        <w:jc w:val="both"/>
      </w:pPr>
      <w:r w:rsidRPr="00164352">
        <w:rPr>
          <w:rFonts w:eastAsiaTheme="minorHAnsi"/>
          <w:lang w:eastAsia="en-US"/>
        </w:rPr>
        <w:tab/>
      </w:r>
      <w:r w:rsidR="005D6046" w:rsidRPr="00164352">
        <w:rPr>
          <w:rFonts w:eastAsiaTheme="minorHAnsi"/>
          <w:lang w:eastAsia="en-US"/>
        </w:rPr>
        <w:t>18.</w:t>
      </w:r>
      <w:r w:rsidR="005D6046" w:rsidRPr="00164352">
        <w:t xml:space="preserve"> Создание и верификация официальных страниц школы в социальных сетях (</w:t>
      </w:r>
      <w:r w:rsidR="005D6046" w:rsidRPr="00164352">
        <w:rPr>
          <w:lang w:val="en-US"/>
        </w:rPr>
        <w:t>Telegram</w:t>
      </w:r>
      <w:r w:rsidR="005D6046" w:rsidRPr="00164352">
        <w:t xml:space="preserve">, </w:t>
      </w:r>
      <w:proofErr w:type="spellStart"/>
      <w:r w:rsidR="005D6046" w:rsidRPr="00164352">
        <w:t>ВКонтакте</w:t>
      </w:r>
      <w:proofErr w:type="spellEnd"/>
      <w:r w:rsidR="005D6046" w:rsidRPr="00164352">
        <w:t>) и подключение данных страниц к системе «</w:t>
      </w:r>
      <w:proofErr w:type="spellStart"/>
      <w:r w:rsidR="005D6046" w:rsidRPr="00164352">
        <w:t>Госпаблики</w:t>
      </w:r>
      <w:proofErr w:type="spellEnd"/>
      <w:r w:rsidR="005D6046" w:rsidRPr="00164352">
        <w:t>»</w:t>
      </w:r>
    </w:p>
    <w:p w14:paraId="7DFE15B7" w14:textId="77777777" w:rsidR="0078438E" w:rsidRPr="00164352" w:rsidRDefault="009C152F" w:rsidP="00164352">
      <w:pPr>
        <w:jc w:val="both"/>
      </w:pPr>
      <w:r w:rsidRPr="00164352">
        <w:tab/>
      </w:r>
      <w:r w:rsidR="005D6046" w:rsidRPr="00164352">
        <w:t>19. Регистрация на портале ЕПГУ (информационная система ЕСИА)</w:t>
      </w:r>
    </w:p>
    <w:p w14:paraId="1794072B" w14:textId="77777777" w:rsidR="005D6046" w:rsidRPr="00164352" w:rsidRDefault="005D6046" w:rsidP="00164352">
      <w:pPr>
        <w:jc w:val="both"/>
        <w:rPr>
          <w:b/>
          <w:bCs/>
        </w:rPr>
      </w:pPr>
      <w:r w:rsidRPr="00164352">
        <w:rPr>
          <w:b/>
          <w:bCs/>
        </w:rPr>
        <w:t xml:space="preserve">Таблица </w:t>
      </w:r>
      <w:r w:rsidR="004B7183" w:rsidRPr="00164352">
        <w:rPr>
          <w:b/>
          <w:bCs/>
        </w:rPr>
        <w:t>4</w:t>
      </w:r>
      <w:r w:rsidR="000A1ECF" w:rsidRPr="00164352">
        <w:rPr>
          <w:b/>
          <w:bCs/>
        </w:rPr>
        <w:t>5</w:t>
      </w:r>
      <w:r w:rsidR="000C2866" w:rsidRPr="00164352">
        <w:rPr>
          <w:b/>
          <w:bCs/>
        </w:rPr>
        <w:t>.</w:t>
      </w:r>
      <w:r w:rsidRPr="00164352">
        <w:rPr>
          <w:b/>
          <w:bCs/>
        </w:rPr>
        <w:t xml:space="preserve"> Количество персональных компьютеров и  информационного оборудования</w:t>
      </w:r>
    </w:p>
    <w:p w14:paraId="24E3AF80" w14:textId="77777777" w:rsidR="00984AE8" w:rsidRPr="00164352" w:rsidRDefault="00984AE8" w:rsidP="00164352">
      <w:pPr>
        <w:jc w:val="both"/>
        <w:rPr>
          <w:b/>
          <w:bCs/>
        </w:rPr>
      </w:pPr>
    </w:p>
    <w:tbl>
      <w:tblPr>
        <w:tblW w:w="9639" w:type="dxa"/>
        <w:tblInd w:w="216" w:type="dxa"/>
        <w:tblLayout w:type="fixed"/>
        <w:tblLook w:val="04A0" w:firstRow="1" w:lastRow="0" w:firstColumn="1" w:lastColumn="0" w:noHBand="0" w:noVBand="1"/>
      </w:tblPr>
      <w:tblGrid>
        <w:gridCol w:w="5846"/>
        <w:gridCol w:w="850"/>
        <w:gridCol w:w="1101"/>
        <w:gridCol w:w="1842"/>
      </w:tblGrid>
      <w:tr w:rsidR="005D6046" w:rsidRPr="00164352" w14:paraId="0CAA6729" w14:textId="77777777" w:rsidTr="001D17EC">
        <w:trPr>
          <w:trHeight w:val="1"/>
        </w:trPr>
        <w:tc>
          <w:tcPr>
            <w:tcW w:w="5846"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4DD081CA" w14:textId="77777777" w:rsidR="005D6046" w:rsidRPr="00164352" w:rsidRDefault="005D6046" w:rsidP="00164352">
            <w:pPr>
              <w:jc w:val="both"/>
              <w:rPr>
                <w:lang w:val="en-US"/>
              </w:rPr>
            </w:pPr>
            <w:r w:rsidRPr="00164352">
              <w:t>Наименование показателей</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530FF660" w14:textId="77777777" w:rsidR="005D6046" w:rsidRPr="00164352" w:rsidRDefault="005D6046" w:rsidP="00164352">
            <w:pPr>
              <w:jc w:val="both"/>
              <w:rPr>
                <w:lang w:val="en-US"/>
              </w:rPr>
            </w:pPr>
            <w:r w:rsidRPr="00164352">
              <w:t>Всего</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266BB278" w14:textId="77777777" w:rsidR="005D6046" w:rsidRPr="00164352" w:rsidRDefault="005D6046" w:rsidP="00164352">
            <w:pPr>
              <w:jc w:val="both"/>
            </w:pPr>
            <w:r w:rsidRPr="00164352">
              <w:t>в том числе используемых в учебных целях</w:t>
            </w:r>
          </w:p>
        </w:tc>
      </w:tr>
      <w:tr w:rsidR="005D6046" w:rsidRPr="00164352" w14:paraId="79F6AC3F" w14:textId="77777777" w:rsidTr="001D17EC">
        <w:trPr>
          <w:trHeight w:val="276"/>
        </w:trPr>
        <w:tc>
          <w:tcPr>
            <w:tcW w:w="5846"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004440E7" w14:textId="77777777" w:rsidR="005D6046" w:rsidRPr="00164352" w:rsidRDefault="005D6046" w:rsidP="00164352">
            <w:pPr>
              <w:jc w:val="both"/>
            </w:pPr>
          </w:p>
        </w:tc>
        <w:tc>
          <w:tcPr>
            <w:tcW w:w="850"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557A8973" w14:textId="77777777" w:rsidR="005D6046" w:rsidRPr="00164352" w:rsidRDefault="005D6046" w:rsidP="00164352">
            <w:pPr>
              <w:jc w:val="both"/>
            </w:pPr>
          </w:p>
        </w:tc>
        <w:tc>
          <w:tcPr>
            <w:tcW w:w="1101"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58F7EF12" w14:textId="77777777" w:rsidR="005D6046" w:rsidRPr="00164352" w:rsidRDefault="005D6046" w:rsidP="00164352">
            <w:pPr>
              <w:jc w:val="both"/>
              <w:rPr>
                <w:lang w:val="en-US"/>
              </w:rPr>
            </w:pPr>
            <w:r w:rsidRPr="00164352">
              <w:t>всего</w:t>
            </w:r>
          </w:p>
        </w:tc>
        <w:tc>
          <w:tcPr>
            <w:tcW w:w="1842"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3A9B7C27" w14:textId="77777777" w:rsidR="005D6046" w:rsidRPr="00164352" w:rsidRDefault="005D6046" w:rsidP="00164352">
            <w:pPr>
              <w:jc w:val="both"/>
            </w:pPr>
            <w:r w:rsidRPr="00164352">
              <w:t>из них доступных для использования обучающимися в свободное от основных занятий время</w:t>
            </w:r>
          </w:p>
        </w:tc>
      </w:tr>
      <w:tr w:rsidR="005D6046" w:rsidRPr="00164352" w14:paraId="1E4FB43C" w14:textId="77777777" w:rsidTr="001D17EC">
        <w:trPr>
          <w:trHeight w:val="1"/>
        </w:trPr>
        <w:tc>
          <w:tcPr>
            <w:tcW w:w="584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073AE30D" w14:textId="77777777" w:rsidR="005D6046" w:rsidRPr="00164352" w:rsidRDefault="005D6046" w:rsidP="00164352">
            <w:pPr>
              <w:jc w:val="both"/>
              <w:rPr>
                <w:lang w:val="en-US"/>
              </w:rPr>
            </w:pPr>
            <w:r w:rsidRPr="00164352">
              <w:rPr>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79252E6E" w14:textId="77777777" w:rsidR="005D6046" w:rsidRPr="00164352" w:rsidRDefault="005D6046" w:rsidP="00164352">
            <w:pPr>
              <w:jc w:val="both"/>
              <w:rPr>
                <w:lang w:val="en-US"/>
              </w:rPr>
            </w:pPr>
            <w:r w:rsidRPr="00164352">
              <w:rPr>
                <w:lang w:val="en-US"/>
              </w:rPr>
              <w:t>3</w:t>
            </w:r>
          </w:p>
        </w:tc>
        <w:tc>
          <w:tcPr>
            <w:tcW w:w="110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22732175" w14:textId="77777777" w:rsidR="005D6046" w:rsidRPr="00164352" w:rsidRDefault="005D6046" w:rsidP="00164352">
            <w:pPr>
              <w:jc w:val="both"/>
              <w:rPr>
                <w:lang w:val="en-US"/>
              </w:rPr>
            </w:pPr>
            <w:r w:rsidRPr="00164352">
              <w:rPr>
                <w:lang w:val="en-US"/>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35D743C5" w14:textId="77777777" w:rsidR="005D6046" w:rsidRPr="00164352" w:rsidRDefault="005D6046" w:rsidP="00164352">
            <w:pPr>
              <w:jc w:val="both"/>
              <w:rPr>
                <w:lang w:val="en-US"/>
              </w:rPr>
            </w:pPr>
            <w:r w:rsidRPr="00164352">
              <w:rPr>
                <w:lang w:val="en-US"/>
              </w:rPr>
              <w:t>5</w:t>
            </w:r>
          </w:p>
        </w:tc>
      </w:tr>
      <w:tr w:rsidR="005D6046" w:rsidRPr="00164352" w14:paraId="26369F00" w14:textId="77777777" w:rsidTr="001D17EC">
        <w:trPr>
          <w:trHeight w:val="1"/>
        </w:trPr>
        <w:tc>
          <w:tcPr>
            <w:tcW w:w="584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72C22933" w14:textId="77777777" w:rsidR="005D6046" w:rsidRPr="00164352" w:rsidRDefault="005D6046" w:rsidP="00164352">
            <w:pPr>
              <w:jc w:val="both"/>
              <w:rPr>
                <w:lang w:val="en-US"/>
              </w:rPr>
            </w:pPr>
            <w:r w:rsidRPr="00164352">
              <w:t>Персональные компьютеры - всего</w:t>
            </w:r>
          </w:p>
        </w:tc>
        <w:tc>
          <w:tcPr>
            <w:tcW w:w="85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1DB38DB4" w14:textId="77777777" w:rsidR="005D6046" w:rsidRPr="00164352" w:rsidRDefault="005D6046" w:rsidP="00164352">
            <w:pPr>
              <w:jc w:val="both"/>
            </w:pPr>
            <w:r w:rsidRPr="00164352">
              <w:rPr>
                <w:lang w:val="en-US"/>
              </w:rPr>
              <w:t>1</w:t>
            </w:r>
            <w:r w:rsidR="0082581D" w:rsidRPr="00164352">
              <w:t>29</w:t>
            </w:r>
          </w:p>
        </w:tc>
        <w:tc>
          <w:tcPr>
            <w:tcW w:w="110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0C4FF5C1" w14:textId="77777777" w:rsidR="005D6046" w:rsidRPr="00164352" w:rsidRDefault="005D6046" w:rsidP="00164352">
            <w:pPr>
              <w:jc w:val="both"/>
            </w:pPr>
            <w:r w:rsidRPr="00164352">
              <w:rPr>
                <w:lang w:val="en-US"/>
              </w:rPr>
              <w:t>1</w:t>
            </w:r>
            <w:r w:rsidR="0082581D" w:rsidRPr="00164352">
              <w:t>16</w:t>
            </w:r>
          </w:p>
        </w:tc>
        <w:tc>
          <w:tcPr>
            <w:tcW w:w="184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7293ABE7" w14:textId="77777777" w:rsidR="005D6046" w:rsidRPr="00164352" w:rsidRDefault="0082581D" w:rsidP="00164352">
            <w:pPr>
              <w:jc w:val="both"/>
              <w:rPr>
                <w:lang w:val="en-US"/>
              </w:rPr>
            </w:pPr>
            <w:r w:rsidRPr="00164352">
              <w:rPr>
                <w:lang w:val="en-US"/>
              </w:rPr>
              <w:t>58</w:t>
            </w:r>
          </w:p>
        </w:tc>
      </w:tr>
      <w:tr w:rsidR="005D6046" w:rsidRPr="00164352" w14:paraId="310995D6" w14:textId="77777777" w:rsidTr="001D17EC">
        <w:trPr>
          <w:trHeight w:val="1"/>
        </w:trPr>
        <w:tc>
          <w:tcPr>
            <w:tcW w:w="584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187E9400" w14:textId="77777777" w:rsidR="005D6046" w:rsidRPr="00164352" w:rsidRDefault="005D6046" w:rsidP="00164352">
            <w:pPr>
              <w:jc w:val="both"/>
              <w:rPr>
                <w:lang w:val="en-US"/>
              </w:rPr>
            </w:pPr>
            <w:r w:rsidRPr="00164352">
              <w:t>из них:</w:t>
            </w:r>
          </w:p>
        </w:tc>
        <w:tc>
          <w:tcPr>
            <w:tcW w:w="85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4B00850A" w14:textId="77777777" w:rsidR="005D6046" w:rsidRPr="00164352" w:rsidRDefault="005D6046" w:rsidP="00164352">
            <w:pPr>
              <w:jc w:val="both"/>
              <w:rPr>
                <w:lang w:val="en-US"/>
              </w:rPr>
            </w:pPr>
          </w:p>
        </w:tc>
        <w:tc>
          <w:tcPr>
            <w:tcW w:w="110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6DFC9D95" w14:textId="77777777" w:rsidR="005D6046" w:rsidRPr="00164352" w:rsidRDefault="005D6046" w:rsidP="00164352">
            <w:pPr>
              <w:jc w:val="both"/>
              <w:rPr>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0F364BE0" w14:textId="77777777" w:rsidR="005D6046" w:rsidRPr="00164352" w:rsidRDefault="005D6046" w:rsidP="00164352">
            <w:pPr>
              <w:jc w:val="both"/>
              <w:rPr>
                <w:lang w:val="en-US"/>
              </w:rPr>
            </w:pPr>
          </w:p>
        </w:tc>
      </w:tr>
      <w:tr w:rsidR="005D6046" w:rsidRPr="00164352" w14:paraId="1809D760" w14:textId="77777777" w:rsidTr="001D17EC">
        <w:trPr>
          <w:trHeight w:val="276"/>
        </w:trPr>
        <w:tc>
          <w:tcPr>
            <w:tcW w:w="584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57C5F4D4" w14:textId="77777777" w:rsidR="005D6046" w:rsidRPr="00164352" w:rsidRDefault="005D6046" w:rsidP="00164352">
            <w:pPr>
              <w:jc w:val="both"/>
            </w:pPr>
            <w:r w:rsidRPr="00164352">
              <w:t>ноутбуки и другие портативные персональные компьютеры (кроме планшетных)</w:t>
            </w:r>
          </w:p>
        </w:tc>
        <w:tc>
          <w:tcPr>
            <w:tcW w:w="85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604E4ACC" w14:textId="77777777" w:rsidR="005D6046" w:rsidRPr="00164352" w:rsidRDefault="0082581D" w:rsidP="00164352">
            <w:pPr>
              <w:jc w:val="both"/>
            </w:pPr>
            <w:r w:rsidRPr="00164352">
              <w:t>74</w:t>
            </w:r>
          </w:p>
        </w:tc>
        <w:tc>
          <w:tcPr>
            <w:tcW w:w="110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36984F86" w14:textId="77777777" w:rsidR="005D6046" w:rsidRPr="00164352" w:rsidRDefault="0082581D" w:rsidP="00164352">
            <w:pPr>
              <w:jc w:val="both"/>
            </w:pPr>
            <w:r w:rsidRPr="00164352">
              <w:t>65</w:t>
            </w:r>
          </w:p>
        </w:tc>
        <w:tc>
          <w:tcPr>
            <w:tcW w:w="184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0C2F923D" w14:textId="77777777" w:rsidR="005D6046" w:rsidRPr="00164352" w:rsidRDefault="0082581D" w:rsidP="00164352">
            <w:pPr>
              <w:jc w:val="both"/>
              <w:rPr>
                <w:lang w:val="en-US"/>
              </w:rPr>
            </w:pPr>
            <w:r w:rsidRPr="00164352">
              <w:rPr>
                <w:lang w:val="en-US"/>
              </w:rPr>
              <w:t>58</w:t>
            </w:r>
          </w:p>
        </w:tc>
      </w:tr>
      <w:tr w:rsidR="005D6046" w:rsidRPr="00164352" w14:paraId="6145BEB9" w14:textId="77777777" w:rsidTr="001D17EC">
        <w:trPr>
          <w:trHeight w:val="276"/>
        </w:trPr>
        <w:tc>
          <w:tcPr>
            <w:tcW w:w="584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4C982D9B" w14:textId="77777777" w:rsidR="005D6046" w:rsidRPr="00164352" w:rsidRDefault="005D6046" w:rsidP="00164352">
            <w:pPr>
              <w:jc w:val="both"/>
              <w:rPr>
                <w:lang w:val="en-US"/>
              </w:rPr>
            </w:pPr>
            <w:r w:rsidRPr="00164352">
              <w:lastRenderedPageBreak/>
              <w:t>планшетные компьютеры</w:t>
            </w:r>
          </w:p>
        </w:tc>
        <w:tc>
          <w:tcPr>
            <w:tcW w:w="85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051A61D6" w14:textId="77777777" w:rsidR="005D6046" w:rsidRPr="00164352" w:rsidRDefault="0082581D" w:rsidP="00164352">
            <w:pPr>
              <w:jc w:val="both"/>
            </w:pPr>
            <w:r w:rsidRPr="00164352">
              <w:t>5</w:t>
            </w:r>
          </w:p>
        </w:tc>
        <w:tc>
          <w:tcPr>
            <w:tcW w:w="110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60281001" w14:textId="77777777" w:rsidR="005D6046" w:rsidRPr="00164352" w:rsidRDefault="0082581D" w:rsidP="00164352">
            <w:pPr>
              <w:jc w:val="both"/>
            </w:pPr>
            <w:r w:rsidRPr="00164352">
              <w:t>5</w:t>
            </w:r>
          </w:p>
        </w:tc>
        <w:tc>
          <w:tcPr>
            <w:tcW w:w="184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7BFAD837" w14:textId="77777777" w:rsidR="005D6046" w:rsidRPr="00164352" w:rsidRDefault="005D6046" w:rsidP="00164352">
            <w:pPr>
              <w:jc w:val="both"/>
              <w:rPr>
                <w:lang w:val="en-US"/>
              </w:rPr>
            </w:pPr>
            <w:r w:rsidRPr="00164352">
              <w:rPr>
                <w:lang w:val="en-US"/>
              </w:rPr>
              <w:t>0</w:t>
            </w:r>
          </w:p>
        </w:tc>
      </w:tr>
      <w:tr w:rsidR="005D6046" w:rsidRPr="00164352" w14:paraId="23CCC55F" w14:textId="77777777" w:rsidTr="001D17EC">
        <w:trPr>
          <w:trHeight w:val="276"/>
        </w:trPr>
        <w:tc>
          <w:tcPr>
            <w:tcW w:w="584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4BB2AC14" w14:textId="77777777" w:rsidR="005D6046" w:rsidRPr="00164352" w:rsidRDefault="005D6046" w:rsidP="00164352">
            <w:pPr>
              <w:jc w:val="both"/>
            </w:pPr>
            <w:r w:rsidRPr="00164352">
              <w:t>находящиеся в составе локальных вычислительных сетей</w:t>
            </w:r>
          </w:p>
        </w:tc>
        <w:tc>
          <w:tcPr>
            <w:tcW w:w="85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2080522F" w14:textId="77777777" w:rsidR="005D6046" w:rsidRPr="00164352" w:rsidRDefault="0082581D" w:rsidP="00164352">
            <w:pPr>
              <w:jc w:val="both"/>
            </w:pPr>
            <w:r w:rsidRPr="00164352">
              <w:t>129</w:t>
            </w:r>
          </w:p>
        </w:tc>
        <w:tc>
          <w:tcPr>
            <w:tcW w:w="110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75DDA385" w14:textId="77777777" w:rsidR="005D6046" w:rsidRPr="00164352" w:rsidRDefault="0082581D" w:rsidP="00164352">
            <w:pPr>
              <w:jc w:val="both"/>
            </w:pPr>
            <w:r w:rsidRPr="00164352">
              <w:t>116</w:t>
            </w:r>
          </w:p>
        </w:tc>
        <w:tc>
          <w:tcPr>
            <w:tcW w:w="184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52D72C56" w14:textId="77777777" w:rsidR="005D6046" w:rsidRPr="00164352" w:rsidRDefault="0082581D" w:rsidP="00164352">
            <w:pPr>
              <w:jc w:val="both"/>
              <w:rPr>
                <w:lang w:val="en-US"/>
              </w:rPr>
            </w:pPr>
            <w:r w:rsidRPr="00164352">
              <w:rPr>
                <w:lang w:val="en-US"/>
              </w:rPr>
              <w:t>5</w:t>
            </w:r>
            <w:r w:rsidR="005D6046" w:rsidRPr="00164352">
              <w:rPr>
                <w:lang w:val="en-US"/>
              </w:rPr>
              <w:t>8</w:t>
            </w:r>
          </w:p>
        </w:tc>
      </w:tr>
      <w:tr w:rsidR="005D6046" w:rsidRPr="00164352" w14:paraId="600A0E66" w14:textId="77777777" w:rsidTr="001D17EC">
        <w:trPr>
          <w:trHeight w:val="1"/>
        </w:trPr>
        <w:tc>
          <w:tcPr>
            <w:tcW w:w="584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01BC9718" w14:textId="77777777" w:rsidR="005D6046" w:rsidRPr="00164352" w:rsidRDefault="005D6046" w:rsidP="00164352">
            <w:pPr>
              <w:jc w:val="both"/>
              <w:rPr>
                <w:lang w:val="en-US"/>
              </w:rPr>
            </w:pPr>
            <w:r w:rsidRPr="00164352">
              <w:t>имеющие доступ к Интернету</w:t>
            </w:r>
          </w:p>
        </w:tc>
        <w:tc>
          <w:tcPr>
            <w:tcW w:w="85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3AFD356E" w14:textId="77777777" w:rsidR="005D6046" w:rsidRPr="00164352" w:rsidRDefault="0082581D" w:rsidP="00164352">
            <w:pPr>
              <w:jc w:val="both"/>
            </w:pPr>
            <w:r w:rsidRPr="00164352">
              <w:t>129</w:t>
            </w:r>
          </w:p>
        </w:tc>
        <w:tc>
          <w:tcPr>
            <w:tcW w:w="110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1EF7A245" w14:textId="77777777" w:rsidR="005D6046" w:rsidRPr="00164352" w:rsidRDefault="0082581D" w:rsidP="00164352">
            <w:pPr>
              <w:jc w:val="both"/>
            </w:pPr>
            <w:r w:rsidRPr="00164352">
              <w:t>116</w:t>
            </w:r>
          </w:p>
        </w:tc>
        <w:tc>
          <w:tcPr>
            <w:tcW w:w="184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1D18EB5D" w14:textId="77777777" w:rsidR="005D6046" w:rsidRPr="00164352" w:rsidRDefault="0082581D" w:rsidP="00164352">
            <w:pPr>
              <w:jc w:val="both"/>
              <w:rPr>
                <w:lang w:val="en-US"/>
              </w:rPr>
            </w:pPr>
            <w:r w:rsidRPr="00164352">
              <w:rPr>
                <w:lang w:val="en-US"/>
              </w:rPr>
              <w:t>5</w:t>
            </w:r>
            <w:r w:rsidR="005D6046" w:rsidRPr="00164352">
              <w:rPr>
                <w:lang w:val="en-US"/>
              </w:rPr>
              <w:t>8</w:t>
            </w:r>
          </w:p>
        </w:tc>
      </w:tr>
      <w:tr w:rsidR="005D6046" w:rsidRPr="00164352" w14:paraId="6BD001C4" w14:textId="77777777" w:rsidTr="001D17EC">
        <w:trPr>
          <w:trHeight w:val="1"/>
        </w:trPr>
        <w:tc>
          <w:tcPr>
            <w:tcW w:w="584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7CD7410F" w14:textId="77777777" w:rsidR="005D6046" w:rsidRPr="00164352" w:rsidRDefault="005D6046" w:rsidP="00164352">
            <w:pPr>
              <w:jc w:val="both"/>
              <w:rPr>
                <w:lang w:val="en-US"/>
              </w:rPr>
            </w:pPr>
            <w:r w:rsidRPr="00164352">
              <w:t>поступившие в отчетном году</w:t>
            </w:r>
          </w:p>
        </w:tc>
        <w:tc>
          <w:tcPr>
            <w:tcW w:w="85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68E7CCC4" w14:textId="77777777" w:rsidR="005D6046" w:rsidRPr="00164352" w:rsidRDefault="0082581D" w:rsidP="00164352">
            <w:pPr>
              <w:jc w:val="both"/>
            </w:pPr>
            <w:r w:rsidRPr="00164352">
              <w:rPr>
                <w:lang w:val="en-US"/>
              </w:rPr>
              <w:t>1</w:t>
            </w:r>
          </w:p>
        </w:tc>
        <w:tc>
          <w:tcPr>
            <w:tcW w:w="110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1FA75FD6" w14:textId="77777777" w:rsidR="005D6046" w:rsidRPr="00164352" w:rsidRDefault="0082581D" w:rsidP="00164352">
            <w:pPr>
              <w:jc w:val="both"/>
            </w:pPr>
            <w:r w:rsidRPr="00164352">
              <w:t>1</w:t>
            </w:r>
          </w:p>
        </w:tc>
        <w:tc>
          <w:tcPr>
            <w:tcW w:w="184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7314460B" w14:textId="77777777" w:rsidR="005D6046" w:rsidRPr="00164352" w:rsidRDefault="005D6046" w:rsidP="00164352">
            <w:pPr>
              <w:jc w:val="both"/>
              <w:rPr>
                <w:lang w:val="en-US"/>
              </w:rPr>
            </w:pPr>
            <w:r w:rsidRPr="00164352">
              <w:rPr>
                <w:lang w:val="en-US"/>
              </w:rPr>
              <w:t>0</w:t>
            </w:r>
          </w:p>
        </w:tc>
      </w:tr>
      <w:tr w:rsidR="005D6046" w:rsidRPr="00164352" w14:paraId="2126F8CF" w14:textId="77777777" w:rsidTr="001D17EC">
        <w:trPr>
          <w:trHeight w:val="1"/>
        </w:trPr>
        <w:tc>
          <w:tcPr>
            <w:tcW w:w="584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25E09A17" w14:textId="77777777" w:rsidR="005D6046" w:rsidRPr="00164352" w:rsidRDefault="005D6046" w:rsidP="00164352">
            <w:pPr>
              <w:jc w:val="both"/>
              <w:rPr>
                <w:lang w:val="en-US"/>
              </w:rPr>
            </w:pPr>
            <w:r w:rsidRPr="00164352">
              <w:t>Мультимедийные проекторы</w:t>
            </w:r>
          </w:p>
        </w:tc>
        <w:tc>
          <w:tcPr>
            <w:tcW w:w="85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34842EC3" w14:textId="77777777" w:rsidR="005D6046" w:rsidRPr="00164352" w:rsidRDefault="0082581D" w:rsidP="00164352">
            <w:pPr>
              <w:jc w:val="both"/>
            </w:pPr>
            <w:r w:rsidRPr="00164352">
              <w:t>28</w:t>
            </w:r>
          </w:p>
        </w:tc>
        <w:tc>
          <w:tcPr>
            <w:tcW w:w="1101" w:type="dxa"/>
            <w:vMerge w:val="restar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E02B07A" w14:textId="77777777" w:rsidR="005D6046" w:rsidRPr="00164352" w:rsidRDefault="005D6046" w:rsidP="00164352">
            <w:pPr>
              <w:jc w:val="both"/>
              <w:rPr>
                <w:lang w:val="en-US"/>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83916A7" w14:textId="77777777" w:rsidR="005D6046" w:rsidRPr="00164352" w:rsidRDefault="005D6046" w:rsidP="00164352">
            <w:pPr>
              <w:jc w:val="both"/>
              <w:rPr>
                <w:lang w:val="en-US"/>
              </w:rPr>
            </w:pPr>
          </w:p>
        </w:tc>
      </w:tr>
      <w:tr w:rsidR="005D6046" w:rsidRPr="00164352" w14:paraId="1C512785" w14:textId="77777777" w:rsidTr="001D17EC">
        <w:trPr>
          <w:trHeight w:val="1"/>
        </w:trPr>
        <w:tc>
          <w:tcPr>
            <w:tcW w:w="584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6F23E581" w14:textId="77777777" w:rsidR="005D6046" w:rsidRPr="00164352" w:rsidRDefault="005D6046" w:rsidP="00164352">
            <w:pPr>
              <w:jc w:val="both"/>
              <w:rPr>
                <w:lang w:val="en-US"/>
              </w:rPr>
            </w:pPr>
            <w:r w:rsidRPr="00164352">
              <w:t>Интерактивные доски</w:t>
            </w:r>
          </w:p>
        </w:tc>
        <w:tc>
          <w:tcPr>
            <w:tcW w:w="85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4F286A91" w14:textId="77777777" w:rsidR="005D6046" w:rsidRPr="00164352" w:rsidRDefault="0082581D" w:rsidP="00164352">
            <w:pPr>
              <w:jc w:val="both"/>
              <w:rPr>
                <w:lang w:val="en-US"/>
              </w:rPr>
            </w:pPr>
            <w:r w:rsidRPr="00164352">
              <w:rPr>
                <w:lang w:val="en-US"/>
              </w:rPr>
              <w:t>10</w:t>
            </w:r>
          </w:p>
        </w:tc>
        <w:tc>
          <w:tcPr>
            <w:tcW w:w="1101" w:type="dxa"/>
            <w:vMerge/>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5C8D1B4F" w14:textId="77777777" w:rsidR="005D6046" w:rsidRPr="00164352" w:rsidRDefault="005D6046" w:rsidP="00164352">
            <w:pPr>
              <w:jc w:val="both"/>
              <w:rPr>
                <w:lang w:val="en-US"/>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2C5D8F5A" w14:textId="77777777" w:rsidR="005D6046" w:rsidRPr="00164352" w:rsidRDefault="005D6046" w:rsidP="00164352">
            <w:pPr>
              <w:jc w:val="both"/>
              <w:rPr>
                <w:lang w:val="en-US"/>
              </w:rPr>
            </w:pPr>
          </w:p>
        </w:tc>
      </w:tr>
      <w:tr w:rsidR="005D6046" w:rsidRPr="00164352" w14:paraId="13A76735" w14:textId="77777777" w:rsidTr="001D17EC">
        <w:trPr>
          <w:trHeight w:val="1"/>
        </w:trPr>
        <w:tc>
          <w:tcPr>
            <w:tcW w:w="584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7065D927" w14:textId="77777777" w:rsidR="005D6046" w:rsidRPr="00164352" w:rsidRDefault="005D6046" w:rsidP="00164352">
            <w:pPr>
              <w:jc w:val="both"/>
              <w:rPr>
                <w:lang w:val="en-US"/>
              </w:rPr>
            </w:pPr>
            <w:r w:rsidRPr="00164352">
              <w:t>Принтеры</w:t>
            </w:r>
          </w:p>
        </w:tc>
        <w:tc>
          <w:tcPr>
            <w:tcW w:w="85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0E48A415" w14:textId="77777777" w:rsidR="005D6046" w:rsidRPr="00164352" w:rsidRDefault="0082581D" w:rsidP="00164352">
            <w:pPr>
              <w:jc w:val="both"/>
              <w:rPr>
                <w:lang w:val="en-US"/>
              </w:rPr>
            </w:pPr>
            <w:r w:rsidRPr="00164352">
              <w:rPr>
                <w:lang w:val="en-US"/>
              </w:rPr>
              <w:t>14</w:t>
            </w:r>
          </w:p>
        </w:tc>
        <w:tc>
          <w:tcPr>
            <w:tcW w:w="110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13CB774C" w14:textId="77777777" w:rsidR="005D6046" w:rsidRPr="00164352" w:rsidRDefault="005D6046" w:rsidP="00164352">
            <w:pPr>
              <w:jc w:val="both"/>
              <w:rPr>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7FAC64E3" w14:textId="77777777" w:rsidR="005D6046" w:rsidRPr="00164352" w:rsidRDefault="005D6046" w:rsidP="00164352">
            <w:pPr>
              <w:jc w:val="both"/>
              <w:rPr>
                <w:lang w:val="en-US"/>
              </w:rPr>
            </w:pPr>
          </w:p>
        </w:tc>
      </w:tr>
      <w:tr w:rsidR="005D6046" w:rsidRPr="00164352" w14:paraId="07C02AAF" w14:textId="77777777" w:rsidTr="001D17EC">
        <w:trPr>
          <w:trHeight w:val="1"/>
        </w:trPr>
        <w:tc>
          <w:tcPr>
            <w:tcW w:w="584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182F10C8" w14:textId="77777777" w:rsidR="005D6046" w:rsidRPr="00164352" w:rsidRDefault="005D6046" w:rsidP="00164352">
            <w:pPr>
              <w:jc w:val="both"/>
              <w:rPr>
                <w:lang w:val="en-US"/>
              </w:rPr>
            </w:pPr>
            <w:r w:rsidRPr="00164352">
              <w:t>Сканеры</w:t>
            </w:r>
          </w:p>
        </w:tc>
        <w:tc>
          <w:tcPr>
            <w:tcW w:w="85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60A388CB" w14:textId="77777777" w:rsidR="005D6046" w:rsidRPr="00164352" w:rsidRDefault="005D6046" w:rsidP="00164352">
            <w:pPr>
              <w:jc w:val="both"/>
              <w:rPr>
                <w:lang w:val="en-US"/>
              </w:rPr>
            </w:pPr>
            <w:r w:rsidRPr="00164352">
              <w:rPr>
                <w:lang w:val="en-US"/>
              </w:rPr>
              <w:t>4</w:t>
            </w:r>
          </w:p>
        </w:tc>
        <w:tc>
          <w:tcPr>
            <w:tcW w:w="110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7CC3C02A" w14:textId="77777777" w:rsidR="005D6046" w:rsidRPr="00164352" w:rsidRDefault="005D6046" w:rsidP="00164352">
            <w:pPr>
              <w:jc w:val="both"/>
              <w:rPr>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7CB00516" w14:textId="77777777" w:rsidR="005D6046" w:rsidRPr="00164352" w:rsidRDefault="005D6046" w:rsidP="00164352">
            <w:pPr>
              <w:jc w:val="both"/>
              <w:rPr>
                <w:lang w:val="en-US"/>
              </w:rPr>
            </w:pPr>
          </w:p>
        </w:tc>
      </w:tr>
      <w:tr w:rsidR="005D6046" w:rsidRPr="00164352" w14:paraId="74B86A9A" w14:textId="77777777" w:rsidTr="001D17EC">
        <w:trPr>
          <w:trHeight w:val="1"/>
        </w:trPr>
        <w:tc>
          <w:tcPr>
            <w:tcW w:w="584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723241A1" w14:textId="77777777" w:rsidR="005D6046" w:rsidRPr="00164352" w:rsidRDefault="005D6046" w:rsidP="00164352">
            <w:pPr>
              <w:jc w:val="both"/>
            </w:pPr>
            <w:r w:rsidRPr="00164352">
              <w:t>Многофункциональные устройства (МФУ, выполняющие операции печати, сканирования, копирования)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0D0CB753" w14:textId="77777777" w:rsidR="005D6046" w:rsidRPr="00164352" w:rsidRDefault="0082581D" w:rsidP="00164352">
            <w:pPr>
              <w:jc w:val="both"/>
            </w:pPr>
            <w:r w:rsidRPr="00164352">
              <w:t>7</w:t>
            </w:r>
          </w:p>
        </w:tc>
        <w:tc>
          <w:tcPr>
            <w:tcW w:w="110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3BE1AC1E" w14:textId="77777777" w:rsidR="005D6046" w:rsidRPr="00164352" w:rsidRDefault="005D6046" w:rsidP="00164352">
            <w:pPr>
              <w:jc w:val="both"/>
              <w:rPr>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5B94C0E1" w14:textId="77777777" w:rsidR="005D6046" w:rsidRPr="00164352" w:rsidRDefault="005D6046" w:rsidP="00164352">
            <w:pPr>
              <w:jc w:val="both"/>
              <w:rPr>
                <w:lang w:val="en-US"/>
              </w:rPr>
            </w:pPr>
          </w:p>
        </w:tc>
      </w:tr>
    </w:tbl>
    <w:p w14:paraId="61DE813E" w14:textId="77777777" w:rsidR="005D6046" w:rsidRPr="00164352" w:rsidRDefault="005D6046" w:rsidP="00164352">
      <w:pPr>
        <w:jc w:val="both"/>
      </w:pPr>
    </w:p>
    <w:p w14:paraId="3011058F" w14:textId="77777777" w:rsidR="005D6046" w:rsidRPr="00164352" w:rsidRDefault="005D6046" w:rsidP="00164352">
      <w:pPr>
        <w:jc w:val="both"/>
      </w:pPr>
      <w:r w:rsidRPr="00164352">
        <w:tab/>
        <w:t xml:space="preserve">Максимальная скорость фиксированного проводного доступа к Интернету (модемное подключение через коммутируемую телефонную линию, Ростелеком связь, цифровая абонентская линия (технология </w:t>
      </w:r>
      <w:proofErr w:type="spellStart"/>
      <w:r w:rsidRPr="00164352">
        <w:t>xDSL</w:t>
      </w:r>
      <w:proofErr w:type="spellEnd"/>
      <w:r w:rsidRPr="00164352">
        <w:t xml:space="preserve"> и т.д.), другая кабельная связь (включая выделенные линии, оптоволокно и др.) 2.0-30.0 Мбит/сек</w:t>
      </w:r>
      <w:r w:rsidR="0078438E" w:rsidRPr="00164352">
        <w:t>.</w:t>
      </w:r>
    </w:p>
    <w:p w14:paraId="180F1738" w14:textId="77777777" w:rsidR="0078438E" w:rsidRPr="00164352" w:rsidRDefault="0078438E" w:rsidP="00164352">
      <w:pPr>
        <w:jc w:val="both"/>
      </w:pPr>
    </w:p>
    <w:p w14:paraId="15FA71C6" w14:textId="77777777" w:rsidR="00984AE8" w:rsidRPr="00164352" w:rsidRDefault="004B7183" w:rsidP="00164352">
      <w:pPr>
        <w:pStyle w:val="a7"/>
        <w:jc w:val="both"/>
        <w:rPr>
          <w:rFonts w:ascii="Times New Roman" w:hAnsi="Times New Roman"/>
          <w:b/>
          <w:sz w:val="24"/>
          <w:szCs w:val="24"/>
        </w:rPr>
      </w:pPr>
      <w:r w:rsidRPr="00164352">
        <w:rPr>
          <w:rFonts w:ascii="Times New Roman" w:eastAsia="Times New Roman" w:hAnsi="Times New Roman"/>
          <w:b/>
          <w:sz w:val="24"/>
          <w:szCs w:val="24"/>
          <w:lang w:eastAsia="ru-RU"/>
        </w:rPr>
        <w:t>Таблица 4</w:t>
      </w:r>
      <w:r w:rsidR="000A1ECF" w:rsidRPr="00164352">
        <w:rPr>
          <w:rFonts w:ascii="Times New Roman" w:eastAsia="Times New Roman" w:hAnsi="Times New Roman"/>
          <w:b/>
          <w:sz w:val="24"/>
          <w:szCs w:val="24"/>
          <w:lang w:eastAsia="ru-RU"/>
        </w:rPr>
        <w:t>6</w:t>
      </w:r>
      <w:r w:rsidR="000C2866" w:rsidRPr="00164352">
        <w:rPr>
          <w:rFonts w:ascii="Times New Roman" w:eastAsia="Times New Roman" w:hAnsi="Times New Roman"/>
          <w:b/>
          <w:sz w:val="24"/>
          <w:szCs w:val="24"/>
          <w:lang w:eastAsia="ru-RU"/>
        </w:rPr>
        <w:t xml:space="preserve">. </w:t>
      </w:r>
      <w:r w:rsidR="005D6046" w:rsidRPr="00164352">
        <w:rPr>
          <w:rFonts w:ascii="Times New Roman" w:hAnsi="Times New Roman"/>
          <w:b/>
          <w:sz w:val="24"/>
          <w:szCs w:val="24"/>
        </w:rPr>
        <w:t>Информационная открытость организации</w:t>
      </w:r>
    </w:p>
    <w:tbl>
      <w:tblPr>
        <w:tblW w:w="0" w:type="auto"/>
        <w:tblInd w:w="216" w:type="dxa"/>
        <w:tblLayout w:type="fixed"/>
        <w:tblLook w:val="04A0" w:firstRow="1" w:lastRow="0" w:firstColumn="1" w:lastColumn="0" w:noHBand="0" w:noVBand="1"/>
      </w:tblPr>
      <w:tblGrid>
        <w:gridCol w:w="7405"/>
        <w:gridCol w:w="1599"/>
      </w:tblGrid>
      <w:tr w:rsidR="005D6046" w:rsidRPr="00164352" w14:paraId="6C72C2FA" w14:textId="77777777" w:rsidTr="001D17EC">
        <w:trPr>
          <w:trHeight w:val="655"/>
        </w:trPr>
        <w:tc>
          <w:tcPr>
            <w:tcW w:w="7405"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43EB75C6" w14:textId="77777777" w:rsidR="005D6046" w:rsidRPr="00164352" w:rsidRDefault="005D6046" w:rsidP="00164352">
            <w:pPr>
              <w:pStyle w:val="a7"/>
              <w:jc w:val="both"/>
              <w:rPr>
                <w:rFonts w:ascii="Times New Roman" w:hAnsi="Times New Roman"/>
                <w:sz w:val="24"/>
                <w:szCs w:val="24"/>
                <w:lang w:val="en-US"/>
              </w:rPr>
            </w:pPr>
            <w:r w:rsidRPr="00164352">
              <w:rPr>
                <w:rFonts w:ascii="Times New Roman" w:hAnsi="Times New Roman"/>
                <w:sz w:val="24"/>
                <w:szCs w:val="24"/>
              </w:rPr>
              <w:t>Наименование показателей</w:t>
            </w:r>
          </w:p>
        </w:tc>
        <w:tc>
          <w:tcPr>
            <w:tcW w:w="1599"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3B11F34A" w14:textId="77777777" w:rsidR="005D6046" w:rsidRPr="00164352" w:rsidRDefault="005D6046" w:rsidP="00164352">
            <w:pPr>
              <w:pStyle w:val="a7"/>
              <w:jc w:val="both"/>
              <w:rPr>
                <w:rFonts w:ascii="Times New Roman" w:hAnsi="Times New Roman"/>
                <w:sz w:val="24"/>
                <w:szCs w:val="24"/>
              </w:rPr>
            </w:pPr>
            <w:r w:rsidRPr="00164352">
              <w:rPr>
                <w:rFonts w:ascii="Times New Roman" w:hAnsi="Times New Roman"/>
                <w:sz w:val="24"/>
                <w:szCs w:val="24"/>
              </w:rPr>
              <w:t>Код:</w:t>
            </w:r>
          </w:p>
          <w:p w14:paraId="3AAF26DD" w14:textId="77777777" w:rsidR="005D6046" w:rsidRPr="00164352" w:rsidRDefault="005D6046" w:rsidP="00164352">
            <w:pPr>
              <w:pStyle w:val="a7"/>
              <w:jc w:val="both"/>
              <w:rPr>
                <w:rFonts w:ascii="Times New Roman" w:hAnsi="Times New Roman"/>
                <w:sz w:val="24"/>
                <w:szCs w:val="24"/>
                <w:lang w:val="en-US"/>
              </w:rPr>
            </w:pPr>
            <w:r w:rsidRPr="00164352">
              <w:rPr>
                <w:rFonts w:ascii="Times New Roman" w:hAnsi="Times New Roman"/>
                <w:sz w:val="24"/>
                <w:szCs w:val="24"/>
              </w:rPr>
              <w:t>да - 1, нет - 0</w:t>
            </w:r>
          </w:p>
        </w:tc>
      </w:tr>
      <w:tr w:rsidR="005D6046" w:rsidRPr="00164352" w14:paraId="610EF1B5" w14:textId="77777777" w:rsidTr="001D17EC">
        <w:trPr>
          <w:trHeight w:val="383"/>
        </w:trPr>
        <w:tc>
          <w:tcPr>
            <w:tcW w:w="74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09AED0BB" w14:textId="77777777" w:rsidR="005D6046" w:rsidRPr="00164352" w:rsidRDefault="005D6046" w:rsidP="00164352">
            <w:pPr>
              <w:pStyle w:val="a7"/>
              <w:jc w:val="both"/>
              <w:rPr>
                <w:rFonts w:ascii="Times New Roman" w:hAnsi="Times New Roman"/>
                <w:sz w:val="24"/>
                <w:szCs w:val="24"/>
                <w:lang w:val="en-US"/>
              </w:rPr>
            </w:pPr>
            <w:r w:rsidRPr="00164352">
              <w:rPr>
                <w:rFonts w:ascii="Times New Roman" w:hAnsi="Times New Roman"/>
                <w:sz w:val="24"/>
                <w:szCs w:val="24"/>
              </w:rPr>
              <w:t>Наличие фиксированной телефонной связи</w:t>
            </w:r>
          </w:p>
        </w:tc>
        <w:tc>
          <w:tcPr>
            <w:tcW w:w="159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128A5C98" w14:textId="77777777" w:rsidR="005D6046" w:rsidRPr="00164352" w:rsidRDefault="005D6046" w:rsidP="00164352">
            <w:pPr>
              <w:pStyle w:val="a7"/>
              <w:jc w:val="both"/>
              <w:rPr>
                <w:rFonts w:ascii="Times New Roman" w:hAnsi="Times New Roman"/>
                <w:sz w:val="24"/>
                <w:szCs w:val="24"/>
                <w:lang w:val="en-US"/>
              </w:rPr>
            </w:pPr>
            <w:r w:rsidRPr="00164352">
              <w:rPr>
                <w:rFonts w:ascii="Times New Roman" w:hAnsi="Times New Roman"/>
                <w:sz w:val="24"/>
                <w:szCs w:val="24"/>
                <w:lang w:val="en-US"/>
              </w:rPr>
              <w:t>1</w:t>
            </w:r>
          </w:p>
        </w:tc>
      </w:tr>
      <w:tr w:rsidR="005D6046" w:rsidRPr="00164352" w14:paraId="413ADAE2" w14:textId="77777777" w:rsidTr="001D17EC">
        <w:trPr>
          <w:trHeight w:val="277"/>
        </w:trPr>
        <w:tc>
          <w:tcPr>
            <w:tcW w:w="74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155B9954" w14:textId="77777777" w:rsidR="005D6046" w:rsidRPr="00164352" w:rsidRDefault="005D6046" w:rsidP="00164352">
            <w:pPr>
              <w:pStyle w:val="a7"/>
              <w:jc w:val="both"/>
              <w:rPr>
                <w:rFonts w:ascii="Times New Roman" w:hAnsi="Times New Roman"/>
                <w:sz w:val="24"/>
                <w:szCs w:val="24"/>
                <w:lang w:val="en-US"/>
              </w:rPr>
            </w:pPr>
            <w:r w:rsidRPr="00164352">
              <w:rPr>
                <w:rFonts w:ascii="Times New Roman" w:hAnsi="Times New Roman"/>
                <w:sz w:val="24"/>
                <w:szCs w:val="24"/>
              </w:rPr>
              <w:t>Адрес электронной почты</w:t>
            </w:r>
          </w:p>
        </w:tc>
        <w:tc>
          <w:tcPr>
            <w:tcW w:w="159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7615E68E" w14:textId="77777777" w:rsidR="005D6046" w:rsidRPr="00164352" w:rsidRDefault="005D6046" w:rsidP="00164352">
            <w:pPr>
              <w:pStyle w:val="a7"/>
              <w:jc w:val="both"/>
              <w:rPr>
                <w:rFonts w:ascii="Times New Roman" w:hAnsi="Times New Roman"/>
                <w:sz w:val="24"/>
                <w:szCs w:val="24"/>
                <w:lang w:val="en-US"/>
              </w:rPr>
            </w:pPr>
            <w:r w:rsidRPr="00164352">
              <w:rPr>
                <w:rFonts w:ascii="Times New Roman" w:hAnsi="Times New Roman"/>
                <w:sz w:val="24"/>
                <w:szCs w:val="24"/>
                <w:lang w:val="en-US"/>
              </w:rPr>
              <w:t>1</w:t>
            </w:r>
          </w:p>
        </w:tc>
      </w:tr>
      <w:tr w:rsidR="005D6046" w:rsidRPr="00164352" w14:paraId="0F62F03A" w14:textId="77777777" w:rsidTr="001D17EC">
        <w:trPr>
          <w:trHeight w:val="277"/>
        </w:trPr>
        <w:tc>
          <w:tcPr>
            <w:tcW w:w="74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09EBEF57" w14:textId="77777777" w:rsidR="005D6046" w:rsidRPr="00164352" w:rsidRDefault="005D6046" w:rsidP="00164352">
            <w:pPr>
              <w:pStyle w:val="a7"/>
              <w:jc w:val="both"/>
              <w:rPr>
                <w:rFonts w:ascii="Times New Roman" w:hAnsi="Times New Roman"/>
                <w:sz w:val="24"/>
                <w:szCs w:val="24"/>
                <w:lang w:val="en-US"/>
              </w:rPr>
            </w:pPr>
            <w:r w:rsidRPr="00164352">
              <w:rPr>
                <w:rFonts w:ascii="Times New Roman" w:hAnsi="Times New Roman"/>
                <w:sz w:val="24"/>
                <w:szCs w:val="24"/>
              </w:rPr>
              <w:t>Веб-сайт в Интернете</w:t>
            </w:r>
          </w:p>
        </w:tc>
        <w:tc>
          <w:tcPr>
            <w:tcW w:w="159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3B498AE9" w14:textId="77777777" w:rsidR="005D6046" w:rsidRPr="00164352" w:rsidRDefault="005D6046" w:rsidP="00164352">
            <w:pPr>
              <w:pStyle w:val="a7"/>
              <w:jc w:val="both"/>
              <w:rPr>
                <w:rFonts w:ascii="Times New Roman" w:hAnsi="Times New Roman"/>
                <w:sz w:val="24"/>
                <w:szCs w:val="24"/>
                <w:lang w:val="en-US"/>
              </w:rPr>
            </w:pPr>
            <w:r w:rsidRPr="00164352">
              <w:rPr>
                <w:rFonts w:ascii="Times New Roman" w:hAnsi="Times New Roman"/>
                <w:sz w:val="24"/>
                <w:szCs w:val="24"/>
                <w:lang w:val="en-US"/>
              </w:rPr>
              <w:t>1</w:t>
            </w:r>
          </w:p>
        </w:tc>
      </w:tr>
      <w:tr w:rsidR="005D6046" w:rsidRPr="00164352" w14:paraId="5C215661" w14:textId="77777777" w:rsidTr="001D17EC">
        <w:trPr>
          <w:trHeight w:val="655"/>
        </w:trPr>
        <w:tc>
          <w:tcPr>
            <w:tcW w:w="74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61A6A3E8" w14:textId="77777777" w:rsidR="005D6046" w:rsidRPr="00164352" w:rsidRDefault="005D6046" w:rsidP="00164352">
            <w:pPr>
              <w:pStyle w:val="a7"/>
              <w:jc w:val="both"/>
              <w:rPr>
                <w:rFonts w:ascii="Times New Roman" w:hAnsi="Times New Roman"/>
                <w:sz w:val="24"/>
                <w:szCs w:val="24"/>
              </w:rPr>
            </w:pPr>
            <w:r w:rsidRPr="00164352">
              <w:rPr>
                <w:rFonts w:ascii="Times New Roman" w:hAnsi="Times New Roman"/>
                <w:sz w:val="24"/>
                <w:szCs w:val="24"/>
              </w:rPr>
              <w:t>Наличие на веб-сайте информации по нормативно закрепленному перечню сведений о деятельности организации</w:t>
            </w:r>
          </w:p>
        </w:tc>
        <w:tc>
          <w:tcPr>
            <w:tcW w:w="159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50EAD605" w14:textId="77777777" w:rsidR="005D6046" w:rsidRPr="00164352" w:rsidRDefault="005D6046" w:rsidP="00164352">
            <w:pPr>
              <w:pStyle w:val="a7"/>
              <w:jc w:val="both"/>
              <w:rPr>
                <w:rFonts w:ascii="Times New Roman" w:hAnsi="Times New Roman"/>
                <w:sz w:val="24"/>
                <w:szCs w:val="24"/>
                <w:lang w:val="en-US"/>
              </w:rPr>
            </w:pPr>
            <w:r w:rsidRPr="00164352">
              <w:rPr>
                <w:rFonts w:ascii="Times New Roman" w:hAnsi="Times New Roman"/>
                <w:sz w:val="24"/>
                <w:szCs w:val="24"/>
                <w:lang w:val="en-US"/>
              </w:rPr>
              <w:t>1</w:t>
            </w:r>
          </w:p>
        </w:tc>
      </w:tr>
      <w:tr w:rsidR="005D6046" w:rsidRPr="00164352" w14:paraId="16B5DE70" w14:textId="77777777" w:rsidTr="001D17EC">
        <w:trPr>
          <w:trHeight w:val="875"/>
        </w:trPr>
        <w:tc>
          <w:tcPr>
            <w:tcW w:w="74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05FBBBE8" w14:textId="77777777" w:rsidR="005D6046" w:rsidRPr="00164352" w:rsidRDefault="005D6046" w:rsidP="00164352">
            <w:pPr>
              <w:pStyle w:val="a7"/>
              <w:jc w:val="both"/>
              <w:rPr>
                <w:rFonts w:ascii="Times New Roman" w:hAnsi="Times New Roman"/>
                <w:sz w:val="24"/>
                <w:szCs w:val="24"/>
              </w:rPr>
            </w:pPr>
            <w:r w:rsidRPr="00164352">
              <w:rPr>
                <w:rFonts w:ascii="Times New Roman" w:hAnsi="Times New Roman"/>
                <w:sz w:val="24"/>
                <w:szCs w:val="24"/>
              </w:rPr>
              <w:t>Наличие данных об организации на официальном сайте для размещения информации о государственных и муниципальных организациях (bus.gov.ru)</w:t>
            </w:r>
          </w:p>
        </w:tc>
        <w:tc>
          <w:tcPr>
            <w:tcW w:w="159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25645FA4" w14:textId="77777777" w:rsidR="005D6046" w:rsidRPr="00164352" w:rsidRDefault="005D6046" w:rsidP="00164352">
            <w:pPr>
              <w:pStyle w:val="a7"/>
              <w:jc w:val="both"/>
              <w:rPr>
                <w:rFonts w:ascii="Times New Roman" w:hAnsi="Times New Roman"/>
                <w:sz w:val="24"/>
                <w:szCs w:val="24"/>
                <w:lang w:val="en-US"/>
              </w:rPr>
            </w:pPr>
            <w:r w:rsidRPr="00164352">
              <w:rPr>
                <w:rFonts w:ascii="Times New Roman" w:hAnsi="Times New Roman"/>
                <w:sz w:val="24"/>
                <w:szCs w:val="24"/>
                <w:lang w:val="en-US"/>
              </w:rPr>
              <w:t>1</w:t>
            </w:r>
          </w:p>
        </w:tc>
      </w:tr>
    </w:tbl>
    <w:p w14:paraId="5A232994" w14:textId="77777777" w:rsidR="005D6046" w:rsidRPr="00164352" w:rsidRDefault="005D6046" w:rsidP="00164352">
      <w:pPr>
        <w:jc w:val="both"/>
      </w:pPr>
    </w:p>
    <w:p w14:paraId="11FF0A21" w14:textId="77777777" w:rsidR="005D6046" w:rsidRPr="00164352" w:rsidRDefault="0082581D" w:rsidP="00164352">
      <w:pPr>
        <w:pStyle w:val="a7"/>
        <w:jc w:val="both"/>
        <w:rPr>
          <w:rFonts w:ascii="Times New Roman" w:hAnsi="Times New Roman"/>
          <w:sz w:val="24"/>
          <w:szCs w:val="24"/>
        </w:rPr>
      </w:pPr>
      <w:r w:rsidRPr="00164352">
        <w:rPr>
          <w:rFonts w:ascii="Times New Roman" w:hAnsi="Times New Roman"/>
          <w:sz w:val="24"/>
          <w:szCs w:val="24"/>
        </w:rPr>
        <w:tab/>
        <w:t>Школа работает</w:t>
      </w:r>
      <w:r w:rsidR="005D6046" w:rsidRPr="00164352">
        <w:rPr>
          <w:rFonts w:ascii="Times New Roman" w:hAnsi="Times New Roman"/>
          <w:sz w:val="24"/>
          <w:szCs w:val="24"/>
        </w:rPr>
        <w:t xml:space="preserve"> с электронным журнал</w:t>
      </w:r>
      <w:r w:rsidRPr="00164352">
        <w:rPr>
          <w:rFonts w:ascii="Times New Roman" w:hAnsi="Times New Roman"/>
          <w:sz w:val="24"/>
          <w:szCs w:val="24"/>
        </w:rPr>
        <w:t>ом</w:t>
      </w:r>
      <w:r w:rsidR="005D6046" w:rsidRPr="00164352">
        <w:rPr>
          <w:rFonts w:ascii="Times New Roman" w:hAnsi="Times New Roman"/>
          <w:sz w:val="24"/>
          <w:szCs w:val="24"/>
        </w:rPr>
        <w:t xml:space="preserve">.  Работа проводится на базе информационной системы «Единая образовательная сеть </w:t>
      </w:r>
      <w:proofErr w:type="spellStart"/>
      <w:r w:rsidR="005D6046" w:rsidRPr="00164352">
        <w:rPr>
          <w:rFonts w:ascii="Times New Roman" w:hAnsi="Times New Roman"/>
          <w:sz w:val="24"/>
          <w:szCs w:val="24"/>
        </w:rPr>
        <w:t>Дневник.ру</w:t>
      </w:r>
      <w:proofErr w:type="spellEnd"/>
      <w:r w:rsidR="005D6046" w:rsidRPr="00164352">
        <w:rPr>
          <w:rFonts w:ascii="Times New Roman" w:hAnsi="Times New Roman"/>
          <w:sz w:val="24"/>
          <w:szCs w:val="24"/>
        </w:rPr>
        <w:t>» (ИОС «</w:t>
      </w:r>
      <w:proofErr w:type="spellStart"/>
      <w:r w:rsidR="005D6046" w:rsidRPr="00164352">
        <w:rPr>
          <w:rFonts w:ascii="Times New Roman" w:hAnsi="Times New Roman"/>
          <w:sz w:val="24"/>
          <w:szCs w:val="24"/>
        </w:rPr>
        <w:t>Дневник.ру</w:t>
      </w:r>
      <w:proofErr w:type="spellEnd"/>
      <w:r w:rsidR="005D6046" w:rsidRPr="00164352">
        <w:rPr>
          <w:rFonts w:ascii="Times New Roman" w:hAnsi="Times New Roman"/>
          <w:sz w:val="24"/>
          <w:szCs w:val="24"/>
        </w:rPr>
        <w:t>)</w:t>
      </w:r>
      <w:r w:rsidR="00FC7B96">
        <w:rPr>
          <w:rFonts w:ascii="Times New Roman" w:hAnsi="Times New Roman"/>
          <w:sz w:val="24"/>
          <w:szCs w:val="24"/>
        </w:rPr>
        <w:t>.</w:t>
      </w:r>
      <w:r w:rsidR="005D6046" w:rsidRPr="00164352">
        <w:rPr>
          <w:rFonts w:ascii="Times New Roman" w:hAnsi="Times New Roman"/>
          <w:sz w:val="24"/>
          <w:szCs w:val="24"/>
        </w:rPr>
        <w:t xml:space="preserve"> </w:t>
      </w:r>
    </w:p>
    <w:p w14:paraId="00345508" w14:textId="77777777" w:rsidR="005D6046" w:rsidRPr="00164352" w:rsidRDefault="005D6046" w:rsidP="00164352">
      <w:pPr>
        <w:pStyle w:val="a7"/>
        <w:jc w:val="both"/>
        <w:rPr>
          <w:rFonts w:ascii="Times New Roman" w:eastAsia="Times New Roman" w:hAnsi="Times New Roman"/>
          <w:sz w:val="24"/>
          <w:szCs w:val="24"/>
        </w:rPr>
      </w:pPr>
      <w:r w:rsidRPr="00164352">
        <w:rPr>
          <w:rFonts w:ascii="Times New Roman" w:hAnsi="Times New Roman"/>
          <w:sz w:val="24"/>
          <w:szCs w:val="24"/>
        </w:rPr>
        <w:tab/>
        <w:t xml:space="preserve">С целью повышения эффективности методической работы, полной реализации запросов педагогов в школе продолжается  деятельность по созданию единого информационного пространства: участие в городских семинарах, участие в вебинарах, </w:t>
      </w:r>
      <w:r w:rsidRPr="00164352">
        <w:rPr>
          <w:rFonts w:ascii="Times New Roman" w:eastAsia="Times New Roman" w:hAnsi="Times New Roman"/>
          <w:sz w:val="24"/>
          <w:szCs w:val="24"/>
        </w:rPr>
        <w:t>онлайн-конференциях. Через Интернет педагоги школы имеют возможность познакомиться с новыми педагогическими технологиями, материалами, условиями Всероссийских конкурсов и олимпиад и принять в них участие. За предыдущий год увеличилось количество учащихся, участвующих в дистанционных олимпиадах, интернет-конкурсах, различных проектах.</w:t>
      </w:r>
    </w:p>
    <w:p w14:paraId="72AEBA7E" w14:textId="77777777" w:rsidR="005D6046" w:rsidRPr="00164352" w:rsidRDefault="00637596" w:rsidP="00164352">
      <w:pPr>
        <w:pStyle w:val="a7"/>
        <w:ind w:firstLine="708"/>
        <w:jc w:val="both"/>
        <w:rPr>
          <w:rFonts w:ascii="Times New Roman" w:eastAsia="Times New Roman" w:hAnsi="Times New Roman"/>
          <w:color w:val="000000"/>
          <w:sz w:val="24"/>
          <w:szCs w:val="24"/>
        </w:rPr>
      </w:pPr>
      <w:r w:rsidRPr="00164352">
        <w:rPr>
          <w:rFonts w:ascii="Times New Roman" w:eastAsia="Times New Roman" w:hAnsi="Times New Roman"/>
          <w:color w:val="000000"/>
          <w:sz w:val="24"/>
          <w:szCs w:val="24"/>
        </w:rPr>
        <w:t xml:space="preserve">Повышение профессиональной компетенции </w:t>
      </w:r>
      <w:r w:rsidR="005D6046" w:rsidRPr="00164352">
        <w:rPr>
          <w:rFonts w:ascii="Times New Roman" w:eastAsia="Times New Roman" w:hAnsi="Times New Roman"/>
          <w:color w:val="000000"/>
          <w:sz w:val="24"/>
          <w:szCs w:val="24"/>
        </w:rPr>
        <w:t xml:space="preserve"> и методической поддержки учителей в области использования информационно-коммуникационных технологий в образо</w:t>
      </w:r>
      <w:r w:rsidR="000C2866" w:rsidRPr="00164352">
        <w:rPr>
          <w:rFonts w:ascii="Times New Roman" w:eastAsia="Times New Roman" w:hAnsi="Times New Roman"/>
          <w:color w:val="000000"/>
          <w:sz w:val="24"/>
          <w:szCs w:val="24"/>
        </w:rPr>
        <w:t>вательном процессе представлены в таблице.</w:t>
      </w:r>
    </w:p>
    <w:p w14:paraId="34356285" w14:textId="77777777" w:rsidR="005D6046" w:rsidRPr="00164352" w:rsidRDefault="000C2866" w:rsidP="00164352">
      <w:pPr>
        <w:pStyle w:val="a7"/>
        <w:jc w:val="both"/>
        <w:rPr>
          <w:rFonts w:ascii="Times New Roman" w:eastAsia="Times New Roman" w:hAnsi="Times New Roman"/>
          <w:b/>
          <w:color w:val="000000"/>
          <w:sz w:val="24"/>
          <w:szCs w:val="24"/>
        </w:rPr>
      </w:pPr>
      <w:r w:rsidRPr="00164352">
        <w:rPr>
          <w:rFonts w:ascii="Times New Roman" w:eastAsia="Times New Roman" w:hAnsi="Times New Roman"/>
          <w:b/>
          <w:color w:val="000000"/>
          <w:sz w:val="24"/>
          <w:szCs w:val="24"/>
        </w:rPr>
        <w:t xml:space="preserve">Таблица </w:t>
      </w:r>
      <w:r w:rsidR="004B7183" w:rsidRPr="00164352">
        <w:rPr>
          <w:rFonts w:ascii="Times New Roman" w:eastAsia="Times New Roman" w:hAnsi="Times New Roman"/>
          <w:b/>
          <w:color w:val="000000"/>
          <w:sz w:val="24"/>
          <w:szCs w:val="24"/>
        </w:rPr>
        <w:t>4</w:t>
      </w:r>
      <w:r w:rsidR="000A1ECF" w:rsidRPr="00164352">
        <w:rPr>
          <w:rFonts w:ascii="Times New Roman" w:eastAsia="Times New Roman" w:hAnsi="Times New Roman"/>
          <w:b/>
          <w:color w:val="000000"/>
          <w:sz w:val="24"/>
          <w:szCs w:val="24"/>
        </w:rPr>
        <w:t>7</w:t>
      </w:r>
      <w:r w:rsidR="00637596" w:rsidRPr="00164352">
        <w:rPr>
          <w:rFonts w:ascii="Times New Roman" w:eastAsia="Times New Roman" w:hAnsi="Times New Roman"/>
          <w:b/>
          <w:color w:val="000000"/>
          <w:sz w:val="24"/>
          <w:szCs w:val="24"/>
        </w:rPr>
        <w:t xml:space="preserve">. Повышение профессиональной компетенции педагогов </w:t>
      </w:r>
      <w:r w:rsidRPr="00164352">
        <w:rPr>
          <w:rFonts w:ascii="Times New Roman" w:eastAsia="Times New Roman" w:hAnsi="Times New Roman"/>
          <w:b/>
          <w:color w:val="000000"/>
          <w:sz w:val="24"/>
          <w:szCs w:val="24"/>
        </w:rPr>
        <w:t>в области ИКТ</w:t>
      </w:r>
    </w:p>
    <w:tbl>
      <w:tblPr>
        <w:tblStyle w:val="ac"/>
        <w:tblW w:w="0" w:type="auto"/>
        <w:tblLook w:val="04A0" w:firstRow="1" w:lastRow="0" w:firstColumn="1" w:lastColumn="0" w:noHBand="0" w:noVBand="1"/>
      </w:tblPr>
      <w:tblGrid>
        <w:gridCol w:w="675"/>
        <w:gridCol w:w="1701"/>
        <w:gridCol w:w="7195"/>
      </w:tblGrid>
      <w:tr w:rsidR="005D6046" w:rsidRPr="00164352" w14:paraId="1EB9B5C2" w14:textId="77777777" w:rsidTr="001D17EC">
        <w:tc>
          <w:tcPr>
            <w:tcW w:w="675" w:type="dxa"/>
            <w:shd w:val="clear" w:color="auto" w:fill="C6D9F1" w:themeFill="text2" w:themeFillTint="33"/>
          </w:tcPr>
          <w:p w14:paraId="7F115C02" w14:textId="77777777" w:rsidR="005D6046" w:rsidRPr="00164352" w:rsidRDefault="005D6046" w:rsidP="00164352">
            <w:pPr>
              <w:pStyle w:val="a7"/>
              <w:jc w:val="both"/>
              <w:rPr>
                <w:rFonts w:ascii="Times New Roman" w:eastAsia="Times New Roman" w:hAnsi="Times New Roman"/>
                <w:color w:val="000000"/>
                <w:sz w:val="24"/>
                <w:szCs w:val="24"/>
              </w:rPr>
            </w:pPr>
            <w:r w:rsidRPr="00164352">
              <w:rPr>
                <w:rFonts w:ascii="Times New Roman" w:eastAsia="Times New Roman" w:hAnsi="Times New Roman"/>
                <w:color w:val="000000"/>
                <w:sz w:val="24"/>
                <w:szCs w:val="24"/>
              </w:rPr>
              <w:t>№ п/п</w:t>
            </w:r>
          </w:p>
        </w:tc>
        <w:tc>
          <w:tcPr>
            <w:tcW w:w="1701" w:type="dxa"/>
            <w:shd w:val="clear" w:color="auto" w:fill="C6D9F1" w:themeFill="text2" w:themeFillTint="33"/>
          </w:tcPr>
          <w:p w14:paraId="5803B4CF" w14:textId="77777777" w:rsidR="005D6046" w:rsidRPr="00164352" w:rsidRDefault="005D6046" w:rsidP="00164352">
            <w:pPr>
              <w:pStyle w:val="a7"/>
              <w:jc w:val="both"/>
              <w:rPr>
                <w:rFonts w:ascii="Times New Roman" w:eastAsia="Times New Roman" w:hAnsi="Times New Roman"/>
                <w:color w:val="000000"/>
                <w:sz w:val="24"/>
                <w:szCs w:val="24"/>
              </w:rPr>
            </w:pPr>
            <w:r w:rsidRPr="00164352">
              <w:rPr>
                <w:rFonts w:ascii="Times New Roman" w:eastAsia="Times New Roman" w:hAnsi="Times New Roman"/>
                <w:color w:val="000000"/>
                <w:sz w:val="24"/>
                <w:szCs w:val="24"/>
              </w:rPr>
              <w:t>дата</w:t>
            </w:r>
          </w:p>
        </w:tc>
        <w:tc>
          <w:tcPr>
            <w:tcW w:w="7195" w:type="dxa"/>
            <w:shd w:val="clear" w:color="auto" w:fill="C6D9F1" w:themeFill="text2" w:themeFillTint="33"/>
          </w:tcPr>
          <w:p w14:paraId="213C3B3F" w14:textId="77777777" w:rsidR="005D6046" w:rsidRPr="00164352" w:rsidRDefault="005D6046" w:rsidP="00164352">
            <w:pPr>
              <w:pStyle w:val="a7"/>
              <w:jc w:val="both"/>
              <w:rPr>
                <w:rFonts w:ascii="Times New Roman" w:eastAsia="Times New Roman" w:hAnsi="Times New Roman"/>
                <w:color w:val="000000"/>
                <w:sz w:val="24"/>
                <w:szCs w:val="24"/>
              </w:rPr>
            </w:pPr>
            <w:r w:rsidRPr="00164352">
              <w:rPr>
                <w:rFonts w:ascii="Times New Roman" w:eastAsia="Times New Roman" w:hAnsi="Times New Roman"/>
                <w:color w:val="000000"/>
                <w:sz w:val="24"/>
                <w:szCs w:val="24"/>
              </w:rPr>
              <w:t>Мероприятие</w:t>
            </w:r>
          </w:p>
        </w:tc>
      </w:tr>
      <w:tr w:rsidR="005D6046" w:rsidRPr="00164352" w14:paraId="14A22F12" w14:textId="77777777" w:rsidTr="001D17EC">
        <w:tc>
          <w:tcPr>
            <w:tcW w:w="675" w:type="dxa"/>
            <w:shd w:val="clear" w:color="auto" w:fill="DAEEF3" w:themeFill="accent5" w:themeFillTint="33"/>
          </w:tcPr>
          <w:p w14:paraId="557E8D18" w14:textId="77777777" w:rsidR="005D6046" w:rsidRPr="00164352" w:rsidRDefault="005D6046" w:rsidP="00164352">
            <w:pPr>
              <w:pStyle w:val="a7"/>
              <w:jc w:val="both"/>
              <w:rPr>
                <w:rFonts w:ascii="Times New Roman" w:eastAsia="Times New Roman" w:hAnsi="Times New Roman"/>
                <w:color w:val="000000"/>
                <w:sz w:val="24"/>
                <w:szCs w:val="24"/>
              </w:rPr>
            </w:pPr>
            <w:r w:rsidRPr="00164352">
              <w:rPr>
                <w:rFonts w:ascii="Times New Roman" w:eastAsia="Times New Roman" w:hAnsi="Times New Roman"/>
                <w:color w:val="000000"/>
                <w:sz w:val="24"/>
                <w:szCs w:val="24"/>
              </w:rPr>
              <w:t>1</w:t>
            </w:r>
          </w:p>
        </w:tc>
        <w:tc>
          <w:tcPr>
            <w:tcW w:w="1701" w:type="dxa"/>
            <w:shd w:val="clear" w:color="auto" w:fill="DAEEF3" w:themeFill="accent5" w:themeFillTint="33"/>
          </w:tcPr>
          <w:p w14:paraId="72F7C5B4" w14:textId="77777777" w:rsidR="005D6046" w:rsidRPr="00164352" w:rsidRDefault="00267E59" w:rsidP="00164352">
            <w:pPr>
              <w:pStyle w:val="a7"/>
              <w:jc w:val="both"/>
              <w:rPr>
                <w:rFonts w:ascii="Times New Roman" w:eastAsia="Times New Roman" w:hAnsi="Times New Roman"/>
                <w:color w:val="000000"/>
                <w:sz w:val="24"/>
                <w:szCs w:val="24"/>
              </w:rPr>
            </w:pPr>
            <w:r w:rsidRPr="00164352">
              <w:rPr>
                <w:rFonts w:ascii="Times New Roman" w:eastAsia="Times New Roman" w:hAnsi="Times New Roman"/>
                <w:color w:val="000000"/>
                <w:sz w:val="24"/>
                <w:szCs w:val="24"/>
              </w:rPr>
              <w:t>15.09.2023</w:t>
            </w:r>
          </w:p>
        </w:tc>
        <w:tc>
          <w:tcPr>
            <w:tcW w:w="7195" w:type="dxa"/>
            <w:shd w:val="clear" w:color="auto" w:fill="DAEEF3" w:themeFill="accent5" w:themeFillTint="33"/>
          </w:tcPr>
          <w:p w14:paraId="2668917D" w14:textId="77777777" w:rsidR="005D6046" w:rsidRPr="00164352" w:rsidRDefault="005D6046" w:rsidP="00164352">
            <w:pPr>
              <w:pStyle w:val="a7"/>
              <w:jc w:val="both"/>
              <w:rPr>
                <w:rFonts w:ascii="Times New Roman" w:eastAsia="Times New Roman" w:hAnsi="Times New Roman"/>
                <w:color w:val="000000"/>
                <w:sz w:val="24"/>
                <w:szCs w:val="24"/>
              </w:rPr>
            </w:pPr>
            <w:r w:rsidRPr="00164352">
              <w:rPr>
                <w:rFonts w:ascii="Times New Roman" w:eastAsia="Times New Roman" w:hAnsi="Times New Roman"/>
                <w:color w:val="000000"/>
                <w:sz w:val="24"/>
                <w:szCs w:val="24"/>
              </w:rPr>
              <w:t>Веби</w:t>
            </w:r>
            <w:r w:rsidR="008829A7" w:rsidRPr="00164352">
              <w:rPr>
                <w:rFonts w:ascii="Times New Roman" w:eastAsia="Times New Roman" w:hAnsi="Times New Roman"/>
                <w:color w:val="000000"/>
                <w:sz w:val="24"/>
                <w:szCs w:val="24"/>
              </w:rPr>
              <w:t>нар «Использование платформ «</w:t>
            </w:r>
            <w:proofErr w:type="spellStart"/>
            <w:r w:rsidR="008829A7" w:rsidRPr="00164352">
              <w:rPr>
                <w:rFonts w:ascii="Times New Roman" w:eastAsia="Times New Roman" w:hAnsi="Times New Roman"/>
                <w:color w:val="000000"/>
                <w:sz w:val="24"/>
                <w:szCs w:val="24"/>
              </w:rPr>
              <w:t>Сферум</w:t>
            </w:r>
            <w:proofErr w:type="spellEnd"/>
            <w:r w:rsidR="008829A7" w:rsidRPr="00164352">
              <w:rPr>
                <w:rFonts w:ascii="Times New Roman" w:eastAsia="Times New Roman" w:hAnsi="Times New Roman"/>
                <w:color w:val="000000"/>
                <w:sz w:val="24"/>
                <w:szCs w:val="24"/>
              </w:rPr>
              <w:t xml:space="preserve">» и ФГИС «Моя </w:t>
            </w:r>
            <w:r w:rsidR="008829A7" w:rsidRPr="00164352">
              <w:rPr>
                <w:rFonts w:ascii="Times New Roman" w:eastAsia="Times New Roman" w:hAnsi="Times New Roman"/>
                <w:color w:val="000000"/>
                <w:sz w:val="24"/>
                <w:szCs w:val="24"/>
              </w:rPr>
              <w:lastRenderedPageBreak/>
              <w:t>школа»</w:t>
            </w:r>
          </w:p>
        </w:tc>
      </w:tr>
      <w:tr w:rsidR="005D6046" w:rsidRPr="00164352" w14:paraId="01776236" w14:textId="77777777" w:rsidTr="001D17EC">
        <w:tc>
          <w:tcPr>
            <w:tcW w:w="675" w:type="dxa"/>
            <w:shd w:val="clear" w:color="auto" w:fill="DAEEF3" w:themeFill="accent5" w:themeFillTint="33"/>
          </w:tcPr>
          <w:p w14:paraId="2CF48408" w14:textId="77777777" w:rsidR="005D6046" w:rsidRPr="00164352" w:rsidRDefault="005D6046" w:rsidP="00164352">
            <w:pPr>
              <w:pStyle w:val="a7"/>
              <w:jc w:val="both"/>
              <w:rPr>
                <w:rFonts w:ascii="Times New Roman" w:eastAsia="Times New Roman" w:hAnsi="Times New Roman"/>
                <w:color w:val="000000"/>
                <w:sz w:val="24"/>
                <w:szCs w:val="24"/>
              </w:rPr>
            </w:pPr>
            <w:r w:rsidRPr="00164352">
              <w:rPr>
                <w:rFonts w:ascii="Times New Roman" w:eastAsia="Times New Roman" w:hAnsi="Times New Roman"/>
                <w:color w:val="000000"/>
                <w:sz w:val="24"/>
                <w:szCs w:val="24"/>
              </w:rPr>
              <w:lastRenderedPageBreak/>
              <w:t>2</w:t>
            </w:r>
          </w:p>
        </w:tc>
        <w:tc>
          <w:tcPr>
            <w:tcW w:w="1701" w:type="dxa"/>
            <w:shd w:val="clear" w:color="auto" w:fill="DAEEF3" w:themeFill="accent5" w:themeFillTint="33"/>
          </w:tcPr>
          <w:p w14:paraId="3B79ED1D" w14:textId="77777777" w:rsidR="005D6046" w:rsidRPr="00164352" w:rsidRDefault="009E5419" w:rsidP="00164352">
            <w:pPr>
              <w:pStyle w:val="a7"/>
              <w:jc w:val="both"/>
              <w:rPr>
                <w:rFonts w:ascii="Times New Roman" w:eastAsia="Times New Roman" w:hAnsi="Times New Roman"/>
                <w:color w:val="000000"/>
                <w:sz w:val="24"/>
                <w:szCs w:val="24"/>
              </w:rPr>
            </w:pPr>
            <w:r w:rsidRPr="00164352">
              <w:rPr>
                <w:rFonts w:ascii="Times New Roman" w:eastAsia="Times New Roman" w:hAnsi="Times New Roman"/>
                <w:color w:val="000000"/>
                <w:sz w:val="24"/>
                <w:szCs w:val="24"/>
              </w:rPr>
              <w:t>20</w:t>
            </w:r>
            <w:r w:rsidR="00267E59" w:rsidRPr="00164352">
              <w:rPr>
                <w:rFonts w:ascii="Times New Roman" w:eastAsia="Times New Roman" w:hAnsi="Times New Roman"/>
                <w:color w:val="000000"/>
                <w:sz w:val="24"/>
                <w:szCs w:val="24"/>
              </w:rPr>
              <w:t>.11.2023</w:t>
            </w:r>
          </w:p>
        </w:tc>
        <w:tc>
          <w:tcPr>
            <w:tcW w:w="7195" w:type="dxa"/>
            <w:shd w:val="clear" w:color="auto" w:fill="DAEEF3" w:themeFill="accent5" w:themeFillTint="33"/>
          </w:tcPr>
          <w:p w14:paraId="4F8A52F1" w14:textId="77777777" w:rsidR="005D6046" w:rsidRPr="00164352" w:rsidRDefault="009E5419" w:rsidP="00164352">
            <w:pPr>
              <w:jc w:val="both"/>
            </w:pPr>
            <w:r w:rsidRPr="00164352">
              <w:t xml:space="preserve"> Семинар «Цифровые ресурсы для сопровождения профессиональной деятельности педагогов»</w:t>
            </w:r>
          </w:p>
          <w:p w14:paraId="089CC67D" w14:textId="77777777" w:rsidR="005D6046" w:rsidRPr="00164352" w:rsidRDefault="005D6046" w:rsidP="00164352">
            <w:pPr>
              <w:pStyle w:val="a7"/>
              <w:jc w:val="both"/>
              <w:rPr>
                <w:rFonts w:ascii="Times New Roman" w:eastAsia="Times New Roman" w:hAnsi="Times New Roman"/>
                <w:color w:val="000000"/>
                <w:sz w:val="24"/>
                <w:szCs w:val="24"/>
              </w:rPr>
            </w:pPr>
          </w:p>
        </w:tc>
      </w:tr>
      <w:tr w:rsidR="005D6046" w:rsidRPr="00164352" w14:paraId="22CF7ECA" w14:textId="77777777" w:rsidTr="001D17EC">
        <w:tc>
          <w:tcPr>
            <w:tcW w:w="675" w:type="dxa"/>
            <w:shd w:val="clear" w:color="auto" w:fill="DAEEF3" w:themeFill="accent5" w:themeFillTint="33"/>
          </w:tcPr>
          <w:p w14:paraId="5BFF58F4" w14:textId="77777777" w:rsidR="005D6046" w:rsidRPr="00164352" w:rsidRDefault="00C8614B" w:rsidP="00164352">
            <w:pPr>
              <w:pStyle w:val="a7"/>
              <w:jc w:val="both"/>
              <w:rPr>
                <w:rFonts w:ascii="Times New Roman" w:eastAsia="Times New Roman" w:hAnsi="Times New Roman"/>
                <w:color w:val="000000"/>
                <w:sz w:val="24"/>
                <w:szCs w:val="24"/>
              </w:rPr>
            </w:pPr>
            <w:r w:rsidRPr="00164352">
              <w:rPr>
                <w:rFonts w:ascii="Times New Roman" w:eastAsia="Times New Roman" w:hAnsi="Times New Roman"/>
                <w:color w:val="000000"/>
                <w:sz w:val="24"/>
                <w:szCs w:val="24"/>
              </w:rPr>
              <w:t>3</w:t>
            </w:r>
          </w:p>
        </w:tc>
        <w:tc>
          <w:tcPr>
            <w:tcW w:w="1701" w:type="dxa"/>
            <w:shd w:val="clear" w:color="auto" w:fill="DAEEF3" w:themeFill="accent5" w:themeFillTint="33"/>
          </w:tcPr>
          <w:p w14:paraId="6E047057" w14:textId="77777777" w:rsidR="005D6046" w:rsidRPr="00164352" w:rsidRDefault="00267E59" w:rsidP="00164352">
            <w:pPr>
              <w:pStyle w:val="a7"/>
              <w:jc w:val="both"/>
              <w:rPr>
                <w:rFonts w:ascii="Times New Roman" w:eastAsia="Times New Roman" w:hAnsi="Times New Roman"/>
                <w:color w:val="000000"/>
                <w:sz w:val="24"/>
                <w:szCs w:val="24"/>
              </w:rPr>
            </w:pPr>
            <w:r w:rsidRPr="00164352">
              <w:rPr>
                <w:rFonts w:ascii="Times New Roman" w:eastAsia="Times New Roman" w:hAnsi="Times New Roman"/>
                <w:color w:val="000000"/>
                <w:sz w:val="24"/>
                <w:szCs w:val="24"/>
              </w:rPr>
              <w:t>13.12.2023</w:t>
            </w:r>
          </w:p>
        </w:tc>
        <w:tc>
          <w:tcPr>
            <w:tcW w:w="7195" w:type="dxa"/>
            <w:shd w:val="clear" w:color="auto" w:fill="DAEEF3" w:themeFill="accent5" w:themeFillTint="33"/>
          </w:tcPr>
          <w:p w14:paraId="3B56ADE5" w14:textId="77777777" w:rsidR="005D6046" w:rsidRPr="00164352" w:rsidRDefault="005D6046" w:rsidP="00164352">
            <w:pPr>
              <w:jc w:val="both"/>
            </w:pPr>
            <w:r w:rsidRPr="00164352">
              <w:t xml:space="preserve"> Вебинар «Цифровой суверенитет – обеспечение безопасности персональных данных при их обработке. Соблюдение требований законодательства в области персональных данных» (на платформе </w:t>
            </w:r>
            <w:proofErr w:type="spellStart"/>
            <w:r w:rsidRPr="00164352">
              <w:t>Сферум</w:t>
            </w:r>
            <w:proofErr w:type="spellEnd"/>
            <w:r w:rsidRPr="00164352">
              <w:t>)</w:t>
            </w:r>
          </w:p>
          <w:p w14:paraId="075A0070" w14:textId="77777777" w:rsidR="005D6046" w:rsidRPr="00164352" w:rsidRDefault="005D6046" w:rsidP="00164352">
            <w:pPr>
              <w:pStyle w:val="a7"/>
              <w:jc w:val="both"/>
              <w:rPr>
                <w:rFonts w:ascii="Times New Roman" w:eastAsia="Times New Roman" w:hAnsi="Times New Roman"/>
                <w:color w:val="000000"/>
                <w:sz w:val="24"/>
                <w:szCs w:val="24"/>
              </w:rPr>
            </w:pPr>
          </w:p>
        </w:tc>
      </w:tr>
      <w:tr w:rsidR="005D6046" w:rsidRPr="00164352" w14:paraId="78EB04E6" w14:textId="77777777" w:rsidTr="001D17EC">
        <w:tc>
          <w:tcPr>
            <w:tcW w:w="675" w:type="dxa"/>
            <w:shd w:val="clear" w:color="auto" w:fill="DAEEF3" w:themeFill="accent5" w:themeFillTint="33"/>
          </w:tcPr>
          <w:p w14:paraId="0D3FC468" w14:textId="77777777" w:rsidR="005D6046" w:rsidRPr="00164352" w:rsidRDefault="00C8614B" w:rsidP="00164352">
            <w:pPr>
              <w:pStyle w:val="a7"/>
              <w:jc w:val="both"/>
              <w:rPr>
                <w:rFonts w:ascii="Times New Roman" w:eastAsia="Times New Roman" w:hAnsi="Times New Roman"/>
                <w:color w:val="000000"/>
                <w:sz w:val="24"/>
                <w:szCs w:val="24"/>
              </w:rPr>
            </w:pPr>
            <w:r w:rsidRPr="00164352">
              <w:rPr>
                <w:rFonts w:ascii="Times New Roman" w:eastAsia="Times New Roman" w:hAnsi="Times New Roman"/>
                <w:color w:val="000000"/>
                <w:sz w:val="24"/>
                <w:szCs w:val="24"/>
              </w:rPr>
              <w:t>4</w:t>
            </w:r>
          </w:p>
        </w:tc>
        <w:tc>
          <w:tcPr>
            <w:tcW w:w="1701" w:type="dxa"/>
            <w:shd w:val="clear" w:color="auto" w:fill="DAEEF3" w:themeFill="accent5" w:themeFillTint="33"/>
          </w:tcPr>
          <w:p w14:paraId="625E8606" w14:textId="77777777" w:rsidR="005D6046" w:rsidRPr="00164352" w:rsidRDefault="00267E59" w:rsidP="00164352">
            <w:pPr>
              <w:pStyle w:val="a7"/>
              <w:jc w:val="both"/>
              <w:rPr>
                <w:rFonts w:ascii="Times New Roman" w:eastAsia="Times New Roman" w:hAnsi="Times New Roman"/>
                <w:color w:val="000000"/>
                <w:sz w:val="24"/>
                <w:szCs w:val="24"/>
              </w:rPr>
            </w:pPr>
            <w:r w:rsidRPr="00164352">
              <w:rPr>
                <w:rFonts w:ascii="Times New Roman" w:eastAsia="Times New Roman" w:hAnsi="Times New Roman"/>
                <w:color w:val="000000"/>
                <w:sz w:val="24"/>
                <w:szCs w:val="24"/>
              </w:rPr>
              <w:t>26.01.2024</w:t>
            </w:r>
          </w:p>
        </w:tc>
        <w:tc>
          <w:tcPr>
            <w:tcW w:w="7195" w:type="dxa"/>
            <w:shd w:val="clear" w:color="auto" w:fill="DAEEF3" w:themeFill="accent5" w:themeFillTint="33"/>
          </w:tcPr>
          <w:p w14:paraId="5F486F84" w14:textId="77777777" w:rsidR="005D6046" w:rsidRPr="00164352" w:rsidRDefault="005D6046" w:rsidP="00164352">
            <w:pPr>
              <w:pStyle w:val="a7"/>
              <w:jc w:val="both"/>
              <w:rPr>
                <w:rFonts w:ascii="Times New Roman" w:eastAsiaTheme="minorHAnsi" w:hAnsi="Times New Roman"/>
                <w:sz w:val="24"/>
                <w:szCs w:val="24"/>
                <w:lang w:eastAsia="en-US"/>
              </w:rPr>
            </w:pPr>
            <w:r w:rsidRPr="00164352">
              <w:rPr>
                <w:rFonts w:ascii="Times New Roman" w:eastAsiaTheme="minorHAnsi" w:hAnsi="Times New Roman"/>
                <w:sz w:val="24"/>
                <w:szCs w:val="24"/>
                <w:lang w:eastAsia="en-US"/>
              </w:rPr>
              <w:t>Семинар школьных команд по информатизации «Организация электронного обучения школьников с приме</w:t>
            </w:r>
            <w:r w:rsidR="009E5419" w:rsidRPr="00164352">
              <w:rPr>
                <w:rFonts w:ascii="Times New Roman" w:eastAsiaTheme="minorHAnsi" w:hAnsi="Times New Roman"/>
                <w:sz w:val="24"/>
                <w:szCs w:val="24"/>
                <w:lang w:eastAsia="en-US"/>
              </w:rPr>
              <w:t>нением дистанционных технологий</w:t>
            </w:r>
            <w:r w:rsidRPr="00164352">
              <w:rPr>
                <w:rFonts w:ascii="Times New Roman" w:eastAsiaTheme="minorHAnsi" w:hAnsi="Times New Roman"/>
                <w:sz w:val="24"/>
                <w:szCs w:val="24"/>
                <w:lang w:eastAsia="en-US"/>
              </w:rPr>
              <w:t>»</w:t>
            </w:r>
          </w:p>
        </w:tc>
      </w:tr>
      <w:tr w:rsidR="00267E59" w:rsidRPr="00164352" w14:paraId="66E1FF99" w14:textId="77777777" w:rsidTr="001D17EC">
        <w:tc>
          <w:tcPr>
            <w:tcW w:w="675" w:type="dxa"/>
            <w:shd w:val="clear" w:color="auto" w:fill="DAEEF3" w:themeFill="accent5" w:themeFillTint="33"/>
          </w:tcPr>
          <w:p w14:paraId="6B27E59C" w14:textId="77777777" w:rsidR="00267E59" w:rsidRPr="00164352" w:rsidRDefault="00C8614B" w:rsidP="00164352">
            <w:pPr>
              <w:pStyle w:val="a7"/>
              <w:jc w:val="both"/>
              <w:rPr>
                <w:rFonts w:ascii="Times New Roman" w:eastAsia="Times New Roman" w:hAnsi="Times New Roman"/>
                <w:color w:val="000000"/>
                <w:sz w:val="24"/>
                <w:szCs w:val="24"/>
              </w:rPr>
            </w:pPr>
            <w:r w:rsidRPr="00164352">
              <w:rPr>
                <w:rFonts w:ascii="Times New Roman" w:eastAsia="Times New Roman" w:hAnsi="Times New Roman"/>
                <w:color w:val="000000"/>
                <w:sz w:val="24"/>
                <w:szCs w:val="24"/>
              </w:rPr>
              <w:t>5</w:t>
            </w:r>
          </w:p>
        </w:tc>
        <w:tc>
          <w:tcPr>
            <w:tcW w:w="1701" w:type="dxa"/>
            <w:shd w:val="clear" w:color="auto" w:fill="DAEEF3" w:themeFill="accent5" w:themeFillTint="33"/>
          </w:tcPr>
          <w:p w14:paraId="74A08DD3" w14:textId="77777777" w:rsidR="00267E59" w:rsidRPr="00164352" w:rsidRDefault="008829A7" w:rsidP="00164352">
            <w:pPr>
              <w:pStyle w:val="a7"/>
              <w:jc w:val="both"/>
              <w:rPr>
                <w:rFonts w:ascii="Times New Roman" w:eastAsia="Times New Roman" w:hAnsi="Times New Roman"/>
                <w:color w:val="000000"/>
                <w:sz w:val="24"/>
                <w:szCs w:val="24"/>
              </w:rPr>
            </w:pPr>
            <w:r w:rsidRPr="00164352">
              <w:rPr>
                <w:rFonts w:ascii="Times New Roman" w:eastAsia="Times New Roman" w:hAnsi="Times New Roman"/>
                <w:color w:val="000000"/>
                <w:sz w:val="24"/>
                <w:szCs w:val="24"/>
              </w:rPr>
              <w:t>29.03.2024</w:t>
            </w:r>
          </w:p>
        </w:tc>
        <w:tc>
          <w:tcPr>
            <w:tcW w:w="7195" w:type="dxa"/>
            <w:shd w:val="clear" w:color="auto" w:fill="DAEEF3" w:themeFill="accent5" w:themeFillTint="33"/>
          </w:tcPr>
          <w:p w14:paraId="4E6DD71B" w14:textId="77777777" w:rsidR="00267E59" w:rsidRPr="00164352" w:rsidRDefault="008829A7" w:rsidP="00164352">
            <w:pPr>
              <w:pStyle w:val="a7"/>
              <w:jc w:val="both"/>
              <w:rPr>
                <w:rFonts w:ascii="Times New Roman" w:eastAsiaTheme="minorHAnsi" w:hAnsi="Times New Roman"/>
                <w:sz w:val="24"/>
                <w:szCs w:val="24"/>
              </w:rPr>
            </w:pPr>
            <w:r w:rsidRPr="00164352">
              <w:rPr>
                <w:rFonts w:ascii="Times New Roman" w:eastAsiaTheme="minorHAnsi" w:hAnsi="Times New Roman"/>
                <w:sz w:val="24"/>
                <w:szCs w:val="24"/>
              </w:rPr>
              <w:t>Семинар «Повышение профессиональных компетенций в области ИКТ»</w:t>
            </w:r>
          </w:p>
        </w:tc>
      </w:tr>
      <w:tr w:rsidR="00921006" w:rsidRPr="00164352" w14:paraId="280DD90F" w14:textId="77777777" w:rsidTr="001D17EC">
        <w:tc>
          <w:tcPr>
            <w:tcW w:w="675" w:type="dxa"/>
            <w:shd w:val="clear" w:color="auto" w:fill="DAEEF3" w:themeFill="accent5" w:themeFillTint="33"/>
          </w:tcPr>
          <w:p w14:paraId="071773CA" w14:textId="77777777" w:rsidR="00921006" w:rsidRPr="00164352" w:rsidRDefault="009E5419" w:rsidP="00164352">
            <w:pPr>
              <w:pStyle w:val="a7"/>
              <w:jc w:val="both"/>
              <w:rPr>
                <w:rFonts w:ascii="Times New Roman" w:eastAsia="Times New Roman" w:hAnsi="Times New Roman"/>
                <w:color w:val="000000"/>
                <w:sz w:val="24"/>
                <w:szCs w:val="24"/>
              </w:rPr>
            </w:pPr>
            <w:r w:rsidRPr="00164352">
              <w:rPr>
                <w:rFonts w:ascii="Times New Roman" w:eastAsia="Times New Roman" w:hAnsi="Times New Roman"/>
                <w:color w:val="000000"/>
                <w:sz w:val="24"/>
                <w:szCs w:val="24"/>
              </w:rPr>
              <w:t>6</w:t>
            </w:r>
          </w:p>
        </w:tc>
        <w:tc>
          <w:tcPr>
            <w:tcW w:w="1701" w:type="dxa"/>
            <w:shd w:val="clear" w:color="auto" w:fill="DAEEF3" w:themeFill="accent5" w:themeFillTint="33"/>
          </w:tcPr>
          <w:p w14:paraId="29C1D2BE" w14:textId="77777777" w:rsidR="00921006" w:rsidRPr="00164352" w:rsidRDefault="00921006" w:rsidP="00164352">
            <w:pPr>
              <w:pStyle w:val="a7"/>
              <w:jc w:val="both"/>
              <w:rPr>
                <w:rFonts w:ascii="Times New Roman" w:eastAsia="Times New Roman" w:hAnsi="Times New Roman"/>
                <w:color w:val="000000"/>
                <w:sz w:val="24"/>
                <w:szCs w:val="24"/>
              </w:rPr>
            </w:pPr>
            <w:r w:rsidRPr="00164352">
              <w:rPr>
                <w:rFonts w:ascii="Times New Roman" w:eastAsia="Times New Roman" w:hAnsi="Times New Roman"/>
                <w:color w:val="000000"/>
                <w:sz w:val="24"/>
                <w:szCs w:val="24"/>
              </w:rPr>
              <w:t>17.05.2024</w:t>
            </w:r>
          </w:p>
        </w:tc>
        <w:tc>
          <w:tcPr>
            <w:tcW w:w="7195" w:type="dxa"/>
            <w:shd w:val="clear" w:color="auto" w:fill="DAEEF3" w:themeFill="accent5" w:themeFillTint="33"/>
          </w:tcPr>
          <w:p w14:paraId="0BBE8C02" w14:textId="77777777" w:rsidR="00921006" w:rsidRPr="00164352" w:rsidRDefault="00921006" w:rsidP="00164352">
            <w:pPr>
              <w:pStyle w:val="a7"/>
              <w:jc w:val="both"/>
              <w:rPr>
                <w:rFonts w:ascii="Times New Roman" w:eastAsiaTheme="minorHAnsi" w:hAnsi="Times New Roman"/>
                <w:sz w:val="24"/>
                <w:szCs w:val="24"/>
              </w:rPr>
            </w:pPr>
            <w:r w:rsidRPr="00164352">
              <w:rPr>
                <w:rFonts w:ascii="Times New Roman" w:eastAsiaTheme="minorHAnsi" w:hAnsi="Times New Roman"/>
                <w:sz w:val="24"/>
                <w:szCs w:val="24"/>
              </w:rPr>
              <w:t>Методический онлайн-семинар по актуальным вопросам работы в «</w:t>
            </w:r>
            <w:proofErr w:type="spellStart"/>
            <w:r w:rsidRPr="00164352">
              <w:rPr>
                <w:rFonts w:ascii="Times New Roman" w:eastAsiaTheme="minorHAnsi" w:hAnsi="Times New Roman"/>
                <w:sz w:val="24"/>
                <w:szCs w:val="24"/>
              </w:rPr>
              <w:t>Дневник.ру</w:t>
            </w:r>
            <w:proofErr w:type="spellEnd"/>
            <w:r w:rsidRPr="00164352">
              <w:rPr>
                <w:rFonts w:ascii="Times New Roman" w:eastAsiaTheme="minorHAnsi" w:hAnsi="Times New Roman"/>
                <w:sz w:val="24"/>
                <w:szCs w:val="24"/>
              </w:rPr>
              <w:t>» (далее – ЭЖД (на платформе «</w:t>
            </w:r>
            <w:proofErr w:type="spellStart"/>
            <w:r w:rsidRPr="00164352">
              <w:rPr>
                <w:rFonts w:ascii="Times New Roman" w:eastAsiaTheme="minorHAnsi" w:hAnsi="Times New Roman"/>
                <w:sz w:val="24"/>
                <w:szCs w:val="24"/>
              </w:rPr>
              <w:t>Сферум</w:t>
            </w:r>
            <w:proofErr w:type="spellEnd"/>
            <w:r w:rsidRPr="00164352">
              <w:rPr>
                <w:rFonts w:ascii="Times New Roman" w:eastAsiaTheme="minorHAnsi" w:hAnsi="Times New Roman"/>
                <w:sz w:val="24"/>
                <w:szCs w:val="24"/>
              </w:rPr>
              <w:t>»)</w:t>
            </w:r>
          </w:p>
        </w:tc>
      </w:tr>
    </w:tbl>
    <w:p w14:paraId="364CCDFF" w14:textId="77777777" w:rsidR="002C6AED" w:rsidRPr="00164352" w:rsidRDefault="009E5419" w:rsidP="00164352">
      <w:pPr>
        <w:jc w:val="both"/>
      </w:pPr>
      <w:r w:rsidRPr="00164352">
        <w:t xml:space="preserve"> </w:t>
      </w:r>
      <w:r w:rsidR="002C6AED" w:rsidRPr="00164352">
        <w:tab/>
      </w:r>
    </w:p>
    <w:p w14:paraId="3B87764B" w14:textId="77777777" w:rsidR="009E5419" w:rsidRPr="00164352" w:rsidRDefault="009E5419" w:rsidP="00164352">
      <w:pPr>
        <w:ind w:firstLine="708"/>
        <w:jc w:val="both"/>
      </w:pPr>
      <w:r w:rsidRPr="00164352">
        <w:t xml:space="preserve">Во исполнение распоряжения министерства образования и науки края «О реализации Дорожной карты по повышению качества образования в Хабаровском крае в 2023 г. были организованы с октября 2023 г. по май 2024 г. еженедельные вебинары для учителей русского языка, математики, физики, химии, биологии и ежемесячные краевые интенсивы для учителей информатики, географии, истории, обществознания с последующим выполнением работ обучающимися и мониторингом результатов, где учителя школы принимали участие в данных вебинарах и интенсивах учителей данных предметов (Толстоногова Н.Н., учитель математики, Садовая Е.А., учитель информатики, </w:t>
      </w:r>
      <w:proofErr w:type="spellStart"/>
      <w:r w:rsidRPr="00164352">
        <w:t>Олесик</w:t>
      </w:r>
      <w:proofErr w:type="spellEnd"/>
      <w:r w:rsidRPr="00164352">
        <w:t xml:space="preserve"> Т.А., учитель русского языка и литературы, Дмитриченко С.Ю., учитель физики, Малкова Н.М., учитель истории и обществознания, Фирсова Л.Н., учитель химии).</w:t>
      </w:r>
      <w:r w:rsidR="00FC7B96">
        <w:t xml:space="preserve"> </w:t>
      </w:r>
      <w:r w:rsidRPr="00164352">
        <w:t>Педагоги присоединились к предметным группам на платформе «</w:t>
      </w:r>
      <w:proofErr w:type="spellStart"/>
      <w:r w:rsidRPr="00164352">
        <w:t>Сферум</w:t>
      </w:r>
      <w:proofErr w:type="spellEnd"/>
      <w:r w:rsidRPr="00164352">
        <w:t>».</w:t>
      </w:r>
    </w:p>
    <w:p w14:paraId="56D20019" w14:textId="77777777" w:rsidR="005D6046" w:rsidRPr="00164352" w:rsidRDefault="005D6046" w:rsidP="00164352">
      <w:pPr>
        <w:pStyle w:val="a7"/>
        <w:ind w:firstLine="708"/>
        <w:jc w:val="both"/>
        <w:rPr>
          <w:rFonts w:ascii="Times New Roman" w:eastAsia="Times New Roman" w:hAnsi="Times New Roman"/>
          <w:color w:val="000000"/>
          <w:sz w:val="24"/>
          <w:szCs w:val="24"/>
        </w:rPr>
      </w:pPr>
      <w:r w:rsidRPr="00164352">
        <w:rPr>
          <w:rFonts w:ascii="Times New Roman" w:eastAsia="Times New Roman" w:hAnsi="Times New Roman"/>
          <w:color w:val="000000"/>
          <w:sz w:val="24"/>
          <w:szCs w:val="24"/>
        </w:rPr>
        <w:t>Для организации образовательного процесса в дистанционной форме были использованы различные ресурсы онлайн-платформ.</w:t>
      </w:r>
    </w:p>
    <w:p w14:paraId="515AABA7" w14:textId="77777777" w:rsidR="005D6046" w:rsidRPr="00164352" w:rsidRDefault="005D6046" w:rsidP="00164352">
      <w:pPr>
        <w:pStyle w:val="a7"/>
        <w:jc w:val="both"/>
        <w:rPr>
          <w:rFonts w:ascii="Times New Roman" w:hAnsi="Times New Roman"/>
          <w:sz w:val="24"/>
          <w:szCs w:val="24"/>
        </w:rPr>
      </w:pPr>
      <w:r w:rsidRPr="00164352">
        <w:rPr>
          <w:rFonts w:ascii="Times New Roman" w:hAnsi="Times New Roman"/>
          <w:sz w:val="24"/>
          <w:szCs w:val="24"/>
        </w:rPr>
        <w:tab/>
        <w:t>В предметных кабинетах (их-27/81% всех уч. кабинетов) организованы автоматизированные рабочие места (АРМ) учителей:</w:t>
      </w:r>
    </w:p>
    <w:p w14:paraId="1E780714" w14:textId="77777777" w:rsidR="005D6046" w:rsidRPr="00164352" w:rsidRDefault="005D6046" w:rsidP="00164352">
      <w:pPr>
        <w:pStyle w:val="a7"/>
        <w:jc w:val="both"/>
        <w:rPr>
          <w:rFonts w:ascii="Times New Roman" w:hAnsi="Times New Roman"/>
          <w:sz w:val="24"/>
          <w:szCs w:val="24"/>
        </w:rPr>
      </w:pPr>
      <w:r w:rsidRPr="00164352">
        <w:rPr>
          <w:rFonts w:ascii="Times New Roman" w:hAnsi="Times New Roman"/>
          <w:sz w:val="24"/>
          <w:szCs w:val="24"/>
        </w:rPr>
        <w:t xml:space="preserve">- русский язык и литература (2 </w:t>
      </w:r>
      <w:proofErr w:type="spellStart"/>
      <w:r w:rsidRPr="00164352">
        <w:rPr>
          <w:rFonts w:ascii="Times New Roman" w:hAnsi="Times New Roman"/>
          <w:sz w:val="24"/>
          <w:szCs w:val="24"/>
        </w:rPr>
        <w:t>каб</w:t>
      </w:r>
      <w:proofErr w:type="spellEnd"/>
      <w:r w:rsidRPr="00164352">
        <w:rPr>
          <w:rFonts w:ascii="Times New Roman" w:hAnsi="Times New Roman"/>
          <w:sz w:val="24"/>
          <w:szCs w:val="24"/>
        </w:rPr>
        <w:t>.)</w:t>
      </w:r>
    </w:p>
    <w:p w14:paraId="7DB442D5" w14:textId="77777777" w:rsidR="005D6046" w:rsidRPr="00164352" w:rsidRDefault="005D6046" w:rsidP="00164352">
      <w:pPr>
        <w:pStyle w:val="a7"/>
        <w:jc w:val="both"/>
        <w:rPr>
          <w:rFonts w:ascii="Times New Roman" w:hAnsi="Times New Roman"/>
          <w:sz w:val="24"/>
          <w:szCs w:val="24"/>
        </w:rPr>
      </w:pPr>
      <w:r w:rsidRPr="00164352">
        <w:rPr>
          <w:rFonts w:ascii="Times New Roman" w:hAnsi="Times New Roman"/>
          <w:sz w:val="24"/>
          <w:szCs w:val="24"/>
        </w:rPr>
        <w:t xml:space="preserve">- математика (4 </w:t>
      </w:r>
      <w:proofErr w:type="spellStart"/>
      <w:r w:rsidRPr="00164352">
        <w:rPr>
          <w:rFonts w:ascii="Times New Roman" w:hAnsi="Times New Roman"/>
          <w:sz w:val="24"/>
          <w:szCs w:val="24"/>
        </w:rPr>
        <w:t>каб</w:t>
      </w:r>
      <w:proofErr w:type="spellEnd"/>
      <w:r w:rsidRPr="00164352">
        <w:rPr>
          <w:rFonts w:ascii="Times New Roman" w:hAnsi="Times New Roman"/>
          <w:sz w:val="24"/>
          <w:szCs w:val="24"/>
        </w:rPr>
        <w:t>.)</w:t>
      </w:r>
    </w:p>
    <w:p w14:paraId="0774EAE8" w14:textId="77777777" w:rsidR="005D6046" w:rsidRPr="00164352" w:rsidRDefault="005D6046" w:rsidP="00164352">
      <w:pPr>
        <w:pStyle w:val="a7"/>
        <w:jc w:val="both"/>
        <w:rPr>
          <w:rFonts w:ascii="Times New Roman" w:hAnsi="Times New Roman"/>
          <w:sz w:val="24"/>
          <w:szCs w:val="24"/>
        </w:rPr>
      </w:pPr>
      <w:r w:rsidRPr="00164352">
        <w:rPr>
          <w:rFonts w:ascii="Times New Roman" w:hAnsi="Times New Roman"/>
          <w:sz w:val="24"/>
          <w:szCs w:val="24"/>
        </w:rPr>
        <w:t xml:space="preserve">- информатика (2 </w:t>
      </w:r>
      <w:proofErr w:type="spellStart"/>
      <w:r w:rsidRPr="00164352">
        <w:rPr>
          <w:rFonts w:ascii="Times New Roman" w:hAnsi="Times New Roman"/>
          <w:sz w:val="24"/>
          <w:szCs w:val="24"/>
        </w:rPr>
        <w:t>каб</w:t>
      </w:r>
      <w:proofErr w:type="spellEnd"/>
      <w:r w:rsidRPr="00164352">
        <w:rPr>
          <w:rFonts w:ascii="Times New Roman" w:hAnsi="Times New Roman"/>
          <w:sz w:val="24"/>
          <w:szCs w:val="24"/>
        </w:rPr>
        <w:t>.)</w:t>
      </w:r>
    </w:p>
    <w:p w14:paraId="2B646DC5" w14:textId="77777777" w:rsidR="005D6046" w:rsidRPr="00164352" w:rsidRDefault="005D6046" w:rsidP="00164352">
      <w:pPr>
        <w:pStyle w:val="a7"/>
        <w:jc w:val="both"/>
        <w:rPr>
          <w:rFonts w:ascii="Times New Roman" w:hAnsi="Times New Roman"/>
          <w:sz w:val="24"/>
          <w:szCs w:val="24"/>
        </w:rPr>
      </w:pPr>
      <w:r w:rsidRPr="00164352">
        <w:rPr>
          <w:rFonts w:ascii="Times New Roman" w:hAnsi="Times New Roman"/>
          <w:sz w:val="24"/>
          <w:szCs w:val="24"/>
        </w:rPr>
        <w:t>- физика (1каб.)</w:t>
      </w:r>
    </w:p>
    <w:p w14:paraId="46D3EDD7" w14:textId="77777777" w:rsidR="005D6046" w:rsidRPr="00164352" w:rsidRDefault="005D6046" w:rsidP="00164352">
      <w:pPr>
        <w:pStyle w:val="a7"/>
        <w:jc w:val="both"/>
        <w:rPr>
          <w:rFonts w:ascii="Times New Roman" w:hAnsi="Times New Roman"/>
          <w:sz w:val="24"/>
          <w:szCs w:val="24"/>
        </w:rPr>
      </w:pPr>
      <w:r w:rsidRPr="00164352">
        <w:rPr>
          <w:rFonts w:ascii="Times New Roman" w:hAnsi="Times New Roman"/>
          <w:sz w:val="24"/>
          <w:szCs w:val="24"/>
        </w:rPr>
        <w:t xml:space="preserve">- история (2 </w:t>
      </w:r>
      <w:proofErr w:type="spellStart"/>
      <w:r w:rsidRPr="00164352">
        <w:rPr>
          <w:rFonts w:ascii="Times New Roman" w:hAnsi="Times New Roman"/>
          <w:sz w:val="24"/>
          <w:szCs w:val="24"/>
        </w:rPr>
        <w:t>каб</w:t>
      </w:r>
      <w:proofErr w:type="spellEnd"/>
      <w:r w:rsidRPr="00164352">
        <w:rPr>
          <w:rFonts w:ascii="Times New Roman" w:hAnsi="Times New Roman"/>
          <w:sz w:val="24"/>
          <w:szCs w:val="24"/>
        </w:rPr>
        <w:t>.)</w:t>
      </w:r>
    </w:p>
    <w:p w14:paraId="4B5831B0" w14:textId="77777777" w:rsidR="005D6046" w:rsidRPr="00164352" w:rsidRDefault="005D6046" w:rsidP="00164352">
      <w:pPr>
        <w:pStyle w:val="a7"/>
        <w:jc w:val="both"/>
        <w:rPr>
          <w:rFonts w:ascii="Times New Roman" w:hAnsi="Times New Roman"/>
          <w:sz w:val="24"/>
          <w:szCs w:val="24"/>
        </w:rPr>
      </w:pPr>
      <w:r w:rsidRPr="00164352">
        <w:rPr>
          <w:rFonts w:ascii="Times New Roman" w:hAnsi="Times New Roman"/>
          <w:sz w:val="24"/>
          <w:szCs w:val="24"/>
        </w:rPr>
        <w:t xml:space="preserve">- биология (1 </w:t>
      </w:r>
      <w:proofErr w:type="spellStart"/>
      <w:r w:rsidRPr="00164352">
        <w:rPr>
          <w:rFonts w:ascii="Times New Roman" w:hAnsi="Times New Roman"/>
          <w:sz w:val="24"/>
          <w:szCs w:val="24"/>
        </w:rPr>
        <w:t>каб</w:t>
      </w:r>
      <w:proofErr w:type="spellEnd"/>
      <w:r w:rsidRPr="00164352">
        <w:rPr>
          <w:rFonts w:ascii="Times New Roman" w:hAnsi="Times New Roman"/>
          <w:sz w:val="24"/>
          <w:szCs w:val="24"/>
        </w:rPr>
        <w:t>.)</w:t>
      </w:r>
    </w:p>
    <w:p w14:paraId="11770BF3" w14:textId="77777777" w:rsidR="005D6046" w:rsidRPr="00164352" w:rsidRDefault="005D6046" w:rsidP="00164352">
      <w:pPr>
        <w:pStyle w:val="a7"/>
        <w:jc w:val="both"/>
        <w:rPr>
          <w:rFonts w:ascii="Times New Roman" w:hAnsi="Times New Roman"/>
          <w:sz w:val="24"/>
          <w:szCs w:val="24"/>
        </w:rPr>
      </w:pPr>
      <w:r w:rsidRPr="00164352">
        <w:rPr>
          <w:rFonts w:ascii="Times New Roman" w:hAnsi="Times New Roman"/>
          <w:sz w:val="24"/>
          <w:szCs w:val="24"/>
        </w:rPr>
        <w:t>- трудовое обучение (девочки)</w:t>
      </w:r>
    </w:p>
    <w:p w14:paraId="1F12290B" w14:textId="77777777" w:rsidR="005D6046" w:rsidRPr="00164352" w:rsidRDefault="005D6046" w:rsidP="00164352">
      <w:pPr>
        <w:pStyle w:val="a7"/>
        <w:jc w:val="both"/>
        <w:rPr>
          <w:rFonts w:ascii="Times New Roman" w:hAnsi="Times New Roman"/>
          <w:sz w:val="24"/>
          <w:szCs w:val="24"/>
        </w:rPr>
      </w:pPr>
      <w:r w:rsidRPr="00164352">
        <w:rPr>
          <w:rFonts w:ascii="Times New Roman" w:hAnsi="Times New Roman"/>
          <w:sz w:val="24"/>
          <w:szCs w:val="24"/>
        </w:rPr>
        <w:t>- трудовое обучение (мальчики)</w:t>
      </w:r>
    </w:p>
    <w:p w14:paraId="16BD5494" w14:textId="77777777" w:rsidR="005D6046" w:rsidRPr="00164352" w:rsidRDefault="005D6046" w:rsidP="00164352">
      <w:pPr>
        <w:pStyle w:val="a7"/>
        <w:jc w:val="both"/>
        <w:rPr>
          <w:rFonts w:ascii="Times New Roman" w:hAnsi="Times New Roman"/>
          <w:sz w:val="24"/>
          <w:szCs w:val="24"/>
        </w:rPr>
      </w:pPr>
      <w:r w:rsidRPr="00164352">
        <w:rPr>
          <w:rFonts w:ascii="Times New Roman" w:hAnsi="Times New Roman"/>
          <w:sz w:val="24"/>
          <w:szCs w:val="24"/>
        </w:rPr>
        <w:t>- начальная школа (12 кабинетов)</w:t>
      </w:r>
    </w:p>
    <w:p w14:paraId="7862737A" w14:textId="77777777" w:rsidR="005D6046" w:rsidRPr="00164352" w:rsidRDefault="005D6046" w:rsidP="00164352">
      <w:pPr>
        <w:pStyle w:val="a7"/>
        <w:jc w:val="both"/>
        <w:rPr>
          <w:rFonts w:ascii="Times New Roman" w:hAnsi="Times New Roman"/>
          <w:sz w:val="24"/>
          <w:szCs w:val="24"/>
        </w:rPr>
      </w:pPr>
      <w:r w:rsidRPr="00164352">
        <w:rPr>
          <w:rFonts w:ascii="Times New Roman" w:hAnsi="Times New Roman"/>
          <w:sz w:val="24"/>
          <w:szCs w:val="24"/>
        </w:rPr>
        <w:t>-</w:t>
      </w:r>
      <w:r w:rsidR="009C152F" w:rsidRPr="00164352">
        <w:rPr>
          <w:rFonts w:ascii="Times New Roman" w:hAnsi="Times New Roman"/>
          <w:sz w:val="24"/>
          <w:szCs w:val="24"/>
        </w:rPr>
        <w:t xml:space="preserve"> </w:t>
      </w:r>
      <w:r w:rsidRPr="00164352">
        <w:rPr>
          <w:rFonts w:ascii="Times New Roman" w:hAnsi="Times New Roman"/>
          <w:sz w:val="24"/>
          <w:szCs w:val="24"/>
        </w:rPr>
        <w:t xml:space="preserve">иностранный язык (1 </w:t>
      </w:r>
      <w:proofErr w:type="spellStart"/>
      <w:r w:rsidRPr="00164352">
        <w:rPr>
          <w:rFonts w:ascii="Times New Roman" w:hAnsi="Times New Roman"/>
          <w:sz w:val="24"/>
          <w:szCs w:val="24"/>
        </w:rPr>
        <w:t>каб</w:t>
      </w:r>
      <w:proofErr w:type="spellEnd"/>
      <w:r w:rsidRPr="00164352">
        <w:rPr>
          <w:rFonts w:ascii="Times New Roman" w:hAnsi="Times New Roman"/>
          <w:sz w:val="24"/>
          <w:szCs w:val="24"/>
        </w:rPr>
        <w:t>)</w:t>
      </w:r>
    </w:p>
    <w:p w14:paraId="73F4F49F" w14:textId="77777777" w:rsidR="005D6046" w:rsidRPr="00164352" w:rsidRDefault="005D6046" w:rsidP="00164352">
      <w:pPr>
        <w:pStyle w:val="a7"/>
        <w:jc w:val="both"/>
        <w:rPr>
          <w:rFonts w:ascii="Times New Roman" w:hAnsi="Times New Roman"/>
          <w:sz w:val="24"/>
          <w:szCs w:val="24"/>
        </w:rPr>
      </w:pPr>
      <w:r w:rsidRPr="00164352">
        <w:rPr>
          <w:rFonts w:ascii="Times New Roman" w:hAnsi="Times New Roman"/>
          <w:sz w:val="24"/>
          <w:szCs w:val="24"/>
        </w:rPr>
        <w:t>-</w:t>
      </w:r>
      <w:r w:rsidR="009C152F" w:rsidRPr="00164352">
        <w:rPr>
          <w:rFonts w:ascii="Times New Roman" w:hAnsi="Times New Roman"/>
          <w:sz w:val="24"/>
          <w:szCs w:val="24"/>
        </w:rPr>
        <w:t xml:space="preserve"> </w:t>
      </w:r>
      <w:r w:rsidRPr="00164352">
        <w:rPr>
          <w:rFonts w:ascii="Times New Roman" w:hAnsi="Times New Roman"/>
          <w:sz w:val="24"/>
          <w:szCs w:val="24"/>
        </w:rPr>
        <w:t xml:space="preserve">химия (1 </w:t>
      </w:r>
      <w:proofErr w:type="spellStart"/>
      <w:r w:rsidRPr="00164352">
        <w:rPr>
          <w:rFonts w:ascii="Times New Roman" w:hAnsi="Times New Roman"/>
          <w:sz w:val="24"/>
          <w:szCs w:val="24"/>
        </w:rPr>
        <w:t>каб</w:t>
      </w:r>
      <w:proofErr w:type="spellEnd"/>
      <w:r w:rsidRPr="00164352">
        <w:rPr>
          <w:rFonts w:ascii="Times New Roman" w:hAnsi="Times New Roman"/>
          <w:sz w:val="24"/>
          <w:szCs w:val="24"/>
        </w:rPr>
        <w:t>)</w:t>
      </w:r>
    </w:p>
    <w:p w14:paraId="175967C8" w14:textId="77777777" w:rsidR="005D6046" w:rsidRPr="00164352" w:rsidRDefault="005D6046" w:rsidP="00164352">
      <w:pPr>
        <w:pStyle w:val="a7"/>
        <w:jc w:val="both"/>
        <w:rPr>
          <w:rFonts w:ascii="Times New Roman" w:hAnsi="Times New Roman"/>
          <w:sz w:val="24"/>
          <w:szCs w:val="24"/>
        </w:rPr>
      </w:pPr>
      <w:r w:rsidRPr="00164352">
        <w:rPr>
          <w:rFonts w:ascii="Times New Roman" w:hAnsi="Times New Roman"/>
          <w:sz w:val="24"/>
          <w:szCs w:val="24"/>
        </w:rPr>
        <w:t xml:space="preserve">- география (1 </w:t>
      </w:r>
      <w:proofErr w:type="spellStart"/>
      <w:r w:rsidRPr="00164352">
        <w:rPr>
          <w:rFonts w:ascii="Times New Roman" w:hAnsi="Times New Roman"/>
          <w:sz w:val="24"/>
          <w:szCs w:val="24"/>
        </w:rPr>
        <w:t>каб</w:t>
      </w:r>
      <w:proofErr w:type="spellEnd"/>
      <w:r w:rsidRPr="00164352">
        <w:rPr>
          <w:rFonts w:ascii="Times New Roman" w:hAnsi="Times New Roman"/>
          <w:sz w:val="24"/>
          <w:szCs w:val="24"/>
        </w:rPr>
        <w:t>.)</w:t>
      </w:r>
    </w:p>
    <w:p w14:paraId="5BEF2C69" w14:textId="77777777" w:rsidR="005D6046" w:rsidRPr="00164352" w:rsidRDefault="009C152F" w:rsidP="00164352">
      <w:pPr>
        <w:pStyle w:val="a7"/>
        <w:jc w:val="both"/>
        <w:rPr>
          <w:rFonts w:ascii="Times New Roman" w:hAnsi="Times New Roman"/>
          <w:sz w:val="24"/>
          <w:szCs w:val="24"/>
        </w:rPr>
      </w:pPr>
      <w:r w:rsidRPr="00164352">
        <w:rPr>
          <w:rFonts w:ascii="Times New Roman" w:hAnsi="Times New Roman"/>
          <w:sz w:val="24"/>
          <w:szCs w:val="24"/>
        </w:rPr>
        <w:tab/>
      </w:r>
      <w:r w:rsidR="005D6046" w:rsidRPr="00164352">
        <w:rPr>
          <w:rFonts w:ascii="Times New Roman" w:hAnsi="Times New Roman"/>
          <w:sz w:val="24"/>
          <w:szCs w:val="24"/>
        </w:rPr>
        <w:t xml:space="preserve">В школе 3 мобильных класса (с 18 н/б в каждом) (2каб, 21 </w:t>
      </w:r>
      <w:proofErr w:type="spellStart"/>
      <w:r w:rsidR="005D6046" w:rsidRPr="00164352">
        <w:rPr>
          <w:rFonts w:ascii="Times New Roman" w:hAnsi="Times New Roman"/>
          <w:sz w:val="24"/>
          <w:szCs w:val="24"/>
        </w:rPr>
        <w:t>каб</w:t>
      </w:r>
      <w:proofErr w:type="spellEnd"/>
      <w:r w:rsidR="005D6046" w:rsidRPr="00164352">
        <w:rPr>
          <w:rFonts w:ascii="Times New Roman" w:hAnsi="Times New Roman"/>
          <w:sz w:val="24"/>
          <w:szCs w:val="24"/>
        </w:rPr>
        <w:t xml:space="preserve">., 27 </w:t>
      </w:r>
      <w:proofErr w:type="spellStart"/>
      <w:r w:rsidR="005D6046" w:rsidRPr="00164352">
        <w:rPr>
          <w:rFonts w:ascii="Times New Roman" w:hAnsi="Times New Roman"/>
          <w:sz w:val="24"/>
          <w:szCs w:val="24"/>
        </w:rPr>
        <w:t>каб</w:t>
      </w:r>
      <w:proofErr w:type="spellEnd"/>
      <w:r w:rsidR="005D6046" w:rsidRPr="00164352">
        <w:rPr>
          <w:rFonts w:ascii="Times New Roman" w:hAnsi="Times New Roman"/>
          <w:sz w:val="24"/>
          <w:szCs w:val="24"/>
        </w:rPr>
        <w:t>.)</w:t>
      </w:r>
    </w:p>
    <w:p w14:paraId="0187A04D" w14:textId="77777777" w:rsidR="005D6046" w:rsidRPr="00164352" w:rsidRDefault="005D6046" w:rsidP="00164352">
      <w:pPr>
        <w:pStyle w:val="a7"/>
        <w:jc w:val="both"/>
        <w:rPr>
          <w:rFonts w:ascii="Times New Roman" w:hAnsi="Times New Roman"/>
          <w:sz w:val="24"/>
          <w:szCs w:val="24"/>
        </w:rPr>
      </w:pPr>
      <w:r w:rsidRPr="00164352">
        <w:rPr>
          <w:rFonts w:ascii="Times New Roman" w:hAnsi="Times New Roman"/>
          <w:sz w:val="24"/>
          <w:szCs w:val="24"/>
        </w:rPr>
        <w:tab/>
        <w:t xml:space="preserve">Средства ИКТ используются при подготовке к урокам, во время уроков и во внеурочной деятельности. Разнообразие источников информации создает ситуацию новизны и, несмотря на большую информационную насыщенность, такое занятие воспринимается учащимися с интересом и оставляет у них хорошее впечатление. </w:t>
      </w:r>
    </w:p>
    <w:p w14:paraId="4B1D4984" w14:textId="77777777" w:rsidR="005D6046" w:rsidRPr="00164352" w:rsidRDefault="005D6046" w:rsidP="00164352">
      <w:pPr>
        <w:pStyle w:val="a7"/>
        <w:jc w:val="both"/>
        <w:rPr>
          <w:rFonts w:ascii="Times New Roman" w:hAnsi="Times New Roman"/>
          <w:sz w:val="24"/>
          <w:szCs w:val="24"/>
        </w:rPr>
      </w:pPr>
      <w:r w:rsidRPr="00164352">
        <w:rPr>
          <w:rFonts w:ascii="Times New Roman" w:hAnsi="Times New Roman"/>
          <w:sz w:val="24"/>
          <w:szCs w:val="24"/>
        </w:rPr>
        <w:t xml:space="preserve">Формы использования ИКТ: </w:t>
      </w:r>
    </w:p>
    <w:p w14:paraId="3D9A38DA" w14:textId="77777777" w:rsidR="005D6046" w:rsidRPr="00164352" w:rsidRDefault="009C152F" w:rsidP="00164352">
      <w:pPr>
        <w:pStyle w:val="a7"/>
        <w:jc w:val="both"/>
        <w:rPr>
          <w:rFonts w:ascii="Times New Roman" w:hAnsi="Times New Roman"/>
          <w:sz w:val="24"/>
          <w:szCs w:val="24"/>
        </w:rPr>
      </w:pPr>
      <w:r w:rsidRPr="00164352">
        <w:rPr>
          <w:rFonts w:ascii="Times New Roman" w:hAnsi="Times New Roman"/>
          <w:sz w:val="24"/>
          <w:szCs w:val="24"/>
        </w:rPr>
        <w:lastRenderedPageBreak/>
        <w:tab/>
      </w:r>
      <w:r w:rsidR="005D6046" w:rsidRPr="00164352">
        <w:rPr>
          <w:rFonts w:ascii="Times New Roman" w:hAnsi="Times New Roman"/>
          <w:sz w:val="24"/>
          <w:szCs w:val="24"/>
        </w:rPr>
        <w:t>1. Использование готовых электронных продуктов</w:t>
      </w:r>
      <w:r w:rsidR="005D6046" w:rsidRPr="00164352">
        <w:rPr>
          <w:rFonts w:ascii="Times New Roman" w:hAnsi="Times New Roman"/>
          <w:iCs/>
          <w:sz w:val="24"/>
          <w:szCs w:val="24"/>
        </w:rPr>
        <w:t>.</w:t>
      </w:r>
      <w:r w:rsidR="005D6046" w:rsidRPr="00164352">
        <w:rPr>
          <w:rFonts w:ascii="Times New Roman" w:hAnsi="Times New Roman"/>
          <w:sz w:val="24"/>
          <w:szCs w:val="24"/>
        </w:rPr>
        <w:t xml:space="preserve"> Создана серия образовательных программ, представляющих собой электронные учебные пособия по отдельным темам  и курсам </w:t>
      </w:r>
    </w:p>
    <w:p w14:paraId="6083D7B6" w14:textId="77777777" w:rsidR="005D6046" w:rsidRPr="00164352" w:rsidRDefault="009C152F" w:rsidP="00164352">
      <w:pPr>
        <w:pStyle w:val="a7"/>
        <w:jc w:val="both"/>
        <w:rPr>
          <w:rFonts w:ascii="Times New Roman" w:hAnsi="Times New Roman"/>
          <w:sz w:val="24"/>
          <w:szCs w:val="24"/>
        </w:rPr>
      </w:pPr>
      <w:r w:rsidRPr="00164352">
        <w:rPr>
          <w:rFonts w:ascii="Times New Roman" w:hAnsi="Times New Roman"/>
          <w:sz w:val="24"/>
          <w:szCs w:val="24"/>
        </w:rPr>
        <w:tab/>
      </w:r>
      <w:r w:rsidR="005D6046" w:rsidRPr="00164352">
        <w:rPr>
          <w:rFonts w:ascii="Times New Roman" w:hAnsi="Times New Roman"/>
          <w:sz w:val="24"/>
          <w:szCs w:val="24"/>
        </w:rPr>
        <w:t>2. Использование при объяснении и закреплении нового материала, при проверке знаний и умений учащихся мультимедийных презентаций, флэш-анимации, фото, рисунков, картин, схем, текста.</w:t>
      </w:r>
    </w:p>
    <w:p w14:paraId="3CF75D20" w14:textId="77777777" w:rsidR="005D6046" w:rsidRPr="00164352" w:rsidRDefault="005D6046" w:rsidP="00164352">
      <w:pPr>
        <w:pStyle w:val="a7"/>
        <w:jc w:val="both"/>
        <w:rPr>
          <w:rFonts w:ascii="Times New Roman" w:hAnsi="Times New Roman"/>
          <w:sz w:val="24"/>
          <w:szCs w:val="24"/>
        </w:rPr>
      </w:pPr>
      <w:r w:rsidRPr="00164352">
        <w:rPr>
          <w:rFonts w:ascii="Times New Roman" w:hAnsi="Times New Roman"/>
          <w:sz w:val="24"/>
          <w:szCs w:val="24"/>
        </w:rPr>
        <w:tab/>
        <w:t>Опыт работы с учащимися показал, что использование компьютерного практикума</w:t>
      </w:r>
      <w:r w:rsidRPr="00164352">
        <w:rPr>
          <w:rFonts w:ascii="Times New Roman" w:hAnsi="Times New Roman"/>
          <w:sz w:val="24"/>
          <w:szCs w:val="24"/>
          <w:lang w:val="en-US"/>
        </w:rPr>
        <w:t>  </w:t>
      </w:r>
      <w:r w:rsidRPr="00164352">
        <w:rPr>
          <w:rFonts w:ascii="Times New Roman" w:hAnsi="Times New Roman"/>
          <w:sz w:val="24"/>
          <w:szCs w:val="24"/>
        </w:rPr>
        <w:t>для поддержки</w:t>
      </w:r>
      <w:r w:rsidRPr="00164352">
        <w:rPr>
          <w:rFonts w:ascii="Times New Roman" w:hAnsi="Times New Roman"/>
          <w:sz w:val="24"/>
          <w:szCs w:val="24"/>
          <w:lang w:val="en-US"/>
        </w:rPr>
        <w:t>  </w:t>
      </w:r>
      <w:r w:rsidRPr="00164352">
        <w:rPr>
          <w:rFonts w:ascii="Times New Roman" w:hAnsi="Times New Roman"/>
          <w:sz w:val="24"/>
          <w:szCs w:val="24"/>
        </w:rPr>
        <w:t>основного школьного курса способствует более заинтересованному отношению школьников к изучаемому предмету, формирует и закрепляет навыки работы с компьютером и является необходимым для наиболее полного усвоения материала. Мультимедийные технологии позволяют заменить почти все традиционные технические средства обучения. Во многих случаях такая замена оказывается более эффективной, дает возможность учителю оперативно сочетать разнообразные средства, способствующие более глубокому и осознанному усвоению изучаемого материала, экономит время урока, насыщает его информацией.</w:t>
      </w:r>
    </w:p>
    <w:p w14:paraId="78BC5FB3" w14:textId="77777777" w:rsidR="005D6046" w:rsidRPr="00164352" w:rsidRDefault="005D6046" w:rsidP="00164352">
      <w:pPr>
        <w:pStyle w:val="a7"/>
        <w:jc w:val="both"/>
        <w:rPr>
          <w:rFonts w:ascii="Times New Roman" w:hAnsi="Times New Roman"/>
          <w:sz w:val="24"/>
          <w:szCs w:val="24"/>
        </w:rPr>
      </w:pPr>
      <w:r w:rsidRPr="00164352">
        <w:rPr>
          <w:rFonts w:ascii="Times New Roman" w:hAnsi="Times New Roman"/>
          <w:sz w:val="24"/>
          <w:szCs w:val="24"/>
        </w:rPr>
        <w:tab/>
        <w:t>Многие учителя в системе  используют средства ИКТ на учебных занятиях - это: все учителя начальной ш</w:t>
      </w:r>
      <w:r w:rsidR="008E38DF" w:rsidRPr="00164352">
        <w:rPr>
          <w:rFonts w:ascii="Times New Roman" w:hAnsi="Times New Roman"/>
          <w:sz w:val="24"/>
          <w:szCs w:val="24"/>
        </w:rPr>
        <w:t>колы;</w:t>
      </w:r>
      <w:r w:rsidRPr="00164352">
        <w:rPr>
          <w:rFonts w:ascii="Times New Roman" w:hAnsi="Times New Roman"/>
          <w:sz w:val="24"/>
          <w:szCs w:val="24"/>
        </w:rPr>
        <w:t xml:space="preserve"> Симоненко И.А. – учитель истории, Дмитриченко С.Ю.- учитель физики, Старкова Е.А. – учитель математики, </w:t>
      </w:r>
      <w:proofErr w:type="spellStart"/>
      <w:r w:rsidRPr="00164352">
        <w:rPr>
          <w:rFonts w:ascii="Times New Roman" w:hAnsi="Times New Roman"/>
          <w:sz w:val="24"/>
          <w:szCs w:val="24"/>
        </w:rPr>
        <w:t>Шиповалова</w:t>
      </w:r>
      <w:proofErr w:type="spellEnd"/>
      <w:r w:rsidRPr="00164352">
        <w:rPr>
          <w:rFonts w:ascii="Times New Roman" w:hAnsi="Times New Roman"/>
          <w:sz w:val="24"/>
          <w:szCs w:val="24"/>
        </w:rPr>
        <w:t xml:space="preserve"> Т.В. –</w:t>
      </w:r>
      <w:r w:rsidR="00637596" w:rsidRPr="00164352">
        <w:rPr>
          <w:rFonts w:ascii="Times New Roman" w:hAnsi="Times New Roman"/>
          <w:sz w:val="24"/>
          <w:szCs w:val="24"/>
        </w:rPr>
        <w:t xml:space="preserve"> учитель биологии, Садовая Е.А.,</w:t>
      </w:r>
      <w:r w:rsidRPr="00164352">
        <w:rPr>
          <w:rFonts w:ascii="Times New Roman" w:hAnsi="Times New Roman"/>
          <w:sz w:val="24"/>
          <w:szCs w:val="24"/>
        </w:rPr>
        <w:t xml:space="preserve"> </w:t>
      </w:r>
      <w:proofErr w:type="spellStart"/>
      <w:r w:rsidRPr="00164352">
        <w:rPr>
          <w:rFonts w:ascii="Times New Roman" w:hAnsi="Times New Roman"/>
          <w:sz w:val="24"/>
          <w:szCs w:val="24"/>
        </w:rPr>
        <w:t>Разворотнева</w:t>
      </w:r>
      <w:proofErr w:type="spellEnd"/>
      <w:r w:rsidRPr="00164352">
        <w:rPr>
          <w:rFonts w:ascii="Times New Roman" w:hAnsi="Times New Roman"/>
          <w:sz w:val="24"/>
          <w:szCs w:val="24"/>
        </w:rPr>
        <w:t xml:space="preserve"> Е.Г. – учителя информатики, Фирсова Л.Н.- учитель химии, Силина Н.А.- учитель математики, Соколова А.А.- учитель физики и математики, Тарасова А.Н. – учитель труда и др.</w:t>
      </w:r>
    </w:p>
    <w:p w14:paraId="6DB05661" w14:textId="77777777" w:rsidR="005D6046" w:rsidRPr="00164352" w:rsidRDefault="005D6046" w:rsidP="00164352">
      <w:pPr>
        <w:pStyle w:val="a7"/>
        <w:jc w:val="both"/>
        <w:rPr>
          <w:rFonts w:ascii="Times New Roman" w:hAnsi="Times New Roman"/>
          <w:sz w:val="24"/>
          <w:szCs w:val="24"/>
        </w:rPr>
      </w:pPr>
      <w:r w:rsidRPr="00164352">
        <w:rPr>
          <w:rFonts w:ascii="Times New Roman" w:hAnsi="Times New Roman"/>
          <w:sz w:val="24"/>
          <w:szCs w:val="24"/>
          <w:lang w:val="en-US"/>
        </w:rPr>
        <w:t>           </w:t>
      </w:r>
      <w:r w:rsidRPr="00164352">
        <w:rPr>
          <w:rFonts w:ascii="Times New Roman" w:hAnsi="Times New Roman"/>
          <w:sz w:val="24"/>
          <w:szCs w:val="24"/>
        </w:rPr>
        <w:t>Формирование ИКТ - компетентности обучающихся осуществляется</w:t>
      </w:r>
      <w:r w:rsidRPr="00164352">
        <w:rPr>
          <w:rFonts w:ascii="Times New Roman" w:hAnsi="Times New Roman"/>
          <w:sz w:val="24"/>
          <w:szCs w:val="24"/>
          <w:lang w:val="en-US"/>
        </w:rPr>
        <w:t> </w:t>
      </w:r>
      <w:r w:rsidRPr="00164352">
        <w:rPr>
          <w:rFonts w:ascii="Times New Roman" w:hAnsi="Times New Roman"/>
          <w:sz w:val="24"/>
          <w:szCs w:val="24"/>
        </w:rPr>
        <w:t>системно</w:t>
      </w:r>
      <w:r w:rsidRPr="00164352">
        <w:rPr>
          <w:rFonts w:ascii="Times New Roman" w:hAnsi="Times New Roman"/>
          <w:sz w:val="24"/>
          <w:szCs w:val="24"/>
          <w:lang w:val="en-US"/>
        </w:rPr>
        <w:t> </w:t>
      </w:r>
      <w:r w:rsidRPr="00164352">
        <w:rPr>
          <w:rFonts w:ascii="Times New Roman" w:hAnsi="Times New Roman"/>
          <w:sz w:val="24"/>
          <w:szCs w:val="24"/>
        </w:rPr>
        <w:t>в процессе проведения уроков с ИКТ, внеурочных занятий, самостоятельной и исследовательской работы учащихся, подготовки к ГИА. Предмет «Информатика» изучается</w:t>
      </w:r>
      <w:r w:rsidRPr="00164352">
        <w:rPr>
          <w:rFonts w:ascii="Times New Roman" w:hAnsi="Times New Roman"/>
          <w:sz w:val="24"/>
          <w:szCs w:val="24"/>
          <w:lang w:val="en-US"/>
        </w:rPr>
        <w:t> </w:t>
      </w:r>
      <w:r w:rsidRPr="00164352">
        <w:rPr>
          <w:rFonts w:ascii="Times New Roman" w:hAnsi="Times New Roman"/>
          <w:sz w:val="24"/>
          <w:szCs w:val="24"/>
        </w:rPr>
        <w:t>в 5 кл</w:t>
      </w:r>
      <w:r w:rsidR="00921006" w:rsidRPr="00164352">
        <w:rPr>
          <w:rFonts w:ascii="Times New Roman" w:hAnsi="Times New Roman"/>
          <w:sz w:val="24"/>
          <w:szCs w:val="24"/>
        </w:rPr>
        <w:t xml:space="preserve">-6 </w:t>
      </w:r>
      <w:proofErr w:type="spellStart"/>
      <w:r w:rsidR="00921006" w:rsidRPr="00164352">
        <w:rPr>
          <w:rFonts w:ascii="Times New Roman" w:hAnsi="Times New Roman"/>
          <w:sz w:val="24"/>
          <w:szCs w:val="24"/>
        </w:rPr>
        <w:t>кл</w:t>
      </w:r>
      <w:proofErr w:type="spellEnd"/>
      <w:r w:rsidRPr="00164352">
        <w:rPr>
          <w:rFonts w:ascii="Times New Roman" w:hAnsi="Times New Roman"/>
          <w:sz w:val="24"/>
          <w:szCs w:val="24"/>
        </w:rPr>
        <w:t xml:space="preserve"> (1ч.), 7-9 </w:t>
      </w:r>
      <w:proofErr w:type="spellStart"/>
      <w:r w:rsidRPr="00164352">
        <w:rPr>
          <w:rFonts w:ascii="Times New Roman" w:hAnsi="Times New Roman"/>
          <w:sz w:val="24"/>
          <w:szCs w:val="24"/>
        </w:rPr>
        <w:t>кл</w:t>
      </w:r>
      <w:proofErr w:type="spellEnd"/>
      <w:r w:rsidRPr="00164352">
        <w:rPr>
          <w:rFonts w:ascii="Times New Roman" w:hAnsi="Times New Roman"/>
          <w:sz w:val="24"/>
          <w:szCs w:val="24"/>
        </w:rPr>
        <w:t xml:space="preserve"> ФГОС (</w:t>
      </w:r>
      <w:r w:rsidR="00921006" w:rsidRPr="00164352">
        <w:rPr>
          <w:rFonts w:ascii="Times New Roman" w:hAnsi="Times New Roman"/>
          <w:sz w:val="24"/>
          <w:szCs w:val="24"/>
        </w:rPr>
        <w:t xml:space="preserve">1ч. в неделю), в 10  </w:t>
      </w:r>
      <w:proofErr w:type="spellStart"/>
      <w:r w:rsidR="00921006" w:rsidRPr="00164352">
        <w:rPr>
          <w:rFonts w:ascii="Times New Roman" w:hAnsi="Times New Roman"/>
          <w:sz w:val="24"/>
          <w:szCs w:val="24"/>
        </w:rPr>
        <w:t>кл</w:t>
      </w:r>
      <w:proofErr w:type="spellEnd"/>
      <w:r w:rsidR="00921006" w:rsidRPr="00164352">
        <w:rPr>
          <w:rFonts w:ascii="Times New Roman" w:hAnsi="Times New Roman"/>
          <w:sz w:val="24"/>
          <w:szCs w:val="24"/>
        </w:rPr>
        <w:t>. и в 11</w:t>
      </w:r>
      <w:r w:rsidRPr="00164352">
        <w:rPr>
          <w:rFonts w:ascii="Times New Roman" w:hAnsi="Times New Roman"/>
          <w:sz w:val="24"/>
          <w:szCs w:val="24"/>
        </w:rPr>
        <w:t xml:space="preserve">  </w:t>
      </w:r>
      <w:proofErr w:type="spellStart"/>
      <w:r w:rsidRPr="00164352">
        <w:rPr>
          <w:rFonts w:ascii="Times New Roman" w:hAnsi="Times New Roman"/>
          <w:sz w:val="24"/>
          <w:szCs w:val="24"/>
        </w:rPr>
        <w:t>кл</w:t>
      </w:r>
      <w:proofErr w:type="spellEnd"/>
      <w:r w:rsidRPr="00164352">
        <w:rPr>
          <w:rFonts w:ascii="Times New Roman" w:hAnsi="Times New Roman"/>
          <w:sz w:val="24"/>
          <w:szCs w:val="24"/>
        </w:rPr>
        <w:t xml:space="preserve">. (2 ч), внеурочная деятельность в 1, 4 классах (учителя информатики Садовая Е.А., </w:t>
      </w:r>
      <w:proofErr w:type="spellStart"/>
      <w:r w:rsidRPr="00164352">
        <w:rPr>
          <w:rFonts w:ascii="Times New Roman" w:hAnsi="Times New Roman"/>
          <w:sz w:val="24"/>
          <w:szCs w:val="24"/>
        </w:rPr>
        <w:t>Разворотнева</w:t>
      </w:r>
      <w:proofErr w:type="spellEnd"/>
      <w:r w:rsidRPr="00164352">
        <w:rPr>
          <w:rFonts w:ascii="Times New Roman" w:hAnsi="Times New Roman"/>
          <w:sz w:val="24"/>
          <w:szCs w:val="24"/>
        </w:rPr>
        <w:t xml:space="preserve"> Е.Г.)</w:t>
      </w:r>
    </w:p>
    <w:p w14:paraId="20EEA6ED" w14:textId="77777777" w:rsidR="005D6046" w:rsidRPr="00164352" w:rsidRDefault="005D6046" w:rsidP="00164352">
      <w:pPr>
        <w:jc w:val="both"/>
      </w:pPr>
      <w:r w:rsidRPr="00164352">
        <w:rPr>
          <w:lang w:val="en-US"/>
        </w:rPr>
        <w:t>           </w:t>
      </w:r>
      <w:r w:rsidRPr="00164352">
        <w:t xml:space="preserve">Свободный доступ к компьютерной базе и ресурсам сети Интернет имеют 100% обучающихся школы, в том числе дети-инвалиды и лица с ограниченными возможностями здоровья, и в учебное время, и во внеурочной деятельности. </w:t>
      </w:r>
    </w:p>
    <w:p w14:paraId="7E8683EC" w14:textId="77777777" w:rsidR="005D6046" w:rsidRPr="00164352" w:rsidRDefault="005D6046" w:rsidP="00164352">
      <w:pPr>
        <w:jc w:val="both"/>
      </w:pPr>
      <w:r w:rsidRPr="00164352">
        <w:rPr>
          <w:lang w:val="en-US"/>
        </w:rPr>
        <w:t>           </w:t>
      </w:r>
      <w:r w:rsidRPr="00164352">
        <w:t>Обучающиеся школы создают  презентации для уроков и конкурсов. Со всеми обучающимися проводятся беседы, классные часы</w:t>
      </w:r>
      <w:r w:rsidRPr="00164352">
        <w:rPr>
          <w:lang w:val="en-US"/>
        </w:rPr>
        <w:t> </w:t>
      </w:r>
      <w:r w:rsidRPr="00164352">
        <w:t>по безопасному использованию сети Интернет.</w:t>
      </w:r>
    </w:p>
    <w:p w14:paraId="097FECEC" w14:textId="77777777" w:rsidR="005D6046" w:rsidRPr="00164352" w:rsidRDefault="005D6046" w:rsidP="00164352">
      <w:pPr>
        <w:jc w:val="both"/>
      </w:pPr>
      <w:r w:rsidRPr="00164352">
        <w:tab/>
        <w:t>Воспитательное пространство школы – это массовые мероприятия, классные часы, работа объединений дополнительного образования детей, в т.ч. с применением ИКТ -технологий.  Традиционно учащиеся нашей школы принимали участие:</w:t>
      </w:r>
    </w:p>
    <w:p w14:paraId="0BB0DAB3" w14:textId="77777777" w:rsidR="005D6046" w:rsidRPr="00164352" w:rsidRDefault="005D6046" w:rsidP="00164352">
      <w:pPr>
        <w:ind w:firstLine="708"/>
        <w:jc w:val="both"/>
      </w:pPr>
      <w:r w:rsidRPr="00164352">
        <w:t xml:space="preserve"> В городском к</w:t>
      </w:r>
      <w:r w:rsidR="00C86C99" w:rsidRPr="00164352">
        <w:t>онкурсе «Цифровая палитра» (с 29 октября по 29 декабря 2023</w:t>
      </w:r>
      <w:r w:rsidRPr="00164352">
        <w:t xml:space="preserve"> г.)</w:t>
      </w:r>
    </w:p>
    <w:p w14:paraId="1AC2CB03" w14:textId="77777777" w:rsidR="005D6046" w:rsidRPr="00164352" w:rsidRDefault="00C86C99" w:rsidP="00164352">
      <w:pPr>
        <w:jc w:val="both"/>
      </w:pPr>
      <w:r w:rsidRPr="00164352">
        <w:t>Итоги конкурса (участники):</w:t>
      </w:r>
    </w:p>
    <w:p w14:paraId="3DF2FE98" w14:textId="77777777" w:rsidR="00C86C99" w:rsidRPr="00164352" w:rsidRDefault="00C86C99" w:rsidP="00164352">
      <w:pPr>
        <w:jc w:val="both"/>
        <w:rPr>
          <w:color w:val="000000"/>
        </w:rPr>
      </w:pPr>
      <w:r w:rsidRPr="00164352">
        <w:rPr>
          <w:b/>
        </w:rPr>
        <w:t>Останина Арина, ученица 5 класса</w:t>
      </w:r>
      <w:r w:rsidRPr="00164352">
        <w:t>, участник</w:t>
      </w:r>
      <w:r w:rsidR="005D6046" w:rsidRPr="00164352">
        <w:t xml:space="preserve"> городского конкурса цифрового творчества обучающихся «Цифровая палитра» в номинации </w:t>
      </w:r>
      <w:r w:rsidRPr="00164352">
        <w:t>Цифровая графика, Времена года.</w:t>
      </w:r>
      <w:r w:rsidR="005D6046" w:rsidRPr="00164352">
        <w:t xml:space="preserve"> </w:t>
      </w:r>
      <w:r w:rsidRPr="00164352">
        <w:rPr>
          <w:color w:val="000000"/>
        </w:rPr>
        <w:t xml:space="preserve">Программная среда: </w:t>
      </w:r>
      <w:r w:rsidRPr="00164352">
        <w:rPr>
          <w:color w:val="000000"/>
          <w:lang w:val="en-US"/>
        </w:rPr>
        <w:t>Paint</w:t>
      </w:r>
      <w:r w:rsidR="005D6046" w:rsidRPr="00164352">
        <w:rPr>
          <w:color w:val="000000"/>
        </w:rPr>
        <w:t>.</w:t>
      </w:r>
      <w:r w:rsidR="00F33846" w:rsidRPr="00164352">
        <w:rPr>
          <w:color w:val="000000"/>
        </w:rPr>
        <w:t xml:space="preserve"> </w:t>
      </w:r>
      <w:r w:rsidRPr="00164352">
        <w:rPr>
          <w:color w:val="000000"/>
        </w:rPr>
        <w:t>Название: Времена года</w:t>
      </w:r>
    </w:p>
    <w:p w14:paraId="2E1DD227" w14:textId="77777777" w:rsidR="00C86C99" w:rsidRPr="00164352" w:rsidRDefault="00C86C99" w:rsidP="00164352">
      <w:pPr>
        <w:jc w:val="both"/>
        <w:rPr>
          <w:color w:val="000000"/>
        </w:rPr>
      </w:pPr>
      <w:r w:rsidRPr="00164352">
        <w:rPr>
          <w:rStyle w:val="afa"/>
          <w:color w:val="000000"/>
        </w:rPr>
        <w:t>Лесник Жанет</w:t>
      </w:r>
      <w:r w:rsidR="005D6046" w:rsidRPr="00164352">
        <w:rPr>
          <w:rStyle w:val="afa"/>
          <w:color w:val="000000"/>
        </w:rPr>
        <w:t>, 6 класс.</w:t>
      </w:r>
      <w:r w:rsidR="005D6046" w:rsidRPr="00164352">
        <w:rPr>
          <w:color w:val="000000"/>
        </w:rPr>
        <w:t> Номинация: Цифро</w:t>
      </w:r>
      <w:r w:rsidRPr="00164352">
        <w:rPr>
          <w:color w:val="000000"/>
        </w:rPr>
        <w:t>вая графика, Времена года</w:t>
      </w:r>
      <w:r w:rsidR="005D6046" w:rsidRPr="00164352">
        <w:rPr>
          <w:color w:val="000000"/>
        </w:rPr>
        <w:t>. Програм</w:t>
      </w:r>
      <w:r w:rsidRPr="00164352">
        <w:rPr>
          <w:color w:val="000000"/>
        </w:rPr>
        <w:t>мная среда: SAI. Название: Все кругом белым-бело</w:t>
      </w:r>
    </w:p>
    <w:p w14:paraId="49140034" w14:textId="77777777" w:rsidR="005D6046" w:rsidRPr="00164352" w:rsidRDefault="00C86C99" w:rsidP="00164352">
      <w:pPr>
        <w:jc w:val="both"/>
        <w:rPr>
          <w:color w:val="000000"/>
        </w:rPr>
      </w:pPr>
      <w:r w:rsidRPr="00164352">
        <w:rPr>
          <w:b/>
        </w:rPr>
        <w:t>Макаренко София, ученица 8</w:t>
      </w:r>
      <w:r w:rsidR="005D6046" w:rsidRPr="00164352">
        <w:rPr>
          <w:b/>
        </w:rPr>
        <w:t>в класса</w:t>
      </w:r>
      <w:r w:rsidR="005D6046" w:rsidRPr="00164352">
        <w:t xml:space="preserve"> </w:t>
      </w:r>
      <w:r w:rsidR="005D6046" w:rsidRPr="00164352">
        <w:rPr>
          <w:color w:val="000000"/>
        </w:rPr>
        <w:t> Номинация: Цифро</w:t>
      </w:r>
      <w:r w:rsidRPr="00164352">
        <w:rPr>
          <w:color w:val="000000"/>
        </w:rPr>
        <w:t>вая графика, Времена года</w:t>
      </w:r>
      <w:r w:rsidR="005D6046" w:rsidRPr="00164352">
        <w:rPr>
          <w:color w:val="000000"/>
        </w:rPr>
        <w:t>. Программная среда: S</w:t>
      </w:r>
      <w:r w:rsidRPr="00164352">
        <w:rPr>
          <w:color w:val="000000"/>
        </w:rPr>
        <w:t>AI. Название: Снежное слово зимы</w:t>
      </w:r>
    </w:p>
    <w:p w14:paraId="1F58A329" w14:textId="77777777" w:rsidR="005D6046" w:rsidRPr="00164352" w:rsidRDefault="00C86C99" w:rsidP="00164352">
      <w:pPr>
        <w:jc w:val="both"/>
        <w:rPr>
          <w:color w:val="000000"/>
        </w:rPr>
      </w:pPr>
      <w:proofErr w:type="spellStart"/>
      <w:r w:rsidRPr="00164352">
        <w:rPr>
          <w:rStyle w:val="afa"/>
          <w:color w:val="000000"/>
        </w:rPr>
        <w:t>Таловская</w:t>
      </w:r>
      <w:proofErr w:type="spellEnd"/>
      <w:r w:rsidRPr="00164352">
        <w:rPr>
          <w:rStyle w:val="afa"/>
          <w:color w:val="000000"/>
        </w:rPr>
        <w:t xml:space="preserve"> Дарья, 9</w:t>
      </w:r>
      <w:r w:rsidR="005D6046" w:rsidRPr="00164352">
        <w:rPr>
          <w:rStyle w:val="afa"/>
          <w:color w:val="000000"/>
        </w:rPr>
        <w:t xml:space="preserve"> класс.</w:t>
      </w:r>
      <w:r w:rsidR="005D6046" w:rsidRPr="00164352">
        <w:rPr>
          <w:color w:val="000000"/>
        </w:rPr>
        <w:t> Номинация: Цифровая графика, Новогодние фантазии. Программная среда: SAI. Название: В эту ночь просыпаются сказки.</w:t>
      </w:r>
    </w:p>
    <w:p w14:paraId="26780E53" w14:textId="77777777" w:rsidR="005D6046" w:rsidRPr="00164352" w:rsidRDefault="005D6046" w:rsidP="00164352">
      <w:pPr>
        <w:jc w:val="both"/>
      </w:pPr>
      <w:r w:rsidRPr="00164352">
        <w:t xml:space="preserve">Руководитель: учителя информатики Садовая Е.А., </w:t>
      </w:r>
      <w:proofErr w:type="spellStart"/>
      <w:r w:rsidRPr="00164352">
        <w:t>Разворотнева</w:t>
      </w:r>
      <w:proofErr w:type="spellEnd"/>
      <w:r w:rsidRPr="00164352">
        <w:t xml:space="preserve"> Е.Г.</w:t>
      </w:r>
    </w:p>
    <w:p w14:paraId="66CA42FE" w14:textId="77777777" w:rsidR="005D6046" w:rsidRPr="00164352" w:rsidRDefault="005D6046" w:rsidP="00164352">
      <w:pPr>
        <w:ind w:firstLine="708"/>
        <w:jc w:val="both"/>
        <w:rPr>
          <w:rFonts w:eastAsiaTheme="minorHAnsi"/>
        </w:rPr>
      </w:pPr>
      <w:r w:rsidRPr="00164352">
        <w:rPr>
          <w:rFonts w:eastAsiaTheme="minorHAnsi"/>
        </w:rPr>
        <w:t xml:space="preserve"> </w:t>
      </w:r>
      <w:r w:rsidR="009C152F" w:rsidRPr="00164352">
        <w:rPr>
          <w:rFonts w:eastAsiaTheme="minorHAnsi"/>
        </w:rPr>
        <w:t>Ц</w:t>
      </w:r>
      <w:r w:rsidRPr="00164352">
        <w:rPr>
          <w:rFonts w:eastAsiaTheme="minorHAnsi"/>
        </w:rPr>
        <w:t xml:space="preserve">елью повышения цифровой грамотности и формирования навыков поведения в сети Интернет у детей и взрослых школа традиционно принимала участие в Едином уроке </w:t>
      </w:r>
      <w:r w:rsidRPr="00164352">
        <w:rPr>
          <w:rFonts w:eastAsiaTheme="minorHAnsi"/>
        </w:rPr>
        <w:lastRenderedPageBreak/>
        <w:t>безопасности в сети</w:t>
      </w:r>
      <w:r w:rsidR="00185834" w:rsidRPr="00164352">
        <w:rPr>
          <w:rFonts w:eastAsiaTheme="minorHAnsi"/>
        </w:rPr>
        <w:t xml:space="preserve"> «Интернет» (октябрь-ноябрь 2023 г, </w:t>
      </w:r>
      <w:r w:rsidR="007D6463" w:rsidRPr="00164352">
        <w:rPr>
          <w:rFonts w:eastAsiaTheme="minorHAnsi"/>
        </w:rPr>
        <w:t xml:space="preserve">февраль, </w:t>
      </w:r>
      <w:r w:rsidR="00185834" w:rsidRPr="00164352">
        <w:rPr>
          <w:rFonts w:eastAsiaTheme="minorHAnsi"/>
        </w:rPr>
        <w:t>май 2024 г.</w:t>
      </w:r>
      <w:r w:rsidRPr="00164352">
        <w:rPr>
          <w:rFonts w:eastAsiaTheme="minorHAnsi"/>
        </w:rPr>
        <w:t xml:space="preserve">). Уроки проводились в различных формах с использованием  методических материалов, а также в сетевой форме на портале Единого урока </w:t>
      </w:r>
      <w:hyperlink r:id="rId16" w:history="1">
        <w:r w:rsidRPr="00164352">
          <w:rPr>
            <w:rStyle w:val="afc"/>
            <w:rFonts w:eastAsiaTheme="minorHAnsi"/>
            <w:lang w:val="en-US"/>
          </w:rPr>
          <w:t>www</w:t>
        </w:r>
        <w:r w:rsidRPr="00164352">
          <w:rPr>
            <w:rStyle w:val="afc"/>
            <w:rFonts w:eastAsiaTheme="minorHAnsi"/>
          </w:rPr>
          <w:t>.Единый</w:t>
        </w:r>
      </w:hyperlink>
      <w:r w:rsidRPr="00164352">
        <w:rPr>
          <w:rFonts w:eastAsiaTheme="minorHAnsi"/>
        </w:rPr>
        <w:t xml:space="preserve"> </w:t>
      </w:r>
      <w:proofErr w:type="spellStart"/>
      <w:r w:rsidRPr="00164352">
        <w:rPr>
          <w:rFonts w:eastAsiaTheme="minorHAnsi"/>
        </w:rPr>
        <w:t>урок.дети</w:t>
      </w:r>
      <w:proofErr w:type="spellEnd"/>
      <w:r w:rsidRPr="00164352">
        <w:rPr>
          <w:rFonts w:eastAsiaTheme="minorHAnsi"/>
        </w:rPr>
        <w:t xml:space="preserve">, </w:t>
      </w:r>
      <w:r w:rsidRPr="00164352">
        <w:rPr>
          <w:rFonts w:eastAsiaTheme="minorHAnsi"/>
          <w:lang w:val="en-US"/>
        </w:rPr>
        <w:t>www</w:t>
      </w:r>
      <w:r w:rsidRPr="00164352">
        <w:rPr>
          <w:rFonts w:eastAsiaTheme="minorHAnsi"/>
        </w:rPr>
        <w:t xml:space="preserve">. </w:t>
      </w:r>
      <w:proofErr w:type="spellStart"/>
      <w:r w:rsidRPr="00164352">
        <w:rPr>
          <w:rFonts w:eastAsiaTheme="minorHAnsi"/>
        </w:rPr>
        <w:t>Сетевечок.рф</w:t>
      </w:r>
      <w:proofErr w:type="spellEnd"/>
      <w:r w:rsidRPr="00164352">
        <w:rPr>
          <w:rFonts w:eastAsiaTheme="minorHAnsi"/>
        </w:rPr>
        <w:t>. Уроки проводились в современном формате: были включены в учебный предмет «Информатика», а также во внеурочную деятельность.</w:t>
      </w:r>
    </w:p>
    <w:p w14:paraId="7878F6FE" w14:textId="77777777" w:rsidR="005D6046" w:rsidRPr="00164352" w:rsidRDefault="005D6046" w:rsidP="00164352">
      <w:pPr>
        <w:ind w:firstLine="708"/>
        <w:jc w:val="both"/>
      </w:pPr>
      <w:r w:rsidRPr="00164352">
        <w:t>С 1 по  15 октября 20</w:t>
      </w:r>
      <w:r w:rsidR="008E38DF" w:rsidRPr="00164352">
        <w:t>23</w:t>
      </w:r>
      <w:r w:rsidRPr="00164352">
        <w:t xml:space="preserve"> во Всероссийской акции «Урок Цифры» проводились  уроки на тему «Искусственный интеллект в стартапах» (5-11кл), с 21 ноября по 18 декабря     уроки по теме «</w:t>
      </w:r>
      <w:proofErr w:type="spellStart"/>
      <w:r w:rsidRPr="00164352">
        <w:t>Видеотехнологии</w:t>
      </w:r>
      <w:proofErr w:type="spellEnd"/>
      <w:r w:rsidRPr="00164352">
        <w:t xml:space="preserve">». </w:t>
      </w:r>
      <w:r w:rsidRPr="00164352">
        <w:rPr>
          <w:rFonts w:eastAsiaTheme="minorHAnsi"/>
          <w:lang w:eastAsia="en-US"/>
        </w:rPr>
        <w:t>Пр</w:t>
      </w:r>
      <w:r w:rsidR="00185834" w:rsidRPr="00164352">
        <w:rPr>
          <w:rFonts w:eastAsiaTheme="minorHAnsi"/>
          <w:lang w:eastAsia="en-US"/>
        </w:rPr>
        <w:t xml:space="preserve">оведение урока по теме «Технологии в </w:t>
      </w:r>
      <w:proofErr w:type="spellStart"/>
      <w:r w:rsidR="00185834" w:rsidRPr="00164352">
        <w:rPr>
          <w:rFonts w:eastAsiaTheme="minorHAnsi"/>
          <w:lang w:eastAsia="en-US"/>
        </w:rPr>
        <w:t>интернет-торговле</w:t>
      </w:r>
      <w:proofErr w:type="spellEnd"/>
      <w:r w:rsidRPr="00164352">
        <w:rPr>
          <w:rFonts w:eastAsiaTheme="minorHAnsi"/>
          <w:lang w:eastAsia="en-US"/>
        </w:rPr>
        <w:t>» в рамках Всероссийского проекта «Ур</w:t>
      </w:r>
      <w:r w:rsidR="00185834" w:rsidRPr="00164352">
        <w:rPr>
          <w:rFonts w:eastAsiaTheme="minorHAnsi"/>
          <w:lang w:eastAsia="en-US"/>
        </w:rPr>
        <w:t>ок Цифра (с 5 по 30 апреля 2024</w:t>
      </w:r>
      <w:r w:rsidRPr="00164352">
        <w:rPr>
          <w:rFonts w:eastAsiaTheme="minorHAnsi"/>
          <w:lang w:eastAsia="en-US"/>
        </w:rPr>
        <w:t xml:space="preserve"> г.). Мероприятие направлено на развитие ключевых компетенций цифровой экономики у школьников, а также раннюю профориентацию в сфере информационных технологий.</w:t>
      </w:r>
    </w:p>
    <w:p w14:paraId="53A85D9E" w14:textId="77777777" w:rsidR="005D6046" w:rsidRPr="00164352" w:rsidRDefault="005D6046" w:rsidP="00164352">
      <w:pPr>
        <w:jc w:val="both"/>
      </w:pPr>
      <w:r w:rsidRPr="00164352">
        <w:tab/>
        <w:t>Уделяется большое внимание взаимодействию школы и семьи через единое информационное пространство. На школьном сайте обновляется информация для родителей, освещающая вопросы образовательной деятельности, воспитательного процесса, внеклассной работы, дополнительного образования, детских организаций.</w:t>
      </w:r>
    </w:p>
    <w:p w14:paraId="7D1C4D3D" w14:textId="77777777" w:rsidR="005D6046" w:rsidRPr="00164352" w:rsidRDefault="005D6046" w:rsidP="00164352">
      <w:pPr>
        <w:jc w:val="both"/>
        <w:rPr>
          <w:rStyle w:val="afc"/>
        </w:rPr>
      </w:pPr>
      <w:r w:rsidRPr="00164352">
        <w:t xml:space="preserve">Осуществляется постоянная поддержка школьного сайта: </w:t>
      </w:r>
      <w:hyperlink r:id="rId17" w:history="1">
        <w:r w:rsidRPr="00164352">
          <w:rPr>
            <w:rStyle w:val="afc"/>
          </w:rPr>
          <w:t>http://school-72-khb.ru/</w:t>
        </w:r>
      </w:hyperlink>
    </w:p>
    <w:p w14:paraId="41CC0B01" w14:textId="77777777" w:rsidR="005D6046" w:rsidRPr="00164352" w:rsidRDefault="008E38DF" w:rsidP="00164352">
      <w:pPr>
        <w:ind w:firstLine="708"/>
        <w:jc w:val="both"/>
      </w:pPr>
      <w:r w:rsidRPr="00164352">
        <w:t>В этом учебном году продолжается</w:t>
      </w:r>
      <w:r w:rsidR="005D6046" w:rsidRPr="00164352">
        <w:t xml:space="preserve"> верификация официальных страниц школы в социальных сетях  </w:t>
      </w:r>
      <w:hyperlink r:id="rId18" w:tgtFrame="_blank" w:history="1">
        <w:r w:rsidR="005D6046" w:rsidRPr="00164352">
          <w:rPr>
            <w:rFonts w:ascii="Arial" w:hAnsi="Arial" w:cs="Arial"/>
            <w:color w:val="0000FF"/>
            <w:u w:val="single"/>
            <w:shd w:val="clear" w:color="auto" w:fill="FFFFFF"/>
          </w:rPr>
          <w:t>https://t.me/shkoly72hab</w:t>
        </w:r>
      </w:hyperlink>
      <w:r w:rsidR="005D6046" w:rsidRPr="00164352">
        <w:t xml:space="preserve"> (</w:t>
      </w:r>
      <w:r w:rsidR="005D6046" w:rsidRPr="00164352">
        <w:rPr>
          <w:lang w:val="en-US"/>
        </w:rPr>
        <w:t>Telegram</w:t>
      </w:r>
      <w:r w:rsidR="005D6046" w:rsidRPr="00164352">
        <w:t xml:space="preserve">, </w:t>
      </w:r>
      <w:proofErr w:type="spellStart"/>
      <w:r w:rsidR="005D6046" w:rsidRPr="00164352">
        <w:t>ВКонтакте</w:t>
      </w:r>
      <w:proofErr w:type="spellEnd"/>
      <w:r w:rsidR="005D6046" w:rsidRPr="00164352">
        <w:t>) и подключение данных страниц к системе «</w:t>
      </w:r>
      <w:proofErr w:type="spellStart"/>
      <w:r w:rsidR="005D6046" w:rsidRPr="00164352">
        <w:t>Госпаблики</w:t>
      </w:r>
      <w:proofErr w:type="spellEnd"/>
      <w:r w:rsidR="005D6046" w:rsidRPr="00164352">
        <w:t xml:space="preserve">», где размещается информация по вопросам образовательной деятельности, воспитательного процесса, внеклассной работы и т.д.(отв. Соколова Анастасия Александровна) </w:t>
      </w:r>
    </w:p>
    <w:p w14:paraId="4BCF0A4B" w14:textId="77777777" w:rsidR="005D6046" w:rsidRPr="00164352" w:rsidRDefault="005D6046" w:rsidP="00164352">
      <w:pPr>
        <w:jc w:val="both"/>
      </w:pPr>
      <w:r w:rsidRPr="00164352">
        <w:tab/>
        <w:t>Однако существуют  проблемы, которые необходимо решить на следующем этапе информатизации</w:t>
      </w:r>
    </w:p>
    <w:p w14:paraId="60CAAC6C" w14:textId="77777777" w:rsidR="00343917" w:rsidRPr="00164352" w:rsidRDefault="00343917" w:rsidP="00164352">
      <w:pPr>
        <w:jc w:val="both"/>
      </w:pPr>
      <w:r w:rsidRPr="00164352">
        <w:t xml:space="preserve">устарели модели компьютеров во многих  кабинетах; </w:t>
      </w:r>
    </w:p>
    <w:p w14:paraId="5A458885" w14:textId="77777777" w:rsidR="00343917" w:rsidRPr="00164352" w:rsidRDefault="00343917" w:rsidP="00164352">
      <w:pPr>
        <w:jc w:val="both"/>
      </w:pPr>
      <w:r w:rsidRPr="00164352">
        <w:t>-списано  ПК -24, из них планшеты -19, ПК – 5, Проектор -3, принтер-3. а приобрели всего 1 планшет, 1 проектор, 1 МФУ</w:t>
      </w:r>
    </w:p>
    <w:p w14:paraId="389335A0" w14:textId="77777777" w:rsidR="005D6046" w:rsidRPr="00164352" w:rsidRDefault="005D6046" w:rsidP="00164352">
      <w:pPr>
        <w:jc w:val="both"/>
      </w:pPr>
      <w:r w:rsidRPr="00164352">
        <w:t>- низкая скорость работы Интернет  замедляет процесс обмена информацией и возникает риск несвоевременности или недоступности;</w:t>
      </w:r>
    </w:p>
    <w:p w14:paraId="027D16C4" w14:textId="77777777" w:rsidR="005D6046" w:rsidRPr="00164352" w:rsidRDefault="005D6046" w:rsidP="00164352">
      <w:pPr>
        <w:jc w:val="both"/>
      </w:pPr>
      <w:r w:rsidRPr="00164352">
        <w:t xml:space="preserve"> </w:t>
      </w:r>
      <w:r w:rsidR="00A85367" w:rsidRPr="00164352">
        <w:tab/>
      </w:r>
      <w:r w:rsidRPr="00164352">
        <w:rPr>
          <w:lang w:val="en-US"/>
        </w:rPr>
        <w:t> </w:t>
      </w:r>
      <w:r w:rsidR="00A85367" w:rsidRPr="00164352">
        <w:tab/>
      </w:r>
      <w:r w:rsidRPr="00164352">
        <w:t>Возможные</w:t>
      </w:r>
      <w:r w:rsidRPr="00164352">
        <w:rPr>
          <w:lang w:val="en-US"/>
        </w:rPr>
        <w:t> </w:t>
      </w:r>
      <w:r w:rsidRPr="00164352">
        <w:t>пути их решения:</w:t>
      </w:r>
    </w:p>
    <w:p w14:paraId="13DF164D" w14:textId="77777777" w:rsidR="005D6046" w:rsidRPr="00164352" w:rsidRDefault="00A85367" w:rsidP="00164352">
      <w:pPr>
        <w:jc w:val="both"/>
      </w:pPr>
      <w:r w:rsidRPr="00164352">
        <w:t>- з</w:t>
      </w:r>
      <w:r w:rsidR="005D6046" w:rsidRPr="00164352">
        <w:t xml:space="preserve">амена </w:t>
      </w:r>
      <w:r w:rsidR="005D6046" w:rsidRPr="00164352">
        <w:rPr>
          <w:lang w:val="en-US"/>
        </w:rPr>
        <w:t> </w:t>
      </w:r>
      <w:r w:rsidR="005D6046" w:rsidRPr="00164352">
        <w:t>парка компьютеров, исчерпавших свой ресурс</w:t>
      </w:r>
      <w:r w:rsidRPr="00164352">
        <w:t>;</w:t>
      </w:r>
    </w:p>
    <w:p w14:paraId="70674B2F" w14:textId="77777777" w:rsidR="005D6046" w:rsidRPr="00164352" w:rsidRDefault="00A85367" w:rsidP="00164352">
      <w:pPr>
        <w:jc w:val="both"/>
      </w:pPr>
      <w:r w:rsidRPr="00164352">
        <w:t>- п</w:t>
      </w:r>
      <w:r w:rsidR="005D6046" w:rsidRPr="00164352">
        <w:t>овышение скорости Интернет</w:t>
      </w:r>
      <w:r w:rsidRPr="00164352">
        <w:t>.</w:t>
      </w:r>
    </w:p>
    <w:p w14:paraId="45BC384B" w14:textId="77777777" w:rsidR="005D6046" w:rsidRPr="00164352" w:rsidRDefault="00A85367" w:rsidP="00164352">
      <w:pPr>
        <w:pStyle w:val="a7"/>
        <w:jc w:val="both"/>
        <w:rPr>
          <w:rFonts w:ascii="Times New Roman" w:hAnsi="Times New Roman"/>
          <w:sz w:val="24"/>
          <w:szCs w:val="24"/>
        </w:rPr>
      </w:pPr>
      <w:r w:rsidRPr="00164352">
        <w:rPr>
          <w:rFonts w:ascii="Times New Roman" w:hAnsi="Times New Roman"/>
          <w:b/>
          <w:sz w:val="24"/>
          <w:szCs w:val="24"/>
        </w:rPr>
        <w:tab/>
      </w:r>
      <w:r w:rsidR="005D6046" w:rsidRPr="00164352">
        <w:rPr>
          <w:rFonts w:ascii="Times New Roman" w:hAnsi="Times New Roman"/>
          <w:b/>
          <w:sz w:val="24"/>
          <w:szCs w:val="24"/>
        </w:rPr>
        <w:t>ВЫВОД</w:t>
      </w:r>
      <w:r w:rsidR="005D6046" w:rsidRPr="00164352">
        <w:rPr>
          <w:rFonts w:ascii="Times New Roman" w:hAnsi="Times New Roman"/>
          <w:sz w:val="24"/>
          <w:szCs w:val="24"/>
        </w:rPr>
        <w:t>:</w:t>
      </w:r>
      <w:r w:rsidR="00637596" w:rsidRPr="00164352">
        <w:rPr>
          <w:rFonts w:ascii="Times New Roman" w:hAnsi="Times New Roman"/>
          <w:sz w:val="24"/>
          <w:szCs w:val="24"/>
        </w:rPr>
        <w:t xml:space="preserve"> в</w:t>
      </w:r>
      <w:r w:rsidR="005D6046" w:rsidRPr="00164352">
        <w:rPr>
          <w:rFonts w:ascii="Times New Roman" w:hAnsi="Times New Roman"/>
          <w:sz w:val="24"/>
          <w:szCs w:val="24"/>
        </w:rPr>
        <w:t xml:space="preserve"> МБОУ СОШ № 72 осуществляется информационная открытость, в т.ч. в области оказания муниципальных услуг в электронном виде.</w:t>
      </w:r>
    </w:p>
    <w:p w14:paraId="60C87694" w14:textId="77777777" w:rsidR="005D6046" w:rsidRPr="00164352" w:rsidRDefault="005D6046" w:rsidP="00164352">
      <w:pPr>
        <w:pStyle w:val="a7"/>
        <w:ind w:firstLine="708"/>
        <w:jc w:val="both"/>
        <w:rPr>
          <w:rFonts w:ascii="Times New Roman" w:hAnsi="Times New Roman"/>
          <w:sz w:val="24"/>
          <w:szCs w:val="24"/>
        </w:rPr>
      </w:pPr>
      <w:r w:rsidRPr="00164352">
        <w:rPr>
          <w:rFonts w:ascii="Times New Roman" w:hAnsi="Times New Roman"/>
          <w:sz w:val="24"/>
          <w:szCs w:val="24"/>
        </w:rPr>
        <w:t>Педагогический коллектив ведет активную работу по всем направлениям информатизации ОО.</w:t>
      </w:r>
    </w:p>
    <w:p w14:paraId="0579E3BC" w14:textId="77777777" w:rsidR="005D6046" w:rsidRPr="00164352" w:rsidRDefault="005D6046" w:rsidP="00164352">
      <w:pPr>
        <w:pStyle w:val="a7"/>
        <w:ind w:firstLine="708"/>
        <w:jc w:val="both"/>
        <w:rPr>
          <w:rFonts w:ascii="Times New Roman" w:hAnsi="Times New Roman"/>
          <w:sz w:val="24"/>
          <w:szCs w:val="24"/>
        </w:rPr>
      </w:pPr>
      <w:r w:rsidRPr="00164352">
        <w:rPr>
          <w:rFonts w:ascii="Times New Roman" w:hAnsi="Times New Roman"/>
          <w:sz w:val="24"/>
          <w:szCs w:val="24"/>
        </w:rPr>
        <w:t>Педагоги являются участниками сетевых сообществ, повышают собственную ИКТ-компетентность, используют в работе системы электронного обучения.</w:t>
      </w:r>
    </w:p>
    <w:p w14:paraId="30226037" w14:textId="77777777" w:rsidR="005D6046" w:rsidRPr="00164352" w:rsidRDefault="005D6046" w:rsidP="00164352">
      <w:pPr>
        <w:pStyle w:val="a7"/>
        <w:ind w:firstLine="708"/>
        <w:jc w:val="both"/>
        <w:rPr>
          <w:rFonts w:ascii="Times New Roman" w:hAnsi="Times New Roman"/>
          <w:sz w:val="24"/>
          <w:szCs w:val="24"/>
        </w:rPr>
      </w:pPr>
      <w:r w:rsidRPr="00164352">
        <w:rPr>
          <w:rFonts w:ascii="Times New Roman" w:hAnsi="Times New Roman"/>
          <w:sz w:val="24"/>
          <w:szCs w:val="24"/>
        </w:rPr>
        <w:t>Ведется системная работа по формирование ИКТ - компетентности обучающихся.</w:t>
      </w:r>
    </w:p>
    <w:p w14:paraId="31D1EB4F" w14:textId="77777777" w:rsidR="005D6046" w:rsidRPr="00164352" w:rsidRDefault="005D6046" w:rsidP="00164352">
      <w:pPr>
        <w:jc w:val="both"/>
        <w:rPr>
          <w:b/>
          <w:bCs/>
          <w:i/>
        </w:rPr>
      </w:pPr>
    </w:p>
    <w:p w14:paraId="5D3CFA8F" w14:textId="77777777" w:rsidR="00EF4189" w:rsidRDefault="00F30D24" w:rsidP="00FC7B96">
      <w:pPr>
        <w:jc w:val="center"/>
        <w:rPr>
          <w:b/>
        </w:rPr>
      </w:pPr>
      <w:r w:rsidRPr="00FC7B96">
        <w:rPr>
          <w:b/>
        </w:rPr>
        <w:t>АНАЛИЗ РАБОТЫ БИБЛИОТЕКИ</w:t>
      </w:r>
    </w:p>
    <w:p w14:paraId="07651705" w14:textId="77777777" w:rsidR="00FC7B96" w:rsidRPr="00FC7B96" w:rsidRDefault="00FC7B96" w:rsidP="00FC7B96">
      <w:pPr>
        <w:jc w:val="center"/>
        <w:rPr>
          <w:b/>
        </w:rPr>
      </w:pPr>
    </w:p>
    <w:p w14:paraId="4C30D0D7" w14:textId="77777777" w:rsidR="007C2127" w:rsidRPr="00164352" w:rsidRDefault="007C2127" w:rsidP="00164352">
      <w:pPr>
        <w:ind w:firstLine="708"/>
        <w:jc w:val="both"/>
      </w:pPr>
      <w:r w:rsidRPr="00164352">
        <w:t>Школьная библиотека в течение 2023-2024 учебного года прививала учащимся потребность  в постоянном самообразовании, воспитывала ответственность уделяла внимание пропаганде литературы в помощь  школьным программам. А также развивала  и поддерживала в детях привычку и радость чтения и учения, потребность пользоваться библиотекой в течение всего учебного года.</w:t>
      </w:r>
    </w:p>
    <w:p w14:paraId="07C8A086" w14:textId="77777777" w:rsidR="007C2127" w:rsidRPr="00164352" w:rsidRDefault="007C2127" w:rsidP="00164352">
      <w:pPr>
        <w:jc w:val="both"/>
      </w:pPr>
      <w:r w:rsidRPr="00164352">
        <w:t>Показатели библиотечной статистики за 2023-2024  учебный год:</w:t>
      </w:r>
    </w:p>
    <w:p w14:paraId="36C2F50B" w14:textId="77777777" w:rsidR="007C2127" w:rsidRPr="00164352" w:rsidRDefault="007C2127" w:rsidP="00164352">
      <w:pPr>
        <w:pStyle w:val="a3"/>
        <w:numPr>
          <w:ilvl w:val="0"/>
          <w:numId w:val="25"/>
        </w:numPr>
        <w:spacing w:after="160"/>
        <w:jc w:val="both"/>
      </w:pPr>
      <w:r w:rsidRPr="00164352">
        <w:t>Количество читателей- 982 чел обучающихся</w:t>
      </w:r>
    </w:p>
    <w:p w14:paraId="703F81F5" w14:textId="77777777" w:rsidR="007C2127" w:rsidRPr="00164352" w:rsidRDefault="007C2127" w:rsidP="00164352">
      <w:pPr>
        <w:pStyle w:val="a3"/>
        <w:numPr>
          <w:ilvl w:val="0"/>
          <w:numId w:val="25"/>
        </w:numPr>
        <w:spacing w:after="160"/>
        <w:jc w:val="both"/>
      </w:pPr>
      <w:proofErr w:type="spellStart"/>
      <w:r w:rsidRPr="00164352">
        <w:t>Книгообеспеченность</w:t>
      </w:r>
      <w:proofErr w:type="spellEnd"/>
      <w:r w:rsidRPr="00164352">
        <w:t xml:space="preserve"> 100%</w:t>
      </w:r>
    </w:p>
    <w:p w14:paraId="4F698179" w14:textId="77777777" w:rsidR="007C2127" w:rsidRPr="00164352" w:rsidRDefault="007C2127" w:rsidP="00164352">
      <w:pPr>
        <w:pStyle w:val="a3"/>
        <w:numPr>
          <w:ilvl w:val="0"/>
          <w:numId w:val="25"/>
        </w:numPr>
        <w:spacing w:after="160"/>
        <w:jc w:val="both"/>
      </w:pPr>
      <w:r w:rsidRPr="00164352">
        <w:t>Обращаемость в год-1574 чел.</w:t>
      </w:r>
    </w:p>
    <w:p w14:paraId="1D98E756" w14:textId="77777777" w:rsidR="007C2127" w:rsidRPr="00164352" w:rsidRDefault="007C2127" w:rsidP="00164352">
      <w:pPr>
        <w:ind w:left="360"/>
        <w:jc w:val="both"/>
      </w:pPr>
      <w:r w:rsidRPr="00164352">
        <w:lastRenderedPageBreak/>
        <w:t>Обслуживание читателей.</w:t>
      </w:r>
    </w:p>
    <w:p w14:paraId="0DEF82B2" w14:textId="77777777" w:rsidR="007C2127" w:rsidRPr="00164352" w:rsidRDefault="007C2127" w:rsidP="00FC7B96">
      <w:pPr>
        <w:ind w:firstLine="360"/>
        <w:jc w:val="both"/>
      </w:pPr>
      <w:r w:rsidRPr="00164352">
        <w:t>В библиотеке системат</w:t>
      </w:r>
      <w:r w:rsidR="00FC7B96">
        <w:t>ически ведется «</w:t>
      </w:r>
      <w:r w:rsidRPr="00164352">
        <w:t>Дневник работы», в котором учитываются сведения  о количестве  читателей, об объеме выданных  изданий и распределении их по отделам библиотечной  классификации; дополнительно в дневник введены графы, характеризующие объем выданных учебников, методической литературы.</w:t>
      </w:r>
    </w:p>
    <w:p w14:paraId="38759FD6" w14:textId="77777777" w:rsidR="007C2127" w:rsidRPr="00164352" w:rsidRDefault="007C2127" w:rsidP="00164352">
      <w:pPr>
        <w:pStyle w:val="a3"/>
        <w:jc w:val="both"/>
      </w:pPr>
      <w:r w:rsidRPr="00164352">
        <w:t>Обеспеченность учебниками составила 100%</w:t>
      </w:r>
      <w:r w:rsidR="00FC7B96">
        <w:t>.</w:t>
      </w:r>
    </w:p>
    <w:p w14:paraId="13819EED" w14:textId="77777777" w:rsidR="007C2127" w:rsidRPr="00164352" w:rsidRDefault="007C2127" w:rsidP="00FC7B96">
      <w:pPr>
        <w:pStyle w:val="a3"/>
        <w:ind w:left="0" w:firstLine="708"/>
        <w:jc w:val="both"/>
      </w:pPr>
      <w:r w:rsidRPr="00164352">
        <w:t>В целях профилактики сохранности учебников, библиотекарем  проводились  беседы по сохранности учебников обучающихся. В конце учебного года проходит сдача учебников по классам.</w:t>
      </w:r>
    </w:p>
    <w:p w14:paraId="6EBA96D4" w14:textId="77777777" w:rsidR="007C2127" w:rsidRPr="00164352" w:rsidRDefault="007C2127" w:rsidP="00FC7B96">
      <w:pPr>
        <w:ind w:firstLine="708"/>
        <w:jc w:val="both"/>
      </w:pPr>
      <w:r w:rsidRPr="00164352">
        <w:t>Важнейшим направлением деятельности библиотеки является раскрытие фонда через выставки. В библиотеке оформляются разнообразные выставки как к юбилейным и знаменательным датам, так и к различным месячникам. Также имеются постоянно действующие книжные выставки, которые регулярно обновляются вновь поступившей литературой. Особое внимание уделяется выставкам, посвященным писателям- юбилярам. Читателям предлагается краткая биография писателя, выставляются его книги, проводятся викторины.</w:t>
      </w:r>
    </w:p>
    <w:p w14:paraId="07392DB8" w14:textId="77777777" w:rsidR="007C2127" w:rsidRPr="00164352" w:rsidRDefault="007C2127" w:rsidP="00FC7B96">
      <w:pPr>
        <w:ind w:firstLine="708"/>
        <w:jc w:val="both"/>
      </w:pPr>
      <w:r w:rsidRPr="00164352">
        <w:t>Для обеспечения учета при работе с фондом ведется определенная  документация.</w:t>
      </w:r>
    </w:p>
    <w:p w14:paraId="379B9222" w14:textId="77777777" w:rsidR="007C2127" w:rsidRPr="00164352" w:rsidRDefault="007C2127" w:rsidP="00164352">
      <w:pPr>
        <w:jc w:val="both"/>
      </w:pPr>
      <w:r w:rsidRPr="00164352">
        <w:t>Раз в месяц проверяются читательские формуляры с целью контроля своевременного возврата в библиотеку выданных книг, с должниками ведется  соответствующая работа.</w:t>
      </w:r>
    </w:p>
    <w:p w14:paraId="6641F538" w14:textId="77777777" w:rsidR="007C2127" w:rsidRPr="00164352" w:rsidRDefault="007C2127" w:rsidP="00164352">
      <w:pPr>
        <w:jc w:val="both"/>
      </w:pPr>
      <w:r w:rsidRPr="00164352">
        <w:t>Школьная библиотека в течение года оказывала помощь учителям, классным руководителям в  проведении массовых мероприятий, классных часов. Производился подбор литературы, стихов; Оформлялись книжные выставки.</w:t>
      </w:r>
    </w:p>
    <w:p w14:paraId="0B696181" w14:textId="77777777" w:rsidR="002F68C1" w:rsidRPr="00164352" w:rsidRDefault="002F68C1" w:rsidP="00164352">
      <w:pPr>
        <w:jc w:val="both"/>
      </w:pPr>
    </w:p>
    <w:p w14:paraId="64CE4483" w14:textId="77777777" w:rsidR="00984AE8" w:rsidRPr="00164352" w:rsidRDefault="00FC7B96" w:rsidP="00164352">
      <w:pPr>
        <w:jc w:val="both"/>
        <w:rPr>
          <w:b/>
        </w:rPr>
      </w:pPr>
      <w:r>
        <w:rPr>
          <w:b/>
        </w:rPr>
        <w:t xml:space="preserve">Таблица </w:t>
      </w:r>
      <w:r w:rsidR="00990FE5" w:rsidRPr="00164352">
        <w:rPr>
          <w:b/>
        </w:rPr>
        <w:t>48.</w:t>
      </w:r>
      <w:r w:rsidR="00984AE8" w:rsidRPr="00164352">
        <w:rPr>
          <w:b/>
        </w:rPr>
        <w:t xml:space="preserve"> Мероприятия организованные </w:t>
      </w:r>
      <w:r w:rsidR="002F68C1" w:rsidRPr="00164352">
        <w:rPr>
          <w:b/>
        </w:rPr>
        <w:t xml:space="preserve">школьной библиотекой: </w:t>
      </w:r>
    </w:p>
    <w:tbl>
      <w:tblPr>
        <w:tblStyle w:val="ac"/>
        <w:tblW w:w="0" w:type="auto"/>
        <w:tblInd w:w="-34" w:type="dxa"/>
        <w:tblLook w:val="04A0" w:firstRow="1" w:lastRow="0" w:firstColumn="1" w:lastColumn="0" w:noHBand="0" w:noVBand="1"/>
      </w:tblPr>
      <w:tblGrid>
        <w:gridCol w:w="3121"/>
        <w:gridCol w:w="3287"/>
        <w:gridCol w:w="6"/>
        <w:gridCol w:w="2965"/>
      </w:tblGrid>
      <w:tr w:rsidR="002950FF" w:rsidRPr="00164352" w14:paraId="46FE0A73" w14:textId="77777777" w:rsidTr="002950FF">
        <w:trPr>
          <w:trHeight w:val="575"/>
        </w:trPr>
        <w:tc>
          <w:tcPr>
            <w:tcW w:w="3121" w:type="dxa"/>
            <w:shd w:val="clear" w:color="auto" w:fill="C6D9F1" w:themeFill="text2" w:themeFillTint="33"/>
          </w:tcPr>
          <w:p w14:paraId="58274DB3" w14:textId="77777777" w:rsidR="002950FF" w:rsidRPr="00164352" w:rsidRDefault="002950FF" w:rsidP="00507E7B">
            <w:pPr>
              <w:jc w:val="both"/>
            </w:pPr>
            <w:r w:rsidRPr="00164352">
              <w:t>месяц</w:t>
            </w:r>
          </w:p>
        </w:tc>
        <w:tc>
          <w:tcPr>
            <w:tcW w:w="3287" w:type="dxa"/>
            <w:shd w:val="clear" w:color="auto" w:fill="C6D9F1" w:themeFill="text2" w:themeFillTint="33"/>
          </w:tcPr>
          <w:p w14:paraId="76DCAC62" w14:textId="77777777" w:rsidR="002950FF" w:rsidRPr="00164352" w:rsidRDefault="002950FF" w:rsidP="00507E7B">
            <w:pPr>
              <w:jc w:val="both"/>
            </w:pPr>
            <w:r w:rsidRPr="00164352">
              <w:t>Наименование</w:t>
            </w:r>
          </w:p>
          <w:p w14:paraId="0ACE1C13" w14:textId="77777777" w:rsidR="002950FF" w:rsidRPr="00164352" w:rsidRDefault="002950FF" w:rsidP="00507E7B">
            <w:pPr>
              <w:jc w:val="both"/>
            </w:pPr>
            <w:r w:rsidRPr="00164352">
              <w:t>мероприятия</w:t>
            </w:r>
          </w:p>
        </w:tc>
        <w:tc>
          <w:tcPr>
            <w:tcW w:w="2971" w:type="dxa"/>
            <w:gridSpan w:val="2"/>
            <w:shd w:val="clear" w:color="auto" w:fill="C6D9F1" w:themeFill="text2" w:themeFillTint="33"/>
          </w:tcPr>
          <w:p w14:paraId="2017AABE" w14:textId="77777777" w:rsidR="002950FF" w:rsidRPr="00164352" w:rsidRDefault="002950FF" w:rsidP="00507E7B">
            <w:pPr>
              <w:jc w:val="both"/>
            </w:pPr>
            <w:r w:rsidRPr="00164352">
              <w:t>класс</w:t>
            </w:r>
          </w:p>
        </w:tc>
      </w:tr>
      <w:tr w:rsidR="00FC7B96" w14:paraId="78F351D4" w14:textId="77777777" w:rsidTr="00310400">
        <w:tc>
          <w:tcPr>
            <w:tcW w:w="3121" w:type="dxa"/>
            <w:shd w:val="clear" w:color="auto" w:fill="DAEEF3" w:themeFill="accent5" w:themeFillTint="33"/>
          </w:tcPr>
          <w:p w14:paraId="1AE3A5F0" w14:textId="77777777" w:rsidR="00FC7B96" w:rsidRDefault="002950FF" w:rsidP="00164352">
            <w:pPr>
              <w:jc w:val="both"/>
            </w:pPr>
            <w:r>
              <w:t xml:space="preserve"> 7 марта</w:t>
            </w:r>
          </w:p>
        </w:tc>
        <w:tc>
          <w:tcPr>
            <w:tcW w:w="3293" w:type="dxa"/>
            <w:gridSpan w:val="2"/>
            <w:shd w:val="clear" w:color="auto" w:fill="DAEEF3" w:themeFill="accent5" w:themeFillTint="33"/>
          </w:tcPr>
          <w:p w14:paraId="2A619898" w14:textId="77777777" w:rsidR="00FC7B96" w:rsidRDefault="002950FF" w:rsidP="00164352">
            <w:pPr>
              <w:jc w:val="both"/>
            </w:pPr>
            <w:r>
              <w:t>День Весны</w:t>
            </w:r>
          </w:p>
        </w:tc>
        <w:tc>
          <w:tcPr>
            <w:tcW w:w="2965" w:type="dxa"/>
            <w:shd w:val="clear" w:color="auto" w:fill="DAEEF3" w:themeFill="accent5" w:themeFillTint="33"/>
          </w:tcPr>
          <w:p w14:paraId="7D27BFBB" w14:textId="77777777" w:rsidR="00FC7B96" w:rsidRDefault="002950FF" w:rsidP="00164352">
            <w:pPr>
              <w:jc w:val="both"/>
            </w:pPr>
            <w:r>
              <w:t>1-11 клас</w:t>
            </w:r>
            <w:r w:rsidR="00310400">
              <w:t>с</w:t>
            </w:r>
          </w:p>
        </w:tc>
      </w:tr>
      <w:tr w:rsidR="00FC7B96" w14:paraId="2D1AFF68" w14:textId="77777777" w:rsidTr="00310400">
        <w:tc>
          <w:tcPr>
            <w:tcW w:w="3121" w:type="dxa"/>
            <w:shd w:val="clear" w:color="auto" w:fill="DAEEF3" w:themeFill="accent5" w:themeFillTint="33"/>
          </w:tcPr>
          <w:p w14:paraId="29973D9C" w14:textId="77777777" w:rsidR="00FC7B96" w:rsidRDefault="002950FF" w:rsidP="00164352">
            <w:pPr>
              <w:jc w:val="both"/>
            </w:pPr>
            <w:r>
              <w:t>29 марта</w:t>
            </w:r>
          </w:p>
        </w:tc>
        <w:tc>
          <w:tcPr>
            <w:tcW w:w="3293" w:type="dxa"/>
            <w:gridSpan w:val="2"/>
            <w:shd w:val="clear" w:color="auto" w:fill="DAEEF3" w:themeFill="accent5" w:themeFillTint="33"/>
          </w:tcPr>
          <w:p w14:paraId="2A234C6F" w14:textId="77777777" w:rsidR="00FC7B96" w:rsidRDefault="00310400" w:rsidP="00164352">
            <w:pPr>
              <w:jc w:val="both"/>
            </w:pPr>
            <w:r>
              <w:t>Неделя детской книги</w:t>
            </w:r>
          </w:p>
        </w:tc>
        <w:tc>
          <w:tcPr>
            <w:tcW w:w="2965" w:type="dxa"/>
            <w:shd w:val="clear" w:color="auto" w:fill="DAEEF3" w:themeFill="accent5" w:themeFillTint="33"/>
          </w:tcPr>
          <w:p w14:paraId="27381219" w14:textId="77777777" w:rsidR="00FC7B96" w:rsidRDefault="00310400" w:rsidP="00164352">
            <w:pPr>
              <w:jc w:val="both"/>
            </w:pPr>
            <w:r>
              <w:t>1-5 класс</w:t>
            </w:r>
          </w:p>
        </w:tc>
      </w:tr>
      <w:tr w:rsidR="00FC7B96" w14:paraId="0C3CE057" w14:textId="77777777" w:rsidTr="00310400">
        <w:tc>
          <w:tcPr>
            <w:tcW w:w="3121" w:type="dxa"/>
            <w:shd w:val="clear" w:color="auto" w:fill="DAEEF3" w:themeFill="accent5" w:themeFillTint="33"/>
          </w:tcPr>
          <w:p w14:paraId="7FC506B4" w14:textId="77777777" w:rsidR="00FC7B96" w:rsidRDefault="00310400" w:rsidP="00164352">
            <w:pPr>
              <w:jc w:val="both"/>
            </w:pPr>
            <w:r>
              <w:t>1 апреля</w:t>
            </w:r>
          </w:p>
        </w:tc>
        <w:tc>
          <w:tcPr>
            <w:tcW w:w="3293" w:type="dxa"/>
            <w:gridSpan w:val="2"/>
            <w:shd w:val="clear" w:color="auto" w:fill="DAEEF3" w:themeFill="accent5" w:themeFillTint="33"/>
          </w:tcPr>
          <w:p w14:paraId="449F23FF" w14:textId="77777777" w:rsidR="00FC7B96" w:rsidRDefault="00310400" w:rsidP="00164352">
            <w:pPr>
              <w:jc w:val="both"/>
            </w:pPr>
            <w:r>
              <w:t>Международный день птиц</w:t>
            </w:r>
          </w:p>
        </w:tc>
        <w:tc>
          <w:tcPr>
            <w:tcW w:w="2965" w:type="dxa"/>
            <w:shd w:val="clear" w:color="auto" w:fill="DAEEF3" w:themeFill="accent5" w:themeFillTint="33"/>
          </w:tcPr>
          <w:p w14:paraId="2834CA2D" w14:textId="77777777" w:rsidR="00FC7B96" w:rsidRDefault="00310400" w:rsidP="00164352">
            <w:pPr>
              <w:jc w:val="both"/>
            </w:pPr>
            <w:r>
              <w:t>1-11 класс</w:t>
            </w:r>
          </w:p>
        </w:tc>
      </w:tr>
      <w:tr w:rsidR="00FC7B96" w14:paraId="1603A1A9" w14:textId="77777777" w:rsidTr="00310400">
        <w:tc>
          <w:tcPr>
            <w:tcW w:w="3121" w:type="dxa"/>
            <w:shd w:val="clear" w:color="auto" w:fill="DAEEF3" w:themeFill="accent5" w:themeFillTint="33"/>
          </w:tcPr>
          <w:p w14:paraId="167721BB" w14:textId="77777777" w:rsidR="00FC7B96" w:rsidRDefault="00310400" w:rsidP="00164352">
            <w:pPr>
              <w:jc w:val="both"/>
            </w:pPr>
            <w:r>
              <w:t>18 апреля</w:t>
            </w:r>
          </w:p>
        </w:tc>
        <w:tc>
          <w:tcPr>
            <w:tcW w:w="3293" w:type="dxa"/>
            <w:gridSpan w:val="2"/>
            <w:shd w:val="clear" w:color="auto" w:fill="DAEEF3" w:themeFill="accent5" w:themeFillTint="33"/>
          </w:tcPr>
          <w:p w14:paraId="7355B848" w14:textId="77777777" w:rsidR="00FC7B96" w:rsidRDefault="00310400" w:rsidP="00164352">
            <w:pPr>
              <w:jc w:val="both"/>
            </w:pPr>
            <w:r>
              <w:t>Тематические мероприятия, посвященные 100-летию со дня рождения В.П.Астафьева.</w:t>
            </w:r>
          </w:p>
        </w:tc>
        <w:tc>
          <w:tcPr>
            <w:tcW w:w="2965" w:type="dxa"/>
            <w:shd w:val="clear" w:color="auto" w:fill="DAEEF3" w:themeFill="accent5" w:themeFillTint="33"/>
          </w:tcPr>
          <w:p w14:paraId="3A8B8895" w14:textId="77777777" w:rsidR="00FC7B96" w:rsidRDefault="00310400" w:rsidP="00164352">
            <w:pPr>
              <w:jc w:val="both"/>
            </w:pPr>
            <w:r>
              <w:t>3-4 класс</w:t>
            </w:r>
          </w:p>
        </w:tc>
      </w:tr>
      <w:tr w:rsidR="00FC7B96" w14:paraId="0F9BC3BC" w14:textId="77777777" w:rsidTr="00310400">
        <w:tc>
          <w:tcPr>
            <w:tcW w:w="3121" w:type="dxa"/>
            <w:shd w:val="clear" w:color="auto" w:fill="DAEEF3" w:themeFill="accent5" w:themeFillTint="33"/>
          </w:tcPr>
          <w:p w14:paraId="245D8898" w14:textId="77777777" w:rsidR="00FC7B96" w:rsidRDefault="00310400" w:rsidP="00164352">
            <w:pPr>
              <w:jc w:val="both"/>
            </w:pPr>
            <w:r>
              <w:t>2-9 мая</w:t>
            </w:r>
          </w:p>
        </w:tc>
        <w:tc>
          <w:tcPr>
            <w:tcW w:w="3293" w:type="dxa"/>
            <w:gridSpan w:val="2"/>
            <w:shd w:val="clear" w:color="auto" w:fill="DAEEF3" w:themeFill="accent5" w:themeFillTint="33"/>
          </w:tcPr>
          <w:p w14:paraId="334DEB8A" w14:textId="77777777" w:rsidR="00FC7B96" w:rsidRDefault="00310400" w:rsidP="00164352">
            <w:pPr>
              <w:jc w:val="both"/>
            </w:pPr>
            <w:r>
              <w:t>В жарком пламени Войны…</w:t>
            </w:r>
          </w:p>
        </w:tc>
        <w:tc>
          <w:tcPr>
            <w:tcW w:w="2965" w:type="dxa"/>
            <w:shd w:val="clear" w:color="auto" w:fill="DAEEF3" w:themeFill="accent5" w:themeFillTint="33"/>
          </w:tcPr>
          <w:p w14:paraId="4F51C913" w14:textId="77777777" w:rsidR="00FC7B96" w:rsidRDefault="00310400" w:rsidP="00164352">
            <w:pPr>
              <w:jc w:val="both"/>
            </w:pPr>
            <w:r>
              <w:t>1-11 класс</w:t>
            </w:r>
          </w:p>
        </w:tc>
      </w:tr>
      <w:tr w:rsidR="00FC7B96" w14:paraId="50A95DDB" w14:textId="77777777" w:rsidTr="00310400">
        <w:tc>
          <w:tcPr>
            <w:tcW w:w="3121" w:type="dxa"/>
            <w:shd w:val="clear" w:color="auto" w:fill="DAEEF3" w:themeFill="accent5" w:themeFillTint="33"/>
          </w:tcPr>
          <w:p w14:paraId="65B0B100" w14:textId="77777777" w:rsidR="00FC7B96" w:rsidRDefault="00310400" w:rsidP="00164352">
            <w:pPr>
              <w:jc w:val="both"/>
            </w:pPr>
            <w:r>
              <w:t>11-15 мая</w:t>
            </w:r>
          </w:p>
        </w:tc>
        <w:tc>
          <w:tcPr>
            <w:tcW w:w="3293" w:type="dxa"/>
            <w:gridSpan w:val="2"/>
            <w:shd w:val="clear" w:color="auto" w:fill="DAEEF3" w:themeFill="accent5" w:themeFillTint="33"/>
          </w:tcPr>
          <w:p w14:paraId="4683458F" w14:textId="77777777" w:rsidR="00FC7B96" w:rsidRDefault="00310400" w:rsidP="00164352">
            <w:pPr>
              <w:jc w:val="both"/>
            </w:pPr>
            <w:r>
              <w:t>В волшебном мире книг</w:t>
            </w:r>
          </w:p>
        </w:tc>
        <w:tc>
          <w:tcPr>
            <w:tcW w:w="2965" w:type="dxa"/>
            <w:shd w:val="clear" w:color="auto" w:fill="DAEEF3" w:themeFill="accent5" w:themeFillTint="33"/>
          </w:tcPr>
          <w:p w14:paraId="351062C1" w14:textId="77777777" w:rsidR="00FC7B96" w:rsidRDefault="00310400" w:rsidP="00164352">
            <w:pPr>
              <w:jc w:val="both"/>
            </w:pPr>
            <w:r>
              <w:t>1-11 класс</w:t>
            </w:r>
          </w:p>
        </w:tc>
      </w:tr>
      <w:tr w:rsidR="00FC7B96" w14:paraId="3F1F4292" w14:textId="77777777" w:rsidTr="00310400">
        <w:tc>
          <w:tcPr>
            <w:tcW w:w="3121" w:type="dxa"/>
            <w:shd w:val="clear" w:color="auto" w:fill="DAEEF3" w:themeFill="accent5" w:themeFillTint="33"/>
          </w:tcPr>
          <w:p w14:paraId="0C8268F0" w14:textId="77777777" w:rsidR="00FC7B96" w:rsidRDefault="00310400" w:rsidP="00164352">
            <w:pPr>
              <w:jc w:val="both"/>
            </w:pPr>
            <w:r>
              <w:t>15-31 мая</w:t>
            </w:r>
          </w:p>
        </w:tc>
        <w:tc>
          <w:tcPr>
            <w:tcW w:w="3293" w:type="dxa"/>
            <w:gridSpan w:val="2"/>
            <w:shd w:val="clear" w:color="auto" w:fill="DAEEF3" w:themeFill="accent5" w:themeFillTint="33"/>
          </w:tcPr>
          <w:p w14:paraId="02007284" w14:textId="77777777" w:rsidR="00FC7B96" w:rsidRDefault="00310400" w:rsidP="00164352">
            <w:pPr>
              <w:jc w:val="both"/>
            </w:pPr>
            <w:r>
              <w:t>Улицы хранят имена Героев. Ко Дню рождения Хабаровска.</w:t>
            </w:r>
          </w:p>
        </w:tc>
        <w:tc>
          <w:tcPr>
            <w:tcW w:w="2965" w:type="dxa"/>
            <w:shd w:val="clear" w:color="auto" w:fill="DAEEF3" w:themeFill="accent5" w:themeFillTint="33"/>
          </w:tcPr>
          <w:p w14:paraId="6635F5B0" w14:textId="77777777" w:rsidR="00FC7B96" w:rsidRDefault="00310400" w:rsidP="00164352">
            <w:pPr>
              <w:jc w:val="both"/>
            </w:pPr>
            <w:r>
              <w:t>1-11 класс</w:t>
            </w:r>
          </w:p>
        </w:tc>
      </w:tr>
    </w:tbl>
    <w:p w14:paraId="2D49BF85" w14:textId="77777777" w:rsidR="00DC667C" w:rsidRPr="00164352" w:rsidRDefault="00DC667C" w:rsidP="00164352">
      <w:pPr>
        <w:tabs>
          <w:tab w:val="left" w:pos="180"/>
          <w:tab w:val="left" w:pos="900"/>
        </w:tabs>
        <w:jc w:val="both"/>
        <w:rPr>
          <w:rStyle w:val="FontStyle17"/>
          <w:i/>
          <w:sz w:val="24"/>
          <w:szCs w:val="24"/>
        </w:rPr>
      </w:pPr>
    </w:p>
    <w:p w14:paraId="01451B0D" w14:textId="77777777" w:rsidR="00DC667C" w:rsidRPr="00164352" w:rsidRDefault="00DC667C" w:rsidP="00164352">
      <w:pPr>
        <w:shd w:val="clear" w:color="auto" w:fill="FFFFFF" w:themeFill="background1"/>
        <w:tabs>
          <w:tab w:val="left" w:pos="180"/>
          <w:tab w:val="left" w:pos="900"/>
        </w:tabs>
        <w:jc w:val="both"/>
        <w:rPr>
          <w:lang w:bidi="ru-RU"/>
        </w:rPr>
      </w:pPr>
      <w:r w:rsidRPr="00164352">
        <w:rPr>
          <w:rStyle w:val="FontStyle17"/>
          <w:i/>
          <w:sz w:val="24"/>
          <w:szCs w:val="24"/>
        </w:rPr>
        <w:t xml:space="preserve"> </w:t>
      </w:r>
      <w:r w:rsidR="00310400">
        <w:rPr>
          <w:rStyle w:val="FontStyle17"/>
          <w:i/>
          <w:sz w:val="24"/>
          <w:szCs w:val="24"/>
        </w:rPr>
        <w:tab/>
      </w:r>
      <w:r w:rsidRPr="00164352">
        <w:rPr>
          <w:rStyle w:val="FontStyle17"/>
          <w:sz w:val="24"/>
          <w:szCs w:val="24"/>
        </w:rPr>
        <w:t>Общий вывод: з</w:t>
      </w:r>
      <w:r w:rsidRPr="00164352">
        <w:rPr>
          <w:rStyle w:val="FontStyle17"/>
          <w:b w:val="0"/>
          <w:sz w:val="24"/>
          <w:szCs w:val="24"/>
        </w:rPr>
        <w:t>адачи, поставленные перед школой на 20</w:t>
      </w:r>
      <w:r w:rsidR="008B1C80" w:rsidRPr="00164352">
        <w:rPr>
          <w:rStyle w:val="FontStyle17"/>
          <w:b w:val="0"/>
          <w:sz w:val="24"/>
          <w:szCs w:val="24"/>
        </w:rPr>
        <w:t>2</w:t>
      </w:r>
      <w:r w:rsidR="002F68C1" w:rsidRPr="00164352">
        <w:rPr>
          <w:rStyle w:val="FontStyle17"/>
          <w:b w:val="0"/>
          <w:sz w:val="24"/>
          <w:szCs w:val="24"/>
        </w:rPr>
        <w:t>3</w:t>
      </w:r>
      <w:r w:rsidRPr="00164352">
        <w:rPr>
          <w:rStyle w:val="FontStyle17"/>
          <w:b w:val="0"/>
          <w:sz w:val="24"/>
          <w:szCs w:val="24"/>
        </w:rPr>
        <w:t>-202</w:t>
      </w:r>
      <w:r w:rsidR="002F68C1" w:rsidRPr="00164352">
        <w:rPr>
          <w:rStyle w:val="FontStyle17"/>
          <w:b w:val="0"/>
          <w:sz w:val="24"/>
          <w:szCs w:val="24"/>
        </w:rPr>
        <w:t>4</w:t>
      </w:r>
      <w:r w:rsidR="00B54051" w:rsidRPr="00164352">
        <w:rPr>
          <w:rStyle w:val="FontStyle17"/>
          <w:b w:val="0"/>
          <w:sz w:val="24"/>
          <w:szCs w:val="24"/>
        </w:rPr>
        <w:t xml:space="preserve"> </w:t>
      </w:r>
      <w:r w:rsidR="00556815" w:rsidRPr="00164352">
        <w:rPr>
          <w:rStyle w:val="FontStyle17"/>
          <w:b w:val="0"/>
          <w:sz w:val="24"/>
          <w:szCs w:val="24"/>
        </w:rPr>
        <w:t>учебный год, реализованы.</w:t>
      </w:r>
      <w:r w:rsidR="002F68C1" w:rsidRPr="00164352">
        <w:rPr>
          <w:rStyle w:val="FontStyle17"/>
          <w:b w:val="0"/>
          <w:sz w:val="24"/>
          <w:szCs w:val="24"/>
        </w:rPr>
        <w:t xml:space="preserve"> Не достигнуто качество обучения 45%.</w:t>
      </w:r>
      <w:r w:rsidR="00556815" w:rsidRPr="00164352">
        <w:rPr>
          <w:rStyle w:val="FontStyle17"/>
          <w:b w:val="0"/>
          <w:sz w:val="24"/>
          <w:szCs w:val="24"/>
        </w:rPr>
        <w:t xml:space="preserve"> Школа функционировала в режиме инновации. </w:t>
      </w:r>
      <w:r w:rsidR="00B54051" w:rsidRPr="00164352">
        <w:rPr>
          <w:rStyle w:val="FontStyle17"/>
          <w:b w:val="0"/>
          <w:sz w:val="24"/>
          <w:szCs w:val="24"/>
        </w:rPr>
        <w:t>Реализуется</w:t>
      </w:r>
      <w:r w:rsidR="00556815" w:rsidRPr="00164352">
        <w:rPr>
          <w:rStyle w:val="FontStyle17"/>
          <w:b w:val="0"/>
          <w:sz w:val="24"/>
          <w:szCs w:val="24"/>
        </w:rPr>
        <w:t xml:space="preserve"> программа развития школы </w:t>
      </w:r>
      <w:r w:rsidR="00637596" w:rsidRPr="00164352">
        <w:rPr>
          <w:rStyle w:val="FontStyle17"/>
          <w:b w:val="0"/>
          <w:sz w:val="24"/>
          <w:szCs w:val="24"/>
        </w:rPr>
        <w:t xml:space="preserve">«Формула успеха -2» (2021-2025 </w:t>
      </w:r>
      <w:proofErr w:type="spellStart"/>
      <w:r w:rsidR="00637596" w:rsidRPr="00164352">
        <w:rPr>
          <w:rStyle w:val="FontStyle17"/>
          <w:b w:val="0"/>
          <w:sz w:val="24"/>
          <w:szCs w:val="24"/>
        </w:rPr>
        <w:t>гг</w:t>
      </w:r>
      <w:proofErr w:type="spellEnd"/>
      <w:r w:rsidR="00637596" w:rsidRPr="00164352">
        <w:rPr>
          <w:rStyle w:val="FontStyle17"/>
          <w:b w:val="0"/>
          <w:sz w:val="24"/>
          <w:szCs w:val="24"/>
        </w:rPr>
        <w:t>)</w:t>
      </w:r>
      <w:r w:rsidR="00556815" w:rsidRPr="00164352">
        <w:rPr>
          <w:rStyle w:val="FontStyle17"/>
          <w:b w:val="0"/>
          <w:sz w:val="24"/>
          <w:szCs w:val="24"/>
        </w:rPr>
        <w:t xml:space="preserve">. Составлена и реализуется </w:t>
      </w:r>
      <w:r w:rsidR="00556815" w:rsidRPr="00164352">
        <w:rPr>
          <w:lang w:bidi="ru-RU"/>
        </w:rPr>
        <w:t>Дорожн</w:t>
      </w:r>
      <w:r w:rsidR="00B54051" w:rsidRPr="00164352">
        <w:rPr>
          <w:lang w:bidi="ru-RU"/>
        </w:rPr>
        <w:t>ая</w:t>
      </w:r>
      <w:r w:rsidR="00556815" w:rsidRPr="00164352">
        <w:rPr>
          <w:lang w:bidi="ru-RU"/>
        </w:rPr>
        <w:t xml:space="preserve"> карт</w:t>
      </w:r>
      <w:r w:rsidR="00B54051" w:rsidRPr="00164352">
        <w:rPr>
          <w:lang w:bidi="ru-RU"/>
        </w:rPr>
        <w:t>а</w:t>
      </w:r>
      <w:r w:rsidR="00556815" w:rsidRPr="00164352">
        <w:rPr>
          <w:lang w:bidi="ru-RU"/>
        </w:rPr>
        <w:t xml:space="preserve"> по внедрению </w:t>
      </w:r>
      <w:r w:rsidR="00B54051" w:rsidRPr="00164352">
        <w:rPr>
          <w:lang w:bidi="ru-RU"/>
        </w:rPr>
        <w:t xml:space="preserve">обновленных </w:t>
      </w:r>
      <w:r w:rsidR="00556815" w:rsidRPr="00164352">
        <w:rPr>
          <w:lang w:bidi="ru-RU"/>
        </w:rPr>
        <w:t>ФГОС СОО, ООП СОО.</w:t>
      </w:r>
      <w:r w:rsidR="00556815" w:rsidRPr="00164352">
        <w:rPr>
          <w:rStyle w:val="FontStyle17"/>
          <w:b w:val="0"/>
          <w:sz w:val="24"/>
          <w:szCs w:val="24"/>
        </w:rPr>
        <w:t xml:space="preserve"> </w:t>
      </w:r>
      <w:r w:rsidR="00556815" w:rsidRPr="00164352">
        <w:rPr>
          <w:lang w:bidi="ru-RU"/>
        </w:rPr>
        <w:t>Обеспечено  качественное,  доступное образования всех категорий обучающихся: одаренных и высокомотивированных, оставшихся без попечения родителей, находящихся в трудной жизненной ситуации, детей-мигрантов.</w:t>
      </w:r>
      <w:r w:rsidR="00556815" w:rsidRPr="00164352">
        <w:rPr>
          <w:bCs/>
        </w:rPr>
        <w:t xml:space="preserve"> </w:t>
      </w:r>
      <w:r w:rsidR="00556815" w:rsidRPr="00164352">
        <w:rPr>
          <w:lang w:bidi="ru-RU"/>
        </w:rPr>
        <w:t xml:space="preserve">Совершенствовалась методическая и материально-техническая базу ОО.  </w:t>
      </w:r>
      <w:r w:rsidR="00637596" w:rsidRPr="00164352">
        <w:rPr>
          <w:lang w:bidi="ru-RU"/>
        </w:rPr>
        <w:t>Наблюдается у</w:t>
      </w:r>
      <w:r w:rsidR="00556815" w:rsidRPr="00164352">
        <w:rPr>
          <w:lang w:bidi="ru-RU"/>
        </w:rPr>
        <w:t>силен</w:t>
      </w:r>
      <w:r w:rsidR="00B54051" w:rsidRPr="00164352">
        <w:rPr>
          <w:lang w:bidi="ru-RU"/>
        </w:rPr>
        <w:t>ие</w:t>
      </w:r>
      <w:r w:rsidR="00556815" w:rsidRPr="00164352">
        <w:rPr>
          <w:lang w:bidi="ru-RU"/>
        </w:rPr>
        <w:t xml:space="preserve"> воспитательного потенциала школы.</w:t>
      </w:r>
    </w:p>
    <w:p w14:paraId="532B6B02" w14:textId="77777777" w:rsidR="00B54051" w:rsidRDefault="00B54051" w:rsidP="00164352">
      <w:pPr>
        <w:shd w:val="clear" w:color="auto" w:fill="FFFFFF" w:themeFill="background1"/>
        <w:tabs>
          <w:tab w:val="left" w:pos="180"/>
          <w:tab w:val="left" w:pos="900"/>
        </w:tabs>
        <w:jc w:val="both"/>
        <w:rPr>
          <w:bCs/>
          <w:i/>
        </w:rPr>
      </w:pPr>
    </w:p>
    <w:p w14:paraId="43B508CA" w14:textId="77777777" w:rsidR="00DA5543" w:rsidRPr="00164352" w:rsidRDefault="00DA5543" w:rsidP="00E415C3">
      <w:pPr>
        <w:pStyle w:val="a7"/>
        <w:ind w:firstLine="708"/>
        <w:jc w:val="both"/>
        <w:rPr>
          <w:rFonts w:ascii="Times New Roman" w:hAnsi="Times New Roman"/>
          <w:sz w:val="24"/>
          <w:szCs w:val="24"/>
          <w:lang w:bidi="ru-RU"/>
        </w:rPr>
      </w:pPr>
      <w:r>
        <w:rPr>
          <w:bCs/>
          <w:i/>
        </w:rPr>
        <w:lastRenderedPageBreak/>
        <w:t xml:space="preserve"> </w:t>
      </w:r>
      <w:r w:rsidRPr="0056357E">
        <w:rPr>
          <w:rFonts w:ascii="Times New Roman" w:hAnsi="Times New Roman"/>
          <w:b/>
          <w:bCs/>
          <w:sz w:val="24"/>
          <w:szCs w:val="24"/>
          <w:lang w:bidi="ru-RU"/>
        </w:rPr>
        <w:t xml:space="preserve">Цель работы </w:t>
      </w:r>
      <w:r>
        <w:rPr>
          <w:rFonts w:ascii="Times New Roman" w:hAnsi="Times New Roman"/>
          <w:b/>
          <w:bCs/>
          <w:sz w:val="24"/>
          <w:szCs w:val="24"/>
          <w:lang w:bidi="ru-RU"/>
        </w:rPr>
        <w:t xml:space="preserve">МБОУ СОШ № 72 </w:t>
      </w:r>
      <w:r w:rsidRPr="0056357E">
        <w:rPr>
          <w:rFonts w:ascii="Times New Roman" w:hAnsi="Times New Roman"/>
          <w:b/>
          <w:bCs/>
          <w:sz w:val="24"/>
          <w:szCs w:val="24"/>
          <w:lang w:bidi="ru-RU"/>
        </w:rPr>
        <w:t>на 202</w:t>
      </w:r>
      <w:r>
        <w:rPr>
          <w:rFonts w:ascii="Times New Roman" w:hAnsi="Times New Roman"/>
          <w:b/>
          <w:bCs/>
          <w:sz w:val="24"/>
          <w:szCs w:val="24"/>
          <w:lang w:bidi="ru-RU"/>
        </w:rPr>
        <w:t>4</w:t>
      </w:r>
      <w:r w:rsidRPr="0056357E">
        <w:rPr>
          <w:rFonts w:ascii="Times New Roman" w:hAnsi="Times New Roman"/>
          <w:b/>
          <w:bCs/>
          <w:sz w:val="24"/>
          <w:szCs w:val="24"/>
          <w:lang w:bidi="ru-RU"/>
        </w:rPr>
        <w:t>-202</w:t>
      </w:r>
      <w:r>
        <w:rPr>
          <w:rFonts w:ascii="Times New Roman" w:hAnsi="Times New Roman"/>
          <w:b/>
          <w:bCs/>
          <w:sz w:val="24"/>
          <w:szCs w:val="24"/>
          <w:lang w:bidi="ru-RU"/>
        </w:rPr>
        <w:t xml:space="preserve">5 </w:t>
      </w:r>
      <w:r w:rsidRPr="0056357E">
        <w:rPr>
          <w:rFonts w:ascii="Times New Roman" w:hAnsi="Times New Roman"/>
          <w:b/>
          <w:bCs/>
          <w:sz w:val="24"/>
          <w:szCs w:val="24"/>
          <w:lang w:bidi="ru-RU"/>
        </w:rPr>
        <w:t xml:space="preserve"> учебный год:</w:t>
      </w:r>
      <w:r w:rsidRPr="00164352">
        <w:rPr>
          <w:rFonts w:ascii="Times New Roman" w:hAnsi="Times New Roman"/>
          <w:bCs/>
          <w:sz w:val="24"/>
          <w:szCs w:val="24"/>
          <w:lang w:bidi="ru-RU"/>
        </w:rPr>
        <w:t xml:space="preserve"> </w:t>
      </w:r>
      <w:r w:rsidRPr="00164352">
        <w:rPr>
          <w:rFonts w:ascii="Times New Roman" w:hAnsi="Times New Roman"/>
          <w:sz w:val="24"/>
          <w:szCs w:val="24"/>
          <w:lang w:bidi="ru-RU"/>
        </w:rPr>
        <w:t>развитие современной образовательной среды, способствующей обеспечению качества школьного образования, самореализации обучающихся и педагогов, укреплению здоровья, развитию социального партнерства в соответствии с приоритетными направлениями развития общего образования в Российской Федерации.</w:t>
      </w:r>
    </w:p>
    <w:p w14:paraId="131F0341" w14:textId="77777777" w:rsidR="00DA5543" w:rsidRPr="00DA5543" w:rsidRDefault="00DA5543" w:rsidP="00164352">
      <w:pPr>
        <w:shd w:val="clear" w:color="auto" w:fill="FFFFFF" w:themeFill="background1"/>
        <w:tabs>
          <w:tab w:val="left" w:pos="180"/>
          <w:tab w:val="left" w:pos="900"/>
        </w:tabs>
        <w:jc w:val="both"/>
        <w:rPr>
          <w:bCs/>
        </w:rPr>
      </w:pPr>
    </w:p>
    <w:p w14:paraId="27CC8E3C" w14:textId="77777777" w:rsidR="00F07043" w:rsidRPr="00164352" w:rsidRDefault="00F07043" w:rsidP="00164352">
      <w:pPr>
        <w:tabs>
          <w:tab w:val="left" w:pos="180"/>
          <w:tab w:val="left" w:pos="900"/>
        </w:tabs>
        <w:jc w:val="both"/>
        <w:rPr>
          <w:rStyle w:val="FontStyle17"/>
          <w:bCs w:val="0"/>
          <w:sz w:val="24"/>
          <w:szCs w:val="24"/>
        </w:rPr>
      </w:pPr>
      <w:r w:rsidRPr="00FB2FE1">
        <w:rPr>
          <w:rStyle w:val="FontStyle17"/>
          <w:sz w:val="24"/>
          <w:szCs w:val="24"/>
        </w:rPr>
        <w:t>Задачи  работы МБОУ СОШ № 72 на 202</w:t>
      </w:r>
      <w:r w:rsidR="002F68C1" w:rsidRPr="00FB2FE1">
        <w:rPr>
          <w:rStyle w:val="FontStyle17"/>
          <w:sz w:val="24"/>
          <w:szCs w:val="24"/>
        </w:rPr>
        <w:t>4</w:t>
      </w:r>
      <w:r w:rsidRPr="00FB2FE1">
        <w:rPr>
          <w:rStyle w:val="FontStyle17"/>
          <w:sz w:val="24"/>
          <w:szCs w:val="24"/>
        </w:rPr>
        <w:t>-202</w:t>
      </w:r>
      <w:r w:rsidR="002F68C1" w:rsidRPr="00FB2FE1">
        <w:rPr>
          <w:rStyle w:val="FontStyle17"/>
          <w:sz w:val="24"/>
          <w:szCs w:val="24"/>
        </w:rPr>
        <w:t>5</w:t>
      </w:r>
      <w:r w:rsidRPr="00FB2FE1">
        <w:rPr>
          <w:rStyle w:val="FontStyle17"/>
          <w:sz w:val="24"/>
          <w:szCs w:val="24"/>
        </w:rPr>
        <w:t xml:space="preserve"> учебный год:</w:t>
      </w:r>
    </w:p>
    <w:p w14:paraId="6D79616C" w14:textId="77777777" w:rsidR="00DB2984" w:rsidRPr="00164352" w:rsidRDefault="00A85367" w:rsidP="00164352">
      <w:pPr>
        <w:widowControl w:val="0"/>
        <w:autoSpaceDE w:val="0"/>
        <w:autoSpaceDN w:val="0"/>
        <w:spacing w:before="1"/>
        <w:jc w:val="both"/>
        <w:rPr>
          <w:lang w:bidi="ru-RU"/>
        </w:rPr>
      </w:pPr>
      <w:r w:rsidRPr="00164352">
        <w:rPr>
          <w:lang w:bidi="ru-RU"/>
        </w:rPr>
        <w:tab/>
      </w:r>
      <w:r w:rsidR="00DB2984" w:rsidRPr="00164352">
        <w:rPr>
          <w:lang w:bidi="ru-RU"/>
        </w:rPr>
        <w:t xml:space="preserve">1. Продолжить </w:t>
      </w:r>
      <w:r w:rsidR="00DB132C">
        <w:rPr>
          <w:lang w:bidi="ru-RU"/>
        </w:rPr>
        <w:t xml:space="preserve">деятельность </w:t>
      </w:r>
      <w:r w:rsidR="00DB2984" w:rsidRPr="00164352">
        <w:rPr>
          <w:lang w:bidi="ru-RU"/>
        </w:rPr>
        <w:t xml:space="preserve"> МБОУ СОШ №72 в режиме инноваций и развития через: </w:t>
      </w:r>
    </w:p>
    <w:p w14:paraId="649B4CF7" w14:textId="77777777" w:rsidR="00E415C3" w:rsidRDefault="00DB2984" w:rsidP="00164352">
      <w:pPr>
        <w:widowControl w:val="0"/>
        <w:autoSpaceDE w:val="0"/>
        <w:autoSpaceDN w:val="0"/>
        <w:spacing w:before="1"/>
        <w:ind w:left="284" w:hanging="284"/>
        <w:jc w:val="both"/>
        <w:rPr>
          <w:color w:val="000000"/>
        </w:rPr>
      </w:pPr>
      <w:r w:rsidRPr="00164352">
        <w:rPr>
          <w:lang w:bidi="ru-RU"/>
        </w:rPr>
        <w:t xml:space="preserve">- </w:t>
      </w:r>
      <w:r w:rsidR="00E415C3">
        <w:rPr>
          <w:lang w:bidi="ru-RU"/>
        </w:rPr>
        <w:t xml:space="preserve"> формирование </w:t>
      </w:r>
      <w:r w:rsidR="00E415C3" w:rsidRPr="00507E7B">
        <w:rPr>
          <w:color w:val="000000"/>
        </w:rPr>
        <w:t>едино</w:t>
      </w:r>
      <w:r w:rsidR="00E415C3">
        <w:rPr>
          <w:color w:val="000000"/>
        </w:rPr>
        <w:t>го</w:t>
      </w:r>
      <w:r w:rsidR="00E415C3" w:rsidRPr="00507E7B">
        <w:rPr>
          <w:color w:val="000000"/>
        </w:rPr>
        <w:t xml:space="preserve"> образовательно</w:t>
      </w:r>
      <w:r w:rsidR="00E415C3">
        <w:rPr>
          <w:color w:val="000000"/>
        </w:rPr>
        <w:t>го</w:t>
      </w:r>
      <w:r w:rsidR="00E415C3" w:rsidRPr="00507E7B">
        <w:rPr>
          <w:color w:val="000000"/>
        </w:rPr>
        <w:t xml:space="preserve"> пространств</w:t>
      </w:r>
      <w:r w:rsidR="00E415C3">
        <w:rPr>
          <w:color w:val="000000"/>
        </w:rPr>
        <w:t>а</w:t>
      </w:r>
      <w:r w:rsidR="00FB2FE1">
        <w:rPr>
          <w:color w:val="000000"/>
        </w:rPr>
        <w:t>;</w:t>
      </w:r>
    </w:p>
    <w:p w14:paraId="34E48CC1" w14:textId="77777777" w:rsidR="00DB2984" w:rsidRPr="00164352" w:rsidRDefault="00E415C3" w:rsidP="00164352">
      <w:pPr>
        <w:widowControl w:val="0"/>
        <w:autoSpaceDE w:val="0"/>
        <w:autoSpaceDN w:val="0"/>
        <w:spacing w:before="1"/>
        <w:ind w:left="284" w:hanging="284"/>
        <w:jc w:val="both"/>
        <w:rPr>
          <w:lang w:bidi="ru-RU"/>
        </w:rPr>
      </w:pPr>
      <w:r>
        <w:rPr>
          <w:lang w:bidi="ru-RU"/>
        </w:rPr>
        <w:t xml:space="preserve">- </w:t>
      </w:r>
      <w:r w:rsidR="00DB2984" w:rsidRPr="00164352">
        <w:rPr>
          <w:lang w:bidi="ru-RU"/>
        </w:rPr>
        <w:t>реализации программы развития школы «</w:t>
      </w:r>
      <w:r>
        <w:rPr>
          <w:lang w:bidi="ru-RU"/>
        </w:rPr>
        <w:t xml:space="preserve">Школа </w:t>
      </w:r>
      <w:proofErr w:type="spellStart"/>
      <w:r>
        <w:rPr>
          <w:lang w:bidi="ru-RU"/>
        </w:rPr>
        <w:t>Минпросвещения</w:t>
      </w:r>
      <w:proofErr w:type="spellEnd"/>
      <w:r>
        <w:rPr>
          <w:lang w:bidi="ru-RU"/>
        </w:rPr>
        <w:t>. Качественное образование (2024-2028 гг.)»</w:t>
      </w:r>
      <w:r w:rsidR="00FB2FE1">
        <w:rPr>
          <w:lang w:bidi="ru-RU"/>
        </w:rPr>
        <w:t>;</w:t>
      </w:r>
    </w:p>
    <w:p w14:paraId="3EF8869B" w14:textId="77777777" w:rsidR="00DB2984" w:rsidRPr="00164352" w:rsidRDefault="00DB2984" w:rsidP="00164352">
      <w:pPr>
        <w:widowControl w:val="0"/>
        <w:autoSpaceDE w:val="0"/>
        <w:autoSpaceDN w:val="0"/>
        <w:spacing w:before="1"/>
        <w:jc w:val="both"/>
        <w:rPr>
          <w:lang w:bidi="ru-RU"/>
        </w:rPr>
      </w:pPr>
      <w:r w:rsidRPr="00164352">
        <w:rPr>
          <w:lang w:bidi="ru-RU"/>
        </w:rPr>
        <w:t>-  реализацию Дорожной карты «Повышение эффективности качества услуг образования в МБОУ СОШ №72»</w:t>
      </w:r>
      <w:r w:rsidR="00FB2FE1">
        <w:rPr>
          <w:lang w:bidi="ru-RU"/>
        </w:rPr>
        <w:t>;</w:t>
      </w:r>
      <w:r w:rsidRPr="00164352">
        <w:rPr>
          <w:lang w:bidi="ru-RU"/>
        </w:rPr>
        <w:t xml:space="preserve"> </w:t>
      </w:r>
    </w:p>
    <w:p w14:paraId="5F50AE84" w14:textId="77777777" w:rsidR="00E415C3" w:rsidRDefault="00DB2984" w:rsidP="00164352">
      <w:pPr>
        <w:widowControl w:val="0"/>
        <w:autoSpaceDE w:val="0"/>
        <w:autoSpaceDN w:val="0"/>
        <w:spacing w:before="1"/>
        <w:ind w:left="284" w:hanging="284"/>
        <w:jc w:val="both"/>
        <w:rPr>
          <w:lang w:bidi="ru-RU"/>
        </w:rPr>
      </w:pPr>
      <w:r w:rsidRPr="00164352">
        <w:rPr>
          <w:lang w:bidi="ru-RU"/>
        </w:rPr>
        <w:t xml:space="preserve">- реализация </w:t>
      </w:r>
      <w:r w:rsidR="00E415C3">
        <w:rPr>
          <w:color w:val="000000"/>
        </w:rPr>
        <w:t>основных образовательных программ,</w:t>
      </w:r>
      <w:r w:rsidR="00E415C3" w:rsidRPr="00164352">
        <w:rPr>
          <w:lang w:bidi="ru-RU"/>
        </w:rPr>
        <w:t xml:space="preserve"> </w:t>
      </w:r>
      <w:r w:rsidR="00E415C3">
        <w:rPr>
          <w:color w:val="000000"/>
        </w:rPr>
        <w:t>соответствующих ФОП и ФГОС общего образования</w:t>
      </w:r>
      <w:r w:rsidR="00FB2FE1">
        <w:rPr>
          <w:color w:val="000000"/>
        </w:rPr>
        <w:t>;</w:t>
      </w:r>
      <w:r w:rsidR="00E415C3" w:rsidRPr="00164352">
        <w:rPr>
          <w:lang w:bidi="ru-RU"/>
        </w:rPr>
        <w:t xml:space="preserve"> </w:t>
      </w:r>
    </w:p>
    <w:p w14:paraId="3543DF5C" w14:textId="77777777" w:rsidR="00DB2984" w:rsidRPr="00164352" w:rsidRDefault="00DB2984" w:rsidP="00164352">
      <w:pPr>
        <w:widowControl w:val="0"/>
        <w:autoSpaceDE w:val="0"/>
        <w:autoSpaceDN w:val="0"/>
        <w:spacing w:before="1"/>
        <w:ind w:left="284" w:hanging="284"/>
        <w:jc w:val="both"/>
        <w:rPr>
          <w:lang w:bidi="ru-RU"/>
        </w:rPr>
      </w:pPr>
      <w:r w:rsidRPr="00164352">
        <w:rPr>
          <w:lang w:bidi="ru-RU"/>
        </w:rPr>
        <w:t>- реализацию Дорожной карты по реализации обновлённых ФГОС -21 (НОО, ООО, СОО)</w:t>
      </w:r>
      <w:r w:rsidR="00FB2FE1">
        <w:rPr>
          <w:lang w:bidi="ru-RU"/>
        </w:rPr>
        <w:t>;</w:t>
      </w:r>
    </w:p>
    <w:p w14:paraId="07DCAB5C" w14:textId="77777777" w:rsidR="00DB2984" w:rsidRPr="00164352" w:rsidRDefault="00DB2984" w:rsidP="00164352">
      <w:pPr>
        <w:widowControl w:val="0"/>
        <w:autoSpaceDE w:val="0"/>
        <w:autoSpaceDN w:val="0"/>
        <w:spacing w:before="1"/>
        <w:ind w:left="-142" w:firstLine="142"/>
        <w:jc w:val="both"/>
        <w:rPr>
          <w:lang w:bidi="ru-RU"/>
        </w:rPr>
      </w:pPr>
      <w:r w:rsidRPr="00164352">
        <w:rPr>
          <w:lang w:bidi="ru-RU"/>
        </w:rPr>
        <w:t xml:space="preserve">- </w:t>
      </w:r>
      <w:r w:rsidR="00E415C3">
        <w:rPr>
          <w:lang w:bidi="ru-RU"/>
        </w:rPr>
        <w:t xml:space="preserve">участие </w:t>
      </w:r>
      <w:r w:rsidRPr="00164352">
        <w:rPr>
          <w:lang w:bidi="ru-RU"/>
        </w:rPr>
        <w:t xml:space="preserve"> </w:t>
      </w:r>
      <w:r w:rsidR="00E415C3">
        <w:rPr>
          <w:lang w:bidi="ru-RU"/>
        </w:rPr>
        <w:t>в</w:t>
      </w:r>
      <w:r w:rsidRPr="00164352">
        <w:rPr>
          <w:lang w:bidi="ru-RU"/>
        </w:rPr>
        <w:t xml:space="preserve"> федеральных проект</w:t>
      </w:r>
      <w:r w:rsidR="00E415C3">
        <w:rPr>
          <w:lang w:bidi="ru-RU"/>
        </w:rPr>
        <w:t>ах</w:t>
      </w:r>
      <w:r w:rsidRPr="00164352">
        <w:rPr>
          <w:lang w:bidi="ru-RU"/>
        </w:rPr>
        <w:t xml:space="preserve"> «Моя школа» и «Школа </w:t>
      </w:r>
      <w:proofErr w:type="spellStart"/>
      <w:r w:rsidRPr="00164352">
        <w:rPr>
          <w:lang w:bidi="ru-RU"/>
        </w:rPr>
        <w:t>Минпросвещения</w:t>
      </w:r>
      <w:proofErr w:type="spellEnd"/>
      <w:r w:rsidRPr="00164352">
        <w:rPr>
          <w:lang w:bidi="ru-RU"/>
        </w:rPr>
        <w:t xml:space="preserve"> России»</w:t>
      </w:r>
      <w:r w:rsidR="00FB2FE1">
        <w:rPr>
          <w:lang w:bidi="ru-RU"/>
        </w:rPr>
        <w:t>;</w:t>
      </w:r>
    </w:p>
    <w:p w14:paraId="37A6A138" w14:textId="77777777" w:rsidR="00DB2984" w:rsidRPr="00164352" w:rsidRDefault="00DB2984" w:rsidP="00164352">
      <w:pPr>
        <w:widowControl w:val="0"/>
        <w:autoSpaceDE w:val="0"/>
        <w:autoSpaceDN w:val="0"/>
        <w:spacing w:before="1"/>
        <w:ind w:left="284" w:hanging="284"/>
        <w:jc w:val="both"/>
        <w:rPr>
          <w:lang w:bidi="ru-RU"/>
        </w:rPr>
      </w:pPr>
      <w:r w:rsidRPr="00164352">
        <w:rPr>
          <w:lang w:bidi="ru-RU"/>
        </w:rPr>
        <w:t xml:space="preserve"> - </w:t>
      </w:r>
      <w:r w:rsidR="00DB132C">
        <w:rPr>
          <w:lang w:bidi="ru-RU"/>
        </w:rPr>
        <w:t>реализацию программы краевой инновационной площадки</w:t>
      </w:r>
      <w:r w:rsidR="00FB2FE1">
        <w:rPr>
          <w:lang w:bidi="ru-RU"/>
        </w:rPr>
        <w:t xml:space="preserve"> на базе нашей школы;</w:t>
      </w:r>
    </w:p>
    <w:p w14:paraId="0E83AF0C" w14:textId="77777777" w:rsidR="00DB2984" w:rsidRPr="00164352" w:rsidRDefault="00DB2984" w:rsidP="00164352">
      <w:pPr>
        <w:widowControl w:val="0"/>
        <w:autoSpaceDE w:val="0"/>
        <w:autoSpaceDN w:val="0"/>
        <w:spacing w:before="1"/>
        <w:ind w:left="284" w:hanging="284"/>
        <w:jc w:val="both"/>
        <w:rPr>
          <w:lang w:bidi="ru-RU"/>
        </w:rPr>
      </w:pPr>
      <w:r w:rsidRPr="00164352">
        <w:rPr>
          <w:lang w:bidi="ru-RU"/>
        </w:rPr>
        <w:t>- плана мероприятий по развитию функциональной грамотности</w:t>
      </w:r>
      <w:r w:rsidR="00DB3C0E">
        <w:rPr>
          <w:lang w:bidi="ru-RU"/>
        </w:rPr>
        <w:t>;</w:t>
      </w:r>
    </w:p>
    <w:p w14:paraId="6CDF20B2" w14:textId="77777777" w:rsidR="00DB2984" w:rsidRPr="00164352" w:rsidRDefault="00DB132C" w:rsidP="00164352">
      <w:pPr>
        <w:widowControl w:val="0"/>
        <w:autoSpaceDE w:val="0"/>
        <w:autoSpaceDN w:val="0"/>
        <w:spacing w:before="1"/>
        <w:jc w:val="both"/>
        <w:rPr>
          <w:lang w:bidi="ru-RU"/>
        </w:rPr>
      </w:pPr>
      <w:r>
        <w:rPr>
          <w:lang w:bidi="ru-RU"/>
        </w:rPr>
        <w:t>-</w:t>
      </w:r>
      <w:r w:rsidR="00DB2984" w:rsidRPr="00164352">
        <w:rPr>
          <w:lang w:bidi="ru-RU"/>
        </w:rPr>
        <w:t xml:space="preserve">выстраивание новой </w:t>
      </w:r>
      <w:bookmarkStart w:id="0" w:name="_Hlk142973017"/>
      <w:r w:rsidR="00DB2984" w:rsidRPr="00164352">
        <w:rPr>
          <w:lang w:bidi="ru-RU"/>
        </w:rPr>
        <w:t>системы профессиональной ориентации</w:t>
      </w:r>
      <w:r w:rsidR="00E415C3">
        <w:rPr>
          <w:lang w:bidi="ru-RU"/>
        </w:rPr>
        <w:t xml:space="preserve"> школьников через реализацию </w:t>
      </w:r>
      <w:proofErr w:type="spellStart"/>
      <w:r w:rsidR="00E415C3">
        <w:rPr>
          <w:lang w:bidi="ru-RU"/>
        </w:rPr>
        <w:t>профминимума</w:t>
      </w:r>
      <w:proofErr w:type="spellEnd"/>
      <w:r w:rsidR="00E415C3">
        <w:rPr>
          <w:lang w:bidi="ru-RU"/>
        </w:rPr>
        <w:t xml:space="preserve"> и </w:t>
      </w:r>
      <w:r w:rsidR="00DB2984" w:rsidRPr="00164352">
        <w:rPr>
          <w:lang w:bidi="ru-RU"/>
        </w:rPr>
        <w:t>участие в проект</w:t>
      </w:r>
      <w:r w:rsidR="00E415C3">
        <w:rPr>
          <w:lang w:bidi="ru-RU"/>
        </w:rPr>
        <w:t>е</w:t>
      </w:r>
      <w:r w:rsidR="00DB2984" w:rsidRPr="00164352">
        <w:rPr>
          <w:lang w:bidi="ru-RU"/>
        </w:rPr>
        <w:t xml:space="preserve"> «Билет в будущее»</w:t>
      </w:r>
      <w:bookmarkEnd w:id="0"/>
      <w:r w:rsidR="00E415C3">
        <w:rPr>
          <w:lang w:bidi="ru-RU"/>
        </w:rPr>
        <w:t xml:space="preserve">, </w:t>
      </w:r>
      <w:r w:rsidR="00E415C3" w:rsidRPr="00164352">
        <w:rPr>
          <w:lang w:bidi="ru-RU"/>
        </w:rPr>
        <w:t>«Россия -</w:t>
      </w:r>
      <w:r w:rsidR="00E415C3">
        <w:rPr>
          <w:lang w:bidi="ru-RU"/>
        </w:rPr>
        <w:t xml:space="preserve"> мои горизонты».</w:t>
      </w:r>
    </w:p>
    <w:p w14:paraId="46F6357D" w14:textId="77777777" w:rsidR="00DB2984" w:rsidRPr="00164352" w:rsidRDefault="00A85367" w:rsidP="00164352">
      <w:pPr>
        <w:widowControl w:val="0"/>
        <w:autoSpaceDE w:val="0"/>
        <w:autoSpaceDN w:val="0"/>
        <w:spacing w:before="1"/>
        <w:jc w:val="both"/>
        <w:rPr>
          <w:lang w:bidi="ru-RU"/>
        </w:rPr>
      </w:pPr>
      <w:r w:rsidRPr="00164352">
        <w:rPr>
          <w:lang w:bidi="ru-RU"/>
        </w:rPr>
        <w:tab/>
      </w:r>
      <w:r w:rsidR="00DB2984" w:rsidRPr="00164352">
        <w:rPr>
          <w:lang w:bidi="ru-RU"/>
        </w:rPr>
        <w:t>2. Обеспечить  качественное,  доступное образования всех категорий обучающихся: одаренных и высокомотивированных, оставшихся без попечения родителей, находящихся в трудной жизненной ситуации, детей с ОВЗ, детей-мигрантов</w:t>
      </w:r>
      <w:r w:rsidR="00DB132C">
        <w:rPr>
          <w:lang w:bidi="ru-RU"/>
        </w:rPr>
        <w:t>, детей из семей участников СВО</w:t>
      </w:r>
      <w:r w:rsidR="00DB2984" w:rsidRPr="00164352">
        <w:rPr>
          <w:lang w:bidi="ru-RU"/>
        </w:rPr>
        <w:t>:</w:t>
      </w:r>
    </w:p>
    <w:p w14:paraId="6E6EDABE" w14:textId="77777777" w:rsidR="00DB2984" w:rsidRPr="00164352" w:rsidRDefault="00DB2984" w:rsidP="00164352">
      <w:pPr>
        <w:widowControl w:val="0"/>
        <w:autoSpaceDE w:val="0"/>
        <w:autoSpaceDN w:val="0"/>
        <w:spacing w:before="1"/>
        <w:ind w:left="284" w:hanging="284"/>
        <w:jc w:val="both"/>
        <w:rPr>
          <w:lang w:bidi="ru-RU"/>
        </w:rPr>
      </w:pPr>
      <w:r w:rsidRPr="00164352">
        <w:rPr>
          <w:lang w:bidi="ru-RU"/>
        </w:rPr>
        <w:t>- повысить качество образовательного процесса (качество обучения)  до  45,3 %;</w:t>
      </w:r>
    </w:p>
    <w:p w14:paraId="2DCA9F2A" w14:textId="77777777" w:rsidR="00DB2984" w:rsidRPr="00164352" w:rsidRDefault="00DB2984" w:rsidP="00164352">
      <w:pPr>
        <w:widowControl w:val="0"/>
        <w:autoSpaceDE w:val="0"/>
        <w:autoSpaceDN w:val="0"/>
        <w:spacing w:before="1"/>
        <w:jc w:val="both"/>
        <w:rPr>
          <w:lang w:bidi="ru-RU"/>
        </w:rPr>
      </w:pPr>
      <w:r w:rsidRPr="00164352">
        <w:rPr>
          <w:lang w:bidi="ru-RU"/>
        </w:rPr>
        <w:t xml:space="preserve">- создать условия для </w:t>
      </w:r>
      <w:bookmarkStart w:id="1" w:name="_Hlk142972926"/>
      <w:r w:rsidRPr="00164352">
        <w:rPr>
          <w:lang w:bidi="ru-RU"/>
        </w:rPr>
        <w:t xml:space="preserve">формирования функциональной грамотности, в т.ч </w:t>
      </w:r>
      <w:r w:rsidRPr="00164352">
        <w:rPr>
          <w:color w:val="000000"/>
        </w:rPr>
        <w:t xml:space="preserve"> повышения грамотности обучающихся по вопросам </w:t>
      </w:r>
      <w:bookmarkStart w:id="2" w:name="_Hlk142972901"/>
      <w:r w:rsidRPr="00164352">
        <w:rPr>
          <w:color w:val="000000"/>
        </w:rPr>
        <w:t>финансовой грамотности и информационной безопасности</w:t>
      </w:r>
      <w:bookmarkEnd w:id="1"/>
      <w:bookmarkEnd w:id="2"/>
      <w:r w:rsidRPr="00164352">
        <w:rPr>
          <w:lang w:bidi="ru-RU"/>
        </w:rPr>
        <w:t>;</w:t>
      </w:r>
    </w:p>
    <w:p w14:paraId="5148D6B6" w14:textId="77777777" w:rsidR="00DB2984" w:rsidRPr="00164352" w:rsidRDefault="00DB2984" w:rsidP="00164352">
      <w:pPr>
        <w:widowControl w:val="0"/>
        <w:autoSpaceDE w:val="0"/>
        <w:autoSpaceDN w:val="0"/>
        <w:spacing w:before="1"/>
        <w:jc w:val="both"/>
        <w:rPr>
          <w:lang w:bidi="ru-RU"/>
        </w:rPr>
      </w:pPr>
      <w:r w:rsidRPr="00164352">
        <w:rPr>
          <w:lang w:bidi="ru-RU"/>
        </w:rPr>
        <w:t>- расширять  информационное образовательное пространство школы, в т.ч. через сетевые формы взаимодействия с социальными партнерами;</w:t>
      </w:r>
    </w:p>
    <w:p w14:paraId="7261F6C1" w14:textId="77777777" w:rsidR="00DB2984" w:rsidRPr="00164352" w:rsidRDefault="00DB2984" w:rsidP="00164352">
      <w:pPr>
        <w:widowControl w:val="0"/>
        <w:autoSpaceDE w:val="0"/>
        <w:autoSpaceDN w:val="0"/>
        <w:spacing w:before="1"/>
        <w:ind w:left="284" w:hanging="284"/>
        <w:jc w:val="both"/>
        <w:rPr>
          <w:lang w:bidi="ru-RU"/>
        </w:rPr>
      </w:pPr>
      <w:r w:rsidRPr="00164352">
        <w:rPr>
          <w:lang w:bidi="ru-RU"/>
        </w:rPr>
        <w:t>- формирования положительной мотивации обучающихся к учебной деятельности;</w:t>
      </w:r>
    </w:p>
    <w:p w14:paraId="334446DF" w14:textId="77777777" w:rsidR="00DB2984" w:rsidRPr="00164352" w:rsidRDefault="00A85367" w:rsidP="00164352">
      <w:pPr>
        <w:widowControl w:val="0"/>
        <w:autoSpaceDE w:val="0"/>
        <w:autoSpaceDN w:val="0"/>
        <w:spacing w:before="1"/>
        <w:jc w:val="both"/>
        <w:rPr>
          <w:lang w:bidi="ru-RU"/>
        </w:rPr>
      </w:pPr>
      <w:r w:rsidRPr="00164352">
        <w:rPr>
          <w:lang w:bidi="ru-RU"/>
        </w:rPr>
        <w:tab/>
      </w:r>
      <w:r w:rsidR="00DB2984" w:rsidRPr="00164352">
        <w:rPr>
          <w:lang w:bidi="ru-RU"/>
        </w:rPr>
        <w:t>3. Совершенствовать  кадровую политику, методическую и материально-техническую базу ОО:</w:t>
      </w:r>
    </w:p>
    <w:p w14:paraId="5D5F9D1F" w14:textId="77777777" w:rsidR="00DB2984" w:rsidRPr="00164352" w:rsidRDefault="00DB2984" w:rsidP="00164352">
      <w:pPr>
        <w:widowControl w:val="0"/>
        <w:autoSpaceDE w:val="0"/>
        <w:autoSpaceDN w:val="0"/>
        <w:spacing w:before="1"/>
        <w:jc w:val="both"/>
        <w:rPr>
          <w:lang w:bidi="ru-RU"/>
        </w:rPr>
      </w:pPr>
      <w:r w:rsidRPr="00164352">
        <w:rPr>
          <w:lang w:bidi="ru-RU"/>
        </w:rPr>
        <w:t xml:space="preserve"> - создавать  в школе условия стимулирующего характера для мотивации педагогов к повышению профессиональной компетенции, инновационной деятельности, активному  использованию ИКТ;</w:t>
      </w:r>
    </w:p>
    <w:p w14:paraId="381B8C5F" w14:textId="77777777" w:rsidR="00DB2984" w:rsidRPr="00164352" w:rsidRDefault="00DB2984" w:rsidP="00164352">
      <w:pPr>
        <w:widowControl w:val="0"/>
        <w:autoSpaceDE w:val="0"/>
        <w:autoSpaceDN w:val="0"/>
        <w:spacing w:before="1"/>
        <w:jc w:val="both"/>
        <w:rPr>
          <w:lang w:bidi="ru-RU"/>
        </w:rPr>
      </w:pPr>
      <w:r w:rsidRPr="00164352">
        <w:rPr>
          <w:lang w:bidi="ru-RU"/>
        </w:rPr>
        <w:t xml:space="preserve">- способствовать росту профессионального мастерства педагогов, результативности участия обучающихся и педагогов в конкурсах, конференциях, олимпиадах и мероприятиях различных уровней; </w:t>
      </w:r>
    </w:p>
    <w:p w14:paraId="13E4F7C0" w14:textId="77777777" w:rsidR="00DB2984" w:rsidRPr="00164352" w:rsidRDefault="00DB2984" w:rsidP="00164352">
      <w:pPr>
        <w:widowControl w:val="0"/>
        <w:autoSpaceDE w:val="0"/>
        <w:autoSpaceDN w:val="0"/>
        <w:spacing w:before="1"/>
        <w:jc w:val="both"/>
        <w:rPr>
          <w:lang w:bidi="ru-RU"/>
        </w:rPr>
      </w:pPr>
      <w:r w:rsidRPr="00164352">
        <w:rPr>
          <w:lang w:bidi="ru-RU"/>
        </w:rPr>
        <w:t>- развивать систему наставничества между педагогическими кадрами, в т.ч. «реверсивное» наставничество;</w:t>
      </w:r>
    </w:p>
    <w:p w14:paraId="52012F0E" w14:textId="77777777" w:rsidR="00DA5543" w:rsidRDefault="00DB2984" w:rsidP="00164352">
      <w:pPr>
        <w:widowControl w:val="0"/>
        <w:autoSpaceDE w:val="0"/>
        <w:autoSpaceDN w:val="0"/>
        <w:spacing w:before="1"/>
        <w:jc w:val="both"/>
        <w:rPr>
          <w:lang w:bidi="ru-RU"/>
        </w:rPr>
      </w:pPr>
      <w:r w:rsidRPr="00164352">
        <w:rPr>
          <w:lang w:bidi="ru-RU"/>
        </w:rPr>
        <w:t xml:space="preserve">- привлекать молодых специалистов через повышение престижа педагогической </w:t>
      </w:r>
    </w:p>
    <w:p w14:paraId="12770FAB" w14:textId="77777777" w:rsidR="00DB2984" w:rsidRPr="00164352" w:rsidRDefault="00DB2984" w:rsidP="00164352">
      <w:pPr>
        <w:widowControl w:val="0"/>
        <w:autoSpaceDE w:val="0"/>
        <w:autoSpaceDN w:val="0"/>
        <w:spacing w:before="1"/>
        <w:jc w:val="both"/>
        <w:rPr>
          <w:lang w:bidi="ru-RU"/>
        </w:rPr>
      </w:pPr>
      <w:r w:rsidRPr="00164352">
        <w:rPr>
          <w:lang w:bidi="ru-RU"/>
        </w:rPr>
        <w:t>профессии, имиджа школы среди потребителей образовательных услуг;</w:t>
      </w:r>
    </w:p>
    <w:p w14:paraId="7CA0D5F4" w14:textId="39B76EE6" w:rsidR="00DB2984" w:rsidRPr="00164352" w:rsidRDefault="00DB2984" w:rsidP="00164352">
      <w:pPr>
        <w:widowControl w:val="0"/>
        <w:autoSpaceDE w:val="0"/>
        <w:autoSpaceDN w:val="0"/>
        <w:spacing w:before="1"/>
        <w:jc w:val="both"/>
        <w:rPr>
          <w:lang w:bidi="ru-RU"/>
        </w:rPr>
      </w:pPr>
      <w:r w:rsidRPr="00164352">
        <w:rPr>
          <w:lang w:bidi="ru-RU"/>
        </w:rPr>
        <w:t>- продолжить работу по обновлению</w:t>
      </w:r>
      <w:r w:rsidR="00FB2FE1">
        <w:rPr>
          <w:lang w:bidi="ru-RU"/>
        </w:rPr>
        <w:t xml:space="preserve"> и развитию</w:t>
      </w:r>
      <w:r w:rsidRPr="00164352">
        <w:rPr>
          <w:lang w:bidi="ru-RU"/>
        </w:rPr>
        <w:t xml:space="preserve"> сайта школы, </w:t>
      </w:r>
      <w:proofErr w:type="spellStart"/>
      <w:r w:rsidRPr="00164352">
        <w:rPr>
          <w:lang w:bidi="ru-RU"/>
        </w:rPr>
        <w:t>Госпабликов</w:t>
      </w:r>
      <w:proofErr w:type="spellEnd"/>
      <w:r w:rsidRPr="00164352">
        <w:rPr>
          <w:lang w:bidi="ru-RU"/>
        </w:rPr>
        <w:t>.</w:t>
      </w:r>
      <w:r w:rsidRPr="00164352">
        <w:t xml:space="preserve"> </w:t>
      </w:r>
      <w:r w:rsidRPr="00164352">
        <w:rPr>
          <w:lang w:bidi="ru-RU"/>
        </w:rPr>
        <w:t>Активизировать работу по улучшению целевых показателей на электронных платформах (</w:t>
      </w:r>
      <w:r w:rsidR="00FD5CA6">
        <w:rPr>
          <w:lang w:bidi="ru-RU"/>
        </w:rPr>
        <w:t xml:space="preserve">АИС </w:t>
      </w:r>
      <w:r w:rsidRPr="00164352">
        <w:rPr>
          <w:lang w:bidi="ru-RU"/>
        </w:rPr>
        <w:t xml:space="preserve">Дневник </w:t>
      </w:r>
      <w:proofErr w:type="spellStart"/>
      <w:r w:rsidRPr="00164352">
        <w:rPr>
          <w:lang w:bidi="ru-RU"/>
        </w:rPr>
        <w:t>ру</w:t>
      </w:r>
      <w:proofErr w:type="spellEnd"/>
      <w:r w:rsidRPr="00164352">
        <w:rPr>
          <w:lang w:bidi="ru-RU"/>
        </w:rPr>
        <w:t>,</w:t>
      </w:r>
      <w:r w:rsidR="00FD5CA6">
        <w:rPr>
          <w:lang w:bidi="ru-RU"/>
        </w:rPr>
        <w:t xml:space="preserve"> ИКОП </w:t>
      </w:r>
      <w:r w:rsidRPr="00164352">
        <w:rPr>
          <w:lang w:bidi="ru-RU"/>
        </w:rPr>
        <w:t xml:space="preserve"> </w:t>
      </w:r>
      <w:proofErr w:type="spellStart"/>
      <w:r w:rsidRPr="00164352">
        <w:rPr>
          <w:lang w:bidi="ru-RU"/>
        </w:rPr>
        <w:t>Сферум</w:t>
      </w:r>
      <w:proofErr w:type="spellEnd"/>
      <w:r w:rsidRPr="00164352">
        <w:rPr>
          <w:lang w:bidi="ru-RU"/>
        </w:rPr>
        <w:t>, ЕПГУ и др.)</w:t>
      </w:r>
    </w:p>
    <w:p w14:paraId="413CF2BE" w14:textId="77777777" w:rsidR="00DB2984" w:rsidRPr="00164352" w:rsidRDefault="00DB2984" w:rsidP="00164352">
      <w:pPr>
        <w:widowControl w:val="0"/>
        <w:autoSpaceDE w:val="0"/>
        <w:autoSpaceDN w:val="0"/>
        <w:spacing w:before="1"/>
        <w:jc w:val="both"/>
        <w:rPr>
          <w:lang w:bidi="ru-RU"/>
        </w:rPr>
      </w:pPr>
      <w:r w:rsidRPr="00164352">
        <w:rPr>
          <w:lang w:bidi="ru-RU"/>
        </w:rPr>
        <w:t xml:space="preserve">- развивать спектр дополнительных платных услуг, активизировать работу по </w:t>
      </w:r>
      <w:r w:rsidRPr="00164352">
        <w:rPr>
          <w:lang w:bidi="ru-RU"/>
        </w:rPr>
        <w:lastRenderedPageBreak/>
        <w:t>привлечению спонсоров для совершенствования материально-технической базы школы.</w:t>
      </w:r>
    </w:p>
    <w:p w14:paraId="5A393BAA" w14:textId="77777777" w:rsidR="00DB2984" w:rsidRPr="00164352" w:rsidRDefault="00A85367" w:rsidP="00164352">
      <w:pPr>
        <w:widowControl w:val="0"/>
        <w:autoSpaceDE w:val="0"/>
        <w:autoSpaceDN w:val="0"/>
        <w:spacing w:before="1"/>
        <w:ind w:left="284" w:hanging="284"/>
        <w:jc w:val="both"/>
        <w:rPr>
          <w:lang w:bidi="ru-RU"/>
        </w:rPr>
      </w:pPr>
      <w:r w:rsidRPr="00164352">
        <w:rPr>
          <w:lang w:bidi="ru-RU"/>
        </w:rPr>
        <w:tab/>
      </w:r>
      <w:r w:rsidRPr="00164352">
        <w:rPr>
          <w:lang w:bidi="ru-RU"/>
        </w:rPr>
        <w:tab/>
      </w:r>
      <w:r w:rsidR="00DB2984" w:rsidRPr="00164352">
        <w:rPr>
          <w:lang w:bidi="ru-RU"/>
        </w:rPr>
        <w:t>4. Способствовать усилению воспитательного потенциала школы:</w:t>
      </w:r>
    </w:p>
    <w:p w14:paraId="60B2BE06" w14:textId="77777777" w:rsidR="00DB2984" w:rsidRDefault="00DB2984" w:rsidP="00164352">
      <w:pPr>
        <w:widowControl w:val="0"/>
        <w:autoSpaceDE w:val="0"/>
        <w:autoSpaceDN w:val="0"/>
        <w:spacing w:before="1"/>
        <w:ind w:left="284" w:hanging="284"/>
        <w:jc w:val="both"/>
        <w:rPr>
          <w:lang w:bidi="ru-RU"/>
        </w:rPr>
      </w:pPr>
      <w:r w:rsidRPr="00164352">
        <w:rPr>
          <w:lang w:bidi="ru-RU"/>
        </w:rPr>
        <w:t>- в полном объеме реализовать программу воспитании;</w:t>
      </w:r>
    </w:p>
    <w:p w14:paraId="4430E125" w14:textId="77777777" w:rsidR="00FB2FE1" w:rsidRPr="00164352" w:rsidRDefault="00FB2FE1" w:rsidP="00164352">
      <w:pPr>
        <w:widowControl w:val="0"/>
        <w:autoSpaceDE w:val="0"/>
        <w:autoSpaceDN w:val="0"/>
        <w:spacing w:before="1"/>
        <w:ind w:left="284" w:hanging="284"/>
        <w:jc w:val="both"/>
        <w:rPr>
          <w:lang w:bidi="ru-RU"/>
        </w:rPr>
      </w:pPr>
      <w:r>
        <w:rPr>
          <w:lang w:bidi="ru-RU"/>
        </w:rPr>
        <w:t>-</w:t>
      </w:r>
      <w:r w:rsidRPr="00FB2FE1">
        <w:rPr>
          <w:color w:val="000000"/>
        </w:rPr>
        <w:t xml:space="preserve"> </w:t>
      </w:r>
      <w:r w:rsidRPr="00507E7B">
        <w:rPr>
          <w:color w:val="000000"/>
        </w:rPr>
        <w:t>сформировать у обучающихся представление о важности семьи</w:t>
      </w:r>
      <w:r>
        <w:rPr>
          <w:color w:val="000000"/>
        </w:rPr>
        <w:t>, в т ч через реализацию программ</w:t>
      </w:r>
      <w:r w:rsidR="00937919">
        <w:rPr>
          <w:color w:val="000000"/>
        </w:rPr>
        <w:t>ы внеурочной деятельности «</w:t>
      </w:r>
      <w:proofErr w:type="spellStart"/>
      <w:r w:rsidR="00937919">
        <w:rPr>
          <w:color w:val="000000"/>
        </w:rPr>
        <w:t>Семье</w:t>
      </w:r>
      <w:r>
        <w:rPr>
          <w:color w:val="000000"/>
        </w:rPr>
        <w:t>ведение</w:t>
      </w:r>
      <w:proofErr w:type="spellEnd"/>
      <w:r>
        <w:rPr>
          <w:color w:val="000000"/>
        </w:rPr>
        <w:t>»;</w:t>
      </w:r>
    </w:p>
    <w:p w14:paraId="223A10AD" w14:textId="77777777" w:rsidR="00DB2984" w:rsidRPr="00164352" w:rsidRDefault="00DB2984" w:rsidP="00164352">
      <w:pPr>
        <w:widowControl w:val="0"/>
        <w:autoSpaceDE w:val="0"/>
        <w:autoSpaceDN w:val="0"/>
        <w:spacing w:before="1"/>
        <w:jc w:val="both"/>
        <w:rPr>
          <w:lang w:bidi="ru-RU"/>
        </w:rPr>
      </w:pPr>
      <w:r w:rsidRPr="00164352">
        <w:rPr>
          <w:lang w:bidi="ru-RU"/>
        </w:rPr>
        <w:t xml:space="preserve">- активизировать работу по гражданско-патриотическому воспитанию школьников, в т.ч. уважение </w:t>
      </w:r>
      <w:r w:rsidR="00A85367" w:rsidRPr="00164352">
        <w:rPr>
          <w:lang w:bidi="ru-RU"/>
        </w:rPr>
        <w:t>к государственной символике</w:t>
      </w:r>
      <w:r w:rsidRPr="00164352">
        <w:rPr>
          <w:lang w:bidi="ru-RU"/>
        </w:rPr>
        <w:t>, продолжить реализацию проекта «Разговоры о важном»;</w:t>
      </w:r>
    </w:p>
    <w:p w14:paraId="289E7439" w14:textId="77777777" w:rsidR="00DB2984" w:rsidRPr="00164352" w:rsidRDefault="00DB2984" w:rsidP="00164352">
      <w:pPr>
        <w:widowControl w:val="0"/>
        <w:autoSpaceDE w:val="0"/>
        <w:autoSpaceDN w:val="0"/>
        <w:spacing w:before="1"/>
        <w:jc w:val="both"/>
        <w:rPr>
          <w:lang w:bidi="ru-RU"/>
        </w:rPr>
      </w:pPr>
      <w:r w:rsidRPr="00164352">
        <w:rPr>
          <w:lang w:bidi="ru-RU"/>
        </w:rPr>
        <w:t xml:space="preserve">- продолжить интеграцию общего и дополнительного образования, способствовать </w:t>
      </w:r>
      <w:r w:rsidR="00FB2FE1">
        <w:rPr>
          <w:lang w:bidi="ru-RU"/>
        </w:rPr>
        <w:t xml:space="preserve">увеличению показателей по охвату </w:t>
      </w:r>
      <w:r w:rsidRPr="00164352">
        <w:rPr>
          <w:lang w:bidi="ru-RU"/>
        </w:rPr>
        <w:t xml:space="preserve"> ПФДО с целью создания благоприятных условий для личностной, социальной самореализации и профессионального самоопределения обучающихся;</w:t>
      </w:r>
    </w:p>
    <w:p w14:paraId="61DD6B19" w14:textId="77777777" w:rsidR="00DB2984" w:rsidRPr="00164352" w:rsidRDefault="00DB2984" w:rsidP="00164352">
      <w:pPr>
        <w:widowControl w:val="0"/>
        <w:autoSpaceDE w:val="0"/>
        <w:autoSpaceDN w:val="0"/>
        <w:spacing w:before="1"/>
        <w:jc w:val="both"/>
        <w:rPr>
          <w:lang w:bidi="ru-RU"/>
        </w:rPr>
      </w:pPr>
      <w:r w:rsidRPr="00164352">
        <w:rPr>
          <w:lang w:bidi="ru-RU"/>
        </w:rPr>
        <w:t>- совершенствовать деятельности по профилактике безнадзорности и правонарушений обучающихся;</w:t>
      </w:r>
    </w:p>
    <w:p w14:paraId="0662875C" w14:textId="77777777" w:rsidR="00DB2984" w:rsidRPr="00164352" w:rsidRDefault="00DB2984" w:rsidP="00164352">
      <w:pPr>
        <w:widowControl w:val="0"/>
        <w:autoSpaceDE w:val="0"/>
        <w:autoSpaceDN w:val="0"/>
        <w:spacing w:before="1"/>
        <w:jc w:val="both"/>
        <w:rPr>
          <w:lang w:bidi="ru-RU"/>
        </w:rPr>
      </w:pPr>
      <w:r w:rsidRPr="00164352">
        <w:rPr>
          <w:lang w:bidi="ru-RU"/>
        </w:rPr>
        <w:t>- развивать взаимодействие с родителями обучающихся, социальными партнерами, общественными организациями, учреждениями социальной сферы;</w:t>
      </w:r>
    </w:p>
    <w:p w14:paraId="0CEF8FC5" w14:textId="77777777" w:rsidR="00DB2984" w:rsidRDefault="00DB2984" w:rsidP="00164352">
      <w:pPr>
        <w:widowControl w:val="0"/>
        <w:autoSpaceDE w:val="0"/>
        <w:autoSpaceDN w:val="0"/>
        <w:spacing w:before="1"/>
        <w:ind w:left="284" w:hanging="284"/>
        <w:jc w:val="both"/>
        <w:rPr>
          <w:lang w:bidi="ru-RU"/>
        </w:rPr>
      </w:pPr>
      <w:r w:rsidRPr="00164352">
        <w:rPr>
          <w:lang w:bidi="ru-RU"/>
        </w:rPr>
        <w:t>- поддерживать безопасную образовательную среду школы.</w:t>
      </w:r>
    </w:p>
    <w:p w14:paraId="5D6B26A5" w14:textId="77777777" w:rsidR="0032579E" w:rsidRDefault="0032579E" w:rsidP="00164352">
      <w:pPr>
        <w:widowControl w:val="0"/>
        <w:autoSpaceDE w:val="0"/>
        <w:autoSpaceDN w:val="0"/>
        <w:spacing w:before="1"/>
        <w:ind w:left="284" w:hanging="284"/>
        <w:jc w:val="both"/>
        <w:rPr>
          <w:lang w:bidi="ru-RU"/>
        </w:rPr>
      </w:pPr>
    </w:p>
    <w:p w14:paraId="72B67CFA" w14:textId="77777777" w:rsidR="0032579E" w:rsidRDefault="0032579E" w:rsidP="00164352">
      <w:pPr>
        <w:widowControl w:val="0"/>
        <w:autoSpaceDE w:val="0"/>
        <w:autoSpaceDN w:val="0"/>
        <w:spacing w:before="1"/>
        <w:ind w:left="284" w:hanging="284"/>
        <w:jc w:val="both"/>
        <w:rPr>
          <w:lang w:bidi="ru-RU"/>
        </w:rPr>
      </w:pPr>
    </w:p>
    <w:p w14:paraId="5DE57862" w14:textId="77777777" w:rsidR="0032579E" w:rsidRDefault="0032579E" w:rsidP="00164352">
      <w:pPr>
        <w:widowControl w:val="0"/>
        <w:autoSpaceDE w:val="0"/>
        <w:autoSpaceDN w:val="0"/>
        <w:spacing w:before="1"/>
        <w:ind w:left="284" w:hanging="284"/>
        <w:jc w:val="both"/>
        <w:rPr>
          <w:lang w:bidi="ru-RU"/>
        </w:rPr>
      </w:pPr>
    </w:p>
    <w:p w14:paraId="4748214A" w14:textId="77777777" w:rsidR="0032579E" w:rsidRPr="00164352" w:rsidRDefault="0032579E" w:rsidP="00164352">
      <w:pPr>
        <w:widowControl w:val="0"/>
        <w:autoSpaceDE w:val="0"/>
        <w:autoSpaceDN w:val="0"/>
        <w:spacing w:before="1"/>
        <w:ind w:left="284" w:hanging="284"/>
        <w:jc w:val="both"/>
        <w:rPr>
          <w:lang w:bidi="ru-RU"/>
        </w:rPr>
      </w:pPr>
      <w:r>
        <w:rPr>
          <w:lang w:bidi="ru-RU"/>
        </w:rPr>
        <w:t xml:space="preserve"> Директор МБОУ СОШ №  72                                               Е.Н. Анненкова</w:t>
      </w:r>
    </w:p>
    <w:p w14:paraId="3531FDFB" w14:textId="77777777" w:rsidR="0078438E" w:rsidRPr="00164352" w:rsidRDefault="0078438E" w:rsidP="00164352">
      <w:pPr>
        <w:pStyle w:val="a8"/>
        <w:ind w:firstLine="426"/>
        <w:jc w:val="both"/>
        <w:rPr>
          <w:i/>
          <w:color w:val="000000"/>
        </w:rPr>
      </w:pPr>
    </w:p>
    <w:p w14:paraId="59E967D0" w14:textId="77777777" w:rsidR="0078438E" w:rsidRPr="00164352" w:rsidRDefault="0078438E" w:rsidP="00164352">
      <w:pPr>
        <w:pStyle w:val="a8"/>
        <w:ind w:firstLine="426"/>
        <w:jc w:val="both"/>
        <w:rPr>
          <w:i/>
          <w:color w:val="000000"/>
        </w:rPr>
      </w:pPr>
    </w:p>
    <w:p w14:paraId="6A408A66" w14:textId="77777777" w:rsidR="0078438E" w:rsidRPr="00164352" w:rsidRDefault="0078438E" w:rsidP="00164352">
      <w:pPr>
        <w:pStyle w:val="a8"/>
        <w:ind w:firstLine="426"/>
        <w:jc w:val="both"/>
        <w:rPr>
          <w:i/>
          <w:color w:val="000000"/>
        </w:rPr>
      </w:pPr>
    </w:p>
    <w:p w14:paraId="490A6437" w14:textId="77777777" w:rsidR="0078438E" w:rsidRPr="00164352" w:rsidRDefault="0078438E" w:rsidP="00164352">
      <w:pPr>
        <w:pStyle w:val="a8"/>
        <w:ind w:firstLine="426"/>
        <w:jc w:val="both"/>
        <w:rPr>
          <w:color w:val="000000"/>
        </w:rPr>
      </w:pPr>
    </w:p>
    <w:p w14:paraId="2EB360CE" w14:textId="77777777" w:rsidR="00DB2984" w:rsidRPr="00164352" w:rsidRDefault="00DB2984" w:rsidP="00164352">
      <w:pPr>
        <w:pStyle w:val="a8"/>
        <w:jc w:val="both"/>
        <w:rPr>
          <w:color w:val="000000"/>
        </w:rPr>
      </w:pPr>
    </w:p>
    <w:p w14:paraId="32959BF9" w14:textId="77777777" w:rsidR="00DB2984" w:rsidRPr="00164352" w:rsidRDefault="00DB2984" w:rsidP="00164352">
      <w:pPr>
        <w:pStyle w:val="a8"/>
        <w:jc w:val="both"/>
        <w:rPr>
          <w:color w:val="000000"/>
        </w:rPr>
      </w:pPr>
    </w:p>
    <w:p w14:paraId="308D70D5" w14:textId="77777777" w:rsidR="00A85367" w:rsidRPr="00164352" w:rsidRDefault="00A85367" w:rsidP="00164352">
      <w:pPr>
        <w:pStyle w:val="a8"/>
        <w:jc w:val="both"/>
        <w:rPr>
          <w:color w:val="000000"/>
        </w:rPr>
      </w:pPr>
    </w:p>
    <w:p w14:paraId="3D2E58E5" w14:textId="77777777" w:rsidR="00A85367" w:rsidRPr="00164352" w:rsidRDefault="00A85367" w:rsidP="00164352">
      <w:pPr>
        <w:pStyle w:val="a8"/>
        <w:jc w:val="both"/>
        <w:rPr>
          <w:color w:val="000000"/>
        </w:rPr>
      </w:pPr>
    </w:p>
    <w:p w14:paraId="361527E7" w14:textId="77777777" w:rsidR="00A85367" w:rsidRPr="00164352" w:rsidRDefault="00A85367" w:rsidP="00164352">
      <w:pPr>
        <w:pStyle w:val="a8"/>
        <w:jc w:val="both"/>
        <w:rPr>
          <w:color w:val="000000"/>
        </w:rPr>
      </w:pPr>
    </w:p>
    <w:p w14:paraId="64A8932C" w14:textId="77777777" w:rsidR="00A85367" w:rsidRPr="00164352" w:rsidRDefault="00A85367" w:rsidP="00164352">
      <w:pPr>
        <w:pStyle w:val="a8"/>
        <w:jc w:val="both"/>
        <w:rPr>
          <w:color w:val="000000"/>
        </w:rPr>
      </w:pPr>
    </w:p>
    <w:p w14:paraId="3222D90D" w14:textId="77777777" w:rsidR="00A85367" w:rsidRPr="00164352" w:rsidRDefault="00A85367" w:rsidP="00164352">
      <w:pPr>
        <w:pStyle w:val="a8"/>
        <w:jc w:val="both"/>
        <w:rPr>
          <w:color w:val="000000"/>
        </w:rPr>
      </w:pPr>
    </w:p>
    <w:p w14:paraId="7DED87EF" w14:textId="77777777" w:rsidR="00A85367" w:rsidRPr="00164352" w:rsidRDefault="00A85367" w:rsidP="00164352">
      <w:pPr>
        <w:pStyle w:val="a8"/>
        <w:jc w:val="both"/>
        <w:rPr>
          <w:color w:val="000000"/>
        </w:rPr>
      </w:pPr>
    </w:p>
    <w:p w14:paraId="1C84CF37" w14:textId="77777777" w:rsidR="00A85367" w:rsidRPr="00164352" w:rsidRDefault="00A85367" w:rsidP="00164352">
      <w:pPr>
        <w:pStyle w:val="a8"/>
        <w:jc w:val="both"/>
        <w:rPr>
          <w:color w:val="000000"/>
        </w:rPr>
      </w:pPr>
    </w:p>
    <w:p w14:paraId="2E0E4055" w14:textId="77777777" w:rsidR="00A85367" w:rsidRPr="00164352" w:rsidRDefault="00A85367" w:rsidP="00164352">
      <w:pPr>
        <w:pStyle w:val="a8"/>
        <w:jc w:val="both"/>
        <w:rPr>
          <w:color w:val="000000"/>
        </w:rPr>
      </w:pPr>
    </w:p>
    <w:p w14:paraId="73C6BE10" w14:textId="77777777" w:rsidR="00DB2984" w:rsidRPr="00164352" w:rsidRDefault="00DB2984" w:rsidP="00164352">
      <w:pPr>
        <w:pStyle w:val="a8"/>
        <w:jc w:val="both"/>
        <w:rPr>
          <w:color w:val="000000"/>
        </w:rPr>
      </w:pPr>
    </w:p>
    <w:p w14:paraId="2A766D11" w14:textId="77777777" w:rsidR="004464B6" w:rsidRPr="00164352" w:rsidRDefault="004464B6" w:rsidP="00164352">
      <w:pPr>
        <w:tabs>
          <w:tab w:val="left" w:pos="960"/>
        </w:tabs>
        <w:jc w:val="both"/>
      </w:pPr>
    </w:p>
    <w:p w14:paraId="1C42E564" w14:textId="77777777" w:rsidR="004464B6" w:rsidRPr="00164352" w:rsidRDefault="004464B6" w:rsidP="00164352">
      <w:pPr>
        <w:keepNext/>
        <w:ind w:firstLine="709"/>
        <w:jc w:val="both"/>
      </w:pPr>
    </w:p>
    <w:p w14:paraId="4D66FA5B" w14:textId="77777777" w:rsidR="005A459E" w:rsidRPr="00164352" w:rsidRDefault="005A459E" w:rsidP="00164352">
      <w:pPr>
        <w:ind w:firstLine="709"/>
        <w:jc w:val="both"/>
      </w:pPr>
    </w:p>
    <w:p w14:paraId="029F4469" w14:textId="77777777" w:rsidR="00482F5C" w:rsidRPr="00164352" w:rsidRDefault="00482F5C" w:rsidP="00164352">
      <w:pPr>
        <w:jc w:val="both"/>
      </w:pPr>
    </w:p>
    <w:sectPr w:rsidR="00482F5C" w:rsidRPr="00164352" w:rsidSect="00C80E09">
      <w:headerReference w:type="default" r:id="rId19"/>
      <w:footerReference w:type="default" r:id="rId20"/>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6C5D0" w14:textId="77777777" w:rsidR="004D4DD5" w:rsidRDefault="004D4DD5" w:rsidP="00190430">
      <w:r>
        <w:separator/>
      </w:r>
    </w:p>
  </w:endnote>
  <w:endnote w:type="continuationSeparator" w:id="0">
    <w:p w14:paraId="64001003" w14:textId="77777777" w:rsidR="004D4DD5" w:rsidRDefault="004D4DD5" w:rsidP="0019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ndale Sans UI">
    <w:charset w:val="00"/>
    <w:family w:val="auto"/>
    <w:pitch w:val="variable"/>
  </w:font>
  <w:font w:name="№Е">
    <w:altName w:val="Times New Roman"/>
    <w:charset w:val="00"/>
    <w:family w:val="roman"/>
    <w:pitch w:val="variable"/>
    <w:sig w:usb0="00000000"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notTrueType/>
    <w:pitch w:val="variable"/>
    <w:sig w:usb0="00000001" w:usb1="080E0000" w:usb2="00000010" w:usb3="00000000" w:csb0="00040000" w:csb1="00000000"/>
  </w:font>
  <w:font w:name="WenQuanYi Zen Hei">
    <w:charset w:val="80"/>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079"/>
      <w:docPartObj>
        <w:docPartGallery w:val="Page Numbers (Bottom of Page)"/>
        <w:docPartUnique/>
      </w:docPartObj>
    </w:sdtPr>
    <w:sdtEndPr/>
    <w:sdtContent>
      <w:p w14:paraId="70F6BCF9" w14:textId="77777777" w:rsidR="00507E7B" w:rsidRDefault="00FD5CA6">
        <w:pPr>
          <w:pStyle w:val="af2"/>
        </w:pPr>
        <w:r>
          <w:rPr>
            <w:lang w:eastAsia="zh-TW"/>
          </w:rPr>
          <w:pict w14:anchorId="6C9FDD20">
            <v:rect id="_x0000_s4099" style="position:absolute;margin-left:0;margin-top:0;width:44.55pt;height:15.1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4099" inset=",0,,0">
                <w:txbxContent>
                  <w:p w14:paraId="4BF317AD" w14:textId="77777777" w:rsidR="00507E7B" w:rsidRPr="004E496D" w:rsidRDefault="00416063">
                    <w:pPr>
                      <w:pBdr>
                        <w:top w:val="single" w:sz="4" w:space="1" w:color="7F7F7F" w:themeColor="background1" w:themeShade="7F"/>
                      </w:pBdr>
                      <w:jc w:val="center"/>
                    </w:pPr>
                    <w:r w:rsidRPr="004E496D">
                      <w:rPr>
                        <w:sz w:val="22"/>
                      </w:rPr>
                      <w:fldChar w:fldCharType="begin"/>
                    </w:r>
                    <w:r w:rsidR="00507E7B" w:rsidRPr="004E496D">
                      <w:rPr>
                        <w:sz w:val="22"/>
                      </w:rPr>
                      <w:instrText xml:space="preserve"> PAGE   \* MERGEFORMAT </w:instrText>
                    </w:r>
                    <w:r w:rsidRPr="004E496D">
                      <w:rPr>
                        <w:sz w:val="22"/>
                      </w:rPr>
                      <w:fldChar w:fldCharType="separate"/>
                    </w:r>
                    <w:r w:rsidR="0032579E">
                      <w:rPr>
                        <w:noProof/>
                        <w:sz w:val="22"/>
                      </w:rPr>
                      <w:t>62</w:t>
                    </w:r>
                    <w:r w:rsidRPr="004E496D">
                      <w:rPr>
                        <w:sz w:val="22"/>
                      </w:rPr>
                      <w:fldChar w:fldCharType="end"/>
                    </w:r>
                  </w:p>
                </w:txbxContent>
              </v:textbox>
              <w10:wrap anchorx="page" anchory="page"/>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6081C" w14:textId="77777777" w:rsidR="004D4DD5" w:rsidRDefault="004D4DD5" w:rsidP="00190430">
      <w:r>
        <w:separator/>
      </w:r>
    </w:p>
  </w:footnote>
  <w:footnote w:type="continuationSeparator" w:id="0">
    <w:p w14:paraId="34BDF425" w14:textId="77777777" w:rsidR="004D4DD5" w:rsidRDefault="004D4DD5" w:rsidP="00190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alias w:val="Заголовок"/>
      <w:id w:val="77547040"/>
      <w:placeholder>
        <w:docPart w:val="8E452E7CCC124DA4A47A73BB8B68EFAC"/>
      </w:placeholder>
      <w:dataBinding w:prefixMappings="xmlns:ns0='http://schemas.openxmlformats.org/package/2006/metadata/core-properties' xmlns:ns1='http://purl.org/dc/elements/1.1/'" w:xpath="/ns0:coreProperties[1]/ns1:title[1]" w:storeItemID="{6C3C8BC8-F283-45AE-878A-BAB7291924A1}"/>
      <w:text/>
    </w:sdtPr>
    <w:sdtEndPr/>
    <w:sdtContent>
      <w:p w14:paraId="6D486D28" w14:textId="77777777" w:rsidR="00507E7B" w:rsidRPr="00546AEB" w:rsidRDefault="00695BDB" w:rsidP="00546AEB">
        <w:pPr>
          <w:pStyle w:val="af0"/>
          <w:pBdr>
            <w:between w:val="single" w:sz="4" w:space="1" w:color="4F81BD" w:themeColor="accent1"/>
          </w:pBdr>
          <w:jc w:val="center"/>
          <w:rPr>
            <w:rFonts w:ascii="Times New Roman" w:hAnsi="Times New Roman" w:cs="Times New Roman"/>
          </w:rPr>
        </w:pPr>
        <w:r>
          <w:rPr>
            <w:rFonts w:ascii="Times New Roman" w:hAnsi="Times New Roman" w:cs="Times New Roman"/>
          </w:rPr>
          <w:t xml:space="preserve">Публичный отчет о деятельности </w:t>
        </w:r>
        <w:r w:rsidR="00507E7B" w:rsidRPr="00546AEB">
          <w:rPr>
            <w:rFonts w:ascii="Times New Roman" w:hAnsi="Times New Roman" w:cs="Times New Roman"/>
          </w:rPr>
          <w:t xml:space="preserve"> муниципального бюджетного общеобразовательного учреждения средней общеобразовательной школы № 72</w:t>
        </w:r>
      </w:p>
    </w:sdtContent>
  </w:sdt>
  <w:sdt>
    <w:sdtPr>
      <w:rPr>
        <w:rFonts w:ascii="Times New Roman" w:hAnsi="Times New Roman" w:cs="Times New Roman"/>
        <w:sz w:val="18"/>
      </w:rPr>
      <w:alias w:val="Дата"/>
      <w:id w:val="77547044"/>
      <w:placeholder>
        <w:docPart w:val="11114EF746B5428094372744E465D256"/>
      </w:placeholder>
      <w:dataBinding w:prefixMappings="xmlns:ns0='http://schemas.microsoft.com/office/2006/coverPageProps'" w:xpath="/ns0:CoverPageProperties[1]/ns0:PublishDate[1]" w:storeItemID="{55AF091B-3C7A-41E3-B477-F2FDAA23CFDA}"/>
      <w:date>
        <w:dateFormat w:val="d MMMM, yyyy"/>
        <w:lid w:val="ru-RU"/>
        <w:storeMappedDataAs w:val="dateTime"/>
        <w:calendar w:val="gregorian"/>
      </w:date>
    </w:sdtPr>
    <w:sdtEndPr/>
    <w:sdtContent>
      <w:p w14:paraId="0E909809" w14:textId="77777777" w:rsidR="00507E7B" w:rsidRDefault="00507E7B">
        <w:pPr>
          <w:pStyle w:val="af0"/>
          <w:pBdr>
            <w:between w:val="single" w:sz="4" w:space="1" w:color="4F81BD" w:themeColor="accent1"/>
          </w:pBdr>
          <w:spacing w:line="276" w:lineRule="auto"/>
          <w:jc w:val="center"/>
        </w:pPr>
        <w:r w:rsidRPr="00BE7C8D">
          <w:rPr>
            <w:rFonts w:ascii="Times New Roman" w:hAnsi="Times New Roman" w:cs="Times New Roman"/>
            <w:sz w:val="18"/>
          </w:rPr>
          <w:t>2023-2024 учебный год</w:t>
        </w:r>
      </w:p>
    </w:sdtContent>
  </w:sdt>
  <w:p w14:paraId="5C255886" w14:textId="77777777" w:rsidR="00507E7B" w:rsidRDefault="00507E7B">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61427F56"/>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2884009"/>
    <w:multiLevelType w:val="hybridMultilevel"/>
    <w:tmpl w:val="B8F4F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2B58D0"/>
    <w:multiLevelType w:val="multilevel"/>
    <w:tmpl w:val="DF848710"/>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B6270EC"/>
    <w:multiLevelType w:val="hybridMultilevel"/>
    <w:tmpl w:val="B68461F2"/>
    <w:lvl w:ilvl="0" w:tplc="09ECFEB4">
      <w:start w:val="1"/>
      <w:numFmt w:val="bullet"/>
      <w:lvlText w:val="•"/>
      <w:lvlJc w:val="left"/>
      <w:pPr>
        <w:tabs>
          <w:tab w:val="num" w:pos="720"/>
        </w:tabs>
        <w:ind w:left="720" w:hanging="360"/>
      </w:pPr>
      <w:rPr>
        <w:rFonts w:ascii="Times New Roman" w:hAnsi="Times New Roman" w:cs="Times New Roman" w:hint="default"/>
      </w:rPr>
    </w:lvl>
    <w:lvl w:ilvl="1" w:tplc="F20C4592">
      <w:start w:val="1"/>
      <w:numFmt w:val="bullet"/>
      <w:lvlText w:val="•"/>
      <w:lvlJc w:val="left"/>
      <w:pPr>
        <w:tabs>
          <w:tab w:val="num" w:pos="1440"/>
        </w:tabs>
        <w:ind w:left="1440" w:hanging="360"/>
      </w:pPr>
      <w:rPr>
        <w:rFonts w:ascii="Times New Roman" w:hAnsi="Times New Roman" w:cs="Times New Roman" w:hint="default"/>
      </w:rPr>
    </w:lvl>
    <w:lvl w:ilvl="2" w:tplc="703E937A">
      <w:start w:val="1"/>
      <w:numFmt w:val="bullet"/>
      <w:lvlText w:val="•"/>
      <w:lvlJc w:val="left"/>
      <w:pPr>
        <w:tabs>
          <w:tab w:val="num" w:pos="2160"/>
        </w:tabs>
        <w:ind w:left="2160" w:hanging="360"/>
      </w:pPr>
      <w:rPr>
        <w:rFonts w:ascii="Times New Roman" w:hAnsi="Times New Roman" w:cs="Times New Roman" w:hint="default"/>
      </w:rPr>
    </w:lvl>
    <w:lvl w:ilvl="3" w:tplc="1976240A">
      <w:start w:val="1"/>
      <w:numFmt w:val="bullet"/>
      <w:lvlText w:val="•"/>
      <w:lvlJc w:val="left"/>
      <w:pPr>
        <w:tabs>
          <w:tab w:val="num" w:pos="2880"/>
        </w:tabs>
        <w:ind w:left="2880" w:hanging="360"/>
      </w:pPr>
      <w:rPr>
        <w:rFonts w:ascii="Times New Roman" w:hAnsi="Times New Roman" w:cs="Times New Roman" w:hint="default"/>
      </w:rPr>
    </w:lvl>
    <w:lvl w:ilvl="4" w:tplc="1B2EF6EA">
      <w:start w:val="1"/>
      <w:numFmt w:val="bullet"/>
      <w:lvlText w:val="•"/>
      <w:lvlJc w:val="left"/>
      <w:pPr>
        <w:tabs>
          <w:tab w:val="num" w:pos="3600"/>
        </w:tabs>
        <w:ind w:left="3600" w:hanging="360"/>
      </w:pPr>
      <w:rPr>
        <w:rFonts w:ascii="Times New Roman" w:hAnsi="Times New Roman" w:cs="Times New Roman" w:hint="default"/>
      </w:rPr>
    </w:lvl>
    <w:lvl w:ilvl="5" w:tplc="307EB688">
      <w:start w:val="1"/>
      <w:numFmt w:val="bullet"/>
      <w:lvlText w:val="•"/>
      <w:lvlJc w:val="left"/>
      <w:pPr>
        <w:tabs>
          <w:tab w:val="num" w:pos="4320"/>
        </w:tabs>
        <w:ind w:left="4320" w:hanging="360"/>
      </w:pPr>
      <w:rPr>
        <w:rFonts w:ascii="Times New Roman" w:hAnsi="Times New Roman" w:cs="Times New Roman" w:hint="default"/>
      </w:rPr>
    </w:lvl>
    <w:lvl w:ilvl="6" w:tplc="F542A3FC">
      <w:start w:val="1"/>
      <w:numFmt w:val="bullet"/>
      <w:lvlText w:val="•"/>
      <w:lvlJc w:val="left"/>
      <w:pPr>
        <w:tabs>
          <w:tab w:val="num" w:pos="5040"/>
        </w:tabs>
        <w:ind w:left="5040" w:hanging="360"/>
      </w:pPr>
      <w:rPr>
        <w:rFonts w:ascii="Times New Roman" w:hAnsi="Times New Roman" w:cs="Times New Roman" w:hint="default"/>
      </w:rPr>
    </w:lvl>
    <w:lvl w:ilvl="7" w:tplc="9352378E">
      <w:start w:val="1"/>
      <w:numFmt w:val="bullet"/>
      <w:lvlText w:val="•"/>
      <w:lvlJc w:val="left"/>
      <w:pPr>
        <w:tabs>
          <w:tab w:val="num" w:pos="5760"/>
        </w:tabs>
        <w:ind w:left="5760" w:hanging="360"/>
      </w:pPr>
      <w:rPr>
        <w:rFonts w:ascii="Times New Roman" w:hAnsi="Times New Roman" w:cs="Times New Roman" w:hint="default"/>
      </w:rPr>
    </w:lvl>
    <w:lvl w:ilvl="8" w:tplc="C3AADF0A">
      <w:start w:val="1"/>
      <w:numFmt w:val="bullet"/>
      <w:lvlText w:val="•"/>
      <w:lvlJc w:val="left"/>
      <w:pPr>
        <w:tabs>
          <w:tab w:val="num" w:pos="6480"/>
        </w:tabs>
        <w:ind w:left="6480" w:hanging="360"/>
      </w:pPr>
      <w:rPr>
        <w:rFonts w:ascii="Times New Roman" w:hAnsi="Times New Roman" w:cs="Times New Roman" w:hint="default"/>
      </w:rPr>
    </w:lvl>
  </w:abstractNum>
  <w:abstractNum w:abstractNumId="7" w15:restartNumberingAfterBreak="0">
    <w:nsid w:val="13490822"/>
    <w:multiLevelType w:val="hybridMultilevel"/>
    <w:tmpl w:val="69A2F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D32884"/>
    <w:multiLevelType w:val="hybridMultilevel"/>
    <w:tmpl w:val="96AE23D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120DED"/>
    <w:multiLevelType w:val="hybridMultilevel"/>
    <w:tmpl w:val="17D47D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1753F83"/>
    <w:multiLevelType w:val="hybridMultilevel"/>
    <w:tmpl w:val="9F203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924473"/>
    <w:multiLevelType w:val="hybridMultilevel"/>
    <w:tmpl w:val="7FB4BE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88F3A9B"/>
    <w:multiLevelType w:val="hybridMultilevel"/>
    <w:tmpl w:val="D6C00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121E08"/>
    <w:multiLevelType w:val="hybridMultilevel"/>
    <w:tmpl w:val="927C3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EC1CFF"/>
    <w:multiLevelType w:val="hybridMultilevel"/>
    <w:tmpl w:val="AEF6A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255101"/>
    <w:multiLevelType w:val="hybridMultilevel"/>
    <w:tmpl w:val="B03461D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6" w15:restartNumberingAfterBreak="0">
    <w:nsid w:val="32801C32"/>
    <w:multiLevelType w:val="hybridMultilevel"/>
    <w:tmpl w:val="A91AB598"/>
    <w:lvl w:ilvl="0" w:tplc="0419000D">
      <w:start w:val="1"/>
      <w:numFmt w:val="bullet"/>
      <w:lvlText w:val=""/>
      <w:lvlJc w:val="left"/>
      <w:pPr>
        <w:ind w:left="153" w:hanging="360"/>
      </w:pPr>
      <w:rPr>
        <w:rFonts w:ascii="Wingdings" w:hAnsi="Wingdings"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7" w15:restartNumberingAfterBreak="0">
    <w:nsid w:val="35A94468"/>
    <w:multiLevelType w:val="multilevel"/>
    <w:tmpl w:val="1AA4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FB0C40"/>
    <w:multiLevelType w:val="hybridMultilevel"/>
    <w:tmpl w:val="3494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422C0F"/>
    <w:multiLevelType w:val="hybridMultilevel"/>
    <w:tmpl w:val="E9EA5D0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F490293"/>
    <w:multiLevelType w:val="hybridMultilevel"/>
    <w:tmpl w:val="9260E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8E56DE"/>
    <w:multiLevelType w:val="hybridMultilevel"/>
    <w:tmpl w:val="4AE0D080"/>
    <w:lvl w:ilvl="0" w:tplc="97646BCE">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880D2F"/>
    <w:multiLevelType w:val="hybridMultilevel"/>
    <w:tmpl w:val="F7EEE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9A2690"/>
    <w:multiLevelType w:val="hybridMultilevel"/>
    <w:tmpl w:val="ED5228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3E156DA"/>
    <w:multiLevelType w:val="hybridMultilevel"/>
    <w:tmpl w:val="3DD22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4B1EEF"/>
    <w:multiLevelType w:val="hybridMultilevel"/>
    <w:tmpl w:val="FBF0A806"/>
    <w:lvl w:ilvl="0" w:tplc="0419000F">
      <w:start w:val="1"/>
      <w:numFmt w:val="decimal"/>
      <w:lvlText w:val="%1."/>
      <w:lvlJc w:val="left"/>
      <w:pPr>
        <w:tabs>
          <w:tab w:val="num" w:pos="0"/>
        </w:tabs>
        <w:ind w:left="0" w:firstLine="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5B673B"/>
    <w:multiLevelType w:val="hybridMultilevel"/>
    <w:tmpl w:val="2236CF8C"/>
    <w:lvl w:ilvl="0" w:tplc="0AF4A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490B3F"/>
    <w:multiLevelType w:val="hybridMultilevel"/>
    <w:tmpl w:val="354E6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FA4FA8"/>
    <w:multiLevelType w:val="hybridMultilevel"/>
    <w:tmpl w:val="369C6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1C3C8C"/>
    <w:multiLevelType w:val="multilevel"/>
    <w:tmpl w:val="1E30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9A0F4D"/>
    <w:multiLevelType w:val="hybridMultilevel"/>
    <w:tmpl w:val="5754BD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3A17E88"/>
    <w:multiLevelType w:val="hybridMultilevel"/>
    <w:tmpl w:val="D18A3D26"/>
    <w:lvl w:ilvl="0" w:tplc="23FE2484">
      <w:start w:val="1"/>
      <w:numFmt w:val="bullet"/>
      <w:lvlText w:val="•"/>
      <w:lvlJc w:val="left"/>
      <w:pPr>
        <w:tabs>
          <w:tab w:val="num" w:pos="720"/>
        </w:tabs>
        <w:ind w:left="720" w:hanging="360"/>
      </w:pPr>
      <w:rPr>
        <w:rFonts w:ascii="Times New Roman" w:hAnsi="Times New Roman" w:cs="Times New Roman" w:hint="default"/>
      </w:rPr>
    </w:lvl>
    <w:lvl w:ilvl="1" w:tplc="254C198C">
      <w:start w:val="1"/>
      <w:numFmt w:val="bullet"/>
      <w:lvlText w:val="•"/>
      <w:lvlJc w:val="left"/>
      <w:pPr>
        <w:tabs>
          <w:tab w:val="num" w:pos="1440"/>
        </w:tabs>
        <w:ind w:left="1440" w:hanging="360"/>
      </w:pPr>
      <w:rPr>
        <w:rFonts w:ascii="Times New Roman" w:hAnsi="Times New Roman" w:cs="Times New Roman" w:hint="default"/>
      </w:rPr>
    </w:lvl>
    <w:lvl w:ilvl="2" w:tplc="94CA9994">
      <w:start w:val="1"/>
      <w:numFmt w:val="bullet"/>
      <w:lvlText w:val="•"/>
      <w:lvlJc w:val="left"/>
      <w:pPr>
        <w:tabs>
          <w:tab w:val="num" w:pos="2160"/>
        </w:tabs>
        <w:ind w:left="2160" w:hanging="360"/>
      </w:pPr>
      <w:rPr>
        <w:rFonts w:ascii="Times New Roman" w:hAnsi="Times New Roman" w:cs="Times New Roman" w:hint="default"/>
      </w:rPr>
    </w:lvl>
    <w:lvl w:ilvl="3" w:tplc="3F5290EA">
      <w:start w:val="1"/>
      <w:numFmt w:val="bullet"/>
      <w:lvlText w:val="•"/>
      <w:lvlJc w:val="left"/>
      <w:pPr>
        <w:tabs>
          <w:tab w:val="num" w:pos="2880"/>
        </w:tabs>
        <w:ind w:left="2880" w:hanging="360"/>
      </w:pPr>
      <w:rPr>
        <w:rFonts w:ascii="Times New Roman" w:hAnsi="Times New Roman" w:cs="Times New Roman" w:hint="default"/>
      </w:rPr>
    </w:lvl>
    <w:lvl w:ilvl="4" w:tplc="DE32DAC8">
      <w:start w:val="1"/>
      <w:numFmt w:val="bullet"/>
      <w:lvlText w:val="•"/>
      <w:lvlJc w:val="left"/>
      <w:pPr>
        <w:tabs>
          <w:tab w:val="num" w:pos="3600"/>
        </w:tabs>
        <w:ind w:left="3600" w:hanging="360"/>
      </w:pPr>
      <w:rPr>
        <w:rFonts w:ascii="Times New Roman" w:hAnsi="Times New Roman" w:cs="Times New Roman" w:hint="default"/>
      </w:rPr>
    </w:lvl>
    <w:lvl w:ilvl="5" w:tplc="AEA6BE8C">
      <w:start w:val="1"/>
      <w:numFmt w:val="bullet"/>
      <w:lvlText w:val="•"/>
      <w:lvlJc w:val="left"/>
      <w:pPr>
        <w:tabs>
          <w:tab w:val="num" w:pos="4320"/>
        </w:tabs>
        <w:ind w:left="4320" w:hanging="360"/>
      </w:pPr>
      <w:rPr>
        <w:rFonts w:ascii="Times New Roman" w:hAnsi="Times New Roman" w:cs="Times New Roman" w:hint="default"/>
      </w:rPr>
    </w:lvl>
    <w:lvl w:ilvl="6" w:tplc="B366E7BA">
      <w:start w:val="1"/>
      <w:numFmt w:val="bullet"/>
      <w:lvlText w:val="•"/>
      <w:lvlJc w:val="left"/>
      <w:pPr>
        <w:tabs>
          <w:tab w:val="num" w:pos="5040"/>
        </w:tabs>
        <w:ind w:left="5040" w:hanging="360"/>
      </w:pPr>
      <w:rPr>
        <w:rFonts w:ascii="Times New Roman" w:hAnsi="Times New Roman" w:cs="Times New Roman" w:hint="default"/>
      </w:rPr>
    </w:lvl>
    <w:lvl w:ilvl="7" w:tplc="7E725108">
      <w:start w:val="1"/>
      <w:numFmt w:val="bullet"/>
      <w:lvlText w:val="•"/>
      <w:lvlJc w:val="left"/>
      <w:pPr>
        <w:tabs>
          <w:tab w:val="num" w:pos="5760"/>
        </w:tabs>
        <w:ind w:left="5760" w:hanging="360"/>
      </w:pPr>
      <w:rPr>
        <w:rFonts w:ascii="Times New Roman" w:hAnsi="Times New Roman" w:cs="Times New Roman" w:hint="default"/>
      </w:rPr>
    </w:lvl>
    <w:lvl w:ilvl="8" w:tplc="2390D024">
      <w:start w:val="1"/>
      <w:numFmt w:val="bullet"/>
      <w:lvlText w:val="•"/>
      <w:lvlJc w:val="left"/>
      <w:pPr>
        <w:tabs>
          <w:tab w:val="num" w:pos="6480"/>
        </w:tabs>
        <w:ind w:left="6480" w:hanging="360"/>
      </w:pPr>
      <w:rPr>
        <w:rFonts w:ascii="Times New Roman" w:hAnsi="Times New Roman" w:cs="Times New Roman" w:hint="default"/>
      </w:rPr>
    </w:lvl>
  </w:abstractNum>
  <w:abstractNum w:abstractNumId="32" w15:restartNumberingAfterBreak="0">
    <w:nsid w:val="55B37B86"/>
    <w:multiLevelType w:val="hybridMultilevel"/>
    <w:tmpl w:val="34FE5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A9629E"/>
    <w:multiLevelType w:val="hybridMultilevel"/>
    <w:tmpl w:val="450EA374"/>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2C7C9D"/>
    <w:multiLevelType w:val="hybridMultilevel"/>
    <w:tmpl w:val="98C65A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5E6F17FA"/>
    <w:multiLevelType w:val="hybridMultilevel"/>
    <w:tmpl w:val="DF648572"/>
    <w:lvl w:ilvl="0" w:tplc="E1203EA0">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6" w15:restartNumberingAfterBreak="0">
    <w:nsid w:val="5ED614A7"/>
    <w:multiLevelType w:val="hybridMultilevel"/>
    <w:tmpl w:val="0C381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36E4A15"/>
    <w:multiLevelType w:val="multilevel"/>
    <w:tmpl w:val="8EFE1B34"/>
    <w:lvl w:ilvl="0">
      <w:start w:val="1"/>
      <w:numFmt w:val="decimal"/>
      <w:lvlText w:val="%1."/>
      <w:lvlJc w:val="left"/>
      <w:pPr>
        <w:tabs>
          <w:tab w:val="num" w:pos="1500"/>
        </w:tabs>
        <w:ind w:left="1500" w:hanging="420"/>
      </w:pPr>
      <w:rPr>
        <w:i w:val="0"/>
        <w:color w:val="auto"/>
      </w:rPr>
    </w:lvl>
    <w:lvl w:ilvl="1">
      <w:start w:val="1"/>
      <w:numFmt w:val="decimal"/>
      <w:lvlText w:val="%1.%2."/>
      <w:lvlJc w:val="left"/>
      <w:pPr>
        <w:tabs>
          <w:tab w:val="num" w:pos="1800"/>
        </w:tabs>
        <w:ind w:left="1800" w:hanging="720"/>
      </w:pPr>
      <w:rPr>
        <w:color w:val="auto"/>
      </w:rPr>
    </w:lvl>
    <w:lvl w:ilvl="2">
      <w:start w:val="1"/>
      <w:numFmt w:val="decimal"/>
      <w:lvlText w:val="%1.%2.%3."/>
      <w:lvlJc w:val="left"/>
      <w:pPr>
        <w:tabs>
          <w:tab w:val="num" w:pos="1800"/>
        </w:tabs>
        <w:ind w:left="1800" w:hanging="720"/>
      </w:pPr>
      <w:rPr>
        <w:color w:val="auto"/>
      </w:rPr>
    </w:lvl>
    <w:lvl w:ilvl="3">
      <w:start w:val="1"/>
      <w:numFmt w:val="decimal"/>
      <w:lvlText w:val="%1.%2.%3.%4."/>
      <w:lvlJc w:val="left"/>
      <w:pPr>
        <w:tabs>
          <w:tab w:val="num" w:pos="2160"/>
        </w:tabs>
        <w:ind w:left="2160" w:hanging="1080"/>
      </w:pPr>
      <w:rPr>
        <w:color w:val="auto"/>
      </w:rPr>
    </w:lvl>
    <w:lvl w:ilvl="4">
      <w:start w:val="1"/>
      <w:numFmt w:val="decimal"/>
      <w:lvlText w:val="%1.%2.%3.%4.%5."/>
      <w:lvlJc w:val="left"/>
      <w:pPr>
        <w:tabs>
          <w:tab w:val="num" w:pos="2160"/>
        </w:tabs>
        <w:ind w:left="2160" w:hanging="1080"/>
      </w:pPr>
      <w:rPr>
        <w:color w:val="auto"/>
      </w:rPr>
    </w:lvl>
    <w:lvl w:ilvl="5">
      <w:start w:val="1"/>
      <w:numFmt w:val="decimal"/>
      <w:lvlText w:val="%1.%2.%3.%4.%5.%6."/>
      <w:lvlJc w:val="left"/>
      <w:pPr>
        <w:tabs>
          <w:tab w:val="num" w:pos="2520"/>
        </w:tabs>
        <w:ind w:left="2520" w:hanging="1440"/>
      </w:pPr>
      <w:rPr>
        <w:color w:val="auto"/>
      </w:rPr>
    </w:lvl>
    <w:lvl w:ilvl="6">
      <w:start w:val="1"/>
      <w:numFmt w:val="decimal"/>
      <w:lvlText w:val="%1.%2.%3.%4.%5.%6.%7."/>
      <w:lvlJc w:val="left"/>
      <w:pPr>
        <w:tabs>
          <w:tab w:val="num" w:pos="2880"/>
        </w:tabs>
        <w:ind w:left="2880" w:hanging="1800"/>
      </w:pPr>
      <w:rPr>
        <w:color w:val="auto"/>
      </w:rPr>
    </w:lvl>
    <w:lvl w:ilvl="7">
      <w:start w:val="1"/>
      <w:numFmt w:val="decimal"/>
      <w:lvlText w:val="%1.%2.%3.%4.%5.%6.%7.%8."/>
      <w:lvlJc w:val="left"/>
      <w:pPr>
        <w:tabs>
          <w:tab w:val="num" w:pos="2880"/>
        </w:tabs>
        <w:ind w:left="2880" w:hanging="1800"/>
      </w:pPr>
      <w:rPr>
        <w:color w:val="auto"/>
      </w:rPr>
    </w:lvl>
    <w:lvl w:ilvl="8">
      <w:start w:val="1"/>
      <w:numFmt w:val="decimal"/>
      <w:lvlText w:val="%1.%2.%3.%4.%5.%6.%7.%8.%9."/>
      <w:lvlJc w:val="left"/>
      <w:pPr>
        <w:tabs>
          <w:tab w:val="num" w:pos="3240"/>
        </w:tabs>
        <w:ind w:left="3240" w:hanging="2160"/>
      </w:pPr>
      <w:rPr>
        <w:color w:val="auto"/>
      </w:rPr>
    </w:lvl>
  </w:abstractNum>
  <w:abstractNum w:abstractNumId="38" w15:restartNumberingAfterBreak="0">
    <w:nsid w:val="6DD2581A"/>
    <w:multiLevelType w:val="hybridMultilevel"/>
    <w:tmpl w:val="4D669B5A"/>
    <w:lvl w:ilvl="0" w:tplc="4ACE2DD4">
      <w:start w:val="1"/>
      <w:numFmt w:val="bullet"/>
      <w:lvlText w:val=""/>
      <w:lvlJc w:val="left"/>
      <w:pPr>
        <w:tabs>
          <w:tab w:val="num" w:pos="0"/>
        </w:tabs>
        <w:ind w:left="0" w:firstLine="0"/>
      </w:pPr>
      <w:rPr>
        <w:rFonts w:ascii="Wingdings 2" w:hAnsi="Wingdings 2"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F52FB9"/>
    <w:multiLevelType w:val="hybridMultilevel"/>
    <w:tmpl w:val="2BD29986"/>
    <w:lvl w:ilvl="0" w:tplc="0AF4A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AE62A5"/>
    <w:multiLevelType w:val="hybridMultilevel"/>
    <w:tmpl w:val="888261AA"/>
    <w:lvl w:ilvl="0" w:tplc="9DFC3AFA">
      <w:start w:val="1"/>
      <w:numFmt w:val="bullet"/>
      <w:lvlText w:val=""/>
      <w:lvlJc w:val="left"/>
      <w:pPr>
        <w:tabs>
          <w:tab w:val="num" w:pos="793"/>
        </w:tabs>
        <w:ind w:left="0" w:firstLine="680"/>
      </w:pPr>
      <w:rPr>
        <w:rFonts w:ascii="Wingdings 2" w:hAnsi="Wingdings 2"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1E6ABE"/>
    <w:multiLevelType w:val="hybridMultilevel"/>
    <w:tmpl w:val="78E8FD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75812F6E"/>
    <w:multiLevelType w:val="hybridMultilevel"/>
    <w:tmpl w:val="7ADCCF7A"/>
    <w:lvl w:ilvl="0" w:tplc="0AF4A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8DF6193"/>
    <w:multiLevelType w:val="hybridMultilevel"/>
    <w:tmpl w:val="A66027C4"/>
    <w:lvl w:ilvl="0" w:tplc="D534B57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C326F9"/>
    <w:multiLevelType w:val="hybridMultilevel"/>
    <w:tmpl w:val="96A49A94"/>
    <w:lvl w:ilvl="0" w:tplc="5302F9BE">
      <w:start w:val="1"/>
      <w:numFmt w:val="decimal"/>
      <w:lvlText w:val="%1."/>
      <w:lvlJc w:val="left"/>
      <w:pPr>
        <w:ind w:left="360"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5"/>
  </w:num>
  <w:num w:numId="2">
    <w:abstractNumId w:val="8"/>
  </w:num>
  <w:num w:numId="3">
    <w:abstractNumId w:val="36"/>
  </w:num>
  <w:num w:numId="4">
    <w:abstractNumId w:val="22"/>
  </w:num>
  <w:num w:numId="5">
    <w:abstractNumId w:val="32"/>
  </w:num>
  <w:num w:numId="6">
    <w:abstractNumId w:val="7"/>
  </w:num>
  <w:num w:numId="7">
    <w:abstractNumId w:val="38"/>
  </w:num>
  <w:num w:numId="8">
    <w:abstractNumId w:val="3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6"/>
  </w:num>
  <w:num w:numId="12">
    <w:abstractNumId w:val="31"/>
  </w:num>
  <w:num w:numId="13">
    <w:abstractNumId w:val="13"/>
  </w:num>
  <w:num w:numId="14">
    <w:abstractNumId w:val="27"/>
  </w:num>
  <w:num w:numId="15">
    <w:abstractNumId w:val="11"/>
  </w:num>
  <w:num w:numId="16">
    <w:abstractNumId w:val="9"/>
  </w:num>
  <w:num w:numId="17">
    <w:abstractNumId w:val="14"/>
  </w:num>
  <w:num w:numId="18">
    <w:abstractNumId w:val="12"/>
  </w:num>
  <w:num w:numId="19">
    <w:abstractNumId w:val="24"/>
  </w:num>
  <w:num w:numId="20">
    <w:abstractNumId w:val="33"/>
  </w:num>
  <w:num w:numId="21">
    <w:abstractNumId w:val="19"/>
  </w:num>
  <w:num w:numId="22">
    <w:abstractNumId w:val="16"/>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5"/>
  </w:num>
  <w:num w:numId="27">
    <w:abstractNumId w:val="40"/>
  </w:num>
  <w:num w:numId="28">
    <w:abstractNumId w:val="10"/>
  </w:num>
  <w:num w:numId="29">
    <w:abstractNumId w:val="17"/>
  </w:num>
  <w:num w:numId="30">
    <w:abstractNumId w:val="29"/>
  </w:num>
  <w:num w:numId="31">
    <w:abstractNumId w:val="44"/>
  </w:num>
  <w:num w:numId="32">
    <w:abstractNumId w:val="43"/>
  </w:num>
  <w:num w:numId="33">
    <w:abstractNumId w:val="4"/>
  </w:num>
  <w:num w:numId="34">
    <w:abstractNumId w:val="28"/>
  </w:num>
  <w:num w:numId="35">
    <w:abstractNumId w:val="18"/>
  </w:num>
  <w:num w:numId="36">
    <w:abstractNumId w:val="41"/>
  </w:num>
  <w:num w:numId="37">
    <w:abstractNumId w:val="37"/>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26"/>
  </w:num>
  <w:num w:numId="41">
    <w:abstractNumId w:val="39"/>
  </w:num>
  <w:num w:numId="42">
    <w:abstractNumId w:val="4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35DB"/>
    <w:rsid w:val="00002428"/>
    <w:rsid w:val="00003D5C"/>
    <w:rsid w:val="00010F68"/>
    <w:rsid w:val="00011BF8"/>
    <w:rsid w:val="0001617B"/>
    <w:rsid w:val="00025B88"/>
    <w:rsid w:val="000265CC"/>
    <w:rsid w:val="00032126"/>
    <w:rsid w:val="000423A8"/>
    <w:rsid w:val="00050FB9"/>
    <w:rsid w:val="00052EC0"/>
    <w:rsid w:val="000561B2"/>
    <w:rsid w:val="00070BAB"/>
    <w:rsid w:val="00072A6F"/>
    <w:rsid w:val="00074D1C"/>
    <w:rsid w:val="00075C2C"/>
    <w:rsid w:val="00075DE8"/>
    <w:rsid w:val="00076AC3"/>
    <w:rsid w:val="00080D4A"/>
    <w:rsid w:val="00082C2D"/>
    <w:rsid w:val="000847BA"/>
    <w:rsid w:val="00085C98"/>
    <w:rsid w:val="0009365A"/>
    <w:rsid w:val="000954AA"/>
    <w:rsid w:val="000A1ECF"/>
    <w:rsid w:val="000A3DF8"/>
    <w:rsid w:val="000B7B2B"/>
    <w:rsid w:val="000C2866"/>
    <w:rsid w:val="000C2F7C"/>
    <w:rsid w:val="000C55F3"/>
    <w:rsid w:val="000C65D0"/>
    <w:rsid w:val="000D2931"/>
    <w:rsid w:val="000D4D7B"/>
    <w:rsid w:val="000D6846"/>
    <w:rsid w:val="000E40DC"/>
    <w:rsid w:val="000F2E3D"/>
    <w:rsid w:val="000F6080"/>
    <w:rsid w:val="00100B2A"/>
    <w:rsid w:val="00100D66"/>
    <w:rsid w:val="00102CC5"/>
    <w:rsid w:val="0010354E"/>
    <w:rsid w:val="00104450"/>
    <w:rsid w:val="00113F41"/>
    <w:rsid w:val="00126E87"/>
    <w:rsid w:val="00127F99"/>
    <w:rsid w:val="00131565"/>
    <w:rsid w:val="001332B8"/>
    <w:rsid w:val="00135D25"/>
    <w:rsid w:val="00137319"/>
    <w:rsid w:val="00141F07"/>
    <w:rsid w:val="00154773"/>
    <w:rsid w:val="00156C8A"/>
    <w:rsid w:val="00157773"/>
    <w:rsid w:val="00157B89"/>
    <w:rsid w:val="00163A3C"/>
    <w:rsid w:val="00164352"/>
    <w:rsid w:val="0016585C"/>
    <w:rsid w:val="00175C1B"/>
    <w:rsid w:val="00180F2A"/>
    <w:rsid w:val="0018396E"/>
    <w:rsid w:val="001847CD"/>
    <w:rsid w:val="00185834"/>
    <w:rsid w:val="00190430"/>
    <w:rsid w:val="001A34B2"/>
    <w:rsid w:val="001B1E44"/>
    <w:rsid w:val="001C162D"/>
    <w:rsid w:val="001C26B1"/>
    <w:rsid w:val="001D17EC"/>
    <w:rsid w:val="001D7153"/>
    <w:rsid w:val="001E60D6"/>
    <w:rsid w:val="001F029E"/>
    <w:rsid w:val="00201BF9"/>
    <w:rsid w:val="0020366F"/>
    <w:rsid w:val="002112FA"/>
    <w:rsid w:val="0021478F"/>
    <w:rsid w:val="00215A7D"/>
    <w:rsid w:val="00231103"/>
    <w:rsid w:val="00237E04"/>
    <w:rsid w:val="00242409"/>
    <w:rsid w:val="002534A6"/>
    <w:rsid w:val="00256248"/>
    <w:rsid w:val="00261929"/>
    <w:rsid w:val="00261C5D"/>
    <w:rsid w:val="00265A1D"/>
    <w:rsid w:val="00267E59"/>
    <w:rsid w:val="00272EC2"/>
    <w:rsid w:val="00277D2F"/>
    <w:rsid w:val="00286AA7"/>
    <w:rsid w:val="002903E5"/>
    <w:rsid w:val="002914F2"/>
    <w:rsid w:val="00292262"/>
    <w:rsid w:val="002950FF"/>
    <w:rsid w:val="002979F5"/>
    <w:rsid w:val="002A0A2C"/>
    <w:rsid w:val="002A65F3"/>
    <w:rsid w:val="002B4F28"/>
    <w:rsid w:val="002B7B4D"/>
    <w:rsid w:val="002C2758"/>
    <w:rsid w:val="002C31F7"/>
    <w:rsid w:val="002C6AED"/>
    <w:rsid w:val="002C703A"/>
    <w:rsid w:val="002D3E2C"/>
    <w:rsid w:val="002D5DC1"/>
    <w:rsid w:val="002D7628"/>
    <w:rsid w:val="002D7637"/>
    <w:rsid w:val="002E7C17"/>
    <w:rsid w:val="002F1187"/>
    <w:rsid w:val="002F68C1"/>
    <w:rsid w:val="00310400"/>
    <w:rsid w:val="0031326E"/>
    <w:rsid w:val="00321075"/>
    <w:rsid w:val="00321F34"/>
    <w:rsid w:val="003255B2"/>
    <w:rsid w:val="0032579E"/>
    <w:rsid w:val="00331BEF"/>
    <w:rsid w:val="00331E14"/>
    <w:rsid w:val="00332212"/>
    <w:rsid w:val="003433BF"/>
    <w:rsid w:val="00343917"/>
    <w:rsid w:val="00344A7F"/>
    <w:rsid w:val="00345E8E"/>
    <w:rsid w:val="00351C94"/>
    <w:rsid w:val="00352581"/>
    <w:rsid w:val="00361AB3"/>
    <w:rsid w:val="003667D9"/>
    <w:rsid w:val="003746C9"/>
    <w:rsid w:val="00375ED7"/>
    <w:rsid w:val="0038101E"/>
    <w:rsid w:val="003815FC"/>
    <w:rsid w:val="00384791"/>
    <w:rsid w:val="0038716C"/>
    <w:rsid w:val="00394171"/>
    <w:rsid w:val="00394806"/>
    <w:rsid w:val="00394E58"/>
    <w:rsid w:val="00396108"/>
    <w:rsid w:val="003A1D13"/>
    <w:rsid w:val="003A58EB"/>
    <w:rsid w:val="003B3304"/>
    <w:rsid w:val="003B79E5"/>
    <w:rsid w:val="003C1978"/>
    <w:rsid w:val="003D0AF7"/>
    <w:rsid w:val="003D592D"/>
    <w:rsid w:val="003E135C"/>
    <w:rsid w:val="003E50FF"/>
    <w:rsid w:val="003E6FBA"/>
    <w:rsid w:val="003F06A0"/>
    <w:rsid w:val="003F2B02"/>
    <w:rsid w:val="003F3A1F"/>
    <w:rsid w:val="003F4934"/>
    <w:rsid w:val="00400A55"/>
    <w:rsid w:val="0040129F"/>
    <w:rsid w:val="00403980"/>
    <w:rsid w:val="00405897"/>
    <w:rsid w:val="00411629"/>
    <w:rsid w:val="00411EB4"/>
    <w:rsid w:val="00414242"/>
    <w:rsid w:val="00416063"/>
    <w:rsid w:val="00426E1B"/>
    <w:rsid w:val="004314B6"/>
    <w:rsid w:val="004345BB"/>
    <w:rsid w:val="00442264"/>
    <w:rsid w:val="00442608"/>
    <w:rsid w:val="004443B3"/>
    <w:rsid w:val="004464B6"/>
    <w:rsid w:val="00450393"/>
    <w:rsid w:val="00456F5F"/>
    <w:rsid w:val="00460A9E"/>
    <w:rsid w:val="00462505"/>
    <w:rsid w:val="00463B34"/>
    <w:rsid w:val="00471571"/>
    <w:rsid w:val="00473766"/>
    <w:rsid w:val="004813D6"/>
    <w:rsid w:val="00482F5C"/>
    <w:rsid w:val="0048421A"/>
    <w:rsid w:val="00486622"/>
    <w:rsid w:val="004949A3"/>
    <w:rsid w:val="004B3C70"/>
    <w:rsid w:val="004B3F28"/>
    <w:rsid w:val="004B6145"/>
    <w:rsid w:val="004B6FC1"/>
    <w:rsid w:val="004B7183"/>
    <w:rsid w:val="004C1BF3"/>
    <w:rsid w:val="004C3F5B"/>
    <w:rsid w:val="004C4DAC"/>
    <w:rsid w:val="004C4EBD"/>
    <w:rsid w:val="004C6B6D"/>
    <w:rsid w:val="004C7D6D"/>
    <w:rsid w:val="004D4DD5"/>
    <w:rsid w:val="004D5BFF"/>
    <w:rsid w:val="004E1038"/>
    <w:rsid w:val="004E496D"/>
    <w:rsid w:val="004E597F"/>
    <w:rsid w:val="004E5C04"/>
    <w:rsid w:val="004E7BAE"/>
    <w:rsid w:val="004F0731"/>
    <w:rsid w:val="004F46C0"/>
    <w:rsid w:val="004F69D7"/>
    <w:rsid w:val="00500401"/>
    <w:rsid w:val="00507BFF"/>
    <w:rsid w:val="00507E7B"/>
    <w:rsid w:val="00510246"/>
    <w:rsid w:val="0051489A"/>
    <w:rsid w:val="00517342"/>
    <w:rsid w:val="00520094"/>
    <w:rsid w:val="00525231"/>
    <w:rsid w:val="00534DCC"/>
    <w:rsid w:val="005377A3"/>
    <w:rsid w:val="005457BB"/>
    <w:rsid w:val="00546AEB"/>
    <w:rsid w:val="00552317"/>
    <w:rsid w:val="005558BC"/>
    <w:rsid w:val="00556815"/>
    <w:rsid w:val="005621E3"/>
    <w:rsid w:val="0056357E"/>
    <w:rsid w:val="0056505C"/>
    <w:rsid w:val="005727FE"/>
    <w:rsid w:val="0058685A"/>
    <w:rsid w:val="005914CD"/>
    <w:rsid w:val="005A37F3"/>
    <w:rsid w:val="005A459E"/>
    <w:rsid w:val="005A5E41"/>
    <w:rsid w:val="005A7566"/>
    <w:rsid w:val="005B3F57"/>
    <w:rsid w:val="005B5318"/>
    <w:rsid w:val="005B53C5"/>
    <w:rsid w:val="005C225F"/>
    <w:rsid w:val="005C3934"/>
    <w:rsid w:val="005C4FC5"/>
    <w:rsid w:val="005D0FB9"/>
    <w:rsid w:val="005D4811"/>
    <w:rsid w:val="005D4954"/>
    <w:rsid w:val="005D6046"/>
    <w:rsid w:val="005E5BCE"/>
    <w:rsid w:val="005F5835"/>
    <w:rsid w:val="005F6527"/>
    <w:rsid w:val="005F7B45"/>
    <w:rsid w:val="00614C9A"/>
    <w:rsid w:val="00621F2B"/>
    <w:rsid w:val="00622B79"/>
    <w:rsid w:val="00631C0F"/>
    <w:rsid w:val="00637596"/>
    <w:rsid w:val="006532A6"/>
    <w:rsid w:val="00671F5E"/>
    <w:rsid w:val="00676A2F"/>
    <w:rsid w:val="006843D9"/>
    <w:rsid w:val="00695BDB"/>
    <w:rsid w:val="006A426B"/>
    <w:rsid w:val="006B0551"/>
    <w:rsid w:val="006B2D68"/>
    <w:rsid w:val="006B4DE8"/>
    <w:rsid w:val="006B585A"/>
    <w:rsid w:val="006D0258"/>
    <w:rsid w:val="006D2B07"/>
    <w:rsid w:val="006E48CB"/>
    <w:rsid w:val="006F760E"/>
    <w:rsid w:val="00707742"/>
    <w:rsid w:val="007113F6"/>
    <w:rsid w:val="0071283B"/>
    <w:rsid w:val="007156E0"/>
    <w:rsid w:val="00721EDA"/>
    <w:rsid w:val="00724656"/>
    <w:rsid w:val="00727C91"/>
    <w:rsid w:val="00727E22"/>
    <w:rsid w:val="00730E07"/>
    <w:rsid w:val="007315CA"/>
    <w:rsid w:val="00733E95"/>
    <w:rsid w:val="007365AD"/>
    <w:rsid w:val="00742024"/>
    <w:rsid w:val="0075068A"/>
    <w:rsid w:val="00763A88"/>
    <w:rsid w:val="0076470D"/>
    <w:rsid w:val="00764861"/>
    <w:rsid w:val="00766A4C"/>
    <w:rsid w:val="00774C5E"/>
    <w:rsid w:val="00776156"/>
    <w:rsid w:val="00776933"/>
    <w:rsid w:val="00777C50"/>
    <w:rsid w:val="0078438E"/>
    <w:rsid w:val="00784423"/>
    <w:rsid w:val="00785683"/>
    <w:rsid w:val="00785821"/>
    <w:rsid w:val="00793060"/>
    <w:rsid w:val="007A1A27"/>
    <w:rsid w:val="007A4C7A"/>
    <w:rsid w:val="007A62D1"/>
    <w:rsid w:val="007B6585"/>
    <w:rsid w:val="007C2127"/>
    <w:rsid w:val="007C6097"/>
    <w:rsid w:val="007D348F"/>
    <w:rsid w:val="007D3A6E"/>
    <w:rsid w:val="007D551B"/>
    <w:rsid w:val="007D6463"/>
    <w:rsid w:val="007D799A"/>
    <w:rsid w:val="007F58CC"/>
    <w:rsid w:val="007F7BBE"/>
    <w:rsid w:val="00801396"/>
    <w:rsid w:val="00806B2F"/>
    <w:rsid w:val="0081006E"/>
    <w:rsid w:val="008117F3"/>
    <w:rsid w:val="0082254C"/>
    <w:rsid w:val="0082581D"/>
    <w:rsid w:val="0083115C"/>
    <w:rsid w:val="0083435B"/>
    <w:rsid w:val="008344FD"/>
    <w:rsid w:val="008505EA"/>
    <w:rsid w:val="00850E46"/>
    <w:rsid w:val="00851E61"/>
    <w:rsid w:val="008624C8"/>
    <w:rsid w:val="0086454E"/>
    <w:rsid w:val="0087147A"/>
    <w:rsid w:val="008829A7"/>
    <w:rsid w:val="008830E0"/>
    <w:rsid w:val="00895C18"/>
    <w:rsid w:val="008A58C5"/>
    <w:rsid w:val="008A6EA2"/>
    <w:rsid w:val="008B1176"/>
    <w:rsid w:val="008B1C80"/>
    <w:rsid w:val="008B4C01"/>
    <w:rsid w:val="008B4D48"/>
    <w:rsid w:val="008B5664"/>
    <w:rsid w:val="008C2B3E"/>
    <w:rsid w:val="008C3F84"/>
    <w:rsid w:val="008C517A"/>
    <w:rsid w:val="008E089E"/>
    <w:rsid w:val="008E38DF"/>
    <w:rsid w:val="008E5B55"/>
    <w:rsid w:val="008F1F88"/>
    <w:rsid w:val="008F5056"/>
    <w:rsid w:val="00900A82"/>
    <w:rsid w:val="009074F8"/>
    <w:rsid w:val="00914634"/>
    <w:rsid w:val="009170DE"/>
    <w:rsid w:val="0092036B"/>
    <w:rsid w:val="00921006"/>
    <w:rsid w:val="009246CF"/>
    <w:rsid w:val="00925CC0"/>
    <w:rsid w:val="0092669A"/>
    <w:rsid w:val="009352C6"/>
    <w:rsid w:val="00937919"/>
    <w:rsid w:val="009466C6"/>
    <w:rsid w:val="00947921"/>
    <w:rsid w:val="009503A3"/>
    <w:rsid w:val="0095081E"/>
    <w:rsid w:val="00955B7F"/>
    <w:rsid w:val="00957559"/>
    <w:rsid w:val="00957729"/>
    <w:rsid w:val="00957AF5"/>
    <w:rsid w:val="00964B8A"/>
    <w:rsid w:val="009838AA"/>
    <w:rsid w:val="00984AE8"/>
    <w:rsid w:val="00984FFB"/>
    <w:rsid w:val="00986163"/>
    <w:rsid w:val="00986AC8"/>
    <w:rsid w:val="00990AE5"/>
    <w:rsid w:val="00990FE5"/>
    <w:rsid w:val="00991C5D"/>
    <w:rsid w:val="00992C5D"/>
    <w:rsid w:val="0099386F"/>
    <w:rsid w:val="009A1FDF"/>
    <w:rsid w:val="009A345D"/>
    <w:rsid w:val="009A4573"/>
    <w:rsid w:val="009B0D51"/>
    <w:rsid w:val="009B5E0F"/>
    <w:rsid w:val="009C152F"/>
    <w:rsid w:val="009C3A35"/>
    <w:rsid w:val="009C4B6D"/>
    <w:rsid w:val="009D1472"/>
    <w:rsid w:val="009D56CE"/>
    <w:rsid w:val="009D6575"/>
    <w:rsid w:val="009D79C6"/>
    <w:rsid w:val="009E33DD"/>
    <w:rsid w:val="009E5419"/>
    <w:rsid w:val="009E5F55"/>
    <w:rsid w:val="009F360D"/>
    <w:rsid w:val="009F3F2F"/>
    <w:rsid w:val="009F7EE9"/>
    <w:rsid w:val="00A03BF8"/>
    <w:rsid w:val="00A05575"/>
    <w:rsid w:val="00A060A1"/>
    <w:rsid w:val="00A07B64"/>
    <w:rsid w:val="00A12362"/>
    <w:rsid w:val="00A13A14"/>
    <w:rsid w:val="00A1707B"/>
    <w:rsid w:val="00A275F1"/>
    <w:rsid w:val="00A33320"/>
    <w:rsid w:val="00A34410"/>
    <w:rsid w:val="00A34FA4"/>
    <w:rsid w:val="00A3578C"/>
    <w:rsid w:val="00A407C2"/>
    <w:rsid w:val="00A42401"/>
    <w:rsid w:val="00A46793"/>
    <w:rsid w:val="00A4773D"/>
    <w:rsid w:val="00A50EE3"/>
    <w:rsid w:val="00A55E0E"/>
    <w:rsid w:val="00A63468"/>
    <w:rsid w:val="00A704DD"/>
    <w:rsid w:val="00A71F96"/>
    <w:rsid w:val="00A75BCE"/>
    <w:rsid w:val="00A771F0"/>
    <w:rsid w:val="00A85367"/>
    <w:rsid w:val="00A87DE8"/>
    <w:rsid w:val="00A91159"/>
    <w:rsid w:val="00A92E4A"/>
    <w:rsid w:val="00AA325F"/>
    <w:rsid w:val="00AB73AB"/>
    <w:rsid w:val="00AC1962"/>
    <w:rsid w:val="00AC7EEE"/>
    <w:rsid w:val="00AD081D"/>
    <w:rsid w:val="00AD36CD"/>
    <w:rsid w:val="00AE01CD"/>
    <w:rsid w:val="00AE07C7"/>
    <w:rsid w:val="00AE1D63"/>
    <w:rsid w:val="00AE3471"/>
    <w:rsid w:val="00AE620B"/>
    <w:rsid w:val="00AE6D7D"/>
    <w:rsid w:val="00AF1AA7"/>
    <w:rsid w:val="00AF1EE0"/>
    <w:rsid w:val="00B03AB7"/>
    <w:rsid w:val="00B11AAC"/>
    <w:rsid w:val="00B1364A"/>
    <w:rsid w:val="00B15F50"/>
    <w:rsid w:val="00B17785"/>
    <w:rsid w:val="00B20FD0"/>
    <w:rsid w:val="00B234B2"/>
    <w:rsid w:val="00B24FE2"/>
    <w:rsid w:val="00B255B5"/>
    <w:rsid w:val="00B2787A"/>
    <w:rsid w:val="00B34F42"/>
    <w:rsid w:val="00B44541"/>
    <w:rsid w:val="00B45DDA"/>
    <w:rsid w:val="00B54051"/>
    <w:rsid w:val="00B543E4"/>
    <w:rsid w:val="00B60E76"/>
    <w:rsid w:val="00B66D59"/>
    <w:rsid w:val="00B7159F"/>
    <w:rsid w:val="00B72F45"/>
    <w:rsid w:val="00B76021"/>
    <w:rsid w:val="00B80054"/>
    <w:rsid w:val="00B80FF2"/>
    <w:rsid w:val="00B81583"/>
    <w:rsid w:val="00B857C6"/>
    <w:rsid w:val="00B87429"/>
    <w:rsid w:val="00B9190D"/>
    <w:rsid w:val="00B94E90"/>
    <w:rsid w:val="00B9760A"/>
    <w:rsid w:val="00BA0E81"/>
    <w:rsid w:val="00BA46B3"/>
    <w:rsid w:val="00BA5B17"/>
    <w:rsid w:val="00BB38E9"/>
    <w:rsid w:val="00BC4B8D"/>
    <w:rsid w:val="00BC75ED"/>
    <w:rsid w:val="00BD3F0C"/>
    <w:rsid w:val="00BE20A6"/>
    <w:rsid w:val="00BE65DC"/>
    <w:rsid w:val="00BE6BDA"/>
    <w:rsid w:val="00BE790B"/>
    <w:rsid w:val="00BE7C8D"/>
    <w:rsid w:val="00BF5946"/>
    <w:rsid w:val="00BF5B51"/>
    <w:rsid w:val="00C007FF"/>
    <w:rsid w:val="00C01F2A"/>
    <w:rsid w:val="00C040BC"/>
    <w:rsid w:val="00C07BEC"/>
    <w:rsid w:val="00C10509"/>
    <w:rsid w:val="00C13935"/>
    <w:rsid w:val="00C22854"/>
    <w:rsid w:val="00C24969"/>
    <w:rsid w:val="00C327E1"/>
    <w:rsid w:val="00C32BD6"/>
    <w:rsid w:val="00C34C93"/>
    <w:rsid w:val="00C41097"/>
    <w:rsid w:val="00C455B4"/>
    <w:rsid w:val="00C4646E"/>
    <w:rsid w:val="00C51091"/>
    <w:rsid w:val="00C539B8"/>
    <w:rsid w:val="00C579B7"/>
    <w:rsid w:val="00C61939"/>
    <w:rsid w:val="00C743AF"/>
    <w:rsid w:val="00C767FF"/>
    <w:rsid w:val="00C80E09"/>
    <w:rsid w:val="00C8614B"/>
    <w:rsid w:val="00C86C99"/>
    <w:rsid w:val="00C9529E"/>
    <w:rsid w:val="00CA444A"/>
    <w:rsid w:val="00CA59E0"/>
    <w:rsid w:val="00CB0845"/>
    <w:rsid w:val="00CB0C73"/>
    <w:rsid w:val="00CB2C2D"/>
    <w:rsid w:val="00CB7A22"/>
    <w:rsid w:val="00CB7E8F"/>
    <w:rsid w:val="00CD669E"/>
    <w:rsid w:val="00CD69FC"/>
    <w:rsid w:val="00CD7532"/>
    <w:rsid w:val="00CE5CDF"/>
    <w:rsid w:val="00CF00E6"/>
    <w:rsid w:val="00CF1458"/>
    <w:rsid w:val="00CF2F42"/>
    <w:rsid w:val="00CF379A"/>
    <w:rsid w:val="00D00A2E"/>
    <w:rsid w:val="00D0142F"/>
    <w:rsid w:val="00D04385"/>
    <w:rsid w:val="00D04647"/>
    <w:rsid w:val="00D04BCE"/>
    <w:rsid w:val="00D07012"/>
    <w:rsid w:val="00D161EA"/>
    <w:rsid w:val="00D16E50"/>
    <w:rsid w:val="00D23FB3"/>
    <w:rsid w:val="00D35F38"/>
    <w:rsid w:val="00D425B9"/>
    <w:rsid w:val="00D43B43"/>
    <w:rsid w:val="00D45100"/>
    <w:rsid w:val="00D451FE"/>
    <w:rsid w:val="00D5420B"/>
    <w:rsid w:val="00D6493E"/>
    <w:rsid w:val="00D6596A"/>
    <w:rsid w:val="00D716A4"/>
    <w:rsid w:val="00D80720"/>
    <w:rsid w:val="00D80E1A"/>
    <w:rsid w:val="00D81AAC"/>
    <w:rsid w:val="00D83391"/>
    <w:rsid w:val="00D92866"/>
    <w:rsid w:val="00D96FA7"/>
    <w:rsid w:val="00DA1FC2"/>
    <w:rsid w:val="00DA3492"/>
    <w:rsid w:val="00DA5543"/>
    <w:rsid w:val="00DB08CC"/>
    <w:rsid w:val="00DB132C"/>
    <w:rsid w:val="00DB2984"/>
    <w:rsid w:val="00DB2BC0"/>
    <w:rsid w:val="00DB3C0E"/>
    <w:rsid w:val="00DB718E"/>
    <w:rsid w:val="00DC2877"/>
    <w:rsid w:val="00DC51EB"/>
    <w:rsid w:val="00DC667C"/>
    <w:rsid w:val="00DC7C91"/>
    <w:rsid w:val="00DD2620"/>
    <w:rsid w:val="00DD7F77"/>
    <w:rsid w:val="00DE20C0"/>
    <w:rsid w:val="00DF3B94"/>
    <w:rsid w:val="00DF5A4E"/>
    <w:rsid w:val="00DF777F"/>
    <w:rsid w:val="00E035DB"/>
    <w:rsid w:val="00E066F1"/>
    <w:rsid w:val="00E13C48"/>
    <w:rsid w:val="00E145FE"/>
    <w:rsid w:val="00E26BC6"/>
    <w:rsid w:val="00E36E75"/>
    <w:rsid w:val="00E415C3"/>
    <w:rsid w:val="00E439F1"/>
    <w:rsid w:val="00E44BEF"/>
    <w:rsid w:val="00E47641"/>
    <w:rsid w:val="00E544B2"/>
    <w:rsid w:val="00E61A58"/>
    <w:rsid w:val="00E61E1C"/>
    <w:rsid w:val="00E72530"/>
    <w:rsid w:val="00E82049"/>
    <w:rsid w:val="00E9018C"/>
    <w:rsid w:val="00E906C0"/>
    <w:rsid w:val="00E92962"/>
    <w:rsid w:val="00E92F59"/>
    <w:rsid w:val="00E932CD"/>
    <w:rsid w:val="00E94D29"/>
    <w:rsid w:val="00E9545F"/>
    <w:rsid w:val="00EA30DE"/>
    <w:rsid w:val="00EA3658"/>
    <w:rsid w:val="00EA5A50"/>
    <w:rsid w:val="00EB168E"/>
    <w:rsid w:val="00EB54AC"/>
    <w:rsid w:val="00EB6992"/>
    <w:rsid w:val="00EC0C38"/>
    <w:rsid w:val="00EC1EDC"/>
    <w:rsid w:val="00EC2692"/>
    <w:rsid w:val="00ED237F"/>
    <w:rsid w:val="00ED302B"/>
    <w:rsid w:val="00ED3E63"/>
    <w:rsid w:val="00ED5A82"/>
    <w:rsid w:val="00EE580C"/>
    <w:rsid w:val="00EE604E"/>
    <w:rsid w:val="00EF4189"/>
    <w:rsid w:val="00EF50AC"/>
    <w:rsid w:val="00F02F06"/>
    <w:rsid w:val="00F07043"/>
    <w:rsid w:val="00F1001B"/>
    <w:rsid w:val="00F11E86"/>
    <w:rsid w:val="00F12015"/>
    <w:rsid w:val="00F26D44"/>
    <w:rsid w:val="00F27836"/>
    <w:rsid w:val="00F30D24"/>
    <w:rsid w:val="00F31BD4"/>
    <w:rsid w:val="00F322A1"/>
    <w:rsid w:val="00F33846"/>
    <w:rsid w:val="00F33E0D"/>
    <w:rsid w:val="00F34259"/>
    <w:rsid w:val="00F408F4"/>
    <w:rsid w:val="00F439A4"/>
    <w:rsid w:val="00F55945"/>
    <w:rsid w:val="00F62733"/>
    <w:rsid w:val="00F703C2"/>
    <w:rsid w:val="00F7466E"/>
    <w:rsid w:val="00F75115"/>
    <w:rsid w:val="00F76212"/>
    <w:rsid w:val="00F834B0"/>
    <w:rsid w:val="00F902A5"/>
    <w:rsid w:val="00F90A3A"/>
    <w:rsid w:val="00F93649"/>
    <w:rsid w:val="00F95004"/>
    <w:rsid w:val="00F96336"/>
    <w:rsid w:val="00FA5348"/>
    <w:rsid w:val="00FA72A0"/>
    <w:rsid w:val="00FB06E7"/>
    <w:rsid w:val="00FB2FE1"/>
    <w:rsid w:val="00FB6A2A"/>
    <w:rsid w:val="00FC1E10"/>
    <w:rsid w:val="00FC2FD0"/>
    <w:rsid w:val="00FC497E"/>
    <w:rsid w:val="00FC6CF0"/>
    <w:rsid w:val="00FC7B96"/>
    <w:rsid w:val="00FD2564"/>
    <w:rsid w:val="00FD4A23"/>
    <w:rsid w:val="00FD5685"/>
    <w:rsid w:val="00FD5CA6"/>
    <w:rsid w:val="00FE04B4"/>
    <w:rsid w:val="00FE0E1E"/>
    <w:rsid w:val="00FE13A9"/>
    <w:rsid w:val="00FE310E"/>
    <w:rsid w:val="00FE403D"/>
    <w:rsid w:val="00FF0A16"/>
    <w:rsid w:val="00FF0ACE"/>
    <w:rsid w:val="00FF530D"/>
    <w:rsid w:val="00FF7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49556E45"/>
  <w15:docId w15:val="{B688CD97-1500-40A3-A47B-78ACF808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A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A459E"/>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uiPriority w:val="99"/>
    <w:unhideWhenUsed/>
    <w:qFormat/>
    <w:rsid w:val="005A459E"/>
    <w:pPr>
      <w:keepNext/>
      <w:keepLines/>
      <w:spacing w:before="200" w:line="276" w:lineRule="auto"/>
      <w:outlineLvl w:val="1"/>
    </w:pPr>
    <w:rPr>
      <w:rFonts w:ascii="Cambria" w:hAnsi="Cambria"/>
      <w:b/>
      <w:bCs/>
      <w:color w:val="4F81BD"/>
      <w:sz w:val="26"/>
      <w:szCs w:val="26"/>
    </w:rPr>
  </w:style>
  <w:style w:type="paragraph" w:styleId="3">
    <w:name w:val="heading 3"/>
    <w:basedOn w:val="a"/>
    <w:link w:val="30"/>
    <w:qFormat/>
    <w:rsid w:val="002979F5"/>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9575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459E"/>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sid w:val="005A459E"/>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2979F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957559"/>
    <w:rPr>
      <w:rFonts w:asciiTheme="majorHAnsi" w:eastAsiaTheme="majorEastAsia" w:hAnsiTheme="majorHAnsi" w:cstheme="majorBidi"/>
      <w:b/>
      <w:bCs/>
      <w:i/>
      <w:iCs/>
      <w:color w:val="4F81BD" w:themeColor="accent1"/>
      <w:sz w:val="24"/>
      <w:szCs w:val="24"/>
      <w:lang w:eastAsia="ru-RU"/>
    </w:rPr>
  </w:style>
  <w:style w:type="character" w:customStyle="1" w:styleId="FontStyle17">
    <w:name w:val="Font Style17"/>
    <w:uiPriority w:val="99"/>
    <w:rsid w:val="004E1038"/>
    <w:rPr>
      <w:rFonts w:ascii="Times New Roman" w:hAnsi="Times New Roman" w:cs="Times New Roman" w:hint="default"/>
      <w:b/>
      <w:bCs/>
      <w:sz w:val="22"/>
      <w:szCs w:val="22"/>
    </w:rPr>
  </w:style>
  <w:style w:type="paragraph" w:styleId="a3">
    <w:name w:val="List Paragraph"/>
    <w:basedOn w:val="a"/>
    <w:link w:val="a4"/>
    <w:uiPriority w:val="34"/>
    <w:qFormat/>
    <w:rsid w:val="0058685A"/>
    <w:pPr>
      <w:ind w:left="720"/>
      <w:contextualSpacing/>
    </w:pPr>
  </w:style>
  <w:style w:type="character" w:customStyle="1" w:styleId="a4">
    <w:name w:val="Абзац списка Знак"/>
    <w:link w:val="a3"/>
    <w:uiPriority w:val="99"/>
    <w:locked/>
    <w:rsid w:val="005A459E"/>
    <w:rPr>
      <w:rFonts w:ascii="Times New Roman" w:eastAsia="Times New Roman" w:hAnsi="Times New Roman" w:cs="Times New Roman"/>
      <w:sz w:val="24"/>
      <w:szCs w:val="24"/>
      <w:lang w:eastAsia="ru-RU"/>
    </w:rPr>
  </w:style>
  <w:style w:type="paragraph" w:styleId="a5">
    <w:name w:val="Body Text Indent"/>
    <w:basedOn w:val="a"/>
    <w:link w:val="a6"/>
    <w:rsid w:val="0058685A"/>
    <w:pPr>
      <w:spacing w:after="120"/>
      <w:ind w:left="283"/>
    </w:pPr>
  </w:style>
  <w:style w:type="character" w:customStyle="1" w:styleId="a6">
    <w:name w:val="Основной текст с отступом Знак"/>
    <w:basedOn w:val="a0"/>
    <w:link w:val="a5"/>
    <w:rsid w:val="0058685A"/>
    <w:rPr>
      <w:rFonts w:ascii="Times New Roman" w:eastAsia="Times New Roman" w:hAnsi="Times New Roman" w:cs="Times New Roman"/>
      <w:sz w:val="24"/>
      <w:szCs w:val="24"/>
      <w:lang w:eastAsia="ru-RU"/>
    </w:rPr>
  </w:style>
  <w:style w:type="paragraph" w:styleId="a7">
    <w:name w:val="No Spacing"/>
    <w:uiPriority w:val="1"/>
    <w:qFormat/>
    <w:rsid w:val="0058685A"/>
    <w:pPr>
      <w:spacing w:after="0" w:line="240" w:lineRule="auto"/>
    </w:pPr>
    <w:rPr>
      <w:rFonts w:ascii="Calibri" w:eastAsia="Calibri" w:hAnsi="Calibri" w:cs="Times New Roman"/>
    </w:rPr>
  </w:style>
  <w:style w:type="paragraph" w:styleId="a8">
    <w:name w:val="Normal (Web)"/>
    <w:basedOn w:val="a"/>
    <w:uiPriority w:val="99"/>
    <w:rsid w:val="0058685A"/>
    <w:pPr>
      <w:spacing w:before="100" w:beforeAutospacing="1" w:after="100" w:afterAutospacing="1"/>
    </w:pPr>
  </w:style>
  <w:style w:type="paragraph" w:styleId="a9">
    <w:name w:val="Balloon Text"/>
    <w:basedOn w:val="a"/>
    <w:link w:val="aa"/>
    <w:uiPriority w:val="99"/>
    <w:unhideWhenUsed/>
    <w:rsid w:val="00CF2F42"/>
    <w:rPr>
      <w:rFonts w:ascii="Tahoma" w:hAnsi="Tahoma" w:cs="Tahoma"/>
      <w:sz w:val="16"/>
      <w:szCs w:val="16"/>
    </w:rPr>
  </w:style>
  <w:style w:type="character" w:customStyle="1" w:styleId="aa">
    <w:name w:val="Текст выноски Знак"/>
    <w:basedOn w:val="a0"/>
    <w:link w:val="a9"/>
    <w:uiPriority w:val="99"/>
    <w:rsid w:val="00CF2F42"/>
    <w:rPr>
      <w:rFonts w:ascii="Tahoma" w:eastAsia="Times New Roman" w:hAnsi="Tahoma" w:cs="Tahoma"/>
      <w:sz w:val="16"/>
      <w:szCs w:val="16"/>
      <w:lang w:eastAsia="ru-RU"/>
    </w:rPr>
  </w:style>
  <w:style w:type="paragraph" w:customStyle="1" w:styleId="ab">
    <w:name w:val="Знак"/>
    <w:basedOn w:val="a"/>
    <w:rsid w:val="00EC0C38"/>
    <w:pPr>
      <w:spacing w:after="160" w:line="240" w:lineRule="exact"/>
    </w:pPr>
    <w:rPr>
      <w:rFonts w:ascii="Verdana" w:hAnsi="Verdana"/>
      <w:sz w:val="20"/>
      <w:szCs w:val="20"/>
      <w:lang w:val="en-US" w:eastAsia="en-US"/>
    </w:rPr>
  </w:style>
  <w:style w:type="table" w:styleId="ac">
    <w:name w:val="Table Grid"/>
    <w:basedOn w:val="a1"/>
    <w:uiPriority w:val="59"/>
    <w:rsid w:val="00EC0C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Текст сноски Знак"/>
    <w:basedOn w:val="a0"/>
    <w:link w:val="ae"/>
    <w:uiPriority w:val="99"/>
    <w:rsid w:val="005A459E"/>
    <w:rPr>
      <w:rFonts w:ascii="Times New Roman" w:eastAsia="Times New Roman" w:hAnsi="Times New Roman" w:cs="Times New Roman"/>
      <w:sz w:val="20"/>
      <w:szCs w:val="20"/>
      <w:lang w:eastAsia="ru-RU"/>
    </w:rPr>
  </w:style>
  <w:style w:type="paragraph" w:styleId="ae">
    <w:name w:val="footnote text"/>
    <w:basedOn w:val="a"/>
    <w:link w:val="ad"/>
    <w:uiPriority w:val="99"/>
    <w:unhideWhenUsed/>
    <w:rsid w:val="005A459E"/>
    <w:rPr>
      <w:sz w:val="20"/>
      <w:szCs w:val="20"/>
    </w:rPr>
  </w:style>
  <w:style w:type="character" w:customStyle="1" w:styleId="af">
    <w:name w:val="Верхний колонтитул Знак"/>
    <w:basedOn w:val="a0"/>
    <w:link w:val="af0"/>
    <w:uiPriority w:val="99"/>
    <w:rsid w:val="005A459E"/>
    <w:rPr>
      <w:rFonts w:eastAsiaTheme="minorEastAsia"/>
      <w:lang w:eastAsia="ru-RU"/>
    </w:rPr>
  </w:style>
  <w:style w:type="paragraph" w:styleId="af0">
    <w:name w:val="header"/>
    <w:basedOn w:val="a"/>
    <w:link w:val="af"/>
    <w:uiPriority w:val="99"/>
    <w:unhideWhenUsed/>
    <w:rsid w:val="005A459E"/>
    <w:pPr>
      <w:tabs>
        <w:tab w:val="center" w:pos="4677"/>
        <w:tab w:val="right" w:pos="9355"/>
      </w:tabs>
    </w:pPr>
    <w:rPr>
      <w:rFonts w:asciiTheme="minorHAnsi" w:eastAsiaTheme="minorEastAsia" w:hAnsiTheme="minorHAnsi" w:cstheme="minorBidi"/>
      <w:sz w:val="22"/>
      <w:szCs w:val="22"/>
    </w:rPr>
  </w:style>
  <w:style w:type="character" w:customStyle="1" w:styleId="af1">
    <w:name w:val="Нижний колонтитул Знак"/>
    <w:basedOn w:val="a0"/>
    <w:link w:val="af2"/>
    <w:uiPriority w:val="99"/>
    <w:rsid w:val="005A459E"/>
    <w:rPr>
      <w:rFonts w:eastAsiaTheme="minorEastAsia"/>
      <w:lang w:eastAsia="ru-RU"/>
    </w:rPr>
  </w:style>
  <w:style w:type="paragraph" w:styleId="af2">
    <w:name w:val="footer"/>
    <w:basedOn w:val="a"/>
    <w:link w:val="af1"/>
    <w:uiPriority w:val="99"/>
    <w:unhideWhenUsed/>
    <w:rsid w:val="005A459E"/>
    <w:pPr>
      <w:tabs>
        <w:tab w:val="center" w:pos="4677"/>
        <w:tab w:val="right" w:pos="9355"/>
      </w:tabs>
    </w:pPr>
    <w:rPr>
      <w:rFonts w:asciiTheme="minorHAnsi" w:eastAsiaTheme="minorEastAsia" w:hAnsiTheme="minorHAnsi" w:cstheme="minorBidi"/>
      <w:sz w:val="22"/>
      <w:szCs w:val="22"/>
    </w:rPr>
  </w:style>
  <w:style w:type="character" w:customStyle="1" w:styleId="af3">
    <w:name w:val="Основной текст Знак"/>
    <w:basedOn w:val="a0"/>
    <w:link w:val="af4"/>
    <w:uiPriority w:val="99"/>
    <w:rsid w:val="005A459E"/>
    <w:rPr>
      <w:rFonts w:eastAsiaTheme="minorEastAsia"/>
      <w:lang w:eastAsia="ru-RU"/>
    </w:rPr>
  </w:style>
  <w:style w:type="paragraph" w:styleId="af4">
    <w:name w:val="Body Text"/>
    <w:basedOn w:val="a"/>
    <w:link w:val="af3"/>
    <w:uiPriority w:val="99"/>
    <w:unhideWhenUsed/>
    <w:rsid w:val="005A459E"/>
    <w:pPr>
      <w:spacing w:after="120" w:line="276" w:lineRule="auto"/>
    </w:pPr>
    <w:rPr>
      <w:rFonts w:asciiTheme="minorHAnsi" w:eastAsiaTheme="minorEastAsia" w:hAnsiTheme="minorHAnsi" w:cstheme="minorBidi"/>
      <w:sz w:val="22"/>
      <w:szCs w:val="22"/>
    </w:rPr>
  </w:style>
  <w:style w:type="character" w:customStyle="1" w:styleId="21">
    <w:name w:val="Основной текст 2 Знак"/>
    <w:basedOn w:val="a0"/>
    <w:link w:val="22"/>
    <w:uiPriority w:val="99"/>
    <w:rsid w:val="005A459E"/>
    <w:rPr>
      <w:rFonts w:ascii="Times New Roman" w:eastAsia="Times New Roman" w:hAnsi="Times New Roman" w:cs="Times New Roman"/>
      <w:sz w:val="24"/>
      <w:szCs w:val="24"/>
      <w:lang w:eastAsia="ru-RU"/>
    </w:rPr>
  </w:style>
  <w:style w:type="paragraph" w:styleId="22">
    <w:name w:val="Body Text 2"/>
    <w:basedOn w:val="a"/>
    <w:link w:val="21"/>
    <w:uiPriority w:val="99"/>
    <w:unhideWhenUsed/>
    <w:rsid w:val="005A459E"/>
    <w:pPr>
      <w:spacing w:after="120" w:line="480" w:lineRule="auto"/>
    </w:pPr>
  </w:style>
  <w:style w:type="paragraph" w:styleId="af5">
    <w:name w:val="Document Map"/>
    <w:basedOn w:val="a"/>
    <w:link w:val="11"/>
    <w:uiPriority w:val="99"/>
    <w:semiHidden/>
    <w:unhideWhenUsed/>
    <w:rsid w:val="005A459E"/>
    <w:rPr>
      <w:rFonts w:ascii="Tahoma" w:eastAsiaTheme="minorEastAsia" w:hAnsi="Tahoma" w:cs="Tahoma"/>
      <w:sz w:val="16"/>
      <w:szCs w:val="16"/>
    </w:rPr>
  </w:style>
  <w:style w:type="character" w:customStyle="1" w:styleId="11">
    <w:name w:val="Схема документа Знак1"/>
    <w:basedOn w:val="a0"/>
    <w:link w:val="af5"/>
    <w:uiPriority w:val="99"/>
    <w:semiHidden/>
    <w:locked/>
    <w:rsid w:val="005A459E"/>
    <w:rPr>
      <w:rFonts w:ascii="Tahoma" w:eastAsiaTheme="minorEastAsia" w:hAnsi="Tahoma" w:cs="Tahoma"/>
      <w:sz w:val="16"/>
      <w:szCs w:val="16"/>
      <w:lang w:eastAsia="ru-RU"/>
    </w:rPr>
  </w:style>
  <w:style w:type="character" w:customStyle="1" w:styleId="af6">
    <w:name w:val="Схема документа Знак"/>
    <w:basedOn w:val="a0"/>
    <w:uiPriority w:val="99"/>
    <w:semiHidden/>
    <w:rsid w:val="005A459E"/>
    <w:rPr>
      <w:rFonts w:ascii="Tahoma" w:eastAsia="Times New Roman" w:hAnsi="Tahoma" w:cs="Tahoma"/>
      <w:sz w:val="16"/>
      <w:szCs w:val="16"/>
      <w:lang w:eastAsia="ru-RU"/>
    </w:rPr>
  </w:style>
  <w:style w:type="paragraph" w:customStyle="1" w:styleId="af7">
    <w:name w:val="Содержимое таблицы"/>
    <w:basedOn w:val="a"/>
    <w:uiPriority w:val="99"/>
    <w:rsid w:val="005A459E"/>
    <w:pPr>
      <w:widowControl w:val="0"/>
      <w:suppressLineNumbers/>
      <w:suppressAutoHyphens/>
    </w:pPr>
    <w:rPr>
      <w:rFonts w:eastAsia="Lucida Sans Unicode"/>
      <w:kern w:val="2"/>
    </w:rPr>
  </w:style>
  <w:style w:type="paragraph" w:customStyle="1" w:styleId="textbody">
    <w:name w:val="textbody"/>
    <w:basedOn w:val="a"/>
    <w:uiPriority w:val="99"/>
    <w:rsid w:val="005A459E"/>
    <w:pPr>
      <w:spacing w:before="30" w:after="30"/>
    </w:pPr>
    <w:rPr>
      <w:sz w:val="20"/>
      <w:szCs w:val="20"/>
    </w:rPr>
  </w:style>
  <w:style w:type="paragraph" w:customStyle="1" w:styleId="Style2">
    <w:name w:val="Style2"/>
    <w:basedOn w:val="a"/>
    <w:rsid w:val="005A459E"/>
    <w:pPr>
      <w:widowControl w:val="0"/>
      <w:autoSpaceDE w:val="0"/>
      <w:autoSpaceDN w:val="0"/>
      <w:adjustRightInd w:val="0"/>
      <w:spacing w:line="323" w:lineRule="exact"/>
      <w:ind w:firstLine="706"/>
      <w:jc w:val="both"/>
    </w:pPr>
  </w:style>
  <w:style w:type="paragraph" w:customStyle="1" w:styleId="23">
    <w:name w:val="Абзац списка2"/>
    <w:basedOn w:val="a"/>
    <w:uiPriority w:val="99"/>
    <w:rsid w:val="005A459E"/>
    <w:pPr>
      <w:spacing w:after="200" w:line="276" w:lineRule="auto"/>
      <w:ind w:left="720"/>
    </w:pPr>
    <w:rPr>
      <w:rFonts w:ascii="Calibri" w:hAnsi="Calibri"/>
      <w:sz w:val="22"/>
      <w:szCs w:val="22"/>
    </w:rPr>
  </w:style>
  <w:style w:type="character" w:customStyle="1" w:styleId="c5">
    <w:name w:val="c5"/>
    <w:uiPriority w:val="99"/>
    <w:rsid w:val="005A459E"/>
    <w:rPr>
      <w:rFonts w:ascii="Times New Roman" w:hAnsi="Times New Roman" w:cs="Times New Roman" w:hint="default"/>
    </w:rPr>
  </w:style>
  <w:style w:type="character" w:customStyle="1" w:styleId="FontStyle12">
    <w:name w:val="Font Style12"/>
    <w:rsid w:val="005A459E"/>
    <w:rPr>
      <w:rFonts w:ascii="Times New Roman" w:hAnsi="Times New Roman" w:cs="Times New Roman" w:hint="default"/>
      <w:sz w:val="24"/>
      <w:szCs w:val="24"/>
    </w:rPr>
  </w:style>
  <w:style w:type="character" w:customStyle="1" w:styleId="apple-converted-space">
    <w:name w:val="apple-converted-space"/>
    <w:rsid w:val="005A459E"/>
  </w:style>
  <w:style w:type="character" w:customStyle="1" w:styleId="blk">
    <w:name w:val="blk"/>
    <w:basedOn w:val="a0"/>
    <w:uiPriority w:val="99"/>
    <w:rsid w:val="005A459E"/>
  </w:style>
  <w:style w:type="character" w:customStyle="1" w:styleId="fontstyle01">
    <w:name w:val="fontstyle01"/>
    <w:basedOn w:val="a0"/>
    <w:uiPriority w:val="99"/>
    <w:rsid w:val="005A459E"/>
    <w:rPr>
      <w:rFonts w:ascii="TimesNewRomanPS-BoldMT" w:hAnsi="TimesNewRomanPS-BoldMT" w:hint="default"/>
      <w:b/>
      <w:bCs/>
      <w:i w:val="0"/>
      <w:iCs w:val="0"/>
      <w:color w:val="000000"/>
      <w:sz w:val="24"/>
      <w:szCs w:val="24"/>
    </w:rPr>
  </w:style>
  <w:style w:type="table" w:customStyle="1" w:styleId="12">
    <w:name w:val="Сетка таблицы1"/>
    <w:basedOn w:val="a1"/>
    <w:uiPriority w:val="59"/>
    <w:rsid w:val="005A459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uiPriority w:val="59"/>
    <w:rsid w:val="005A459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99"/>
    <w:rsid w:val="005A459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basedOn w:val="a0"/>
    <w:rsid w:val="002979F5"/>
    <w:rPr>
      <w:rFonts w:ascii="Times New Roman" w:hAnsi="Times New Roman" w:cs="Times New Roman"/>
      <w:sz w:val="22"/>
      <w:szCs w:val="22"/>
    </w:rPr>
  </w:style>
  <w:style w:type="paragraph" w:customStyle="1" w:styleId="13">
    <w:name w:val="Абзац списка1"/>
    <w:basedOn w:val="a"/>
    <w:rsid w:val="002979F5"/>
    <w:pPr>
      <w:spacing w:after="200" w:line="276" w:lineRule="auto"/>
      <w:ind w:left="720"/>
    </w:pPr>
    <w:rPr>
      <w:rFonts w:ascii="Calibri" w:hAnsi="Calibri"/>
      <w:sz w:val="22"/>
      <w:szCs w:val="22"/>
      <w:lang w:eastAsia="en-US"/>
    </w:rPr>
  </w:style>
  <w:style w:type="paragraph" w:styleId="af8">
    <w:name w:val="caption"/>
    <w:basedOn w:val="a"/>
    <w:next w:val="a"/>
    <w:qFormat/>
    <w:rsid w:val="002979F5"/>
    <w:pPr>
      <w:spacing w:before="100" w:beforeAutospacing="1" w:after="100" w:afterAutospacing="1"/>
      <w:jc w:val="center"/>
    </w:pPr>
    <w:rPr>
      <w:b/>
      <w:bCs/>
      <w:kern w:val="16"/>
      <w:position w:val="4"/>
      <w:sz w:val="36"/>
      <w:szCs w:val="28"/>
    </w:rPr>
  </w:style>
  <w:style w:type="character" w:styleId="HTML">
    <w:name w:val="HTML Sample"/>
    <w:uiPriority w:val="99"/>
    <w:unhideWhenUsed/>
    <w:rsid w:val="002979F5"/>
    <w:rPr>
      <w:rFonts w:ascii="Courier New" w:eastAsia="Times New Roman" w:hAnsi="Courier New" w:cs="Courier New"/>
    </w:rPr>
  </w:style>
  <w:style w:type="character" w:styleId="af9">
    <w:name w:val="FollowedHyperlink"/>
    <w:basedOn w:val="a0"/>
    <w:rsid w:val="002979F5"/>
    <w:rPr>
      <w:b/>
      <w:bCs/>
      <w:strike w:val="0"/>
      <w:dstrike w:val="0"/>
      <w:color w:val="000000"/>
      <w:sz w:val="17"/>
      <w:szCs w:val="17"/>
      <w:u w:val="none"/>
      <w:effect w:val="none"/>
    </w:rPr>
  </w:style>
  <w:style w:type="character" w:styleId="afa">
    <w:name w:val="Strong"/>
    <w:basedOn w:val="a0"/>
    <w:uiPriority w:val="22"/>
    <w:qFormat/>
    <w:rsid w:val="002979F5"/>
    <w:rPr>
      <w:b/>
      <w:bCs/>
    </w:rPr>
  </w:style>
  <w:style w:type="character" w:styleId="afb">
    <w:name w:val="Emphasis"/>
    <w:basedOn w:val="a0"/>
    <w:uiPriority w:val="99"/>
    <w:qFormat/>
    <w:rsid w:val="002979F5"/>
    <w:rPr>
      <w:i/>
      <w:iCs/>
    </w:rPr>
  </w:style>
  <w:style w:type="paragraph" w:customStyle="1" w:styleId="14">
    <w:name w:val="Знак1"/>
    <w:basedOn w:val="a"/>
    <w:rsid w:val="002979F5"/>
    <w:pPr>
      <w:spacing w:after="160" w:line="240" w:lineRule="exact"/>
    </w:pPr>
    <w:rPr>
      <w:rFonts w:ascii="Verdana" w:hAnsi="Verdana"/>
      <w:sz w:val="20"/>
      <w:szCs w:val="20"/>
      <w:lang w:val="en-US" w:eastAsia="en-US"/>
    </w:rPr>
  </w:style>
  <w:style w:type="character" w:customStyle="1" w:styleId="c15">
    <w:name w:val="c15"/>
    <w:basedOn w:val="a0"/>
    <w:rsid w:val="002979F5"/>
  </w:style>
  <w:style w:type="character" w:customStyle="1" w:styleId="normaltextrun">
    <w:name w:val="normaltextrun"/>
    <w:basedOn w:val="a0"/>
    <w:rsid w:val="002979F5"/>
  </w:style>
  <w:style w:type="paragraph" w:customStyle="1" w:styleId="Default">
    <w:name w:val="Default"/>
    <w:rsid w:val="002979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0">
    <w:name w:val="c0"/>
    <w:rsid w:val="002979F5"/>
  </w:style>
  <w:style w:type="paragraph" w:customStyle="1" w:styleId="c2">
    <w:name w:val="c2"/>
    <w:basedOn w:val="a"/>
    <w:rsid w:val="002979F5"/>
    <w:pPr>
      <w:spacing w:before="100" w:beforeAutospacing="1" w:after="100" w:afterAutospacing="1"/>
    </w:pPr>
  </w:style>
  <w:style w:type="character" w:customStyle="1" w:styleId="c16">
    <w:name w:val="c16"/>
    <w:rsid w:val="002979F5"/>
  </w:style>
  <w:style w:type="paragraph" w:customStyle="1" w:styleId="c20">
    <w:name w:val="c20"/>
    <w:basedOn w:val="a"/>
    <w:rsid w:val="002979F5"/>
    <w:pPr>
      <w:spacing w:before="100" w:beforeAutospacing="1" w:after="100" w:afterAutospacing="1"/>
    </w:pPr>
  </w:style>
  <w:style w:type="paragraph" w:customStyle="1" w:styleId="15">
    <w:name w:val="Обычный (веб)1"/>
    <w:basedOn w:val="a"/>
    <w:rsid w:val="002979F5"/>
    <w:pPr>
      <w:suppressAutoHyphens/>
      <w:spacing w:before="28" w:after="28" w:line="100" w:lineRule="atLeast"/>
    </w:pPr>
    <w:rPr>
      <w:rFonts w:eastAsia="Calibri"/>
      <w:kern w:val="1"/>
      <w:lang w:eastAsia="zh-CN"/>
    </w:rPr>
  </w:style>
  <w:style w:type="paragraph" w:customStyle="1" w:styleId="Standard">
    <w:name w:val="Standard"/>
    <w:rsid w:val="002979F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val">
    <w:name w:val="val"/>
    <w:basedOn w:val="a0"/>
    <w:rsid w:val="002979F5"/>
  </w:style>
  <w:style w:type="character" w:customStyle="1" w:styleId="dg-awards-inner-listitem--title">
    <w:name w:val="dg-awards-inner-list__item--title"/>
    <w:basedOn w:val="a0"/>
    <w:rsid w:val="002979F5"/>
  </w:style>
  <w:style w:type="paragraph" w:customStyle="1" w:styleId="c11">
    <w:name w:val="c11"/>
    <w:basedOn w:val="a"/>
    <w:uiPriority w:val="99"/>
    <w:rsid w:val="00957559"/>
    <w:pPr>
      <w:spacing w:before="100" w:beforeAutospacing="1" w:after="100" w:afterAutospacing="1"/>
    </w:pPr>
  </w:style>
  <w:style w:type="character" w:customStyle="1" w:styleId="c7c9">
    <w:name w:val="c7 c9"/>
    <w:basedOn w:val="a0"/>
    <w:rsid w:val="00957559"/>
  </w:style>
  <w:style w:type="character" w:styleId="afc">
    <w:name w:val="Hyperlink"/>
    <w:basedOn w:val="a0"/>
    <w:uiPriority w:val="99"/>
    <w:unhideWhenUsed/>
    <w:rsid w:val="007F7BBE"/>
    <w:rPr>
      <w:color w:val="0000FF" w:themeColor="hyperlink"/>
      <w:u w:val="single"/>
    </w:rPr>
  </w:style>
  <w:style w:type="table" w:customStyle="1" w:styleId="41">
    <w:name w:val="Сетка таблицы4"/>
    <w:basedOn w:val="a1"/>
    <w:next w:val="ac"/>
    <w:uiPriority w:val="99"/>
    <w:rsid w:val="0093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9A1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Без интервала1"/>
    <w:link w:val="NoSpacingChar"/>
    <w:rsid w:val="00E94D29"/>
    <w:pPr>
      <w:spacing w:after="0" w:line="240" w:lineRule="auto"/>
    </w:pPr>
    <w:rPr>
      <w:rFonts w:ascii="Calibri" w:eastAsia="Times New Roman" w:hAnsi="Calibri" w:cs="Times New Roman"/>
    </w:rPr>
  </w:style>
  <w:style w:type="character" w:customStyle="1" w:styleId="NoSpacingChar">
    <w:name w:val="No Spacing Char"/>
    <w:link w:val="16"/>
    <w:locked/>
    <w:rsid w:val="00E94D29"/>
    <w:rPr>
      <w:rFonts w:ascii="Calibri" w:eastAsia="Times New Roman" w:hAnsi="Calibri" w:cs="Times New Roman"/>
    </w:rPr>
  </w:style>
  <w:style w:type="character" w:styleId="afd">
    <w:name w:val="footnote reference"/>
    <w:basedOn w:val="a0"/>
    <w:uiPriority w:val="99"/>
    <w:rsid w:val="00180F2A"/>
    <w:rPr>
      <w:rFonts w:cs="Times New Roman"/>
      <w:vertAlign w:val="superscript"/>
    </w:rPr>
  </w:style>
  <w:style w:type="table" w:customStyle="1" w:styleId="120">
    <w:name w:val="Сетка таблицы12"/>
    <w:basedOn w:val="a1"/>
    <w:next w:val="ac"/>
    <w:uiPriority w:val="59"/>
    <w:rsid w:val="00733E9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7">
    <w:name w:val="Текст сноски Знак1"/>
    <w:basedOn w:val="a0"/>
    <w:uiPriority w:val="99"/>
    <w:semiHidden/>
    <w:rsid w:val="00991C5D"/>
    <w:rPr>
      <w:rFonts w:ascii="Times New Roman" w:eastAsia="Times New Roman" w:hAnsi="Times New Roman" w:cs="Times New Roman" w:hint="default"/>
      <w:sz w:val="20"/>
      <w:szCs w:val="20"/>
      <w:lang w:eastAsia="ru-RU"/>
    </w:rPr>
  </w:style>
  <w:style w:type="character" w:customStyle="1" w:styleId="18">
    <w:name w:val="Верхний колонтитул Знак1"/>
    <w:basedOn w:val="a0"/>
    <w:uiPriority w:val="99"/>
    <w:semiHidden/>
    <w:rsid w:val="00991C5D"/>
    <w:rPr>
      <w:rFonts w:ascii="Times New Roman" w:eastAsia="Times New Roman" w:hAnsi="Times New Roman" w:cs="Times New Roman" w:hint="default"/>
      <w:sz w:val="24"/>
      <w:szCs w:val="24"/>
      <w:lang w:eastAsia="ru-RU"/>
    </w:rPr>
  </w:style>
  <w:style w:type="character" w:customStyle="1" w:styleId="19">
    <w:name w:val="Нижний колонтитул Знак1"/>
    <w:basedOn w:val="a0"/>
    <w:uiPriority w:val="99"/>
    <w:semiHidden/>
    <w:rsid w:val="00991C5D"/>
    <w:rPr>
      <w:rFonts w:ascii="Times New Roman" w:eastAsia="Times New Roman" w:hAnsi="Times New Roman" w:cs="Times New Roman" w:hint="default"/>
      <w:sz w:val="24"/>
      <w:szCs w:val="24"/>
      <w:lang w:eastAsia="ru-RU"/>
    </w:rPr>
  </w:style>
  <w:style w:type="character" w:customStyle="1" w:styleId="1a">
    <w:name w:val="Основной текст Знак1"/>
    <w:basedOn w:val="a0"/>
    <w:uiPriority w:val="99"/>
    <w:semiHidden/>
    <w:rsid w:val="00991C5D"/>
    <w:rPr>
      <w:rFonts w:ascii="Times New Roman" w:eastAsia="Times New Roman" w:hAnsi="Times New Roman" w:cs="Times New Roman" w:hint="default"/>
      <w:sz w:val="24"/>
      <w:szCs w:val="24"/>
      <w:lang w:eastAsia="ru-RU"/>
    </w:rPr>
  </w:style>
  <w:style w:type="character" w:customStyle="1" w:styleId="210">
    <w:name w:val="Основной текст 2 Знак1"/>
    <w:basedOn w:val="a0"/>
    <w:uiPriority w:val="99"/>
    <w:semiHidden/>
    <w:rsid w:val="00991C5D"/>
    <w:rPr>
      <w:rFonts w:ascii="Times New Roman" w:eastAsia="Times New Roman" w:hAnsi="Times New Roman" w:cs="Times New Roman" w:hint="default"/>
      <w:sz w:val="24"/>
      <w:szCs w:val="24"/>
      <w:lang w:eastAsia="ru-RU"/>
    </w:rPr>
  </w:style>
  <w:style w:type="character" w:customStyle="1" w:styleId="FontStyle21">
    <w:name w:val="Font Style21"/>
    <w:rsid w:val="00C22854"/>
    <w:rPr>
      <w:rFonts w:ascii="Times New Roman" w:hAnsi="Times New Roman" w:cs="Times New Roman" w:hint="default"/>
      <w:b/>
      <w:bCs/>
      <w:sz w:val="26"/>
      <w:szCs w:val="26"/>
    </w:rPr>
  </w:style>
  <w:style w:type="paragraph" w:customStyle="1" w:styleId="1b">
    <w:name w:val="Обычный1"/>
    <w:basedOn w:val="a"/>
    <w:rsid w:val="008C3F84"/>
    <w:pPr>
      <w:spacing w:before="100" w:beforeAutospacing="1" w:after="100" w:afterAutospacing="1"/>
    </w:pPr>
  </w:style>
  <w:style w:type="paragraph" w:styleId="32">
    <w:name w:val="Body Text 3"/>
    <w:basedOn w:val="a"/>
    <w:link w:val="33"/>
    <w:uiPriority w:val="99"/>
    <w:semiHidden/>
    <w:unhideWhenUsed/>
    <w:rsid w:val="00A46793"/>
    <w:pPr>
      <w:spacing w:after="120"/>
    </w:pPr>
    <w:rPr>
      <w:sz w:val="16"/>
      <w:szCs w:val="16"/>
    </w:rPr>
  </w:style>
  <w:style w:type="character" w:customStyle="1" w:styleId="33">
    <w:name w:val="Основной текст 3 Знак"/>
    <w:basedOn w:val="a0"/>
    <w:link w:val="32"/>
    <w:uiPriority w:val="99"/>
    <w:semiHidden/>
    <w:rsid w:val="00A46793"/>
    <w:rPr>
      <w:rFonts w:ascii="Times New Roman" w:eastAsia="Times New Roman" w:hAnsi="Times New Roman" w:cs="Times New Roman"/>
      <w:sz w:val="16"/>
      <w:szCs w:val="16"/>
      <w:lang w:eastAsia="ru-RU"/>
    </w:rPr>
  </w:style>
  <w:style w:type="paragraph" w:styleId="34">
    <w:name w:val="Body Text Indent 3"/>
    <w:basedOn w:val="a"/>
    <w:link w:val="35"/>
    <w:uiPriority w:val="99"/>
    <w:semiHidden/>
    <w:unhideWhenUsed/>
    <w:rsid w:val="00A46793"/>
    <w:pPr>
      <w:spacing w:after="120"/>
      <w:ind w:left="283"/>
    </w:pPr>
    <w:rPr>
      <w:sz w:val="16"/>
      <w:szCs w:val="16"/>
    </w:rPr>
  </w:style>
  <w:style w:type="character" w:customStyle="1" w:styleId="35">
    <w:name w:val="Основной текст с отступом 3 Знак"/>
    <w:basedOn w:val="a0"/>
    <w:link w:val="34"/>
    <w:uiPriority w:val="99"/>
    <w:semiHidden/>
    <w:rsid w:val="00A46793"/>
    <w:rPr>
      <w:rFonts w:ascii="Times New Roman" w:eastAsia="Times New Roman" w:hAnsi="Times New Roman" w:cs="Times New Roman"/>
      <w:sz w:val="16"/>
      <w:szCs w:val="16"/>
      <w:lang w:eastAsia="ru-RU"/>
    </w:rPr>
  </w:style>
  <w:style w:type="table" w:customStyle="1" w:styleId="TableGrid">
    <w:name w:val="TableGrid"/>
    <w:rsid w:val="00157773"/>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c">
    <w:name w:val="Нет списка1"/>
    <w:next w:val="a2"/>
    <w:uiPriority w:val="99"/>
    <w:semiHidden/>
    <w:unhideWhenUsed/>
    <w:rsid w:val="00157773"/>
  </w:style>
  <w:style w:type="numbering" w:customStyle="1" w:styleId="25">
    <w:name w:val="Нет списка2"/>
    <w:next w:val="a2"/>
    <w:uiPriority w:val="99"/>
    <w:semiHidden/>
    <w:unhideWhenUsed/>
    <w:rsid w:val="00157773"/>
  </w:style>
  <w:style w:type="table" w:customStyle="1" w:styleId="110">
    <w:name w:val="Сетка таблицы11"/>
    <w:basedOn w:val="a1"/>
    <w:uiPriority w:val="59"/>
    <w:rsid w:val="0015777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4">
    <w:name w:val="c4"/>
    <w:basedOn w:val="a0"/>
    <w:rsid w:val="00157773"/>
  </w:style>
  <w:style w:type="paragraph" w:customStyle="1" w:styleId="c57">
    <w:name w:val="c57"/>
    <w:basedOn w:val="a"/>
    <w:rsid w:val="00157773"/>
    <w:pPr>
      <w:spacing w:before="100" w:beforeAutospacing="1" w:after="100" w:afterAutospacing="1"/>
    </w:pPr>
  </w:style>
  <w:style w:type="paragraph" w:customStyle="1" w:styleId="c17">
    <w:name w:val="c17"/>
    <w:basedOn w:val="a"/>
    <w:rsid w:val="00157773"/>
    <w:pPr>
      <w:spacing w:before="100" w:beforeAutospacing="1" w:after="100" w:afterAutospacing="1"/>
    </w:pPr>
  </w:style>
  <w:style w:type="character" w:customStyle="1" w:styleId="c13">
    <w:name w:val="c13"/>
    <w:basedOn w:val="a0"/>
    <w:rsid w:val="00157773"/>
  </w:style>
  <w:style w:type="table" w:customStyle="1" w:styleId="-11">
    <w:name w:val="Светлая сетка - Акцент 11"/>
    <w:basedOn w:val="a1"/>
    <w:uiPriority w:val="62"/>
    <w:rsid w:val="0021478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551619">
      <w:bodyDiv w:val="1"/>
      <w:marLeft w:val="0"/>
      <w:marRight w:val="0"/>
      <w:marTop w:val="0"/>
      <w:marBottom w:val="0"/>
      <w:divBdr>
        <w:top w:val="none" w:sz="0" w:space="0" w:color="auto"/>
        <w:left w:val="none" w:sz="0" w:space="0" w:color="auto"/>
        <w:bottom w:val="none" w:sz="0" w:space="0" w:color="auto"/>
        <w:right w:val="none" w:sz="0" w:space="0" w:color="auto"/>
      </w:divBdr>
    </w:div>
    <w:div w:id="718938375">
      <w:bodyDiv w:val="1"/>
      <w:marLeft w:val="0"/>
      <w:marRight w:val="0"/>
      <w:marTop w:val="0"/>
      <w:marBottom w:val="0"/>
      <w:divBdr>
        <w:top w:val="none" w:sz="0" w:space="0" w:color="auto"/>
        <w:left w:val="none" w:sz="0" w:space="0" w:color="auto"/>
        <w:bottom w:val="none" w:sz="0" w:space="0" w:color="auto"/>
        <w:right w:val="none" w:sz="0" w:space="0" w:color="auto"/>
      </w:divBdr>
    </w:div>
    <w:div w:id="792017205">
      <w:bodyDiv w:val="1"/>
      <w:marLeft w:val="0"/>
      <w:marRight w:val="0"/>
      <w:marTop w:val="0"/>
      <w:marBottom w:val="0"/>
      <w:divBdr>
        <w:top w:val="none" w:sz="0" w:space="0" w:color="auto"/>
        <w:left w:val="none" w:sz="0" w:space="0" w:color="auto"/>
        <w:bottom w:val="none" w:sz="0" w:space="0" w:color="auto"/>
        <w:right w:val="none" w:sz="0" w:space="0" w:color="auto"/>
      </w:divBdr>
    </w:div>
    <w:div w:id="824053946">
      <w:bodyDiv w:val="1"/>
      <w:marLeft w:val="0"/>
      <w:marRight w:val="0"/>
      <w:marTop w:val="0"/>
      <w:marBottom w:val="0"/>
      <w:divBdr>
        <w:top w:val="none" w:sz="0" w:space="0" w:color="auto"/>
        <w:left w:val="none" w:sz="0" w:space="0" w:color="auto"/>
        <w:bottom w:val="none" w:sz="0" w:space="0" w:color="auto"/>
        <w:right w:val="none" w:sz="0" w:space="0" w:color="auto"/>
      </w:divBdr>
    </w:div>
    <w:div w:id="879249384">
      <w:bodyDiv w:val="1"/>
      <w:marLeft w:val="0"/>
      <w:marRight w:val="0"/>
      <w:marTop w:val="0"/>
      <w:marBottom w:val="0"/>
      <w:divBdr>
        <w:top w:val="none" w:sz="0" w:space="0" w:color="auto"/>
        <w:left w:val="none" w:sz="0" w:space="0" w:color="auto"/>
        <w:bottom w:val="none" w:sz="0" w:space="0" w:color="auto"/>
        <w:right w:val="none" w:sz="0" w:space="0" w:color="auto"/>
      </w:divBdr>
    </w:div>
    <w:div w:id="1074472345">
      <w:bodyDiv w:val="1"/>
      <w:marLeft w:val="0"/>
      <w:marRight w:val="0"/>
      <w:marTop w:val="0"/>
      <w:marBottom w:val="0"/>
      <w:divBdr>
        <w:top w:val="none" w:sz="0" w:space="0" w:color="auto"/>
        <w:left w:val="none" w:sz="0" w:space="0" w:color="auto"/>
        <w:bottom w:val="none" w:sz="0" w:space="0" w:color="auto"/>
        <w:right w:val="none" w:sz="0" w:space="0" w:color="auto"/>
      </w:divBdr>
    </w:div>
    <w:div w:id="1173564535">
      <w:bodyDiv w:val="1"/>
      <w:marLeft w:val="0"/>
      <w:marRight w:val="0"/>
      <w:marTop w:val="0"/>
      <w:marBottom w:val="0"/>
      <w:divBdr>
        <w:top w:val="none" w:sz="0" w:space="0" w:color="auto"/>
        <w:left w:val="none" w:sz="0" w:space="0" w:color="auto"/>
        <w:bottom w:val="none" w:sz="0" w:space="0" w:color="auto"/>
        <w:right w:val="none" w:sz="0" w:space="0" w:color="auto"/>
      </w:divBdr>
    </w:div>
    <w:div w:id="1173841831">
      <w:bodyDiv w:val="1"/>
      <w:marLeft w:val="0"/>
      <w:marRight w:val="0"/>
      <w:marTop w:val="0"/>
      <w:marBottom w:val="0"/>
      <w:divBdr>
        <w:top w:val="none" w:sz="0" w:space="0" w:color="auto"/>
        <w:left w:val="none" w:sz="0" w:space="0" w:color="auto"/>
        <w:bottom w:val="none" w:sz="0" w:space="0" w:color="auto"/>
        <w:right w:val="none" w:sz="0" w:space="0" w:color="auto"/>
      </w:divBdr>
    </w:div>
    <w:div w:id="1234051468">
      <w:bodyDiv w:val="1"/>
      <w:marLeft w:val="0"/>
      <w:marRight w:val="0"/>
      <w:marTop w:val="0"/>
      <w:marBottom w:val="0"/>
      <w:divBdr>
        <w:top w:val="none" w:sz="0" w:space="0" w:color="auto"/>
        <w:left w:val="none" w:sz="0" w:space="0" w:color="auto"/>
        <w:bottom w:val="none" w:sz="0" w:space="0" w:color="auto"/>
        <w:right w:val="none" w:sz="0" w:space="0" w:color="auto"/>
      </w:divBdr>
    </w:div>
    <w:div w:id="1333335790">
      <w:bodyDiv w:val="1"/>
      <w:marLeft w:val="0"/>
      <w:marRight w:val="0"/>
      <w:marTop w:val="0"/>
      <w:marBottom w:val="0"/>
      <w:divBdr>
        <w:top w:val="none" w:sz="0" w:space="0" w:color="auto"/>
        <w:left w:val="none" w:sz="0" w:space="0" w:color="auto"/>
        <w:bottom w:val="none" w:sz="0" w:space="0" w:color="auto"/>
        <w:right w:val="none" w:sz="0" w:space="0" w:color="auto"/>
      </w:divBdr>
    </w:div>
    <w:div w:id="1416053804">
      <w:bodyDiv w:val="1"/>
      <w:marLeft w:val="0"/>
      <w:marRight w:val="0"/>
      <w:marTop w:val="0"/>
      <w:marBottom w:val="0"/>
      <w:divBdr>
        <w:top w:val="none" w:sz="0" w:space="0" w:color="auto"/>
        <w:left w:val="none" w:sz="0" w:space="0" w:color="auto"/>
        <w:bottom w:val="none" w:sz="0" w:space="0" w:color="auto"/>
        <w:right w:val="none" w:sz="0" w:space="0" w:color="auto"/>
      </w:divBdr>
    </w:div>
    <w:div w:id="1625581561">
      <w:bodyDiv w:val="1"/>
      <w:marLeft w:val="0"/>
      <w:marRight w:val="0"/>
      <w:marTop w:val="0"/>
      <w:marBottom w:val="0"/>
      <w:divBdr>
        <w:top w:val="none" w:sz="0" w:space="0" w:color="auto"/>
        <w:left w:val="none" w:sz="0" w:space="0" w:color="auto"/>
        <w:bottom w:val="none" w:sz="0" w:space="0" w:color="auto"/>
        <w:right w:val="none" w:sz="0" w:space="0" w:color="auto"/>
      </w:divBdr>
    </w:div>
    <w:div w:id="170348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https://t.me/shkoly72hab"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school-72-khb.ru/" TargetMode="External"/><Relationship Id="rId2" Type="http://schemas.openxmlformats.org/officeDocument/2006/relationships/customXml" Target="../customXml/item2.xml"/><Relationship Id="rId16" Type="http://schemas.openxmlformats.org/officeDocument/2006/relationships/hyperlink" Target="http://www.&#1045;&#1076;&#1080;&#1085;&#1099;&#108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zakupki.gov.ru/" TargetMode="Externa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yperlink" Target="http://bus.gov.ru/" TargetMode="External"/><Relationship Id="rId22"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a\Desktop\&#1076;&#1080;&#1072;&#1075;&#1088;&#1072;&#1084;&#1084;&#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a\Desktop\&#1076;&#1080;&#1072;&#1075;&#1088;&#1072;&#1084;&#1084;&#1099;.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baseline="0"/>
              <a:t>Стаж педагогической деятельности </a:t>
            </a:r>
            <a:endParaRPr lang="ru-RU"/>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77A-495A-9BD7-88DE780D506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77A-495A-9BD7-88DE780D5064}"/>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577A-495A-9BD7-88DE780D5064}"/>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577A-495A-9BD7-88DE780D5064}"/>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577A-495A-9BD7-88DE780D5064}"/>
              </c:ext>
            </c:extLst>
          </c:dPt>
          <c:dLbls>
            <c:dLbl>
              <c:idx val="0"/>
              <c:layout>
                <c:manualLayout>
                  <c:x val="-3.2055336832896006E-2"/>
                  <c:y val="0.10301181102362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77A-495A-9BD7-88DE780D5064}"/>
                </c:ext>
              </c:extLst>
            </c:dLbl>
            <c:dLbl>
              <c:idx val="2"/>
              <c:layout>
                <c:manualLayout>
                  <c:x val="-4.3940069991251086E-2"/>
                  <c:y val="0.1295377661125692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77A-495A-9BD7-88DE780D5064}"/>
                </c:ext>
              </c:extLst>
            </c:dLbl>
            <c:dLbl>
              <c:idx val="3"/>
              <c:layout>
                <c:manualLayout>
                  <c:x val="-0.1024676290463692"/>
                  <c:y val="3.501202974628171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77A-495A-9BD7-88DE780D506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Лист1!$A$1:$E$1</c:f>
              <c:strCache>
                <c:ptCount val="5"/>
                <c:pt idx="0">
                  <c:v>до 3 лет</c:v>
                </c:pt>
                <c:pt idx="1">
                  <c:v>от 3 до 5</c:v>
                </c:pt>
                <c:pt idx="2">
                  <c:v>от 5 до 10</c:v>
                </c:pt>
                <c:pt idx="3">
                  <c:v>от 10 до 20</c:v>
                </c:pt>
                <c:pt idx="4">
                  <c:v>более 20</c:v>
                </c:pt>
              </c:strCache>
            </c:strRef>
          </c:cat>
          <c:val>
            <c:numRef>
              <c:f>Лист1!$A$2:$E$2</c:f>
              <c:numCache>
                <c:formatCode>General</c:formatCode>
                <c:ptCount val="5"/>
                <c:pt idx="0">
                  <c:v>2</c:v>
                </c:pt>
                <c:pt idx="1">
                  <c:v>1</c:v>
                </c:pt>
                <c:pt idx="2">
                  <c:v>3</c:v>
                </c:pt>
                <c:pt idx="3">
                  <c:v>7</c:v>
                </c:pt>
                <c:pt idx="4">
                  <c:v>34</c:v>
                </c:pt>
              </c:numCache>
            </c:numRef>
          </c:val>
          <c:extLst>
            <c:ext xmlns:c16="http://schemas.microsoft.com/office/drawing/2014/chart" uri="{C3380CC4-5D6E-409C-BE32-E72D297353CC}">
              <c16:uniqueId val="{0000000A-577A-495A-9BD7-88DE780D5064}"/>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Уровень образования</a:t>
            </a:r>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F09-4690-A6C2-839519A9D57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F09-4690-A6C2-839519A9D57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Лист2!$A$1:$B$1</c:f>
              <c:strCache>
                <c:ptCount val="2"/>
                <c:pt idx="0">
                  <c:v>среднее специальное </c:v>
                </c:pt>
                <c:pt idx="1">
                  <c:v>высшее</c:v>
                </c:pt>
              </c:strCache>
            </c:strRef>
          </c:cat>
          <c:val>
            <c:numRef>
              <c:f>Лист2!$A$2:$B$2</c:f>
              <c:numCache>
                <c:formatCode>General</c:formatCode>
                <c:ptCount val="2"/>
                <c:pt idx="0">
                  <c:v>7</c:v>
                </c:pt>
                <c:pt idx="1">
                  <c:v>40</c:v>
                </c:pt>
              </c:numCache>
            </c:numRef>
          </c:val>
          <c:extLst>
            <c:ext xmlns:c16="http://schemas.microsoft.com/office/drawing/2014/chart" uri="{C3380CC4-5D6E-409C-BE32-E72D297353CC}">
              <c16:uniqueId val="{00000004-5F09-4690-A6C2-839519A9D574}"/>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качество</c:v>
                </c:pt>
              </c:strCache>
            </c:strRef>
          </c:tx>
          <c:invertIfNegative val="0"/>
          <c:dLbls>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2а</c:v>
                </c:pt>
                <c:pt idx="1">
                  <c:v>2б</c:v>
                </c:pt>
                <c:pt idx="2">
                  <c:v>2в</c:v>
                </c:pt>
                <c:pt idx="3">
                  <c:v>2г</c:v>
                </c:pt>
                <c:pt idx="4">
                  <c:v>2д</c:v>
                </c:pt>
                <c:pt idx="5">
                  <c:v>3а</c:v>
                </c:pt>
                <c:pt idx="6">
                  <c:v>3б</c:v>
                </c:pt>
                <c:pt idx="7">
                  <c:v>3в</c:v>
                </c:pt>
                <c:pt idx="8">
                  <c:v>3г</c:v>
                </c:pt>
                <c:pt idx="9">
                  <c:v>3д</c:v>
                </c:pt>
                <c:pt idx="10">
                  <c:v>4а</c:v>
                </c:pt>
                <c:pt idx="11">
                  <c:v>4б</c:v>
                </c:pt>
                <c:pt idx="12">
                  <c:v>4г</c:v>
                </c:pt>
                <c:pt idx="13">
                  <c:v>4д</c:v>
                </c:pt>
              </c:strCache>
            </c:strRef>
          </c:cat>
          <c:val>
            <c:numRef>
              <c:f>Лист1!$B$2:$B$15</c:f>
              <c:numCache>
                <c:formatCode>0%</c:formatCode>
                <c:ptCount val="14"/>
                <c:pt idx="0">
                  <c:v>0.65000000000000169</c:v>
                </c:pt>
                <c:pt idx="1">
                  <c:v>0.61000000000000065</c:v>
                </c:pt>
                <c:pt idx="2">
                  <c:v>0.67000000000000182</c:v>
                </c:pt>
                <c:pt idx="3">
                  <c:v>0.56999999999999995</c:v>
                </c:pt>
                <c:pt idx="4">
                  <c:v>0.62000000000000133</c:v>
                </c:pt>
                <c:pt idx="5">
                  <c:v>0.67000000000000182</c:v>
                </c:pt>
                <c:pt idx="6">
                  <c:v>0.5</c:v>
                </c:pt>
                <c:pt idx="7">
                  <c:v>0.60000000000000064</c:v>
                </c:pt>
                <c:pt idx="8">
                  <c:v>0.62000000000000133</c:v>
                </c:pt>
                <c:pt idx="9">
                  <c:v>0.56999999999999995</c:v>
                </c:pt>
                <c:pt idx="10">
                  <c:v>0.60000000000000064</c:v>
                </c:pt>
                <c:pt idx="11">
                  <c:v>0.67000000000000182</c:v>
                </c:pt>
                <c:pt idx="12">
                  <c:v>0.63000000000000145</c:v>
                </c:pt>
                <c:pt idx="13">
                  <c:v>0.53</c:v>
                </c:pt>
              </c:numCache>
            </c:numRef>
          </c:val>
          <c:extLst>
            <c:ext xmlns:c16="http://schemas.microsoft.com/office/drawing/2014/chart" uri="{C3380CC4-5D6E-409C-BE32-E72D297353CC}">
              <c16:uniqueId val="{00000000-FC3C-4CE6-9A97-0FA9EF0A7833}"/>
            </c:ext>
          </c:extLst>
        </c:ser>
        <c:dLbls>
          <c:showLegendKey val="0"/>
          <c:showVal val="0"/>
          <c:showCatName val="0"/>
          <c:showSerName val="0"/>
          <c:showPercent val="0"/>
          <c:showBubbleSize val="0"/>
        </c:dLbls>
        <c:gapWidth val="150"/>
        <c:axId val="78229504"/>
        <c:axId val="78231040"/>
      </c:barChart>
      <c:catAx>
        <c:axId val="78229504"/>
        <c:scaling>
          <c:orientation val="minMax"/>
        </c:scaling>
        <c:delete val="0"/>
        <c:axPos val="b"/>
        <c:numFmt formatCode="General" sourceLinked="0"/>
        <c:majorTickMark val="out"/>
        <c:minorTickMark val="none"/>
        <c:tickLblPos val="nextTo"/>
        <c:crossAx val="78231040"/>
        <c:crosses val="autoZero"/>
        <c:auto val="1"/>
        <c:lblAlgn val="ctr"/>
        <c:lblOffset val="100"/>
        <c:noMultiLvlLbl val="0"/>
      </c:catAx>
      <c:valAx>
        <c:axId val="78231040"/>
        <c:scaling>
          <c:orientation val="minMax"/>
        </c:scaling>
        <c:delete val="0"/>
        <c:axPos val="l"/>
        <c:majorGridlines/>
        <c:numFmt formatCode="0%" sourceLinked="1"/>
        <c:majorTickMark val="out"/>
        <c:minorTickMark val="none"/>
        <c:tickLblPos val="nextTo"/>
        <c:crossAx val="7822950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05566673524478"/>
          <c:y val="4.3280281454179927E-2"/>
          <c:w val="0.86044077031939203"/>
          <c:h val="0.74358742391243648"/>
        </c:manualLayout>
      </c:layout>
      <c:barChart>
        <c:barDir val="col"/>
        <c:grouping val="clustered"/>
        <c:varyColors val="0"/>
        <c:ser>
          <c:idx val="0"/>
          <c:order val="0"/>
          <c:tx>
            <c:strRef>
              <c:f>Лист1!$B$1</c:f>
              <c:strCache>
                <c:ptCount val="1"/>
                <c:pt idx="0">
                  <c:v>качество</c:v>
                </c:pt>
              </c:strCache>
            </c:strRef>
          </c:tx>
          <c:invertIfNegative val="0"/>
          <c:dLbls>
            <c:spPr>
              <a:noFill/>
              <a:ln>
                <a:noFill/>
              </a:ln>
              <a:effectLst/>
            </c:spPr>
            <c:txPr>
              <a:bodyPr/>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2а</c:v>
                </c:pt>
                <c:pt idx="1">
                  <c:v>2б</c:v>
                </c:pt>
                <c:pt idx="2">
                  <c:v>2в</c:v>
                </c:pt>
                <c:pt idx="3">
                  <c:v>2г</c:v>
                </c:pt>
                <c:pt idx="4">
                  <c:v>2д</c:v>
                </c:pt>
                <c:pt idx="5">
                  <c:v>3а</c:v>
                </c:pt>
                <c:pt idx="6">
                  <c:v>3б</c:v>
                </c:pt>
                <c:pt idx="7">
                  <c:v>3в</c:v>
                </c:pt>
                <c:pt idx="8">
                  <c:v>3г</c:v>
                </c:pt>
                <c:pt idx="9">
                  <c:v>3д</c:v>
                </c:pt>
                <c:pt idx="10">
                  <c:v>4а</c:v>
                </c:pt>
                <c:pt idx="11">
                  <c:v>4б</c:v>
                </c:pt>
                <c:pt idx="12">
                  <c:v>4г</c:v>
                </c:pt>
                <c:pt idx="13">
                  <c:v>4д</c:v>
                </c:pt>
              </c:strCache>
            </c:strRef>
          </c:cat>
          <c:val>
            <c:numRef>
              <c:f>Лист1!$B$2:$B$15</c:f>
              <c:numCache>
                <c:formatCode>0%</c:formatCode>
                <c:ptCount val="14"/>
                <c:pt idx="0">
                  <c:v>0.59</c:v>
                </c:pt>
                <c:pt idx="1">
                  <c:v>0.59</c:v>
                </c:pt>
                <c:pt idx="2">
                  <c:v>0.59</c:v>
                </c:pt>
                <c:pt idx="3">
                  <c:v>0.58000000000000007</c:v>
                </c:pt>
                <c:pt idx="4">
                  <c:v>0.60000000000000064</c:v>
                </c:pt>
                <c:pt idx="5">
                  <c:v>0.64000000000000135</c:v>
                </c:pt>
                <c:pt idx="6">
                  <c:v>0.48000000000000032</c:v>
                </c:pt>
                <c:pt idx="7">
                  <c:v>0.55000000000000004</c:v>
                </c:pt>
                <c:pt idx="8">
                  <c:v>0.56999999999999995</c:v>
                </c:pt>
                <c:pt idx="9">
                  <c:v>0.55000000000000004</c:v>
                </c:pt>
                <c:pt idx="10">
                  <c:v>0.61000000000000065</c:v>
                </c:pt>
                <c:pt idx="11">
                  <c:v>0.65000000000000147</c:v>
                </c:pt>
                <c:pt idx="12">
                  <c:v>0.59</c:v>
                </c:pt>
                <c:pt idx="13">
                  <c:v>0.53</c:v>
                </c:pt>
              </c:numCache>
            </c:numRef>
          </c:val>
          <c:extLst>
            <c:ext xmlns:c16="http://schemas.microsoft.com/office/drawing/2014/chart" uri="{C3380CC4-5D6E-409C-BE32-E72D297353CC}">
              <c16:uniqueId val="{00000000-84E2-4C57-86EE-B0E371E1510F}"/>
            </c:ext>
          </c:extLst>
        </c:ser>
        <c:dLbls>
          <c:showLegendKey val="0"/>
          <c:showVal val="0"/>
          <c:showCatName val="0"/>
          <c:showSerName val="0"/>
          <c:showPercent val="0"/>
          <c:showBubbleSize val="0"/>
        </c:dLbls>
        <c:gapWidth val="150"/>
        <c:axId val="83031168"/>
        <c:axId val="83032704"/>
      </c:barChart>
      <c:catAx>
        <c:axId val="83031168"/>
        <c:scaling>
          <c:orientation val="minMax"/>
        </c:scaling>
        <c:delete val="0"/>
        <c:axPos val="b"/>
        <c:numFmt formatCode="General" sourceLinked="0"/>
        <c:majorTickMark val="out"/>
        <c:minorTickMark val="none"/>
        <c:tickLblPos val="nextTo"/>
        <c:crossAx val="83032704"/>
        <c:crosses val="autoZero"/>
        <c:auto val="1"/>
        <c:lblAlgn val="ctr"/>
        <c:lblOffset val="100"/>
        <c:noMultiLvlLbl val="0"/>
      </c:catAx>
      <c:valAx>
        <c:axId val="83032704"/>
        <c:scaling>
          <c:orientation val="minMax"/>
        </c:scaling>
        <c:delete val="0"/>
        <c:axPos val="l"/>
        <c:majorGridlines/>
        <c:numFmt formatCode="0%" sourceLinked="1"/>
        <c:majorTickMark val="out"/>
        <c:minorTickMark val="none"/>
        <c:tickLblPos val="nextTo"/>
        <c:crossAx val="8303116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05566673524478"/>
          <c:y val="4.3280281454179927E-2"/>
          <c:w val="0.86044077031939203"/>
          <c:h val="0.74358742391243648"/>
        </c:manualLayout>
      </c:layout>
      <c:barChart>
        <c:barDir val="col"/>
        <c:grouping val="clustered"/>
        <c:varyColors val="0"/>
        <c:ser>
          <c:idx val="0"/>
          <c:order val="0"/>
          <c:tx>
            <c:strRef>
              <c:f>Лист1!$B$1</c:f>
              <c:strCache>
                <c:ptCount val="1"/>
                <c:pt idx="0">
                  <c:v>качество</c:v>
                </c:pt>
              </c:strCache>
            </c:strRef>
          </c:tx>
          <c:invertIfNegative val="0"/>
          <c:dLbls>
            <c:spPr>
              <a:noFill/>
              <a:ln>
                <a:noFill/>
              </a:ln>
              <a:effectLst/>
            </c:spPr>
            <c:txPr>
              <a:bodyPr/>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2а</c:v>
                </c:pt>
                <c:pt idx="1">
                  <c:v>2б</c:v>
                </c:pt>
                <c:pt idx="2">
                  <c:v>2в</c:v>
                </c:pt>
                <c:pt idx="3">
                  <c:v>2г</c:v>
                </c:pt>
                <c:pt idx="4">
                  <c:v>2д</c:v>
                </c:pt>
                <c:pt idx="5">
                  <c:v>3а</c:v>
                </c:pt>
                <c:pt idx="6">
                  <c:v>3б</c:v>
                </c:pt>
                <c:pt idx="7">
                  <c:v>3в</c:v>
                </c:pt>
                <c:pt idx="8">
                  <c:v>3г</c:v>
                </c:pt>
                <c:pt idx="9">
                  <c:v>3д</c:v>
                </c:pt>
                <c:pt idx="10">
                  <c:v>4а</c:v>
                </c:pt>
                <c:pt idx="11">
                  <c:v>4б</c:v>
                </c:pt>
                <c:pt idx="12">
                  <c:v>4г</c:v>
                </c:pt>
                <c:pt idx="13">
                  <c:v>4д</c:v>
                </c:pt>
              </c:strCache>
            </c:strRef>
          </c:cat>
          <c:val>
            <c:numRef>
              <c:f>Лист1!$B$2:$B$15</c:f>
              <c:numCache>
                <c:formatCode>0%</c:formatCode>
                <c:ptCount val="14"/>
                <c:pt idx="0">
                  <c:v>0.76000000000000156</c:v>
                </c:pt>
                <c:pt idx="1">
                  <c:v>0.71000000000000063</c:v>
                </c:pt>
                <c:pt idx="2">
                  <c:v>0.72000000000000064</c:v>
                </c:pt>
                <c:pt idx="3">
                  <c:v>0.72000000000000064</c:v>
                </c:pt>
                <c:pt idx="4">
                  <c:v>0.79</c:v>
                </c:pt>
                <c:pt idx="5">
                  <c:v>0.78</c:v>
                </c:pt>
                <c:pt idx="6">
                  <c:v>0.51</c:v>
                </c:pt>
                <c:pt idx="7">
                  <c:v>0.75000000000000155</c:v>
                </c:pt>
                <c:pt idx="8">
                  <c:v>0.76000000000000156</c:v>
                </c:pt>
                <c:pt idx="9">
                  <c:v>0.74000000000000143</c:v>
                </c:pt>
                <c:pt idx="10">
                  <c:v>0.68</c:v>
                </c:pt>
                <c:pt idx="11">
                  <c:v>0.74000000000000143</c:v>
                </c:pt>
                <c:pt idx="12">
                  <c:v>0.71000000000000063</c:v>
                </c:pt>
                <c:pt idx="13">
                  <c:v>0.68</c:v>
                </c:pt>
              </c:numCache>
            </c:numRef>
          </c:val>
          <c:extLst>
            <c:ext xmlns:c16="http://schemas.microsoft.com/office/drawing/2014/chart" uri="{C3380CC4-5D6E-409C-BE32-E72D297353CC}">
              <c16:uniqueId val="{00000000-BE6C-4FB9-88C4-4DA4D5FFB6FC}"/>
            </c:ext>
          </c:extLst>
        </c:ser>
        <c:dLbls>
          <c:showLegendKey val="0"/>
          <c:showVal val="0"/>
          <c:showCatName val="0"/>
          <c:showSerName val="0"/>
          <c:showPercent val="0"/>
          <c:showBubbleSize val="0"/>
        </c:dLbls>
        <c:gapWidth val="150"/>
        <c:axId val="89499904"/>
        <c:axId val="90374144"/>
      </c:barChart>
      <c:catAx>
        <c:axId val="89499904"/>
        <c:scaling>
          <c:orientation val="minMax"/>
        </c:scaling>
        <c:delete val="0"/>
        <c:axPos val="b"/>
        <c:numFmt formatCode="General" sourceLinked="0"/>
        <c:majorTickMark val="out"/>
        <c:minorTickMark val="none"/>
        <c:tickLblPos val="nextTo"/>
        <c:crossAx val="90374144"/>
        <c:crosses val="autoZero"/>
        <c:auto val="1"/>
        <c:lblAlgn val="ctr"/>
        <c:lblOffset val="100"/>
        <c:noMultiLvlLbl val="0"/>
      </c:catAx>
      <c:valAx>
        <c:axId val="90374144"/>
        <c:scaling>
          <c:orientation val="minMax"/>
        </c:scaling>
        <c:delete val="0"/>
        <c:axPos val="l"/>
        <c:majorGridlines/>
        <c:numFmt formatCode="0%" sourceLinked="1"/>
        <c:majorTickMark val="out"/>
        <c:minorTickMark val="none"/>
        <c:tickLblPos val="nextTo"/>
        <c:crossAx val="89499904"/>
        <c:crosses val="autoZero"/>
        <c:crossBetween val="between"/>
      </c:valAx>
    </c:plotArea>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E452E7CCC124DA4A47A73BB8B68EFAC"/>
        <w:category>
          <w:name w:val="Общие"/>
          <w:gallery w:val="placeholder"/>
        </w:category>
        <w:types>
          <w:type w:val="bbPlcHdr"/>
        </w:types>
        <w:behaviors>
          <w:behavior w:val="content"/>
        </w:behaviors>
        <w:guid w:val="{9194B7E4-198F-4BA0-86F6-9C8BB424C569}"/>
      </w:docPartPr>
      <w:docPartBody>
        <w:p w:rsidR="00C751EA" w:rsidRDefault="00C751EA" w:rsidP="00C751EA">
          <w:pPr>
            <w:pStyle w:val="8E452E7CCC124DA4A47A73BB8B68EFAC"/>
          </w:pPr>
          <w:r>
            <w:t>[Введите название документа]</w:t>
          </w:r>
        </w:p>
      </w:docPartBody>
    </w:docPart>
    <w:docPart>
      <w:docPartPr>
        <w:name w:val="11114EF746B5428094372744E465D256"/>
        <w:category>
          <w:name w:val="Общие"/>
          <w:gallery w:val="placeholder"/>
        </w:category>
        <w:types>
          <w:type w:val="bbPlcHdr"/>
        </w:types>
        <w:behaviors>
          <w:behavior w:val="content"/>
        </w:behaviors>
        <w:guid w:val="{1B862842-A521-4CE8-9F4F-2A6794E7B61E}"/>
      </w:docPartPr>
      <w:docPartBody>
        <w:p w:rsidR="00C751EA" w:rsidRDefault="00C751EA" w:rsidP="00C751EA">
          <w:pPr>
            <w:pStyle w:val="11114EF746B5428094372744E465D256"/>
          </w:pPr>
          <w:r>
            <w:t>[Выберите дату]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ndale Sans UI">
    <w:charset w:val="00"/>
    <w:family w:val="auto"/>
    <w:pitch w:val="variable"/>
  </w:font>
  <w:font w:name="№Е">
    <w:altName w:val="Times New Roman"/>
    <w:charset w:val="00"/>
    <w:family w:val="roman"/>
    <w:pitch w:val="variable"/>
    <w:sig w:usb0="00000000"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notTrueType/>
    <w:pitch w:val="variable"/>
    <w:sig w:usb0="00000001" w:usb1="080E0000" w:usb2="00000010" w:usb3="00000000" w:csb0="00040000" w:csb1="00000000"/>
  </w:font>
  <w:font w:name="WenQuanYi Zen Hei">
    <w:charset w:val="80"/>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751EA"/>
    <w:rsid w:val="00126A00"/>
    <w:rsid w:val="004A1735"/>
    <w:rsid w:val="00583D8D"/>
    <w:rsid w:val="008254A7"/>
    <w:rsid w:val="00C751EA"/>
    <w:rsid w:val="00F53C0F"/>
    <w:rsid w:val="00F55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A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E452E7CCC124DA4A47A73BB8B68EFAC">
    <w:name w:val="8E452E7CCC124DA4A47A73BB8B68EFAC"/>
    <w:rsid w:val="00C751EA"/>
  </w:style>
  <w:style w:type="paragraph" w:customStyle="1" w:styleId="11114EF746B5428094372744E465D256">
    <w:name w:val="11114EF746B5428094372744E465D256"/>
    <w:rsid w:val="00C751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2023-2024 учебный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D7CB89-BDB0-4A12-97BC-E92046D0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66</Pages>
  <Words>23984</Words>
  <Characters>136710</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Анализ работы муниципального бюджетного общеобразовательного учреждения средней общеобразовательной школы № 72</vt:lpstr>
    </vt:vector>
  </TitlesOfParts>
  <Company>School72</Company>
  <LinksUpToDate>false</LinksUpToDate>
  <CharactersWithSpaces>160374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отчет о деятельности  муниципального бюджетного общеобразовательного учреждения средней общеобразовательной школы № 72</dc:title>
  <dc:subject/>
  <dc:creator>Teacher</dc:creator>
  <cp:keywords/>
  <dc:description/>
  <cp:lastModifiedBy>Директор</cp:lastModifiedBy>
  <cp:revision>26</cp:revision>
  <cp:lastPrinted>2023-11-01T01:36:00Z</cp:lastPrinted>
  <dcterms:created xsi:type="dcterms:W3CDTF">2024-07-18T09:10:00Z</dcterms:created>
  <dcterms:modified xsi:type="dcterms:W3CDTF">2024-09-05T06:55:00Z</dcterms:modified>
</cp:coreProperties>
</file>